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C9" w:rsidRDefault="00BB39C9" w:rsidP="00CC2B80">
      <w:pPr>
        <w:pStyle w:val="Naslov2"/>
        <w:numPr>
          <w:ilvl w:val="0"/>
          <w:numId w:val="0"/>
        </w:numPr>
        <w:shd w:val="clear" w:color="auto" w:fill="FFFFFF"/>
        <w:spacing w:after="68" w:line="276" w:lineRule="auto"/>
        <w:jc w:val="center"/>
        <w:rPr>
          <w:spacing w:val="20"/>
          <w:sz w:val="21"/>
          <w:szCs w:val="21"/>
        </w:rPr>
      </w:pPr>
    </w:p>
    <w:p w:rsidR="00BB39C9" w:rsidRDefault="00BB39C9" w:rsidP="00CC2B80">
      <w:pPr>
        <w:pStyle w:val="Naslov2"/>
        <w:numPr>
          <w:ilvl w:val="0"/>
          <w:numId w:val="0"/>
        </w:numPr>
        <w:shd w:val="clear" w:color="auto" w:fill="FFFFFF"/>
        <w:spacing w:after="68" w:line="276" w:lineRule="auto"/>
        <w:jc w:val="center"/>
        <w:rPr>
          <w:spacing w:val="20"/>
          <w:sz w:val="21"/>
          <w:szCs w:val="21"/>
        </w:rPr>
      </w:pPr>
    </w:p>
    <w:p w:rsidR="00665715" w:rsidRPr="00AF3543" w:rsidRDefault="00AF3543" w:rsidP="00CC2B80">
      <w:pPr>
        <w:pStyle w:val="Naslov2"/>
        <w:numPr>
          <w:ilvl w:val="0"/>
          <w:numId w:val="0"/>
        </w:numPr>
        <w:shd w:val="clear" w:color="auto" w:fill="FFFFFF"/>
        <w:spacing w:after="68" w:line="276" w:lineRule="auto"/>
        <w:jc w:val="center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pacing w:val="20"/>
          <w:sz w:val="21"/>
          <w:szCs w:val="21"/>
        </w:rPr>
        <w:t>POVABILO K UDELEŽBI</w:t>
      </w:r>
      <w:r w:rsidR="00874E2D" w:rsidRPr="00AF3543">
        <w:rPr>
          <w:rFonts w:asciiTheme="majorHAnsi" w:hAnsiTheme="majorHAnsi"/>
          <w:spacing w:val="20"/>
          <w:sz w:val="21"/>
          <w:szCs w:val="21"/>
        </w:rPr>
        <w:t xml:space="preserve"> </w:t>
      </w:r>
      <w:r w:rsidR="00960A01" w:rsidRPr="00AF3543">
        <w:rPr>
          <w:rFonts w:asciiTheme="majorHAnsi" w:hAnsiTheme="majorHAnsi"/>
          <w:spacing w:val="20"/>
          <w:sz w:val="21"/>
          <w:szCs w:val="21"/>
        </w:rPr>
        <w:t xml:space="preserve">V DELEGACIJI </w:t>
      </w:r>
      <w:r>
        <w:rPr>
          <w:rFonts w:asciiTheme="majorHAnsi" w:hAnsiTheme="majorHAnsi"/>
          <w:spacing w:val="20"/>
          <w:sz w:val="21"/>
          <w:szCs w:val="21"/>
        </w:rPr>
        <w:t xml:space="preserve">SLOVENSKIH MLINARSKIH IN PEKARSKIH PODJETJIH </w:t>
      </w:r>
      <w:r w:rsidR="00874E2D" w:rsidRPr="00AF3543">
        <w:rPr>
          <w:rFonts w:asciiTheme="majorHAnsi" w:hAnsiTheme="majorHAnsi"/>
          <w:spacing w:val="20"/>
          <w:sz w:val="21"/>
          <w:szCs w:val="21"/>
        </w:rPr>
        <w:t>V OKVIRU</w:t>
      </w:r>
      <w:r w:rsidR="00665715" w:rsidRPr="00AF3543">
        <w:rPr>
          <w:rFonts w:asciiTheme="majorHAnsi" w:hAnsiTheme="majorHAnsi"/>
          <w:spacing w:val="20"/>
          <w:sz w:val="21"/>
          <w:szCs w:val="21"/>
        </w:rPr>
        <w:t xml:space="preserve"> </w:t>
      </w:r>
      <w:r w:rsidR="00874E2D" w:rsidRPr="00AF3543">
        <w:rPr>
          <w:rFonts w:asciiTheme="majorHAnsi" w:hAnsiTheme="majorHAnsi"/>
          <w:spacing w:val="20"/>
          <w:sz w:val="21"/>
          <w:szCs w:val="21"/>
        </w:rPr>
        <w:t>EXPO MILANO 2015</w:t>
      </w:r>
    </w:p>
    <w:p w:rsidR="00BC0C89" w:rsidRPr="00AF3543" w:rsidRDefault="00BD122B" w:rsidP="00C814CB">
      <w:pPr>
        <w:spacing w:line="276" w:lineRule="auto"/>
        <w:jc w:val="center"/>
        <w:rPr>
          <w:rFonts w:asciiTheme="majorHAnsi" w:hAnsiTheme="majorHAnsi" w:cs="Arial"/>
          <w:b/>
          <w:sz w:val="20"/>
          <w:szCs w:val="20"/>
          <w:lang w:val="sl-SI"/>
        </w:rPr>
      </w:pPr>
      <w:r>
        <w:rPr>
          <w:rFonts w:asciiTheme="majorHAnsi" w:hAnsiTheme="majorHAnsi" w:cs="Arial"/>
          <w:b/>
          <w:sz w:val="20"/>
          <w:szCs w:val="20"/>
          <w:lang w:val="sl-SI"/>
        </w:rPr>
        <w:t>19</w:t>
      </w:r>
      <w:r w:rsidR="00731D08" w:rsidRPr="00AF3543">
        <w:rPr>
          <w:rFonts w:asciiTheme="majorHAnsi" w:hAnsiTheme="majorHAnsi" w:cs="Arial"/>
          <w:b/>
          <w:sz w:val="20"/>
          <w:szCs w:val="20"/>
          <w:lang w:val="sl-SI"/>
        </w:rPr>
        <w:t>. do</w:t>
      </w:r>
      <w:r>
        <w:rPr>
          <w:rFonts w:asciiTheme="majorHAnsi" w:hAnsiTheme="majorHAnsi" w:cs="Arial"/>
          <w:b/>
          <w:sz w:val="20"/>
          <w:szCs w:val="20"/>
          <w:lang w:val="sl-SI"/>
        </w:rPr>
        <w:t xml:space="preserve"> 21</w:t>
      </w:r>
      <w:r w:rsidR="00F60DE1" w:rsidRPr="00AF3543">
        <w:rPr>
          <w:rFonts w:asciiTheme="majorHAnsi" w:hAnsiTheme="majorHAnsi" w:cs="Arial"/>
          <w:b/>
          <w:sz w:val="20"/>
          <w:szCs w:val="20"/>
          <w:lang w:val="sl-SI"/>
        </w:rPr>
        <w:t xml:space="preserve">. </w:t>
      </w:r>
      <w:r w:rsidR="00AF3543">
        <w:rPr>
          <w:rFonts w:asciiTheme="majorHAnsi" w:hAnsiTheme="majorHAnsi" w:cs="Arial"/>
          <w:b/>
          <w:sz w:val="20"/>
          <w:szCs w:val="20"/>
          <w:lang w:val="sl-SI"/>
        </w:rPr>
        <w:t xml:space="preserve"> oktober</w:t>
      </w:r>
      <w:r w:rsidR="00665715" w:rsidRPr="00AF3543">
        <w:rPr>
          <w:rFonts w:asciiTheme="majorHAnsi" w:hAnsiTheme="majorHAnsi" w:cs="Arial"/>
          <w:b/>
          <w:sz w:val="20"/>
          <w:szCs w:val="20"/>
          <w:lang w:val="sl-SI"/>
        </w:rPr>
        <w:t xml:space="preserve"> </w:t>
      </w:r>
      <w:r w:rsidR="00F623E5" w:rsidRPr="00AF3543">
        <w:rPr>
          <w:rFonts w:asciiTheme="majorHAnsi" w:hAnsiTheme="majorHAnsi" w:cs="Arial"/>
          <w:b/>
          <w:sz w:val="20"/>
          <w:szCs w:val="20"/>
          <w:lang w:val="sl-SI"/>
        </w:rPr>
        <w:t>2015</w:t>
      </w:r>
      <w:r w:rsidR="00BC0C89" w:rsidRPr="00AF3543">
        <w:rPr>
          <w:rFonts w:asciiTheme="majorHAnsi" w:hAnsiTheme="majorHAnsi" w:cs="Arial"/>
          <w:b/>
          <w:sz w:val="20"/>
          <w:szCs w:val="20"/>
          <w:lang w:val="sl-SI"/>
        </w:rPr>
        <w:t xml:space="preserve"> </w:t>
      </w:r>
    </w:p>
    <w:p w:rsidR="00C814CB" w:rsidRPr="00AF3543" w:rsidRDefault="00C814CB" w:rsidP="00BD229A">
      <w:pPr>
        <w:pStyle w:val="Naslov2"/>
        <w:numPr>
          <w:ilvl w:val="0"/>
          <w:numId w:val="0"/>
        </w:numPr>
        <w:shd w:val="clear" w:color="auto" w:fill="FFFFFF"/>
        <w:spacing w:after="68"/>
        <w:jc w:val="both"/>
        <w:rPr>
          <w:rFonts w:asciiTheme="majorHAnsi" w:hAnsiTheme="majorHAnsi" w:cs="Arial"/>
          <w:sz w:val="20"/>
          <w:szCs w:val="20"/>
        </w:rPr>
      </w:pPr>
    </w:p>
    <w:p w:rsidR="00874E2D" w:rsidRPr="009D198C" w:rsidRDefault="00874E2D" w:rsidP="0023291E">
      <w:pPr>
        <w:pStyle w:val="Naslov2"/>
        <w:numPr>
          <w:ilvl w:val="0"/>
          <w:numId w:val="0"/>
        </w:numPr>
        <w:shd w:val="clear" w:color="auto" w:fill="FFFFFF"/>
        <w:spacing w:after="68"/>
        <w:jc w:val="both"/>
        <w:rPr>
          <w:rFonts w:asciiTheme="majorHAnsi" w:hAnsiTheme="majorHAnsi" w:cs="Arial"/>
          <w:b w:val="0"/>
          <w:szCs w:val="22"/>
        </w:rPr>
      </w:pPr>
      <w:r w:rsidRPr="009D198C">
        <w:rPr>
          <w:rFonts w:asciiTheme="majorHAnsi" w:hAnsiTheme="majorHAnsi" w:cs="Arial"/>
          <w:b w:val="0"/>
          <w:szCs w:val="22"/>
        </w:rPr>
        <w:t>Javna agencija SPIRIT Slovenija</w:t>
      </w:r>
      <w:r w:rsidR="00F60DE1" w:rsidRPr="009D198C">
        <w:rPr>
          <w:rFonts w:asciiTheme="majorHAnsi" w:hAnsiTheme="majorHAnsi" w:cs="Arial"/>
          <w:b w:val="0"/>
          <w:szCs w:val="22"/>
        </w:rPr>
        <w:t>,</w:t>
      </w:r>
      <w:r w:rsidRPr="009D198C">
        <w:rPr>
          <w:rFonts w:asciiTheme="majorHAnsi" w:hAnsiTheme="majorHAnsi" w:cs="Arial"/>
          <w:b w:val="0"/>
          <w:szCs w:val="22"/>
        </w:rPr>
        <w:t xml:space="preserve"> Ministrstvo za gospodarski razvoj in tehnologijo </w:t>
      </w:r>
      <w:r w:rsidR="00F60DE1" w:rsidRPr="009D198C">
        <w:rPr>
          <w:rFonts w:asciiTheme="majorHAnsi" w:hAnsiTheme="majorHAnsi" w:cs="Arial"/>
          <w:b w:val="0"/>
          <w:szCs w:val="22"/>
        </w:rPr>
        <w:t xml:space="preserve">in Gospodarska zbornica Slovenije (Center </w:t>
      </w:r>
      <w:r w:rsidRPr="009D198C">
        <w:rPr>
          <w:rFonts w:asciiTheme="majorHAnsi" w:hAnsiTheme="majorHAnsi" w:cs="Arial"/>
          <w:b w:val="0"/>
          <w:szCs w:val="22"/>
        </w:rPr>
        <w:t xml:space="preserve"> z</w:t>
      </w:r>
      <w:r w:rsidR="00AF3543" w:rsidRPr="009D198C">
        <w:rPr>
          <w:rFonts w:asciiTheme="majorHAnsi" w:hAnsiTheme="majorHAnsi" w:cs="Arial"/>
          <w:b w:val="0"/>
          <w:szCs w:val="22"/>
        </w:rPr>
        <w:t>a mednarodno poslovanje in</w:t>
      </w:r>
      <w:r w:rsidR="00F60DE1" w:rsidRPr="009D198C">
        <w:rPr>
          <w:rFonts w:asciiTheme="majorHAnsi" w:hAnsiTheme="majorHAnsi" w:cs="Arial"/>
          <w:b w:val="0"/>
          <w:szCs w:val="22"/>
        </w:rPr>
        <w:t xml:space="preserve"> Zbornica kmetijski in živilskih podjetij) </w:t>
      </w:r>
      <w:r w:rsidRPr="009D198C">
        <w:rPr>
          <w:rFonts w:asciiTheme="majorHAnsi" w:hAnsiTheme="majorHAnsi" w:cs="Arial"/>
          <w:b w:val="0"/>
          <w:szCs w:val="22"/>
        </w:rPr>
        <w:t xml:space="preserve"> </w:t>
      </w:r>
      <w:r w:rsidR="008A582A" w:rsidRPr="009D198C">
        <w:rPr>
          <w:rFonts w:asciiTheme="majorHAnsi" w:hAnsiTheme="majorHAnsi" w:cs="Arial"/>
          <w:szCs w:val="22"/>
        </w:rPr>
        <w:t xml:space="preserve">vabimo slovenska </w:t>
      </w:r>
      <w:r w:rsidR="00AF3543" w:rsidRPr="009D198C">
        <w:rPr>
          <w:rFonts w:asciiTheme="majorHAnsi" w:hAnsiTheme="majorHAnsi" w:cs="Arial"/>
          <w:szCs w:val="22"/>
        </w:rPr>
        <w:t xml:space="preserve">mlinarska in pekarska </w:t>
      </w:r>
      <w:r w:rsidR="008A582A" w:rsidRPr="009D198C">
        <w:rPr>
          <w:rFonts w:asciiTheme="majorHAnsi" w:hAnsiTheme="majorHAnsi" w:cs="Arial"/>
          <w:szCs w:val="22"/>
        </w:rPr>
        <w:t>podjetja</w:t>
      </w:r>
      <w:r w:rsidR="0065300E" w:rsidRPr="009D198C">
        <w:rPr>
          <w:rFonts w:asciiTheme="majorHAnsi" w:hAnsiTheme="majorHAnsi" w:cs="Arial"/>
          <w:szCs w:val="22"/>
        </w:rPr>
        <w:t xml:space="preserve"> </w:t>
      </w:r>
      <w:r w:rsidR="008A582A" w:rsidRPr="009D198C">
        <w:rPr>
          <w:rFonts w:asciiTheme="majorHAnsi" w:hAnsiTheme="majorHAnsi" w:cs="Arial"/>
          <w:szCs w:val="22"/>
        </w:rPr>
        <w:t xml:space="preserve">k udeležbi </w:t>
      </w:r>
      <w:r w:rsidR="00731D08" w:rsidRPr="009D198C">
        <w:rPr>
          <w:rFonts w:asciiTheme="majorHAnsi" w:hAnsiTheme="majorHAnsi" w:cs="Arial"/>
          <w:szCs w:val="22"/>
        </w:rPr>
        <w:t xml:space="preserve">v </w:t>
      </w:r>
      <w:r w:rsidR="00AF3543" w:rsidRPr="009D198C">
        <w:rPr>
          <w:rFonts w:asciiTheme="majorHAnsi" w:hAnsiTheme="majorHAnsi" w:cs="Arial"/>
          <w:szCs w:val="22"/>
        </w:rPr>
        <w:t xml:space="preserve">specializirani </w:t>
      </w:r>
      <w:r w:rsidR="00731D08" w:rsidRPr="009D198C">
        <w:rPr>
          <w:rFonts w:asciiTheme="majorHAnsi" w:hAnsiTheme="majorHAnsi" w:cs="Arial"/>
          <w:szCs w:val="22"/>
        </w:rPr>
        <w:t xml:space="preserve">delegaciji, ki bo med </w:t>
      </w:r>
      <w:r w:rsidR="00BD122B">
        <w:rPr>
          <w:rFonts w:asciiTheme="majorHAnsi" w:hAnsiTheme="majorHAnsi" w:cs="Arial"/>
          <w:szCs w:val="22"/>
        </w:rPr>
        <w:t>19</w:t>
      </w:r>
      <w:r w:rsidR="00AF3543" w:rsidRPr="009D198C">
        <w:rPr>
          <w:rFonts w:asciiTheme="majorHAnsi" w:hAnsiTheme="majorHAnsi" w:cs="Arial"/>
          <w:szCs w:val="22"/>
        </w:rPr>
        <w:t xml:space="preserve">. in </w:t>
      </w:r>
      <w:r w:rsidR="00BD122B">
        <w:rPr>
          <w:rFonts w:asciiTheme="majorHAnsi" w:hAnsiTheme="majorHAnsi" w:cs="Arial"/>
          <w:szCs w:val="22"/>
        </w:rPr>
        <w:t>21</w:t>
      </w:r>
      <w:r w:rsidR="00731D08" w:rsidRPr="009D198C">
        <w:rPr>
          <w:rFonts w:asciiTheme="majorHAnsi" w:hAnsiTheme="majorHAnsi" w:cs="Arial"/>
          <w:szCs w:val="22"/>
        </w:rPr>
        <w:t xml:space="preserve">. </w:t>
      </w:r>
      <w:r w:rsidR="00AF3543" w:rsidRPr="009D198C">
        <w:rPr>
          <w:rFonts w:asciiTheme="majorHAnsi" w:hAnsiTheme="majorHAnsi" w:cs="Arial"/>
          <w:szCs w:val="22"/>
        </w:rPr>
        <w:t>oktobrom 2015</w:t>
      </w:r>
      <w:r w:rsidR="00731D08" w:rsidRPr="009D198C">
        <w:rPr>
          <w:rFonts w:asciiTheme="majorHAnsi" w:hAnsiTheme="majorHAnsi" w:cs="Arial"/>
          <w:szCs w:val="22"/>
        </w:rPr>
        <w:t xml:space="preserve"> </w:t>
      </w:r>
      <w:r w:rsidR="00731D08" w:rsidRPr="009D198C">
        <w:rPr>
          <w:rFonts w:asciiTheme="majorHAnsi" w:hAnsiTheme="majorHAnsi" w:cs="Arial"/>
          <w:b w:val="0"/>
          <w:szCs w:val="22"/>
        </w:rPr>
        <w:t xml:space="preserve">izvedena </w:t>
      </w:r>
      <w:r w:rsidR="0065300E" w:rsidRPr="009D198C">
        <w:rPr>
          <w:rFonts w:asciiTheme="majorHAnsi" w:hAnsiTheme="majorHAnsi" w:cs="Arial"/>
          <w:b w:val="0"/>
          <w:szCs w:val="22"/>
        </w:rPr>
        <w:t>v okviru svetovne razstave EXPO Milano 2015.</w:t>
      </w:r>
    </w:p>
    <w:p w:rsidR="003335A6" w:rsidRPr="009D198C" w:rsidRDefault="003335A6" w:rsidP="003335A6">
      <w:pPr>
        <w:rPr>
          <w:szCs w:val="22"/>
          <w:lang w:val="sl-SI"/>
        </w:rPr>
      </w:pPr>
    </w:p>
    <w:p w:rsidR="003335A6" w:rsidRDefault="003335A6" w:rsidP="003335A6">
      <w:pPr>
        <w:rPr>
          <w:rFonts w:asciiTheme="majorHAnsi" w:hAnsiTheme="majorHAnsi"/>
          <w:lang w:val="sl-SI"/>
        </w:rPr>
      </w:pPr>
      <w:proofErr w:type="spellStart"/>
      <w:r w:rsidRPr="003226BB">
        <w:rPr>
          <w:rFonts w:asciiTheme="majorHAnsi" w:hAnsiTheme="majorHAnsi"/>
          <w:b/>
          <w:color w:val="4F6228" w:themeColor="accent3" w:themeShade="80"/>
          <w:lang w:val="sl-SI"/>
        </w:rPr>
        <w:t>Emilia-Romagna</w:t>
      </w:r>
      <w:proofErr w:type="spellEnd"/>
      <w:r w:rsidRPr="003226BB">
        <w:rPr>
          <w:rFonts w:asciiTheme="majorHAnsi" w:hAnsiTheme="majorHAnsi"/>
          <w:color w:val="4F6228" w:themeColor="accent3" w:themeShade="80"/>
          <w:lang w:val="sl-SI"/>
        </w:rPr>
        <w:t xml:space="preserve"> </w:t>
      </w:r>
      <w:r w:rsidRPr="009D198C">
        <w:rPr>
          <w:rFonts w:asciiTheme="majorHAnsi" w:hAnsiTheme="majorHAnsi"/>
          <w:lang w:val="sl-SI"/>
        </w:rPr>
        <w:t>ali »pokrajina hrane« je regija, znana po proizvodnji testenin, paradižnikove omake, sadja in zelenjave, parmezana</w:t>
      </w:r>
      <w:r w:rsidR="009D198C" w:rsidRPr="009D198C">
        <w:rPr>
          <w:rFonts w:asciiTheme="majorHAnsi" w:hAnsiTheme="majorHAnsi"/>
          <w:lang w:val="sl-SI"/>
        </w:rPr>
        <w:t xml:space="preserve">, šunke in balzamičnega kisa. Tu ima sedež preko 2.500 podjetij iz </w:t>
      </w:r>
      <w:proofErr w:type="spellStart"/>
      <w:r w:rsidR="009D198C" w:rsidRPr="009D198C">
        <w:rPr>
          <w:rFonts w:asciiTheme="majorHAnsi" w:hAnsiTheme="majorHAnsi"/>
          <w:lang w:val="sl-SI"/>
        </w:rPr>
        <w:t>prehrambenega</w:t>
      </w:r>
      <w:proofErr w:type="spellEnd"/>
      <w:r w:rsidR="009D198C" w:rsidRPr="009D198C">
        <w:rPr>
          <w:rFonts w:asciiTheme="majorHAnsi" w:hAnsiTheme="majorHAnsi"/>
          <w:lang w:val="sl-SI"/>
        </w:rPr>
        <w:t xml:space="preserve"> sektorja, med katerimi so mednarodno znana podjetja kot so </w:t>
      </w:r>
      <w:proofErr w:type="spellStart"/>
      <w:r w:rsidR="009D198C" w:rsidRPr="009D198C">
        <w:rPr>
          <w:rFonts w:asciiTheme="majorHAnsi" w:hAnsiTheme="majorHAnsi"/>
          <w:lang w:val="sl-SI"/>
        </w:rPr>
        <w:t>Barilla</w:t>
      </w:r>
      <w:proofErr w:type="spellEnd"/>
      <w:r w:rsidR="009D198C" w:rsidRPr="009D198C">
        <w:rPr>
          <w:rFonts w:asciiTheme="majorHAnsi" w:hAnsiTheme="majorHAnsi"/>
          <w:lang w:val="sl-SI"/>
        </w:rPr>
        <w:t xml:space="preserve">, </w:t>
      </w:r>
      <w:proofErr w:type="spellStart"/>
      <w:r w:rsidR="009D198C" w:rsidRPr="009D198C">
        <w:rPr>
          <w:rFonts w:asciiTheme="majorHAnsi" w:hAnsiTheme="majorHAnsi"/>
          <w:lang w:val="sl-SI"/>
        </w:rPr>
        <w:t>Orogel</w:t>
      </w:r>
      <w:proofErr w:type="spellEnd"/>
      <w:r w:rsidR="009D198C" w:rsidRPr="009D198C">
        <w:rPr>
          <w:rFonts w:asciiTheme="majorHAnsi" w:hAnsiTheme="majorHAnsi"/>
          <w:lang w:val="sl-SI"/>
        </w:rPr>
        <w:t xml:space="preserve">, </w:t>
      </w:r>
      <w:proofErr w:type="spellStart"/>
      <w:r w:rsidR="009D198C" w:rsidRPr="009D198C">
        <w:rPr>
          <w:rFonts w:asciiTheme="majorHAnsi" w:hAnsiTheme="majorHAnsi"/>
          <w:lang w:val="sl-SI"/>
        </w:rPr>
        <w:t>Amadori</w:t>
      </w:r>
      <w:proofErr w:type="spellEnd"/>
      <w:r w:rsidR="009D198C" w:rsidRPr="009D198C">
        <w:rPr>
          <w:rFonts w:asciiTheme="majorHAnsi" w:hAnsiTheme="majorHAnsi"/>
          <w:lang w:val="sl-SI"/>
        </w:rPr>
        <w:t xml:space="preserve">, </w:t>
      </w:r>
      <w:proofErr w:type="spellStart"/>
      <w:r w:rsidR="009D198C" w:rsidRPr="009D198C">
        <w:rPr>
          <w:rFonts w:asciiTheme="majorHAnsi" w:hAnsiTheme="majorHAnsi"/>
          <w:lang w:val="sl-SI"/>
        </w:rPr>
        <w:t>Cremonini</w:t>
      </w:r>
      <w:proofErr w:type="spellEnd"/>
      <w:r w:rsidR="009D198C" w:rsidRPr="009D198C">
        <w:rPr>
          <w:rFonts w:asciiTheme="majorHAnsi" w:hAnsiTheme="majorHAnsi"/>
          <w:lang w:val="sl-SI"/>
        </w:rPr>
        <w:t xml:space="preserve"> skup</w:t>
      </w:r>
      <w:r w:rsidR="009D198C">
        <w:rPr>
          <w:rFonts w:asciiTheme="majorHAnsi" w:hAnsiTheme="majorHAnsi"/>
          <w:lang w:val="sl-SI"/>
        </w:rPr>
        <w:t xml:space="preserve">ina, CIR </w:t>
      </w:r>
      <w:proofErr w:type="spellStart"/>
      <w:r w:rsidR="009D198C">
        <w:rPr>
          <w:rFonts w:asciiTheme="majorHAnsi" w:hAnsiTheme="majorHAnsi"/>
          <w:lang w:val="sl-SI"/>
        </w:rPr>
        <w:t>Food</w:t>
      </w:r>
      <w:proofErr w:type="spellEnd"/>
      <w:r w:rsidR="009D198C">
        <w:rPr>
          <w:rFonts w:asciiTheme="majorHAnsi" w:hAnsiTheme="majorHAnsi"/>
          <w:lang w:val="sl-SI"/>
        </w:rPr>
        <w:t>, IMA, SACMI. V regiji je največja koncentracija inovativnih programov in raziskav.</w:t>
      </w:r>
    </w:p>
    <w:p w:rsidR="009D198C" w:rsidRDefault="009D198C" w:rsidP="003335A6">
      <w:pPr>
        <w:rPr>
          <w:rFonts w:asciiTheme="majorHAnsi" w:hAnsiTheme="majorHAnsi"/>
          <w:lang w:val="sl-SI"/>
        </w:rPr>
      </w:pPr>
    </w:p>
    <w:p w:rsidR="009D198C" w:rsidRPr="00163638" w:rsidRDefault="009D198C" w:rsidP="003335A6">
      <w:pPr>
        <w:rPr>
          <w:rFonts w:asciiTheme="majorHAnsi" w:hAnsiTheme="majorHAnsi"/>
          <w:szCs w:val="22"/>
          <w:lang w:val="sl-SI"/>
        </w:rPr>
      </w:pPr>
      <w:r w:rsidRPr="00163638">
        <w:rPr>
          <w:rFonts w:asciiTheme="majorHAnsi" w:hAnsiTheme="majorHAnsi"/>
          <w:szCs w:val="22"/>
          <w:lang w:val="sl-SI"/>
        </w:rPr>
        <w:t xml:space="preserve">Za slovensko delegacijo bomo </w:t>
      </w:r>
      <w:r w:rsidR="00BD122B">
        <w:rPr>
          <w:rFonts w:asciiTheme="majorHAnsi" w:hAnsiTheme="majorHAnsi"/>
          <w:b/>
          <w:color w:val="4F6228" w:themeColor="accent3" w:themeShade="80"/>
          <w:szCs w:val="22"/>
          <w:u w:val="single"/>
          <w:lang w:val="sl-SI"/>
        </w:rPr>
        <w:t>20</w:t>
      </w:r>
      <w:r w:rsidRPr="003226BB">
        <w:rPr>
          <w:rFonts w:asciiTheme="majorHAnsi" w:hAnsiTheme="majorHAnsi"/>
          <w:b/>
          <w:color w:val="4F6228" w:themeColor="accent3" w:themeShade="80"/>
          <w:szCs w:val="22"/>
          <w:u w:val="single"/>
          <w:lang w:val="sl-SI"/>
        </w:rPr>
        <w:t xml:space="preserve">. oktobra </w:t>
      </w:r>
      <w:r w:rsidR="003226BB" w:rsidRPr="003226BB">
        <w:rPr>
          <w:rFonts w:asciiTheme="majorHAnsi" w:hAnsiTheme="majorHAnsi"/>
          <w:b/>
          <w:color w:val="4F6228" w:themeColor="accent3" w:themeShade="80"/>
          <w:szCs w:val="22"/>
          <w:u w:val="single"/>
          <w:lang w:val="sl-SI"/>
        </w:rPr>
        <w:t xml:space="preserve">2015 v </w:t>
      </w:r>
      <w:proofErr w:type="spellStart"/>
      <w:r w:rsidR="003226BB" w:rsidRPr="003226BB">
        <w:rPr>
          <w:rFonts w:asciiTheme="majorHAnsi" w:hAnsiTheme="majorHAnsi"/>
          <w:b/>
          <w:color w:val="4F6228" w:themeColor="accent3" w:themeShade="80"/>
          <w:szCs w:val="22"/>
          <w:u w:val="single"/>
          <w:lang w:val="sl-SI"/>
        </w:rPr>
        <w:t>Emilii</w:t>
      </w:r>
      <w:proofErr w:type="spellEnd"/>
      <w:r w:rsidR="003226BB" w:rsidRPr="003226BB">
        <w:rPr>
          <w:rFonts w:asciiTheme="majorHAnsi" w:hAnsiTheme="majorHAnsi"/>
          <w:b/>
          <w:color w:val="4F6228" w:themeColor="accent3" w:themeShade="80"/>
          <w:szCs w:val="22"/>
          <w:u w:val="single"/>
          <w:lang w:val="sl-SI"/>
        </w:rPr>
        <w:t xml:space="preserve"> </w:t>
      </w:r>
      <w:proofErr w:type="spellStart"/>
      <w:r w:rsidR="003226BB" w:rsidRPr="003226BB">
        <w:rPr>
          <w:rFonts w:asciiTheme="majorHAnsi" w:hAnsiTheme="majorHAnsi"/>
          <w:b/>
          <w:color w:val="4F6228" w:themeColor="accent3" w:themeShade="80"/>
          <w:szCs w:val="22"/>
          <w:u w:val="single"/>
          <w:lang w:val="sl-SI"/>
        </w:rPr>
        <w:t>Romagni</w:t>
      </w:r>
      <w:proofErr w:type="spellEnd"/>
      <w:r w:rsidR="003226BB">
        <w:rPr>
          <w:rFonts w:asciiTheme="majorHAnsi" w:hAnsiTheme="majorHAnsi"/>
          <w:b/>
          <w:color w:val="4F6228" w:themeColor="accent3" w:themeShade="80"/>
          <w:szCs w:val="22"/>
          <w:lang w:val="sl-SI"/>
        </w:rPr>
        <w:t xml:space="preserve"> </w:t>
      </w:r>
      <w:r w:rsidRPr="003226BB">
        <w:rPr>
          <w:rFonts w:asciiTheme="majorHAnsi" w:hAnsiTheme="majorHAnsi"/>
          <w:b/>
          <w:szCs w:val="22"/>
          <w:lang w:val="sl-SI"/>
        </w:rPr>
        <w:t xml:space="preserve">organizirali obisk </w:t>
      </w:r>
      <w:r w:rsidR="00163638" w:rsidRPr="003226BB">
        <w:rPr>
          <w:rFonts w:asciiTheme="majorHAnsi" w:hAnsiTheme="majorHAnsi"/>
          <w:b/>
          <w:szCs w:val="22"/>
          <w:lang w:val="sl-SI"/>
        </w:rPr>
        <w:t>izbranih italijanskih podjetij</w:t>
      </w:r>
      <w:r w:rsidR="00163638" w:rsidRPr="00163638">
        <w:rPr>
          <w:rFonts w:asciiTheme="majorHAnsi" w:hAnsiTheme="majorHAnsi"/>
          <w:szCs w:val="22"/>
          <w:lang w:val="sl-SI"/>
        </w:rPr>
        <w:t xml:space="preserve"> (kot na primer </w:t>
      </w:r>
      <w:proofErr w:type="spellStart"/>
      <w:r w:rsidR="00163638" w:rsidRPr="00163638">
        <w:rPr>
          <w:rFonts w:asciiTheme="majorHAnsi" w:hAnsiTheme="majorHAnsi"/>
          <w:szCs w:val="22"/>
          <w:lang w:val="sl-SI"/>
        </w:rPr>
        <w:t>Barilla</w:t>
      </w:r>
      <w:proofErr w:type="spellEnd"/>
      <w:r w:rsidR="00163638" w:rsidRPr="00163638">
        <w:rPr>
          <w:rFonts w:asciiTheme="majorHAnsi" w:hAnsiTheme="majorHAnsi"/>
          <w:szCs w:val="22"/>
          <w:lang w:val="sl-SI"/>
        </w:rPr>
        <w:t xml:space="preserve">, </w:t>
      </w:r>
      <w:proofErr w:type="spellStart"/>
      <w:r w:rsidR="00163638" w:rsidRPr="00163638">
        <w:rPr>
          <w:rStyle w:val="text2"/>
          <w:rFonts w:asciiTheme="majorHAnsi" w:hAnsiTheme="majorHAnsi"/>
          <w:color w:val="auto"/>
          <w:sz w:val="22"/>
          <w:szCs w:val="22"/>
          <w:lang w:val="sl-SI"/>
          <w:specVanish w:val="0"/>
        </w:rPr>
        <w:t>Bühler</w:t>
      </w:r>
      <w:proofErr w:type="spellEnd"/>
      <w:r w:rsidR="00163638" w:rsidRPr="00163638">
        <w:rPr>
          <w:rStyle w:val="text2"/>
          <w:rFonts w:asciiTheme="majorHAnsi" w:hAnsiTheme="majorHAnsi"/>
          <w:color w:val="auto"/>
          <w:sz w:val="22"/>
          <w:szCs w:val="22"/>
          <w:lang w:val="sl-SI"/>
          <w:specVanish w:val="0"/>
        </w:rPr>
        <w:t xml:space="preserve">,..) kjer bomo imeli možnost predstavitve in poslovnih razgovorov. Spoznali bomo tudi najnovejše trende tehnologij in trajnostnega razvoja. 14. oktober </w:t>
      </w:r>
      <w:r w:rsidR="008107DD">
        <w:rPr>
          <w:rStyle w:val="text2"/>
          <w:rFonts w:asciiTheme="majorHAnsi" w:hAnsiTheme="majorHAnsi"/>
          <w:color w:val="auto"/>
          <w:sz w:val="22"/>
          <w:szCs w:val="22"/>
          <w:lang w:val="sl-SI"/>
          <w:specVanish w:val="0"/>
        </w:rPr>
        <w:t>bo namenjen ogledu EXPA, kjer se bomo udeležili tudi vodenemu ogledu</w:t>
      </w:r>
      <w:r w:rsidR="00163638">
        <w:rPr>
          <w:rStyle w:val="text2"/>
          <w:rFonts w:asciiTheme="majorHAnsi" w:hAnsiTheme="majorHAnsi"/>
          <w:color w:val="auto"/>
          <w:sz w:val="22"/>
          <w:szCs w:val="22"/>
          <w:lang w:val="sl-SI"/>
          <w:specVanish w:val="0"/>
        </w:rPr>
        <w:t xml:space="preserve"> </w:t>
      </w:r>
      <w:proofErr w:type="spellStart"/>
      <w:r w:rsidR="008107DD">
        <w:rPr>
          <w:rStyle w:val="text2"/>
          <w:rFonts w:asciiTheme="majorHAnsi" w:hAnsiTheme="majorHAnsi"/>
          <w:color w:val="auto"/>
          <w:sz w:val="22"/>
          <w:szCs w:val="22"/>
          <w:lang w:val="sl-SI"/>
          <w:specVanish w:val="0"/>
        </w:rPr>
        <w:t>COOPovega</w:t>
      </w:r>
      <w:proofErr w:type="spellEnd"/>
      <w:r w:rsidR="008107DD">
        <w:rPr>
          <w:rStyle w:val="text2"/>
          <w:rFonts w:asciiTheme="majorHAnsi" w:hAnsiTheme="majorHAnsi"/>
          <w:color w:val="auto"/>
          <w:sz w:val="22"/>
          <w:szCs w:val="22"/>
          <w:lang w:val="sl-SI"/>
          <w:specVanish w:val="0"/>
        </w:rPr>
        <w:t xml:space="preserve"> marketa </w:t>
      </w:r>
      <w:r w:rsidR="00163638">
        <w:rPr>
          <w:rStyle w:val="text2"/>
          <w:rFonts w:asciiTheme="majorHAnsi" w:hAnsiTheme="majorHAnsi"/>
          <w:color w:val="auto"/>
          <w:sz w:val="22"/>
          <w:szCs w:val="22"/>
          <w:lang w:val="sl-SI"/>
          <w:specVanish w:val="0"/>
        </w:rPr>
        <w:t>prihodnosti.</w:t>
      </w:r>
      <w:r w:rsidR="00163638" w:rsidRPr="00163638">
        <w:rPr>
          <w:rStyle w:val="text2"/>
          <w:rFonts w:asciiTheme="majorHAnsi" w:hAnsiTheme="majorHAnsi"/>
          <w:color w:val="auto"/>
          <w:sz w:val="22"/>
          <w:szCs w:val="22"/>
          <w:lang w:val="sl-SI"/>
          <w:specVanish w:val="0"/>
        </w:rPr>
        <w:t xml:space="preserve"> </w:t>
      </w:r>
    </w:p>
    <w:p w:rsidR="00B426CF" w:rsidRPr="00163638" w:rsidRDefault="00B426CF" w:rsidP="0023291E">
      <w:pPr>
        <w:pStyle w:val="Navadensplet"/>
        <w:spacing w:before="0" w:after="0"/>
        <w:jc w:val="both"/>
        <w:rPr>
          <w:rFonts w:asciiTheme="majorHAnsi" w:hAnsiTheme="majorHAnsi"/>
          <w:sz w:val="22"/>
          <w:szCs w:val="22"/>
        </w:rPr>
      </w:pPr>
    </w:p>
    <w:p w:rsidR="00357204" w:rsidRPr="00D073D9" w:rsidRDefault="00F50BC9" w:rsidP="0023291E">
      <w:pPr>
        <w:jc w:val="both"/>
        <w:rPr>
          <w:rFonts w:asciiTheme="majorHAnsi" w:hAnsiTheme="majorHAnsi" w:cs="Arial"/>
          <w:szCs w:val="22"/>
          <w:lang w:val="sl-SI"/>
        </w:rPr>
      </w:pPr>
      <w:r w:rsidRPr="00D073D9">
        <w:rPr>
          <w:rFonts w:asciiTheme="majorHAnsi" w:hAnsiTheme="majorHAnsi" w:cs="Arial"/>
          <w:szCs w:val="22"/>
          <w:lang w:val="sl-SI"/>
        </w:rPr>
        <w:t>Zainteresirana s</w:t>
      </w:r>
      <w:r w:rsidR="00F623E5" w:rsidRPr="00D073D9">
        <w:rPr>
          <w:rFonts w:asciiTheme="majorHAnsi" w:hAnsiTheme="majorHAnsi" w:cs="Arial"/>
          <w:szCs w:val="22"/>
          <w:lang w:val="sl-SI"/>
        </w:rPr>
        <w:t xml:space="preserve">lovenska podjetja vabimo, da </w:t>
      </w:r>
      <w:r w:rsidR="00CF7FC0" w:rsidRPr="00D073D9">
        <w:rPr>
          <w:rFonts w:asciiTheme="majorHAnsi" w:hAnsiTheme="majorHAnsi" w:cs="Arial"/>
          <w:szCs w:val="22"/>
          <w:lang w:val="sl-SI"/>
        </w:rPr>
        <w:t xml:space="preserve">se </w:t>
      </w:r>
      <w:r w:rsidR="00960A01" w:rsidRPr="00D073D9">
        <w:rPr>
          <w:rFonts w:asciiTheme="majorHAnsi" w:hAnsiTheme="majorHAnsi" w:cs="Arial"/>
          <w:b/>
          <w:szCs w:val="22"/>
          <w:lang w:val="sl-SI"/>
        </w:rPr>
        <w:t>pridružijo delegaciji</w:t>
      </w:r>
      <w:r w:rsidR="00356278" w:rsidRPr="00D073D9">
        <w:rPr>
          <w:rFonts w:asciiTheme="majorHAnsi" w:hAnsiTheme="majorHAnsi" w:cs="Arial"/>
          <w:b/>
          <w:szCs w:val="22"/>
          <w:lang w:val="sl-SI"/>
        </w:rPr>
        <w:t xml:space="preserve"> in izkoristi</w:t>
      </w:r>
      <w:r w:rsidR="00DE7FF7" w:rsidRPr="00D073D9">
        <w:rPr>
          <w:rFonts w:asciiTheme="majorHAnsi" w:hAnsiTheme="majorHAnsi" w:cs="Arial"/>
          <w:b/>
          <w:szCs w:val="22"/>
          <w:lang w:val="sl-SI"/>
        </w:rPr>
        <w:t xml:space="preserve">jo </w:t>
      </w:r>
      <w:r w:rsidR="00176A34" w:rsidRPr="00D073D9">
        <w:rPr>
          <w:rFonts w:asciiTheme="majorHAnsi" w:hAnsiTheme="majorHAnsi" w:cs="Arial"/>
          <w:b/>
          <w:szCs w:val="22"/>
          <w:lang w:val="sl-SI"/>
        </w:rPr>
        <w:t>obisk</w:t>
      </w:r>
      <w:r w:rsidR="00F176BB" w:rsidRPr="00D073D9">
        <w:rPr>
          <w:rFonts w:asciiTheme="majorHAnsi" w:hAnsiTheme="majorHAnsi" w:cs="Arial"/>
          <w:b/>
          <w:szCs w:val="22"/>
          <w:lang w:val="sl-SI"/>
        </w:rPr>
        <w:t xml:space="preserve"> za </w:t>
      </w:r>
      <w:r w:rsidR="003226BB">
        <w:rPr>
          <w:rFonts w:asciiTheme="majorHAnsi" w:hAnsiTheme="majorHAnsi" w:cs="Arial"/>
          <w:b/>
          <w:szCs w:val="22"/>
          <w:lang w:val="sl-SI"/>
        </w:rPr>
        <w:t xml:space="preserve">poslovne razgovore, </w:t>
      </w:r>
      <w:r w:rsidR="00F176BB" w:rsidRPr="00D073D9">
        <w:rPr>
          <w:rFonts w:asciiTheme="majorHAnsi" w:hAnsiTheme="majorHAnsi" w:cs="Arial"/>
          <w:b/>
          <w:szCs w:val="22"/>
          <w:lang w:val="sl-SI"/>
        </w:rPr>
        <w:t>navezavo stikov</w:t>
      </w:r>
      <w:r w:rsidR="00163638" w:rsidRPr="00D073D9">
        <w:rPr>
          <w:rFonts w:asciiTheme="majorHAnsi" w:hAnsiTheme="majorHAnsi" w:cs="Arial"/>
          <w:b/>
          <w:szCs w:val="22"/>
          <w:lang w:val="sl-SI"/>
        </w:rPr>
        <w:t xml:space="preserve"> ter seznanitev z razvojno-inovativnimi novostmi</w:t>
      </w:r>
      <w:r w:rsidR="003226BB">
        <w:rPr>
          <w:rFonts w:asciiTheme="majorHAnsi" w:hAnsiTheme="majorHAnsi" w:cs="Arial"/>
          <w:b/>
          <w:szCs w:val="22"/>
          <w:lang w:val="sl-SI"/>
        </w:rPr>
        <w:t xml:space="preserve"> v Italiji</w:t>
      </w:r>
      <w:r w:rsidR="00176A34" w:rsidRPr="00D073D9">
        <w:rPr>
          <w:rFonts w:asciiTheme="majorHAnsi" w:hAnsiTheme="majorHAnsi" w:cs="Arial"/>
          <w:b/>
          <w:szCs w:val="22"/>
          <w:lang w:val="sl-SI"/>
        </w:rPr>
        <w:t>.</w:t>
      </w:r>
      <w:r w:rsidR="00DF5692" w:rsidRPr="00D073D9">
        <w:rPr>
          <w:rFonts w:asciiTheme="majorHAnsi" w:hAnsiTheme="majorHAnsi" w:cs="Arial"/>
          <w:szCs w:val="22"/>
          <w:lang w:val="sl-SI"/>
        </w:rPr>
        <w:t xml:space="preserve"> </w:t>
      </w:r>
    </w:p>
    <w:p w:rsidR="00176A34" w:rsidRPr="00D073D9" w:rsidRDefault="00176A34" w:rsidP="0023291E">
      <w:pPr>
        <w:jc w:val="both"/>
        <w:rPr>
          <w:rFonts w:asciiTheme="majorHAnsi" w:hAnsiTheme="majorHAnsi" w:cs="Arial"/>
          <w:b/>
          <w:color w:val="000000"/>
          <w:szCs w:val="22"/>
          <w:lang w:val="sl-SI"/>
        </w:rPr>
      </w:pPr>
    </w:p>
    <w:p w:rsidR="00176A34" w:rsidRPr="00D073D9" w:rsidRDefault="00F623E5" w:rsidP="00176A34">
      <w:pPr>
        <w:pStyle w:val="Navadensplet"/>
        <w:spacing w:before="0" w:after="0"/>
        <w:jc w:val="both"/>
        <w:rPr>
          <w:rFonts w:asciiTheme="majorHAnsi" w:hAnsiTheme="majorHAnsi" w:cs="Arial"/>
          <w:bCs/>
          <w:sz w:val="22"/>
          <w:szCs w:val="22"/>
        </w:rPr>
      </w:pPr>
      <w:r w:rsidRPr="00D073D9">
        <w:rPr>
          <w:rFonts w:asciiTheme="majorHAnsi" w:hAnsiTheme="majorHAnsi" w:cs="Arial"/>
          <w:color w:val="000000"/>
          <w:sz w:val="22"/>
          <w:szCs w:val="22"/>
        </w:rPr>
        <w:t xml:space="preserve">Prosimo vas, da </w:t>
      </w:r>
      <w:r w:rsidRPr="00D073D9">
        <w:rPr>
          <w:rFonts w:asciiTheme="majorHAnsi" w:hAnsiTheme="majorHAnsi" w:cs="Arial"/>
          <w:b/>
          <w:color w:val="000000"/>
          <w:sz w:val="22"/>
          <w:szCs w:val="22"/>
        </w:rPr>
        <w:t>potrdite svojo udeležbo</w:t>
      </w:r>
      <w:r w:rsidRPr="00D073D9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176A34" w:rsidRPr="00D073D9">
        <w:rPr>
          <w:rFonts w:asciiTheme="majorHAnsi" w:hAnsiTheme="majorHAnsi" w:cs="Arial"/>
          <w:color w:val="000000"/>
          <w:sz w:val="22"/>
          <w:szCs w:val="22"/>
        </w:rPr>
        <w:t xml:space="preserve">in najkasneje </w:t>
      </w:r>
      <w:r w:rsidRPr="00D073D9">
        <w:rPr>
          <w:rStyle w:val="apple-converted-space"/>
          <w:rFonts w:asciiTheme="majorHAnsi" w:eastAsiaTheme="majorEastAsia" w:hAnsiTheme="majorHAnsi" w:cs="Arial"/>
          <w:color w:val="000000"/>
          <w:sz w:val="22"/>
          <w:szCs w:val="22"/>
        </w:rPr>
        <w:t> </w:t>
      </w:r>
      <w:r w:rsidRPr="00D073D9">
        <w:rPr>
          <w:rStyle w:val="Krepko"/>
          <w:rFonts w:asciiTheme="majorHAnsi" w:hAnsiTheme="majorHAnsi" w:cs="Arial"/>
          <w:color w:val="000000"/>
          <w:sz w:val="22"/>
          <w:szCs w:val="22"/>
          <w:u w:val="single"/>
        </w:rPr>
        <w:t xml:space="preserve">do </w:t>
      </w:r>
      <w:r w:rsidR="00F9200C" w:rsidRPr="00D073D9">
        <w:rPr>
          <w:rStyle w:val="Krepko"/>
          <w:rFonts w:asciiTheme="majorHAnsi" w:hAnsiTheme="majorHAnsi" w:cs="Arial"/>
          <w:color w:val="000000"/>
          <w:sz w:val="22"/>
          <w:szCs w:val="22"/>
          <w:u w:val="single"/>
        </w:rPr>
        <w:t xml:space="preserve">petka </w:t>
      </w:r>
      <w:r w:rsidR="00163638" w:rsidRPr="00D073D9">
        <w:rPr>
          <w:rStyle w:val="Krepko"/>
          <w:rFonts w:asciiTheme="majorHAnsi" w:hAnsiTheme="majorHAnsi" w:cs="Arial"/>
          <w:color w:val="000000"/>
          <w:sz w:val="22"/>
          <w:szCs w:val="22"/>
          <w:u w:val="single"/>
        </w:rPr>
        <w:t>18. septembra</w:t>
      </w:r>
      <w:r w:rsidR="00F9200C" w:rsidRPr="00D073D9">
        <w:rPr>
          <w:rStyle w:val="Krepko"/>
          <w:rFonts w:asciiTheme="majorHAnsi" w:hAnsiTheme="majorHAnsi" w:cs="Arial"/>
          <w:color w:val="000000"/>
          <w:sz w:val="22"/>
          <w:szCs w:val="22"/>
          <w:u w:val="single"/>
        </w:rPr>
        <w:t xml:space="preserve"> </w:t>
      </w:r>
      <w:r w:rsidRPr="00D073D9">
        <w:rPr>
          <w:rStyle w:val="Krepko"/>
          <w:rFonts w:asciiTheme="majorHAnsi" w:hAnsiTheme="majorHAnsi" w:cs="Arial"/>
          <w:color w:val="000000"/>
          <w:sz w:val="22"/>
          <w:szCs w:val="22"/>
          <w:u w:val="single"/>
        </w:rPr>
        <w:t>2015</w:t>
      </w:r>
      <w:r w:rsidR="00523BDC" w:rsidRPr="00D073D9">
        <w:rPr>
          <w:rStyle w:val="Krepko"/>
          <w:rFonts w:asciiTheme="majorHAnsi" w:hAnsiTheme="majorHAnsi" w:cs="Arial"/>
          <w:color w:val="000000"/>
          <w:sz w:val="22"/>
          <w:szCs w:val="22"/>
          <w:u w:val="single"/>
        </w:rPr>
        <w:t xml:space="preserve"> </w:t>
      </w:r>
      <w:r w:rsidR="00176A34" w:rsidRPr="00D073D9">
        <w:rPr>
          <w:rStyle w:val="Krepko"/>
          <w:rFonts w:asciiTheme="majorHAnsi" w:hAnsiTheme="majorHAnsi" w:cs="Arial"/>
          <w:color w:val="000000"/>
          <w:sz w:val="22"/>
          <w:szCs w:val="22"/>
          <w:u w:val="single"/>
        </w:rPr>
        <w:t xml:space="preserve"> </w:t>
      </w:r>
      <w:r w:rsidR="00176A34" w:rsidRPr="00D073D9">
        <w:rPr>
          <w:rStyle w:val="Krepko"/>
          <w:rFonts w:asciiTheme="majorHAnsi" w:hAnsiTheme="majorHAnsi" w:cs="Arial"/>
          <w:b w:val="0"/>
          <w:color w:val="000000"/>
          <w:sz w:val="22"/>
          <w:szCs w:val="22"/>
        </w:rPr>
        <w:t xml:space="preserve">vrnete </w:t>
      </w:r>
      <w:r w:rsidR="00176A34" w:rsidRPr="00D073D9">
        <w:rPr>
          <w:rStyle w:val="Krepko"/>
          <w:rFonts w:asciiTheme="majorHAnsi" w:hAnsiTheme="majorHAnsi" w:cs="Arial"/>
          <w:color w:val="000000"/>
          <w:sz w:val="22"/>
          <w:szCs w:val="22"/>
        </w:rPr>
        <w:t>izpolnjeno prijavnico</w:t>
      </w:r>
      <w:r w:rsidR="00DE7FF7" w:rsidRPr="00D073D9">
        <w:rPr>
          <w:rStyle w:val="Krepko"/>
          <w:rFonts w:asciiTheme="majorHAnsi" w:hAnsiTheme="majorHAnsi" w:cs="Arial"/>
          <w:b w:val="0"/>
          <w:color w:val="000000"/>
          <w:sz w:val="22"/>
          <w:szCs w:val="22"/>
        </w:rPr>
        <w:t xml:space="preserve"> </w:t>
      </w:r>
      <w:r w:rsidR="00DE7FF7" w:rsidRPr="00D073D9">
        <w:rPr>
          <w:rStyle w:val="Krepko"/>
          <w:rFonts w:asciiTheme="majorHAnsi" w:hAnsiTheme="majorHAnsi" w:cs="Arial"/>
          <w:color w:val="000000"/>
          <w:sz w:val="22"/>
          <w:szCs w:val="22"/>
        </w:rPr>
        <w:t>i</w:t>
      </w:r>
      <w:r w:rsidR="00DE7FF7" w:rsidRPr="00D073D9">
        <w:rPr>
          <w:rStyle w:val="Krepko"/>
          <w:rFonts w:asciiTheme="majorHAnsi" w:hAnsiTheme="majorHAnsi" w:cs="Arial"/>
          <w:b w:val="0"/>
          <w:color w:val="000000"/>
          <w:sz w:val="22"/>
          <w:szCs w:val="22"/>
        </w:rPr>
        <w:t xml:space="preserve">n opis poslovnega interesa </w:t>
      </w:r>
      <w:r w:rsidR="00DE7FF7" w:rsidRPr="00D073D9">
        <w:rPr>
          <w:rStyle w:val="Krepko"/>
          <w:rFonts w:asciiTheme="majorHAnsi" w:hAnsiTheme="majorHAnsi" w:cs="Arial"/>
          <w:color w:val="000000"/>
          <w:sz w:val="22"/>
          <w:szCs w:val="22"/>
        </w:rPr>
        <w:t xml:space="preserve">- </w:t>
      </w:r>
      <w:proofErr w:type="spellStart"/>
      <w:r w:rsidR="00176A34" w:rsidRPr="00D073D9">
        <w:rPr>
          <w:rStyle w:val="Krepko"/>
          <w:rFonts w:asciiTheme="majorHAnsi" w:hAnsiTheme="majorHAnsi" w:cs="Arial"/>
          <w:color w:val="000000"/>
          <w:sz w:val="22"/>
          <w:szCs w:val="22"/>
        </w:rPr>
        <w:t>Company</w:t>
      </w:r>
      <w:proofErr w:type="spellEnd"/>
      <w:r w:rsidR="00176A34" w:rsidRPr="00D073D9">
        <w:rPr>
          <w:rStyle w:val="Krepko"/>
          <w:rFonts w:asciiTheme="majorHAnsi" w:hAnsiTheme="majorHAnsi" w:cs="Arial"/>
          <w:color w:val="000000"/>
          <w:sz w:val="22"/>
          <w:szCs w:val="22"/>
        </w:rPr>
        <w:t xml:space="preserve"> Profile</w:t>
      </w:r>
      <w:r w:rsidR="00176A34" w:rsidRPr="00D073D9">
        <w:rPr>
          <w:rStyle w:val="Krepko"/>
          <w:rFonts w:asciiTheme="majorHAnsi" w:hAnsiTheme="majorHAnsi" w:cs="Arial"/>
          <w:b w:val="0"/>
          <w:color w:val="000000"/>
          <w:sz w:val="22"/>
          <w:szCs w:val="22"/>
        </w:rPr>
        <w:t xml:space="preserve"> </w:t>
      </w:r>
      <w:r w:rsidR="00DE7FF7" w:rsidRPr="00D073D9">
        <w:rPr>
          <w:rStyle w:val="Krepko"/>
          <w:rFonts w:asciiTheme="majorHAnsi" w:hAnsiTheme="majorHAnsi" w:cs="Arial"/>
          <w:b w:val="0"/>
          <w:color w:val="000000"/>
          <w:sz w:val="22"/>
          <w:szCs w:val="22"/>
        </w:rPr>
        <w:t>(</w:t>
      </w:r>
      <w:r w:rsidR="00176A34" w:rsidRPr="00D073D9">
        <w:rPr>
          <w:rStyle w:val="Krepko"/>
          <w:rFonts w:asciiTheme="majorHAnsi" w:hAnsiTheme="majorHAnsi" w:cs="Arial"/>
          <w:b w:val="0"/>
          <w:color w:val="000000"/>
          <w:sz w:val="22"/>
          <w:szCs w:val="22"/>
        </w:rPr>
        <w:t>v angl. jeziku)</w:t>
      </w:r>
      <w:r w:rsidR="00C5438A" w:rsidRPr="00D073D9">
        <w:rPr>
          <w:rStyle w:val="Krepko"/>
          <w:rFonts w:asciiTheme="majorHAnsi" w:hAnsiTheme="majorHAnsi" w:cs="Arial"/>
          <w:b w:val="0"/>
          <w:color w:val="000000"/>
          <w:sz w:val="22"/>
          <w:szCs w:val="22"/>
        </w:rPr>
        <w:t xml:space="preserve"> </w:t>
      </w:r>
      <w:r w:rsidR="00163638" w:rsidRPr="00D073D9">
        <w:rPr>
          <w:rStyle w:val="Krepko"/>
          <w:rFonts w:asciiTheme="majorHAnsi" w:hAnsiTheme="majorHAnsi" w:cs="Arial"/>
          <w:b w:val="0"/>
          <w:color w:val="000000"/>
          <w:sz w:val="22"/>
          <w:szCs w:val="22"/>
        </w:rPr>
        <w:t>s pomočjo katerega bom</w:t>
      </w:r>
      <w:r w:rsidR="00DE7FF7" w:rsidRPr="00D073D9">
        <w:rPr>
          <w:rStyle w:val="Krepko"/>
          <w:rFonts w:asciiTheme="majorHAnsi" w:hAnsiTheme="majorHAnsi" w:cs="Arial"/>
          <w:b w:val="0"/>
          <w:color w:val="000000"/>
          <w:sz w:val="22"/>
          <w:szCs w:val="22"/>
        </w:rPr>
        <w:t>o organizira</w:t>
      </w:r>
      <w:r w:rsidR="00163638" w:rsidRPr="00D073D9">
        <w:rPr>
          <w:rStyle w:val="Krepko"/>
          <w:rFonts w:asciiTheme="majorHAnsi" w:hAnsiTheme="majorHAnsi" w:cs="Arial"/>
          <w:b w:val="0"/>
          <w:color w:val="000000"/>
          <w:sz w:val="22"/>
          <w:szCs w:val="22"/>
        </w:rPr>
        <w:t>l</w:t>
      </w:r>
      <w:r w:rsidR="00DE7FF7" w:rsidRPr="00D073D9">
        <w:rPr>
          <w:rStyle w:val="Krepko"/>
          <w:rFonts w:asciiTheme="majorHAnsi" w:hAnsiTheme="majorHAnsi" w:cs="Arial"/>
          <w:b w:val="0"/>
          <w:color w:val="000000"/>
          <w:sz w:val="22"/>
          <w:szCs w:val="22"/>
        </w:rPr>
        <w:t xml:space="preserve">i poslovni </w:t>
      </w:r>
      <w:r w:rsidR="00163638" w:rsidRPr="00D073D9">
        <w:rPr>
          <w:rStyle w:val="Krepko"/>
          <w:rFonts w:asciiTheme="majorHAnsi" w:hAnsiTheme="majorHAnsi" w:cs="Arial"/>
          <w:b w:val="0"/>
          <w:color w:val="000000"/>
          <w:sz w:val="22"/>
          <w:szCs w:val="22"/>
        </w:rPr>
        <w:t>obisk</w:t>
      </w:r>
      <w:r w:rsidR="00DE7FF7" w:rsidRPr="00D073D9">
        <w:rPr>
          <w:rStyle w:val="Krepko"/>
          <w:rFonts w:asciiTheme="majorHAnsi" w:hAnsiTheme="majorHAnsi" w:cs="Arial"/>
          <w:b w:val="0"/>
          <w:color w:val="000000"/>
          <w:sz w:val="22"/>
          <w:szCs w:val="22"/>
        </w:rPr>
        <w:t>.</w:t>
      </w:r>
      <w:r w:rsidR="00F9200C" w:rsidRPr="00D073D9">
        <w:rPr>
          <w:rStyle w:val="Krepko"/>
          <w:rFonts w:asciiTheme="majorHAnsi" w:hAnsiTheme="majorHAnsi" w:cs="Arial"/>
          <w:b w:val="0"/>
          <w:color w:val="000000"/>
          <w:sz w:val="22"/>
          <w:szCs w:val="22"/>
        </w:rPr>
        <w:t xml:space="preserve"> Prijave sprejemamo do zapolnitve razpoložljivih prostih mest.</w:t>
      </w:r>
    </w:p>
    <w:p w:rsidR="00CC2B80" w:rsidRPr="00D073D9" w:rsidRDefault="00CC2B80" w:rsidP="0023291E">
      <w:pPr>
        <w:pStyle w:val="Navadensplet"/>
        <w:spacing w:before="0" w:after="0"/>
        <w:jc w:val="both"/>
        <w:rPr>
          <w:rStyle w:val="Krepko"/>
          <w:rFonts w:asciiTheme="majorHAnsi" w:hAnsiTheme="majorHAnsi" w:cs="Arial"/>
          <w:color w:val="000000"/>
          <w:sz w:val="22"/>
          <w:szCs w:val="22"/>
          <w:u w:val="single"/>
        </w:rPr>
      </w:pPr>
    </w:p>
    <w:p w:rsidR="00801D67" w:rsidRPr="00801D67" w:rsidRDefault="00801D67" w:rsidP="00801D67">
      <w:pPr>
        <w:rPr>
          <w:rFonts w:asciiTheme="majorHAnsi" w:eastAsiaTheme="minorHAnsi" w:hAnsiTheme="majorHAnsi" w:cs="Arial"/>
          <w:color w:val="000000"/>
          <w:szCs w:val="22"/>
          <w:lang w:val="sl-SI"/>
        </w:rPr>
      </w:pPr>
      <w:r w:rsidRPr="00801D67">
        <w:rPr>
          <w:rFonts w:asciiTheme="majorHAnsi" w:hAnsiTheme="majorHAnsi" w:cs="Arial"/>
          <w:b/>
          <w:color w:val="000000"/>
          <w:szCs w:val="22"/>
          <w:lang w:val="sl-SI"/>
        </w:rPr>
        <w:t>Kotizacije ni</w:t>
      </w:r>
      <w:r w:rsidRPr="00801D67">
        <w:rPr>
          <w:rFonts w:asciiTheme="majorHAnsi" w:hAnsiTheme="majorHAnsi" w:cs="Arial"/>
          <w:color w:val="000000"/>
          <w:szCs w:val="22"/>
          <w:lang w:val="sl-SI"/>
        </w:rPr>
        <w:t>. Udeleženci krijejo stroške namestitve, prevoza in vstopnico za EXPO, ki znašajo 310 € (minimalno 40 potnikov), oziroma 330 € (minimalno 30 potnikov).</w:t>
      </w:r>
    </w:p>
    <w:p w:rsidR="00DE7FF7" w:rsidRPr="00D073D9" w:rsidRDefault="00DE7FF7" w:rsidP="0023291E">
      <w:pPr>
        <w:pStyle w:val="Navadensplet"/>
        <w:spacing w:before="0" w:after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BC0C89" w:rsidRPr="00D073D9" w:rsidRDefault="00F9200C" w:rsidP="00DF332B">
      <w:pPr>
        <w:pStyle w:val="Navadensplet"/>
        <w:spacing w:before="0" w:after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D073D9">
        <w:rPr>
          <w:rStyle w:val="Krepko"/>
          <w:rFonts w:asciiTheme="majorHAnsi" w:hAnsiTheme="majorHAnsi" w:cs="Arial"/>
          <w:color w:val="000000"/>
          <w:sz w:val="22"/>
          <w:szCs w:val="22"/>
        </w:rPr>
        <w:t>Pred obiskom delegacije v Milanu bo</w:t>
      </w:r>
      <w:r w:rsidR="00DF332B" w:rsidRPr="00D073D9">
        <w:rPr>
          <w:rStyle w:val="Krepko"/>
          <w:rFonts w:asciiTheme="majorHAnsi" w:hAnsiTheme="majorHAnsi" w:cs="Arial"/>
          <w:color w:val="000000"/>
          <w:sz w:val="22"/>
          <w:szCs w:val="22"/>
        </w:rPr>
        <w:t xml:space="preserve"> na Gospodarski zbornici Slovenije organiziran pripravljalni sestanek  za vsa prijavljena podjetja</w:t>
      </w:r>
      <w:r w:rsidR="00DF332B" w:rsidRPr="00D073D9">
        <w:rPr>
          <w:rStyle w:val="Krepko"/>
          <w:rFonts w:asciiTheme="majorHAnsi" w:hAnsiTheme="majorHAnsi" w:cs="Arial"/>
          <w:b w:val="0"/>
          <w:color w:val="000000"/>
          <w:sz w:val="22"/>
          <w:szCs w:val="22"/>
        </w:rPr>
        <w:t xml:space="preserve">. </w:t>
      </w:r>
      <w:bookmarkStart w:id="0" w:name="Posredovanje_interesa"/>
    </w:p>
    <w:p w:rsidR="00C814CB" w:rsidRPr="00D073D9" w:rsidRDefault="00C814CB" w:rsidP="0023291E">
      <w:pPr>
        <w:pStyle w:val="Navadensplet"/>
        <w:spacing w:before="0" w:after="0"/>
        <w:rPr>
          <w:rFonts w:asciiTheme="majorHAnsi" w:hAnsiTheme="majorHAnsi" w:cs="Arial"/>
          <w:b/>
          <w:color w:val="000000"/>
          <w:sz w:val="22"/>
          <w:szCs w:val="22"/>
        </w:rPr>
      </w:pPr>
    </w:p>
    <w:p w:rsidR="00D073D9" w:rsidRPr="00D073D9" w:rsidRDefault="00F623E5" w:rsidP="0023291E">
      <w:pPr>
        <w:pStyle w:val="Navadensplet"/>
        <w:spacing w:before="0" w:after="0"/>
        <w:rPr>
          <w:rFonts w:asciiTheme="majorHAnsi" w:hAnsiTheme="majorHAnsi" w:cs="Arial"/>
          <w:sz w:val="22"/>
          <w:szCs w:val="22"/>
        </w:rPr>
      </w:pPr>
      <w:r w:rsidRPr="00D073D9">
        <w:rPr>
          <w:rFonts w:asciiTheme="majorHAnsi" w:hAnsiTheme="majorHAnsi" w:cs="Arial"/>
          <w:b/>
          <w:color w:val="000000"/>
          <w:sz w:val="22"/>
          <w:szCs w:val="22"/>
        </w:rPr>
        <w:t>Dodatne informacije:</w:t>
      </w:r>
      <w:r w:rsidRPr="00D073D9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DF332B" w:rsidRPr="00D073D9">
        <w:rPr>
          <w:rFonts w:asciiTheme="majorHAnsi" w:hAnsiTheme="majorHAnsi" w:cs="Arial"/>
          <w:color w:val="000000"/>
          <w:sz w:val="22"/>
          <w:szCs w:val="22"/>
        </w:rPr>
        <w:t xml:space="preserve">Mojca Osojnik, </w:t>
      </w:r>
      <w:proofErr w:type="spellStart"/>
      <w:r w:rsidR="00DF332B" w:rsidRPr="00D073D9">
        <w:rPr>
          <w:rFonts w:asciiTheme="majorHAnsi" w:hAnsiTheme="majorHAnsi" w:cs="Arial"/>
          <w:color w:val="000000"/>
          <w:sz w:val="22"/>
          <w:szCs w:val="22"/>
        </w:rPr>
        <w:t>tel</w:t>
      </w:r>
      <w:proofErr w:type="spellEnd"/>
      <w:r w:rsidR="00DF332B" w:rsidRPr="00D073D9">
        <w:rPr>
          <w:rFonts w:asciiTheme="majorHAnsi" w:hAnsiTheme="majorHAnsi" w:cs="Arial"/>
          <w:color w:val="000000"/>
          <w:sz w:val="22"/>
          <w:szCs w:val="22"/>
        </w:rPr>
        <w:t>:</w:t>
      </w:r>
      <w:r w:rsidRPr="00D073D9">
        <w:rPr>
          <w:rFonts w:asciiTheme="majorHAnsi" w:hAnsiTheme="majorHAnsi" w:cs="Arial"/>
          <w:color w:val="000000"/>
          <w:sz w:val="22"/>
          <w:szCs w:val="22"/>
        </w:rPr>
        <w:t xml:space="preserve"> 01 </w:t>
      </w:r>
      <w:r w:rsidR="00DF332B" w:rsidRPr="00D073D9">
        <w:rPr>
          <w:rFonts w:asciiTheme="majorHAnsi" w:hAnsiTheme="majorHAnsi" w:cs="Arial"/>
          <w:color w:val="000000"/>
          <w:sz w:val="22"/>
          <w:szCs w:val="22"/>
        </w:rPr>
        <w:t>5898 101</w:t>
      </w:r>
      <w:r w:rsidRPr="00D073D9">
        <w:rPr>
          <w:rFonts w:asciiTheme="majorHAnsi" w:hAnsiTheme="majorHAnsi" w:cs="Arial"/>
          <w:color w:val="000000"/>
          <w:sz w:val="22"/>
          <w:szCs w:val="22"/>
        </w:rPr>
        <w:t>, e-pošt</w:t>
      </w:r>
      <w:r w:rsidR="000374FC" w:rsidRPr="00D073D9">
        <w:rPr>
          <w:rFonts w:asciiTheme="majorHAnsi" w:hAnsiTheme="majorHAnsi" w:cs="Arial"/>
          <w:color w:val="000000"/>
          <w:sz w:val="22"/>
          <w:szCs w:val="22"/>
        </w:rPr>
        <w:t>a</w:t>
      </w:r>
      <w:r w:rsidRPr="00D073D9">
        <w:rPr>
          <w:rFonts w:asciiTheme="majorHAnsi" w:hAnsiTheme="majorHAnsi" w:cs="Arial"/>
          <w:color w:val="000000"/>
          <w:sz w:val="22"/>
          <w:szCs w:val="22"/>
        </w:rPr>
        <w:t>:</w:t>
      </w:r>
      <w:r w:rsidRPr="00D073D9">
        <w:rPr>
          <w:rStyle w:val="apple-converted-space"/>
          <w:rFonts w:asciiTheme="majorHAnsi" w:eastAsiaTheme="majorEastAsia" w:hAnsiTheme="majorHAnsi" w:cs="Arial"/>
          <w:color w:val="000000"/>
          <w:sz w:val="22"/>
          <w:szCs w:val="22"/>
        </w:rPr>
        <w:t> </w:t>
      </w:r>
      <w:hyperlink r:id="rId8" w:history="1">
        <w:r w:rsidR="00DF332B" w:rsidRPr="00D073D9">
          <w:rPr>
            <w:rStyle w:val="Hiperpovezava"/>
            <w:rFonts w:asciiTheme="majorHAnsi" w:hAnsiTheme="majorHAnsi" w:cs="Arial"/>
            <w:sz w:val="22"/>
            <w:szCs w:val="22"/>
          </w:rPr>
          <w:t>mojca.osojnik@gzs.si</w:t>
        </w:r>
      </w:hyperlink>
      <w:r w:rsidR="00DF332B" w:rsidRPr="00D073D9">
        <w:rPr>
          <w:rFonts w:asciiTheme="majorHAnsi" w:hAnsiTheme="majorHAnsi" w:cs="Arial"/>
          <w:sz w:val="22"/>
          <w:szCs w:val="22"/>
        </w:rPr>
        <w:t xml:space="preserve"> in</w:t>
      </w:r>
      <w:r w:rsidR="00D073D9" w:rsidRPr="00D073D9">
        <w:rPr>
          <w:rFonts w:asciiTheme="majorHAnsi" w:hAnsiTheme="majorHAnsi" w:cs="Arial"/>
          <w:sz w:val="22"/>
          <w:szCs w:val="22"/>
        </w:rPr>
        <w:t xml:space="preserve"> Jana Ramuš, t: 01 589 82 50, e-pošta: </w:t>
      </w:r>
      <w:hyperlink r:id="rId9" w:history="1">
        <w:r w:rsidR="00D073D9" w:rsidRPr="00D073D9">
          <w:rPr>
            <w:rStyle w:val="Hiperpovezava"/>
            <w:rFonts w:asciiTheme="majorHAnsi" w:hAnsiTheme="majorHAnsi" w:cs="Arial"/>
            <w:sz w:val="22"/>
            <w:szCs w:val="22"/>
          </w:rPr>
          <w:t>Jana.ramus@gzs.si</w:t>
        </w:r>
      </w:hyperlink>
    </w:p>
    <w:p w:rsidR="00F623E5" w:rsidRPr="00D073D9" w:rsidRDefault="00DF332B" w:rsidP="0023291E">
      <w:pPr>
        <w:pStyle w:val="Navadensplet"/>
        <w:spacing w:before="0" w:after="0"/>
        <w:rPr>
          <w:rFonts w:asciiTheme="majorHAnsi" w:hAnsiTheme="majorHAnsi" w:cs="Arial"/>
          <w:color w:val="000000"/>
          <w:sz w:val="22"/>
          <w:szCs w:val="22"/>
        </w:rPr>
      </w:pPr>
      <w:r w:rsidRPr="00D073D9">
        <w:rPr>
          <w:rFonts w:asciiTheme="majorHAnsi" w:hAnsiTheme="majorHAnsi" w:cs="Arial"/>
          <w:sz w:val="22"/>
          <w:szCs w:val="22"/>
        </w:rPr>
        <w:t xml:space="preserve"> </w:t>
      </w:r>
    </w:p>
    <w:p w:rsidR="00F623E5" w:rsidRPr="00D073D9" w:rsidRDefault="00F623E5" w:rsidP="0023291E">
      <w:pPr>
        <w:pStyle w:val="Navadensplet"/>
        <w:shd w:val="clear" w:color="auto" w:fill="FFFFFF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F623E5" w:rsidRPr="00D073D9" w:rsidRDefault="00F623E5" w:rsidP="00CC2B80">
      <w:pPr>
        <w:jc w:val="both"/>
        <w:rPr>
          <w:rFonts w:asciiTheme="majorHAnsi" w:hAnsiTheme="majorHAnsi" w:cs="Arial"/>
          <w:szCs w:val="22"/>
          <w:lang w:val="sl-SI"/>
        </w:rPr>
      </w:pPr>
      <w:r w:rsidRPr="00D073D9">
        <w:rPr>
          <w:rFonts w:asciiTheme="majorHAnsi" w:hAnsiTheme="majorHAnsi" w:cs="Arial"/>
          <w:szCs w:val="22"/>
          <w:lang w:val="sl-SI"/>
        </w:rPr>
        <w:t>S spoštovanjem,</w:t>
      </w:r>
    </w:p>
    <w:p w:rsidR="005421C3" w:rsidRPr="00D073D9" w:rsidRDefault="005421C3" w:rsidP="00CC2B80">
      <w:pPr>
        <w:jc w:val="both"/>
        <w:rPr>
          <w:rFonts w:asciiTheme="majorHAnsi" w:hAnsiTheme="majorHAnsi" w:cs="Arial"/>
          <w:szCs w:val="22"/>
          <w:lang w:val="sl-SI"/>
        </w:rPr>
      </w:pPr>
    </w:p>
    <w:p w:rsidR="005421C3" w:rsidRPr="00AF3543" w:rsidRDefault="005421C3" w:rsidP="00CC2B80">
      <w:pPr>
        <w:jc w:val="both"/>
        <w:rPr>
          <w:rFonts w:asciiTheme="majorHAnsi" w:hAnsiTheme="majorHAnsi" w:cs="Arial"/>
          <w:sz w:val="20"/>
          <w:szCs w:val="20"/>
          <w:lang w:val="sl-SI"/>
        </w:rPr>
      </w:pPr>
    </w:p>
    <w:p w:rsidR="005421C3" w:rsidRPr="00AF3543" w:rsidRDefault="005421C3" w:rsidP="00CC2B80">
      <w:pPr>
        <w:jc w:val="both"/>
        <w:rPr>
          <w:rFonts w:asciiTheme="majorHAnsi" w:hAnsiTheme="majorHAnsi" w:cs="Arial"/>
          <w:sz w:val="20"/>
          <w:szCs w:val="20"/>
          <w:lang w:val="sl-SI"/>
        </w:rPr>
      </w:pPr>
    </w:p>
    <w:p w:rsidR="00F623E5" w:rsidRPr="00AF3543" w:rsidRDefault="00F623E5" w:rsidP="00CC2B80">
      <w:pPr>
        <w:jc w:val="both"/>
        <w:rPr>
          <w:rFonts w:asciiTheme="majorHAnsi" w:hAnsiTheme="majorHAnsi" w:cs="Arial"/>
          <w:sz w:val="20"/>
          <w:szCs w:val="20"/>
          <w:lang w:val="sl-SI"/>
        </w:rPr>
      </w:pPr>
    </w:p>
    <w:p w:rsidR="00F623E5" w:rsidRPr="00BF05D3" w:rsidRDefault="005421C3" w:rsidP="005421C3">
      <w:pPr>
        <w:ind w:right="-285"/>
        <w:jc w:val="both"/>
        <w:rPr>
          <w:rFonts w:asciiTheme="majorHAnsi" w:hAnsiTheme="majorHAnsi" w:cs="Arial"/>
          <w:szCs w:val="22"/>
        </w:rPr>
      </w:pPr>
      <w:r w:rsidRPr="00BF05D3">
        <w:rPr>
          <w:rFonts w:asciiTheme="majorHAnsi" w:hAnsiTheme="majorHAnsi" w:cs="Arial"/>
          <w:szCs w:val="22"/>
          <w:lang w:val="sl-SI"/>
        </w:rPr>
        <w:t xml:space="preserve">mag. Samo Hribar Milič                                                                               </w:t>
      </w:r>
      <w:r w:rsidR="00D073D9" w:rsidRPr="00BF05D3">
        <w:rPr>
          <w:rFonts w:asciiTheme="majorHAnsi" w:hAnsiTheme="majorHAnsi" w:cs="Arial"/>
          <w:szCs w:val="22"/>
          <w:lang w:val="sl-SI"/>
        </w:rPr>
        <w:tab/>
      </w:r>
      <w:r w:rsidR="00F623E5" w:rsidRPr="00BF05D3">
        <w:rPr>
          <w:rFonts w:asciiTheme="majorHAnsi" w:hAnsiTheme="majorHAnsi" w:cs="Arial"/>
          <w:szCs w:val="22"/>
          <w:lang w:val="sl-SI"/>
        </w:rPr>
        <w:t>ma</w:t>
      </w:r>
      <w:r w:rsidR="00F623E5" w:rsidRPr="00BF05D3">
        <w:rPr>
          <w:rFonts w:asciiTheme="majorHAnsi" w:hAnsiTheme="majorHAnsi" w:cs="Arial"/>
          <w:szCs w:val="22"/>
        </w:rPr>
        <w:t>g. Gorazd MIHELIČ</w:t>
      </w:r>
    </w:p>
    <w:p w:rsidR="00F623E5" w:rsidRPr="00BF05D3" w:rsidRDefault="00BF05D3" w:rsidP="005421C3">
      <w:pPr>
        <w:autoSpaceDE w:val="0"/>
        <w:autoSpaceDN w:val="0"/>
        <w:adjustRightInd w:val="0"/>
        <w:rPr>
          <w:rFonts w:asciiTheme="majorHAnsi" w:hAnsiTheme="majorHAnsi" w:cs="Arial"/>
          <w:szCs w:val="22"/>
        </w:rPr>
      </w:pPr>
      <w:proofErr w:type="spellStart"/>
      <w:proofErr w:type="gramStart"/>
      <w:r>
        <w:rPr>
          <w:rFonts w:asciiTheme="majorHAnsi" w:hAnsiTheme="majorHAnsi" w:cs="Arial"/>
          <w:szCs w:val="22"/>
        </w:rPr>
        <w:t>generalni</w:t>
      </w:r>
      <w:proofErr w:type="spellEnd"/>
      <w:proofErr w:type="gramEnd"/>
      <w:r>
        <w:rPr>
          <w:rFonts w:asciiTheme="majorHAnsi" w:hAnsiTheme="majorHAnsi" w:cs="Arial"/>
          <w:szCs w:val="22"/>
        </w:rPr>
        <w:t xml:space="preserve"> </w:t>
      </w:r>
      <w:proofErr w:type="spellStart"/>
      <w:r>
        <w:rPr>
          <w:rFonts w:asciiTheme="majorHAnsi" w:hAnsiTheme="majorHAnsi" w:cs="Arial"/>
          <w:szCs w:val="22"/>
        </w:rPr>
        <w:t>direktor</w:t>
      </w:r>
      <w:proofErr w:type="spellEnd"/>
      <w:r w:rsidR="005421C3" w:rsidRPr="00BF05D3">
        <w:rPr>
          <w:rFonts w:asciiTheme="majorHAnsi" w:hAnsiTheme="majorHAnsi" w:cs="Arial"/>
          <w:szCs w:val="22"/>
        </w:rPr>
        <w:t xml:space="preserve">                                                                                                  </w:t>
      </w:r>
      <w:r w:rsidR="00D073D9" w:rsidRPr="00BF05D3">
        <w:rPr>
          <w:rFonts w:asciiTheme="majorHAnsi" w:hAnsiTheme="majorHAnsi" w:cs="Arial"/>
          <w:szCs w:val="22"/>
        </w:rPr>
        <w:tab/>
      </w:r>
      <w:r w:rsidR="00F623E5" w:rsidRPr="00BF05D3">
        <w:rPr>
          <w:rFonts w:asciiTheme="majorHAnsi" w:hAnsiTheme="majorHAnsi" w:cs="Arial"/>
          <w:szCs w:val="22"/>
        </w:rPr>
        <w:t xml:space="preserve">v. d. </w:t>
      </w:r>
      <w:proofErr w:type="spellStart"/>
      <w:r w:rsidR="00F623E5" w:rsidRPr="00BF05D3">
        <w:rPr>
          <w:rFonts w:asciiTheme="majorHAnsi" w:hAnsiTheme="majorHAnsi" w:cs="Arial"/>
          <w:szCs w:val="22"/>
        </w:rPr>
        <w:t>direktorja</w:t>
      </w:r>
      <w:proofErr w:type="spellEnd"/>
    </w:p>
    <w:p w:rsidR="00F623E5" w:rsidRPr="00BF05D3" w:rsidRDefault="005421C3" w:rsidP="005421C3">
      <w:pPr>
        <w:autoSpaceDE w:val="0"/>
        <w:autoSpaceDN w:val="0"/>
        <w:adjustRightInd w:val="0"/>
        <w:rPr>
          <w:rFonts w:asciiTheme="majorHAnsi" w:hAnsiTheme="majorHAnsi" w:cs="Arial"/>
          <w:color w:val="000000"/>
          <w:szCs w:val="22"/>
        </w:rPr>
      </w:pPr>
      <w:r w:rsidRPr="00BF05D3">
        <w:rPr>
          <w:rFonts w:asciiTheme="majorHAnsi" w:hAnsiTheme="majorHAnsi" w:cs="Arial"/>
          <w:szCs w:val="22"/>
        </w:rPr>
        <w:t xml:space="preserve">Gospodarska zbornica Slovenije                                                                 </w:t>
      </w:r>
      <w:r w:rsidR="00D073D9" w:rsidRPr="00BF05D3">
        <w:rPr>
          <w:rFonts w:asciiTheme="majorHAnsi" w:hAnsiTheme="majorHAnsi" w:cs="Arial"/>
          <w:szCs w:val="22"/>
        </w:rPr>
        <w:tab/>
      </w:r>
      <w:r w:rsidR="00F623E5" w:rsidRPr="00BF05D3">
        <w:rPr>
          <w:rFonts w:asciiTheme="majorHAnsi" w:hAnsiTheme="majorHAnsi" w:cs="Arial"/>
          <w:szCs w:val="22"/>
        </w:rPr>
        <w:t xml:space="preserve">SPIRIT </w:t>
      </w:r>
      <w:proofErr w:type="spellStart"/>
      <w:r w:rsidR="00F623E5" w:rsidRPr="00BF05D3">
        <w:rPr>
          <w:rFonts w:asciiTheme="majorHAnsi" w:hAnsiTheme="majorHAnsi" w:cs="Arial"/>
          <w:szCs w:val="22"/>
        </w:rPr>
        <w:t>Slovenija</w:t>
      </w:r>
      <w:proofErr w:type="spellEnd"/>
      <w:r w:rsidR="00F623E5" w:rsidRPr="00BF05D3">
        <w:rPr>
          <w:rFonts w:asciiTheme="majorHAnsi" w:hAnsiTheme="majorHAnsi" w:cs="Arial"/>
          <w:szCs w:val="22"/>
        </w:rPr>
        <w:t xml:space="preserve">, </w:t>
      </w:r>
      <w:proofErr w:type="spellStart"/>
      <w:r w:rsidR="00F623E5" w:rsidRPr="00BF05D3">
        <w:rPr>
          <w:rFonts w:asciiTheme="majorHAnsi" w:hAnsiTheme="majorHAnsi" w:cs="Arial"/>
          <w:szCs w:val="22"/>
        </w:rPr>
        <w:t>javna</w:t>
      </w:r>
      <w:proofErr w:type="spellEnd"/>
      <w:r w:rsidR="00F623E5" w:rsidRPr="00BF05D3">
        <w:rPr>
          <w:rFonts w:asciiTheme="majorHAnsi" w:hAnsiTheme="majorHAnsi" w:cs="Arial"/>
          <w:szCs w:val="22"/>
        </w:rPr>
        <w:t xml:space="preserve"> </w:t>
      </w:r>
      <w:proofErr w:type="spellStart"/>
      <w:r w:rsidR="00F623E5" w:rsidRPr="00BF05D3">
        <w:rPr>
          <w:rFonts w:asciiTheme="majorHAnsi" w:hAnsiTheme="majorHAnsi" w:cs="Arial"/>
          <w:szCs w:val="22"/>
        </w:rPr>
        <w:t>agencija</w:t>
      </w:r>
      <w:bookmarkEnd w:id="0"/>
      <w:proofErr w:type="spellEnd"/>
    </w:p>
    <w:sectPr w:rsidR="00F623E5" w:rsidRPr="00BF05D3" w:rsidSect="008F78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134" w:bottom="284" w:left="113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2C8" w:rsidRDefault="00EA32C8" w:rsidP="00C7547C">
      <w:r>
        <w:separator/>
      </w:r>
    </w:p>
  </w:endnote>
  <w:endnote w:type="continuationSeparator" w:id="0">
    <w:p w:rsidR="00EA32C8" w:rsidRDefault="00EA32C8" w:rsidP="00C7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D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</w:rPr>
    </w:pPr>
    <w:proofErr w:type="spellStart"/>
    <w:r w:rsidRPr="00C7547C">
      <w:rPr>
        <w:rFonts w:cs="MyriadPro-Cond"/>
        <w:color w:val="595959"/>
        <w:sz w:val="14"/>
        <w:szCs w:val="14"/>
      </w:rPr>
      <w:t>Javna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agencija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Republike</w:t>
    </w:r>
    <w:proofErr w:type="spellEnd"/>
    <w:r w:rsidRPr="00C7547C">
      <w:rPr>
        <w:rFonts w:cs="MyriadPro-Cond"/>
        <w:color w:val="595959"/>
        <w:sz w:val="14"/>
        <w:szCs w:val="14"/>
      </w:rPr>
      <w:t xml:space="preserve"> Slovenije </w:t>
    </w:r>
    <w:proofErr w:type="spellStart"/>
    <w:r w:rsidRPr="00C7547C">
      <w:rPr>
        <w:rFonts w:cs="MyriadPro-Cond"/>
        <w:color w:val="595959"/>
        <w:sz w:val="14"/>
        <w:szCs w:val="14"/>
      </w:rPr>
      <w:t>za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spodbujanje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podjetništva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inovativnosti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razvoja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investicij</w:t>
    </w:r>
    <w:proofErr w:type="spellEnd"/>
    <w:r w:rsidRPr="00C7547C">
      <w:rPr>
        <w:rFonts w:cs="MyriadPro-Cond"/>
        <w:color w:val="595959"/>
        <w:sz w:val="14"/>
        <w:szCs w:val="14"/>
      </w:rPr>
      <w:t xml:space="preserve"> in </w:t>
    </w:r>
    <w:proofErr w:type="spellStart"/>
    <w:r w:rsidRPr="00C7547C">
      <w:rPr>
        <w:rFonts w:cs="MyriadPro-Cond"/>
        <w:color w:val="595959"/>
        <w:sz w:val="14"/>
        <w:szCs w:val="14"/>
      </w:rPr>
      <w:t>turizma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</w:p>
  <w:p w:rsidR="00EB6DDA" w:rsidRPr="0009777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  <w:lang w:val="it-IT"/>
      </w:rPr>
    </w:pPr>
    <w:proofErr w:type="spellStart"/>
    <w:r w:rsidRPr="0009777A">
      <w:rPr>
        <w:rFonts w:cs="MyriadPro-Cond"/>
        <w:color w:val="595959"/>
        <w:sz w:val="14"/>
        <w:szCs w:val="14"/>
        <w:lang w:val="it-IT"/>
      </w:rPr>
      <w:t>Dimi</w:t>
    </w:r>
    <w:r w:rsidRPr="0009777A">
      <w:rPr>
        <w:rFonts w:ascii="Times New Roman" w:hAnsi="Times New Roman"/>
        <w:color w:val="595959"/>
        <w:sz w:val="14"/>
        <w:szCs w:val="14"/>
        <w:lang w:val="it-IT"/>
      </w:rPr>
      <w:t>č</w:t>
    </w:r>
    <w:r w:rsidRPr="0009777A">
      <w:rPr>
        <w:rFonts w:cs="MyriadPro-Cond"/>
        <w:color w:val="595959"/>
        <w:sz w:val="14"/>
        <w:szCs w:val="14"/>
        <w:lang w:val="it-IT"/>
      </w:rPr>
      <w:t>eva</w:t>
    </w:r>
    <w:proofErr w:type="spellEnd"/>
    <w:r w:rsidRPr="0009777A"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 w:rsidRPr="0009777A">
      <w:rPr>
        <w:rFonts w:cs="MyriadPro-Cond"/>
        <w:color w:val="595959"/>
        <w:sz w:val="14"/>
        <w:szCs w:val="14"/>
        <w:lang w:val="it-IT"/>
      </w:rPr>
      <w:t>ulica</w:t>
    </w:r>
    <w:proofErr w:type="spellEnd"/>
    <w:r w:rsidRPr="0009777A">
      <w:rPr>
        <w:rFonts w:cs="MyriadPro-Cond"/>
        <w:color w:val="595959"/>
        <w:sz w:val="14"/>
        <w:szCs w:val="14"/>
        <w:lang w:val="it-IT"/>
      </w:rPr>
      <w:t xml:space="preserve"> 13, SI-1000 Ljubljana, </w:t>
    </w:r>
    <w:proofErr w:type="spellStart"/>
    <w:r w:rsidRPr="0009777A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>, T:</w:t>
    </w:r>
    <w:r w:rsidRPr="0009777A">
      <w:rPr>
        <w:rFonts w:cs="MyriadPro-Cond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01 589 85 50,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F: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01 589 85 60,</w:t>
    </w:r>
    <w:r w:rsidRPr="0009777A">
      <w:rPr>
        <w:rFonts w:cs="MyriadPro-Cond"/>
        <w:color w:val="3C3C3B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E:</w:t>
    </w:r>
    <w:r w:rsidRPr="0009777A">
      <w:rPr>
        <w:rFonts w:cs="MyriadPro-Cond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info@spiritslovenia.si,</w:t>
    </w:r>
    <w:r w:rsidRPr="0009777A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09777A">
      <w:rPr>
        <w:rFonts w:cs="MyriadPro-Cond"/>
        <w:color w:val="76923C"/>
        <w:sz w:val="14"/>
        <w:szCs w:val="14"/>
        <w:lang w:val="it-IT"/>
      </w:rPr>
      <w:t>mati</w:t>
    </w:r>
    <w:r w:rsidRPr="0009777A">
      <w:rPr>
        <w:rFonts w:ascii="Times New Roman" w:hAnsi="Times New Roman"/>
        <w:color w:val="76923C"/>
        <w:sz w:val="14"/>
        <w:szCs w:val="14"/>
        <w:lang w:val="it-IT"/>
      </w:rPr>
      <w:t>č</w:t>
    </w:r>
    <w:r w:rsidRPr="0009777A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proofErr w:type="gramStart"/>
    <w:r w:rsidRPr="0009777A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>.:</w:t>
    </w:r>
    <w:proofErr w:type="gramEnd"/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6283519000,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DŠ:</w:t>
    </w:r>
    <w:r w:rsidRPr="0009777A">
      <w:rPr>
        <w:rFonts w:cs="MyriadPro-Cond"/>
        <w:color w:val="646B6A"/>
        <w:sz w:val="14"/>
        <w:szCs w:val="14"/>
        <w:lang w:val="it-IT"/>
      </w:rPr>
      <w:t xml:space="preserve"> SI</w:t>
    </w:r>
    <w:r w:rsidRPr="0009777A">
      <w:rPr>
        <w:rFonts w:cs="MyriadPro-Cond"/>
        <w:color w:val="595959"/>
        <w:sz w:val="14"/>
        <w:szCs w:val="14"/>
        <w:lang w:val="it-IT"/>
      </w:rPr>
      <w:t>97712663</w:t>
    </w:r>
    <w:r w:rsidRPr="0009777A">
      <w:rPr>
        <w:rFonts w:cs="MyriadPro-Cond"/>
        <w:color w:val="76923C"/>
        <w:sz w:val="14"/>
        <w:szCs w:val="14"/>
        <w:lang w:val="it-IT"/>
      </w:rPr>
      <w:t>, IBAN: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SI56 0110 0600 0041 927</w:t>
    </w:r>
  </w:p>
  <w:p w:rsidR="00EB6DD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76923C"/>
        <w:sz w:val="14"/>
        <w:szCs w:val="14"/>
      </w:rPr>
      <w:t>www.spiritslovenia.si</w:t>
    </w:r>
  </w:p>
  <w:p w:rsidR="00EB6DDA" w:rsidRPr="0025164A" w:rsidRDefault="00E6443C" w:rsidP="0025164A">
    <w:pPr>
      <w:pStyle w:val="Noga"/>
      <w:framePr w:wrap="around" w:vAnchor="text" w:hAnchor="margin" w:xAlign="center" w:y="80"/>
      <w:rPr>
        <w:rStyle w:val="tevilkastrani"/>
        <w:color w:val="595959"/>
        <w:sz w:val="14"/>
        <w:szCs w:val="14"/>
      </w:rPr>
    </w:pPr>
    <w:r w:rsidRPr="0025164A">
      <w:rPr>
        <w:rStyle w:val="tevilkastrani"/>
        <w:color w:val="595959"/>
        <w:sz w:val="14"/>
        <w:szCs w:val="14"/>
      </w:rPr>
      <w:fldChar w:fldCharType="begin"/>
    </w:r>
    <w:r w:rsidR="00EB6DDA" w:rsidRPr="0025164A">
      <w:rPr>
        <w:rStyle w:val="tevilkastrani"/>
        <w:color w:val="595959"/>
        <w:sz w:val="14"/>
        <w:szCs w:val="14"/>
      </w:rPr>
      <w:instrText xml:space="preserve"> PAGE </w:instrText>
    </w:r>
    <w:r w:rsidRPr="0025164A">
      <w:rPr>
        <w:rStyle w:val="tevilkastrani"/>
        <w:color w:val="595959"/>
        <w:sz w:val="14"/>
        <w:szCs w:val="14"/>
      </w:rPr>
      <w:fldChar w:fldCharType="separate"/>
    </w:r>
    <w:r w:rsidR="00176A34">
      <w:rPr>
        <w:rStyle w:val="tevilkastrani"/>
        <w:noProof/>
        <w:color w:val="595959"/>
        <w:sz w:val="14"/>
        <w:szCs w:val="14"/>
      </w:rPr>
      <w:t>2</w:t>
    </w:r>
    <w:r w:rsidRPr="0025164A">
      <w:rPr>
        <w:rStyle w:val="tevilkastrani"/>
        <w:color w:val="595959"/>
        <w:sz w:val="14"/>
        <w:szCs w:val="14"/>
      </w:rPr>
      <w:fldChar w:fldCharType="end"/>
    </w:r>
  </w:p>
  <w:p w:rsidR="00EB6DDA" w:rsidRDefault="00EB6DDA" w:rsidP="00D46011">
    <w:pPr>
      <w:pStyle w:val="Noga"/>
      <w:ind w:left="-2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D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</w:rPr>
    </w:pPr>
    <w:proofErr w:type="spellStart"/>
    <w:r w:rsidRPr="00C7547C">
      <w:rPr>
        <w:rFonts w:cs="MyriadPro-Cond"/>
        <w:color w:val="595959"/>
        <w:sz w:val="14"/>
        <w:szCs w:val="14"/>
      </w:rPr>
      <w:t>Javna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agencija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Republike</w:t>
    </w:r>
    <w:proofErr w:type="spellEnd"/>
    <w:r w:rsidRPr="00C7547C">
      <w:rPr>
        <w:rFonts w:cs="MyriadPro-Cond"/>
        <w:color w:val="595959"/>
        <w:sz w:val="14"/>
        <w:szCs w:val="14"/>
      </w:rPr>
      <w:t xml:space="preserve"> Slovenije </w:t>
    </w:r>
    <w:proofErr w:type="spellStart"/>
    <w:r w:rsidRPr="00C7547C">
      <w:rPr>
        <w:rFonts w:cs="MyriadPro-Cond"/>
        <w:color w:val="595959"/>
        <w:sz w:val="14"/>
        <w:szCs w:val="14"/>
      </w:rPr>
      <w:t>za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spodbujanje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  <w:proofErr w:type="spellStart"/>
    <w:r w:rsidRPr="00C7547C">
      <w:rPr>
        <w:rFonts w:cs="MyriadPro-Cond"/>
        <w:color w:val="595959"/>
        <w:sz w:val="14"/>
        <w:szCs w:val="14"/>
      </w:rPr>
      <w:t>podjetništva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inovativnosti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razvoja</w:t>
    </w:r>
    <w:proofErr w:type="spellEnd"/>
    <w:r w:rsidRPr="00C7547C">
      <w:rPr>
        <w:rFonts w:cs="MyriadPro-Cond"/>
        <w:color w:val="595959"/>
        <w:sz w:val="14"/>
        <w:szCs w:val="14"/>
      </w:rPr>
      <w:t xml:space="preserve">, </w:t>
    </w:r>
    <w:proofErr w:type="spellStart"/>
    <w:r w:rsidRPr="00C7547C">
      <w:rPr>
        <w:rFonts w:cs="MyriadPro-Cond"/>
        <w:color w:val="595959"/>
        <w:sz w:val="14"/>
        <w:szCs w:val="14"/>
      </w:rPr>
      <w:t>investicij</w:t>
    </w:r>
    <w:proofErr w:type="spellEnd"/>
    <w:r w:rsidRPr="00C7547C">
      <w:rPr>
        <w:rFonts w:cs="MyriadPro-Cond"/>
        <w:color w:val="595959"/>
        <w:sz w:val="14"/>
        <w:szCs w:val="14"/>
      </w:rPr>
      <w:t xml:space="preserve"> in </w:t>
    </w:r>
    <w:proofErr w:type="spellStart"/>
    <w:r w:rsidRPr="00C7547C">
      <w:rPr>
        <w:rFonts w:cs="MyriadPro-Cond"/>
        <w:color w:val="595959"/>
        <w:sz w:val="14"/>
        <w:szCs w:val="14"/>
      </w:rPr>
      <w:t>turizma</w:t>
    </w:r>
    <w:proofErr w:type="spellEnd"/>
    <w:r w:rsidRPr="00C7547C">
      <w:rPr>
        <w:rFonts w:cs="MyriadPro-Cond"/>
        <w:color w:val="595959"/>
        <w:sz w:val="14"/>
        <w:szCs w:val="14"/>
      </w:rPr>
      <w:t xml:space="preserve"> </w:t>
    </w:r>
  </w:p>
  <w:p w:rsidR="00EB6DDA" w:rsidRPr="0009777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  <w:lang w:val="it-IT"/>
      </w:rPr>
    </w:pPr>
    <w:proofErr w:type="spellStart"/>
    <w:r w:rsidRPr="0009777A">
      <w:rPr>
        <w:rFonts w:cs="MyriadPro-Cond"/>
        <w:color w:val="595959"/>
        <w:sz w:val="14"/>
        <w:szCs w:val="14"/>
        <w:lang w:val="it-IT"/>
      </w:rPr>
      <w:t>Dimi</w:t>
    </w:r>
    <w:r w:rsidRPr="0009777A">
      <w:rPr>
        <w:rFonts w:ascii="Times New Roman" w:hAnsi="Times New Roman"/>
        <w:color w:val="595959"/>
        <w:sz w:val="14"/>
        <w:szCs w:val="14"/>
        <w:lang w:val="it-IT"/>
      </w:rPr>
      <w:t>č</w:t>
    </w:r>
    <w:r w:rsidRPr="0009777A">
      <w:rPr>
        <w:rFonts w:cs="MyriadPro-Cond"/>
        <w:color w:val="595959"/>
        <w:sz w:val="14"/>
        <w:szCs w:val="14"/>
        <w:lang w:val="it-IT"/>
      </w:rPr>
      <w:t>eva</w:t>
    </w:r>
    <w:proofErr w:type="spellEnd"/>
    <w:r w:rsidRPr="0009777A"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 w:rsidRPr="0009777A">
      <w:rPr>
        <w:rFonts w:cs="MyriadPro-Cond"/>
        <w:color w:val="595959"/>
        <w:sz w:val="14"/>
        <w:szCs w:val="14"/>
        <w:lang w:val="it-IT"/>
      </w:rPr>
      <w:t>ulica</w:t>
    </w:r>
    <w:proofErr w:type="spellEnd"/>
    <w:r w:rsidRPr="0009777A">
      <w:rPr>
        <w:rFonts w:cs="MyriadPro-Cond"/>
        <w:color w:val="595959"/>
        <w:sz w:val="14"/>
        <w:szCs w:val="14"/>
        <w:lang w:val="it-IT"/>
      </w:rPr>
      <w:t xml:space="preserve"> 13, SI-1000 Ljubljana, </w:t>
    </w:r>
    <w:proofErr w:type="spellStart"/>
    <w:r w:rsidRPr="0009777A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>, T:</w:t>
    </w:r>
    <w:r w:rsidRPr="0009777A">
      <w:rPr>
        <w:rFonts w:cs="MyriadPro-Cond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01 589 85 50,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F: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01 589 85 60,</w:t>
    </w:r>
    <w:r w:rsidRPr="0009777A">
      <w:rPr>
        <w:rFonts w:cs="MyriadPro-Cond"/>
        <w:color w:val="3C3C3B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E:</w:t>
    </w:r>
    <w:r w:rsidRPr="0009777A">
      <w:rPr>
        <w:rFonts w:cs="MyriadPro-Cond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info@spiritslovenia.si,</w:t>
    </w:r>
    <w:r w:rsidRPr="0009777A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09777A">
      <w:rPr>
        <w:rFonts w:cs="MyriadPro-Cond"/>
        <w:color w:val="76923C"/>
        <w:sz w:val="14"/>
        <w:szCs w:val="14"/>
        <w:lang w:val="it-IT"/>
      </w:rPr>
      <w:t>mati</w:t>
    </w:r>
    <w:r w:rsidRPr="0009777A">
      <w:rPr>
        <w:rFonts w:ascii="Times New Roman" w:hAnsi="Times New Roman"/>
        <w:color w:val="76923C"/>
        <w:sz w:val="14"/>
        <w:szCs w:val="14"/>
        <w:lang w:val="it-IT"/>
      </w:rPr>
      <w:t>č</w:t>
    </w:r>
    <w:r w:rsidRPr="0009777A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proofErr w:type="gramStart"/>
    <w:r w:rsidRPr="0009777A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09777A">
      <w:rPr>
        <w:rFonts w:cs="MyriadPro-Cond"/>
        <w:color w:val="76923C"/>
        <w:sz w:val="14"/>
        <w:szCs w:val="14"/>
        <w:lang w:val="it-IT"/>
      </w:rPr>
      <w:t>.:</w:t>
    </w:r>
    <w:proofErr w:type="gramEnd"/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6283519000,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76923C"/>
        <w:sz w:val="14"/>
        <w:szCs w:val="14"/>
        <w:lang w:val="it-IT"/>
      </w:rPr>
      <w:t>DŠ:</w:t>
    </w:r>
    <w:r w:rsidRPr="0009777A">
      <w:rPr>
        <w:rFonts w:cs="MyriadPro-Cond"/>
        <w:color w:val="646B6A"/>
        <w:sz w:val="14"/>
        <w:szCs w:val="14"/>
        <w:lang w:val="it-IT"/>
      </w:rPr>
      <w:t xml:space="preserve"> SI</w:t>
    </w:r>
    <w:r w:rsidRPr="0009777A">
      <w:rPr>
        <w:rFonts w:cs="MyriadPro-Cond"/>
        <w:color w:val="595959"/>
        <w:sz w:val="14"/>
        <w:szCs w:val="14"/>
        <w:lang w:val="it-IT"/>
      </w:rPr>
      <w:t>97712663</w:t>
    </w:r>
    <w:r w:rsidRPr="0009777A">
      <w:rPr>
        <w:rFonts w:cs="MyriadPro-Cond"/>
        <w:color w:val="76923C"/>
        <w:sz w:val="14"/>
        <w:szCs w:val="14"/>
        <w:lang w:val="it-IT"/>
      </w:rPr>
      <w:t>, IBAN:</w:t>
    </w:r>
    <w:r w:rsidRPr="0009777A">
      <w:rPr>
        <w:rFonts w:cs="MyriadPro-Cond"/>
        <w:color w:val="646B6A"/>
        <w:sz w:val="14"/>
        <w:szCs w:val="14"/>
        <w:lang w:val="it-IT"/>
      </w:rPr>
      <w:t xml:space="preserve"> </w:t>
    </w:r>
    <w:r w:rsidRPr="0009777A">
      <w:rPr>
        <w:rFonts w:cs="MyriadPro-Cond"/>
        <w:color w:val="595959"/>
        <w:sz w:val="14"/>
        <w:szCs w:val="14"/>
        <w:lang w:val="it-IT"/>
      </w:rPr>
      <w:t>SI56 0110 0600 0041 927</w:t>
    </w:r>
  </w:p>
  <w:p w:rsidR="00EB6DDA" w:rsidRDefault="00EB6DDA" w:rsidP="009B6317">
    <w:pPr>
      <w:pStyle w:val="Noga"/>
      <w:spacing w:line="276" w:lineRule="auto"/>
      <w:ind w:left="-284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76923C"/>
        <w:sz w:val="14"/>
        <w:szCs w:val="14"/>
      </w:rPr>
      <w:t>www.spiritslovenia.si</w:t>
    </w:r>
  </w:p>
  <w:p w:rsidR="00EB6DDA" w:rsidRPr="0025164A" w:rsidRDefault="00E6443C" w:rsidP="0025164A">
    <w:pPr>
      <w:pStyle w:val="Noga"/>
      <w:framePr w:wrap="around" w:vAnchor="text" w:hAnchor="margin" w:xAlign="center" w:y="1"/>
      <w:rPr>
        <w:rStyle w:val="tevilkastrani"/>
        <w:color w:val="595959"/>
        <w:sz w:val="14"/>
        <w:szCs w:val="14"/>
      </w:rPr>
    </w:pPr>
    <w:r w:rsidRPr="0025164A">
      <w:rPr>
        <w:rStyle w:val="tevilkastrani"/>
        <w:color w:val="595959"/>
        <w:sz w:val="14"/>
        <w:szCs w:val="14"/>
      </w:rPr>
      <w:fldChar w:fldCharType="begin"/>
    </w:r>
    <w:r w:rsidR="00EB6DDA" w:rsidRPr="0025164A">
      <w:rPr>
        <w:rStyle w:val="tevilkastrani"/>
        <w:color w:val="595959"/>
        <w:sz w:val="14"/>
        <w:szCs w:val="14"/>
      </w:rPr>
      <w:instrText xml:space="preserve"> PAGE </w:instrText>
    </w:r>
    <w:r w:rsidRPr="0025164A">
      <w:rPr>
        <w:rStyle w:val="tevilkastrani"/>
        <w:color w:val="595959"/>
        <w:sz w:val="14"/>
        <w:szCs w:val="14"/>
      </w:rPr>
      <w:fldChar w:fldCharType="separate"/>
    </w:r>
    <w:r w:rsidR="00A713EC">
      <w:rPr>
        <w:rStyle w:val="tevilkastrani"/>
        <w:noProof/>
        <w:color w:val="595959"/>
        <w:sz w:val="14"/>
        <w:szCs w:val="14"/>
      </w:rPr>
      <w:t>3</w:t>
    </w:r>
    <w:r w:rsidRPr="0025164A">
      <w:rPr>
        <w:rStyle w:val="tevilkastrani"/>
        <w:color w:val="595959"/>
        <w:sz w:val="14"/>
        <w:szCs w:val="14"/>
      </w:rPr>
      <w:fldChar w:fldCharType="end"/>
    </w:r>
  </w:p>
  <w:p w:rsidR="00EB6DDA" w:rsidRPr="00D46011" w:rsidRDefault="00EB6DDA" w:rsidP="00D4601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DA" w:rsidRPr="00BD122B" w:rsidRDefault="00BD122B" w:rsidP="001A63F3">
    <w:pPr>
      <w:pStyle w:val="Noga"/>
      <w:ind w:left="-284"/>
      <w:rPr>
        <w:rFonts w:cs="MyriadPro-Cond"/>
        <w:color w:val="595959"/>
        <w:sz w:val="14"/>
        <w:szCs w:val="14"/>
        <w:lang w:val="sl-SI"/>
      </w:rPr>
    </w:pPr>
    <w:r>
      <w:rPr>
        <w:rFonts w:cs="MyriadPro-Cond"/>
        <w:color w:val="595959"/>
        <w:sz w:val="14"/>
        <w:szCs w:val="14"/>
        <w:lang w:val="sl-SI"/>
      </w:rPr>
      <w:t xml:space="preserve">Ver 1_ </w:t>
    </w:r>
    <w:r>
      <w:rPr>
        <w:rFonts w:cs="MyriadPro-Cond"/>
        <w:color w:val="595959"/>
        <w:sz w:val="14"/>
        <w:szCs w:val="14"/>
        <w:lang w:val="sl-SI"/>
      </w:rPr>
      <w:t>10.9.2015</w:t>
    </w: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2C8" w:rsidRDefault="00EA32C8" w:rsidP="00C7547C">
      <w:r>
        <w:separator/>
      </w:r>
    </w:p>
  </w:footnote>
  <w:footnote w:type="continuationSeparator" w:id="0">
    <w:p w:rsidR="00EA32C8" w:rsidRDefault="00EA32C8" w:rsidP="00C75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134" w:rsidRDefault="00A3713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134" w:rsidRDefault="00A37134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DA" w:rsidRDefault="00356278" w:rsidP="00DE7FF7">
    <w:pPr>
      <w:pStyle w:val="Glava"/>
      <w:ind w:right="-433" w:hanging="142"/>
    </w:pPr>
    <w:r>
      <w:t xml:space="preserve"> </w:t>
    </w:r>
    <w:r w:rsidR="003763F8">
      <w:rPr>
        <w:noProof/>
        <w:lang w:val="sl-SI" w:eastAsia="sl-SI"/>
      </w:rPr>
      <w:drawing>
        <wp:inline distT="0" distB="0" distL="0" distR="0">
          <wp:extent cx="1564640" cy="468000"/>
          <wp:effectExtent l="19050" t="0" r="0" b="0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5E58">
      <w:t xml:space="preserve"> </w:t>
    </w:r>
    <w:r w:rsidR="00E746ED">
      <w:t xml:space="preserve"> </w:t>
    </w:r>
    <w:r w:rsidR="00E746ED" w:rsidRPr="00E746ED">
      <w:rPr>
        <w:noProof/>
        <w:lang w:val="sl-SI" w:eastAsia="sl-SI"/>
      </w:rPr>
      <w:drawing>
        <wp:inline distT="0" distB="0" distL="0" distR="0">
          <wp:extent cx="1836000" cy="372634"/>
          <wp:effectExtent l="19050" t="0" r="0" b="0"/>
          <wp:docPr id="6" name="Slika 124" descr="http://www.mgrt.gov.si/fileadmin/mgrt.gov.si/pageuploads/Banner_in_logotipi/Logotipi/MGRT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4" descr="http://www.mgrt.gov.si/fileadmin/mgrt.gov.si/pageuploads/Banner_in_logotipi/Logotipi/MGRT_sl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372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2864">
      <w:t xml:space="preserve">   </w:t>
    </w:r>
    <w:r w:rsidR="00E746ED" w:rsidRPr="00E746ED">
      <w:rPr>
        <w:noProof/>
        <w:lang w:val="sl-SI" w:eastAsia="sl-SI"/>
      </w:rPr>
      <w:drawing>
        <wp:inline distT="0" distB="0" distL="0" distR="0">
          <wp:extent cx="846334" cy="432000"/>
          <wp:effectExtent l="19050" t="0" r="0" b="0"/>
          <wp:docPr id="7" name="Slika 3" descr="http://www.gzs.si/images/clanki/img299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ttp://www.gzs.si/images/clanki/img29914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334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7FF7">
      <w:t xml:space="preserve">        </w:t>
    </w:r>
    <w:r w:rsidR="007B2864">
      <w:t xml:space="preserve"> </w:t>
    </w:r>
    <w:r w:rsidR="00DE7FF7" w:rsidRPr="00742868">
      <w:rPr>
        <w:noProof/>
        <w:lang w:val="sl-SI" w:eastAsia="sl-SI"/>
      </w:rPr>
      <w:drawing>
        <wp:inline distT="0" distB="0" distL="0" distR="0">
          <wp:extent cx="1348740" cy="571500"/>
          <wp:effectExtent l="0" t="0" r="381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2864">
      <w:t xml:space="preserve">                 </w:t>
    </w:r>
    <w:r w:rsidR="00615E58">
      <w:t xml:space="preserve"> </w:t>
    </w:r>
    <w:r w:rsidR="00EB6DDA">
      <w:t xml:space="preserve"> </w:t>
    </w:r>
    <w:r w:rsidR="00BC7151">
      <w:t xml:space="preserve"> </w:t>
    </w:r>
    <w:r w:rsidR="00EF6ED4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DFC"/>
    <w:multiLevelType w:val="multilevel"/>
    <w:tmpl w:val="05A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A11BC"/>
    <w:multiLevelType w:val="hybridMultilevel"/>
    <w:tmpl w:val="2FE82468"/>
    <w:lvl w:ilvl="0" w:tplc="902C5FFA">
      <w:start w:val="1"/>
      <w:numFmt w:val="bullet"/>
      <w:lvlText w:val=""/>
      <w:lvlJc w:val="left"/>
      <w:pPr>
        <w:ind w:left="1455" w:hanging="6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EE517AB"/>
    <w:multiLevelType w:val="hybridMultilevel"/>
    <w:tmpl w:val="DB108B68"/>
    <w:lvl w:ilvl="0" w:tplc="86AA92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E52F74"/>
    <w:multiLevelType w:val="hybridMultilevel"/>
    <w:tmpl w:val="65C819F2"/>
    <w:lvl w:ilvl="0" w:tplc="1F3A5760">
      <w:start w:val="28"/>
      <w:numFmt w:val="bullet"/>
      <w:lvlText w:val="-"/>
      <w:lvlJc w:val="left"/>
      <w:pPr>
        <w:ind w:left="720" w:hanging="360"/>
      </w:pPr>
      <w:rPr>
        <w:rFonts w:ascii="Arial Narrow" w:eastAsia="MS Mincho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7C"/>
    <w:rsid w:val="00032932"/>
    <w:rsid w:val="00035810"/>
    <w:rsid w:val="000374FC"/>
    <w:rsid w:val="0004540A"/>
    <w:rsid w:val="000476DF"/>
    <w:rsid w:val="00067D60"/>
    <w:rsid w:val="00071D8F"/>
    <w:rsid w:val="000728B4"/>
    <w:rsid w:val="00081B71"/>
    <w:rsid w:val="0009777A"/>
    <w:rsid w:val="000A1BA5"/>
    <w:rsid w:val="000F2084"/>
    <w:rsid w:val="000F3F40"/>
    <w:rsid w:val="000F63A3"/>
    <w:rsid w:val="0010305A"/>
    <w:rsid w:val="001048D9"/>
    <w:rsid w:val="001059EE"/>
    <w:rsid w:val="00136AB0"/>
    <w:rsid w:val="00156950"/>
    <w:rsid w:val="00163638"/>
    <w:rsid w:val="00176A34"/>
    <w:rsid w:val="0018222F"/>
    <w:rsid w:val="001906FD"/>
    <w:rsid w:val="001A38D7"/>
    <w:rsid w:val="001A63F3"/>
    <w:rsid w:val="001D4A75"/>
    <w:rsid w:val="001D655E"/>
    <w:rsid w:val="001E063B"/>
    <w:rsid w:val="00211615"/>
    <w:rsid w:val="0021309C"/>
    <w:rsid w:val="0023291E"/>
    <w:rsid w:val="0023362F"/>
    <w:rsid w:val="00234231"/>
    <w:rsid w:val="0024420F"/>
    <w:rsid w:val="0025164A"/>
    <w:rsid w:val="00261F09"/>
    <w:rsid w:val="00277AB1"/>
    <w:rsid w:val="00293A60"/>
    <w:rsid w:val="002A09C9"/>
    <w:rsid w:val="002A5901"/>
    <w:rsid w:val="002B463B"/>
    <w:rsid w:val="002C5167"/>
    <w:rsid w:val="002D48F6"/>
    <w:rsid w:val="002E396B"/>
    <w:rsid w:val="002E6CC1"/>
    <w:rsid w:val="0030148F"/>
    <w:rsid w:val="00315891"/>
    <w:rsid w:val="003219A5"/>
    <w:rsid w:val="003226BB"/>
    <w:rsid w:val="00324D44"/>
    <w:rsid w:val="0032542F"/>
    <w:rsid w:val="003335A6"/>
    <w:rsid w:val="00337898"/>
    <w:rsid w:val="00340199"/>
    <w:rsid w:val="00342AD1"/>
    <w:rsid w:val="003431EA"/>
    <w:rsid w:val="003474C9"/>
    <w:rsid w:val="00350E1B"/>
    <w:rsid w:val="00356278"/>
    <w:rsid w:val="00357204"/>
    <w:rsid w:val="00363641"/>
    <w:rsid w:val="003763F8"/>
    <w:rsid w:val="0038091F"/>
    <w:rsid w:val="003876C9"/>
    <w:rsid w:val="003953FC"/>
    <w:rsid w:val="003A2D90"/>
    <w:rsid w:val="003B5A62"/>
    <w:rsid w:val="003C5F68"/>
    <w:rsid w:val="003C64AB"/>
    <w:rsid w:val="003E0F93"/>
    <w:rsid w:val="003F65DE"/>
    <w:rsid w:val="00411EBC"/>
    <w:rsid w:val="00422221"/>
    <w:rsid w:val="00433349"/>
    <w:rsid w:val="00440885"/>
    <w:rsid w:val="0046095A"/>
    <w:rsid w:val="00480A3A"/>
    <w:rsid w:val="00480FC8"/>
    <w:rsid w:val="00481C8A"/>
    <w:rsid w:val="0048410E"/>
    <w:rsid w:val="004C5AC1"/>
    <w:rsid w:val="004D789F"/>
    <w:rsid w:val="00523BDC"/>
    <w:rsid w:val="00531505"/>
    <w:rsid w:val="005421C3"/>
    <w:rsid w:val="00556978"/>
    <w:rsid w:val="0056181D"/>
    <w:rsid w:val="00562389"/>
    <w:rsid w:val="00563D6C"/>
    <w:rsid w:val="005653D6"/>
    <w:rsid w:val="00566C00"/>
    <w:rsid w:val="00585F45"/>
    <w:rsid w:val="00591D55"/>
    <w:rsid w:val="0059499E"/>
    <w:rsid w:val="005C4FDB"/>
    <w:rsid w:val="005F56A6"/>
    <w:rsid w:val="00610500"/>
    <w:rsid w:val="00611FAE"/>
    <w:rsid w:val="00615E58"/>
    <w:rsid w:val="006210FD"/>
    <w:rsid w:val="006221C0"/>
    <w:rsid w:val="006321E2"/>
    <w:rsid w:val="006472DD"/>
    <w:rsid w:val="0065300E"/>
    <w:rsid w:val="00656556"/>
    <w:rsid w:val="00665715"/>
    <w:rsid w:val="006677E9"/>
    <w:rsid w:val="00674C69"/>
    <w:rsid w:val="00680BAD"/>
    <w:rsid w:val="0068597A"/>
    <w:rsid w:val="006909B3"/>
    <w:rsid w:val="0069330C"/>
    <w:rsid w:val="00694400"/>
    <w:rsid w:val="006A1423"/>
    <w:rsid w:val="006B6A2D"/>
    <w:rsid w:val="006B7BAA"/>
    <w:rsid w:val="006D48AF"/>
    <w:rsid w:val="00725A11"/>
    <w:rsid w:val="007278AF"/>
    <w:rsid w:val="00731D08"/>
    <w:rsid w:val="00734AAD"/>
    <w:rsid w:val="00735254"/>
    <w:rsid w:val="00741D6B"/>
    <w:rsid w:val="00781658"/>
    <w:rsid w:val="007908DD"/>
    <w:rsid w:val="007970BA"/>
    <w:rsid w:val="007A0FF9"/>
    <w:rsid w:val="007A3F79"/>
    <w:rsid w:val="007A4C99"/>
    <w:rsid w:val="007B2864"/>
    <w:rsid w:val="007D1627"/>
    <w:rsid w:val="007D30EB"/>
    <w:rsid w:val="007D3BC2"/>
    <w:rsid w:val="007E7340"/>
    <w:rsid w:val="007F2D8C"/>
    <w:rsid w:val="007F757F"/>
    <w:rsid w:val="00801D67"/>
    <w:rsid w:val="008107DD"/>
    <w:rsid w:val="00815782"/>
    <w:rsid w:val="00817190"/>
    <w:rsid w:val="00817B29"/>
    <w:rsid w:val="008204C5"/>
    <w:rsid w:val="0082586A"/>
    <w:rsid w:val="0082591B"/>
    <w:rsid w:val="00870BCF"/>
    <w:rsid w:val="00874E2D"/>
    <w:rsid w:val="00881210"/>
    <w:rsid w:val="008859DD"/>
    <w:rsid w:val="00885DFE"/>
    <w:rsid w:val="008911FC"/>
    <w:rsid w:val="008A582A"/>
    <w:rsid w:val="008C0044"/>
    <w:rsid w:val="008C20C0"/>
    <w:rsid w:val="008D1242"/>
    <w:rsid w:val="008E1971"/>
    <w:rsid w:val="008E37D2"/>
    <w:rsid w:val="008F4931"/>
    <w:rsid w:val="008F7842"/>
    <w:rsid w:val="0090149F"/>
    <w:rsid w:val="0090383C"/>
    <w:rsid w:val="00910989"/>
    <w:rsid w:val="00922EFA"/>
    <w:rsid w:val="00930DEC"/>
    <w:rsid w:val="00932D00"/>
    <w:rsid w:val="00933FB3"/>
    <w:rsid w:val="00934A6B"/>
    <w:rsid w:val="00936DBB"/>
    <w:rsid w:val="00947665"/>
    <w:rsid w:val="00951252"/>
    <w:rsid w:val="00954605"/>
    <w:rsid w:val="00960523"/>
    <w:rsid w:val="00960A01"/>
    <w:rsid w:val="00960CE8"/>
    <w:rsid w:val="009814ED"/>
    <w:rsid w:val="00987C4F"/>
    <w:rsid w:val="009B6317"/>
    <w:rsid w:val="009B692B"/>
    <w:rsid w:val="009B780D"/>
    <w:rsid w:val="009C3495"/>
    <w:rsid w:val="009D0DAB"/>
    <w:rsid w:val="009D198C"/>
    <w:rsid w:val="009D6DCD"/>
    <w:rsid w:val="009E02C8"/>
    <w:rsid w:val="009E1959"/>
    <w:rsid w:val="009E33C1"/>
    <w:rsid w:val="009E3BA2"/>
    <w:rsid w:val="009E4AD8"/>
    <w:rsid w:val="00A07502"/>
    <w:rsid w:val="00A116E0"/>
    <w:rsid w:val="00A203BD"/>
    <w:rsid w:val="00A37134"/>
    <w:rsid w:val="00A40258"/>
    <w:rsid w:val="00A5106D"/>
    <w:rsid w:val="00A6277D"/>
    <w:rsid w:val="00A713EC"/>
    <w:rsid w:val="00AC20B8"/>
    <w:rsid w:val="00AC46F2"/>
    <w:rsid w:val="00AC56A7"/>
    <w:rsid w:val="00AC5AD4"/>
    <w:rsid w:val="00AF3543"/>
    <w:rsid w:val="00AF5A68"/>
    <w:rsid w:val="00B05452"/>
    <w:rsid w:val="00B150F2"/>
    <w:rsid w:val="00B221F7"/>
    <w:rsid w:val="00B2331C"/>
    <w:rsid w:val="00B337E6"/>
    <w:rsid w:val="00B41DB3"/>
    <w:rsid w:val="00B426CF"/>
    <w:rsid w:val="00B45E75"/>
    <w:rsid w:val="00B72CD6"/>
    <w:rsid w:val="00B72D47"/>
    <w:rsid w:val="00B76F5B"/>
    <w:rsid w:val="00B91430"/>
    <w:rsid w:val="00B93FAE"/>
    <w:rsid w:val="00B9431C"/>
    <w:rsid w:val="00BB39C9"/>
    <w:rsid w:val="00BB67D7"/>
    <w:rsid w:val="00BB7C7D"/>
    <w:rsid w:val="00BC06AC"/>
    <w:rsid w:val="00BC0C89"/>
    <w:rsid w:val="00BC3898"/>
    <w:rsid w:val="00BC5521"/>
    <w:rsid w:val="00BC7151"/>
    <w:rsid w:val="00BD122B"/>
    <w:rsid w:val="00BD1BD8"/>
    <w:rsid w:val="00BD229A"/>
    <w:rsid w:val="00BD486D"/>
    <w:rsid w:val="00BD51FC"/>
    <w:rsid w:val="00BD7B85"/>
    <w:rsid w:val="00BE25ED"/>
    <w:rsid w:val="00BF05D3"/>
    <w:rsid w:val="00BF2AB9"/>
    <w:rsid w:val="00C113BF"/>
    <w:rsid w:val="00C20822"/>
    <w:rsid w:val="00C259FC"/>
    <w:rsid w:val="00C27E2D"/>
    <w:rsid w:val="00C47BF4"/>
    <w:rsid w:val="00C5438A"/>
    <w:rsid w:val="00C7547C"/>
    <w:rsid w:val="00C772F7"/>
    <w:rsid w:val="00C814CB"/>
    <w:rsid w:val="00C91998"/>
    <w:rsid w:val="00CA57C4"/>
    <w:rsid w:val="00CB007B"/>
    <w:rsid w:val="00CC2B80"/>
    <w:rsid w:val="00CC33D2"/>
    <w:rsid w:val="00CC34DA"/>
    <w:rsid w:val="00CF6004"/>
    <w:rsid w:val="00CF7FC0"/>
    <w:rsid w:val="00D01955"/>
    <w:rsid w:val="00D07065"/>
    <w:rsid w:val="00D073D9"/>
    <w:rsid w:val="00D07DC6"/>
    <w:rsid w:val="00D42B7C"/>
    <w:rsid w:val="00D42E93"/>
    <w:rsid w:val="00D46011"/>
    <w:rsid w:val="00D65988"/>
    <w:rsid w:val="00D70B3A"/>
    <w:rsid w:val="00D92365"/>
    <w:rsid w:val="00D93E99"/>
    <w:rsid w:val="00DA71DE"/>
    <w:rsid w:val="00DB1F78"/>
    <w:rsid w:val="00DB6A1E"/>
    <w:rsid w:val="00DD03F3"/>
    <w:rsid w:val="00DD269E"/>
    <w:rsid w:val="00DE7FB3"/>
    <w:rsid w:val="00DE7FF7"/>
    <w:rsid w:val="00DF0809"/>
    <w:rsid w:val="00DF332B"/>
    <w:rsid w:val="00DF5692"/>
    <w:rsid w:val="00E03F11"/>
    <w:rsid w:val="00E227FA"/>
    <w:rsid w:val="00E235AF"/>
    <w:rsid w:val="00E61D57"/>
    <w:rsid w:val="00E6443C"/>
    <w:rsid w:val="00E7400A"/>
    <w:rsid w:val="00E746ED"/>
    <w:rsid w:val="00E94704"/>
    <w:rsid w:val="00EA32C8"/>
    <w:rsid w:val="00EB66F4"/>
    <w:rsid w:val="00EB6DDA"/>
    <w:rsid w:val="00ED15AA"/>
    <w:rsid w:val="00ED2AE5"/>
    <w:rsid w:val="00EE0E88"/>
    <w:rsid w:val="00EE33E2"/>
    <w:rsid w:val="00EF6ED4"/>
    <w:rsid w:val="00F10215"/>
    <w:rsid w:val="00F176BB"/>
    <w:rsid w:val="00F220A9"/>
    <w:rsid w:val="00F27A55"/>
    <w:rsid w:val="00F34909"/>
    <w:rsid w:val="00F46EC5"/>
    <w:rsid w:val="00F47906"/>
    <w:rsid w:val="00F50BC9"/>
    <w:rsid w:val="00F60DE1"/>
    <w:rsid w:val="00F61A9D"/>
    <w:rsid w:val="00F623E5"/>
    <w:rsid w:val="00F65A6A"/>
    <w:rsid w:val="00F67437"/>
    <w:rsid w:val="00F7181F"/>
    <w:rsid w:val="00F718F5"/>
    <w:rsid w:val="00F7294D"/>
    <w:rsid w:val="00F73B21"/>
    <w:rsid w:val="00F82ADD"/>
    <w:rsid w:val="00F90AC2"/>
    <w:rsid w:val="00F9200C"/>
    <w:rsid w:val="00FA5503"/>
    <w:rsid w:val="00FB1660"/>
    <w:rsid w:val="00FB7D7C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5:docId w15:val="{C5FC2D84-CC43-4DB2-9D39-FC679A97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qFormat/>
    <w:rsid w:val="00C7547C"/>
    <w:rPr>
      <w:rFonts w:ascii="Arial Narrow" w:eastAsia="MS Mincho" w:hAnsi="Arial Narrow"/>
      <w:szCs w:val="24"/>
      <w:lang w:val="en-US" w:eastAsia="en-US"/>
    </w:rPr>
  </w:style>
  <w:style w:type="paragraph" w:styleId="Naslov1">
    <w:name w:val="heading 1"/>
    <w:aliases w:val="Podnaslov1"/>
    <w:basedOn w:val="Navaden"/>
    <w:next w:val="Navaden"/>
    <w:link w:val="Naslov1Znak"/>
    <w:uiPriority w:val="99"/>
    <w:qFormat/>
    <w:rsid w:val="00C7547C"/>
    <w:pPr>
      <w:keepNext/>
      <w:keepLines/>
      <w:outlineLvl w:val="0"/>
    </w:pPr>
    <w:rPr>
      <w:rFonts w:eastAsia="Times New Roman"/>
      <w:b/>
      <w:bCs/>
      <w:sz w:val="24"/>
    </w:rPr>
  </w:style>
  <w:style w:type="paragraph" w:styleId="Naslov2">
    <w:name w:val="heading 2"/>
    <w:aliases w:val="Poglavje_rimska"/>
    <w:basedOn w:val="Navaden"/>
    <w:next w:val="Navaden"/>
    <w:link w:val="Naslov2Znak"/>
    <w:uiPriority w:val="99"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eastAsia="Times New Roman"/>
      <w:b/>
      <w:bCs/>
      <w:szCs w:val="2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1Char">
    <w:name w:val="Heading 1 Char"/>
    <w:aliases w:val="Podnaslov1 Char"/>
    <w:basedOn w:val="Privzetapisavaodstavka"/>
    <w:uiPriority w:val="99"/>
    <w:locked/>
    <w:rsid w:val="008859D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Znak">
    <w:name w:val="Naslov 2 Znak"/>
    <w:aliases w:val="Poglavje_rimska Znak"/>
    <w:basedOn w:val="Privzetapisavaodstavka"/>
    <w:link w:val="Naslov2"/>
    <w:uiPriority w:val="99"/>
    <w:locked/>
    <w:rsid w:val="00C7547C"/>
    <w:rPr>
      <w:rFonts w:ascii="Arial Narrow" w:hAnsi="Arial Narrow" w:cs="Times New Roman"/>
      <w:b/>
      <w:bCs/>
      <w:sz w:val="26"/>
      <w:szCs w:val="26"/>
      <w:lang w:val="sl-SI" w:eastAsia="en-US" w:bidi="ar-SA"/>
    </w:rPr>
  </w:style>
  <w:style w:type="character" w:customStyle="1" w:styleId="Naslov1Znak">
    <w:name w:val="Naslov 1 Znak"/>
    <w:aliases w:val="Podnaslov1 Znak"/>
    <w:basedOn w:val="Privzetapisavaodstavka"/>
    <w:link w:val="Naslov1"/>
    <w:uiPriority w:val="99"/>
    <w:locked/>
    <w:rsid w:val="00C7547C"/>
    <w:rPr>
      <w:rFonts w:ascii="Arial Narrow" w:hAnsi="Arial Narrow" w:cs="Times New Roman"/>
      <w:b/>
      <w:bCs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 w:cs="Times New Roman"/>
      <w:b/>
      <w:bCs/>
      <w:sz w:val="28"/>
      <w:szCs w:val="28"/>
    </w:rPr>
  </w:style>
  <w:style w:type="paragraph" w:styleId="Citat">
    <w:name w:val="Quote"/>
    <w:aliases w:val="Besedilo"/>
    <w:basedOn w:val="Navaden"/>
    <w:next w:val="Navaden"/>
    <w:link w:val="CitatZnak"/>
    <w:uiPriority w:val="99"/>
    <w:qFormat/>
    <w:rsid w:val="00C7547C"/>
    <w:pPr>
      <w:tabs>
        <w:tab w:val="left" w:pos="1134"/>
      </w:tabs>
      <w:jc w:val="both"/>
    </w:pPr>
    <w:rPr>
      <w:iCs/>
      <w:color w:val="000000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99"/>
    <w:locked/>
    <w:rsid w:val="00C7547C"/>
    <w:rPr>
      <w:rFonts w:ascii="Arial Narrow" w:eastAsia="MS Mincho" w:hAnsi="Arial Narrow" w:cs="Times New Roman"/>
      <w:iCs/>
      <w:color w:val="000000"/>
      <w:sz w:val="24"/>
      <w:szCs w:val="24"/>
      <w:lang w:val="sl-SI" w:eastAsia="en-US" w:bidi="ar-SA"/>
    </w:rPr>
  </w:style>
  <w:style w:type="paragraph" w:styleId="Brezrazmikov">
    <w:name w:val="No Spacing"/>
    <w:aliases w:val="Poglavje/besedilo"/>
    <w:uiPriority w:val="99"/>
    <w:qFormat/>
    <w:rsid w:val="00C7547C"/>
    <w:pPr>
      <w:ind w:left="284"/>
    </w:pPr>
    <w:rPr>
      <w:rFonts w:ascii="Arial Narrow" w:eastAsia="MS Mincho" w:hAnsi="Arial Narrow"/>
      <w:szCs w:val="24"/>
      <w:lang w:val="en-US" w:eastAsia="en-US"/>
    </w:rPr>
  </w:style>
  <w:style w:type="paragraph" w:styleId="Glava">
    <w:name w:val="header"/>
    <w:basedOn w:val="Navaden"/>
    <w:link w:val="GlavaZnak"/>
    <w:uiPriority w:val="99"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iPriority w:val="99"/>
    <w:semiHidden/>
    <w:rsid w:val="00C7547C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uiPriority w:val="99"/>
    <w:rsid w:val="00960CE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etlosenenjepoudarek11">
    <w:name w:val="Svetlo senčenje – poudarek 11"/>
    <w:uiPriority w:val="99"/>
    <w:rsid w:val="00D46011"/>
    <w:rPr>
      <w:color w:val="365F91"/>
      <w:sz w:val="20"/>
      <w:szCs w:val="20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rsid w:val="00DA71DE"/>
    <w:rPr>
      <w:rFonts w:cs="Times New Roman"/>
      <w:color w:val="0000FF"/>
      <w:u w:val="single"/>
    </w:rPr>
  </w:style>
  <w:style w:type="character" w:customStyle="1" w:styleId="hps">
    <w:name w:val="hps"/>
    <w:basedOn w:val="Privzetapisavaodstavka"/>
    <w:uiPriority w:val="99"/>
    <w:rsid w:val="00DA71DE"/>
    <w:rPr>
      <w:rFonts w:cs="Times New Roman"/>
    </w:rPr>
  </w:style>
  <w:style w:type="paragraph" w:styleId="Odstavekseznama">
    <w:name w:val="List Paragraph"/>
    <w:basedOn w:val="Navaden"/>
    <w:uiPriority w:val="99"/>
    <w:qFormat/>
    <w:rsid w:val="00DB1F78"/>
    <w:pPr>
      <w:ind w:left="720"/>
      <w:contextualSpacing/>
    </w:pPr>
    <w:rPr>
      <w:rFonts w:ascii="Times New Roman" w:eastAsia="Times New Roman" w:hAnsi="Times New Roman"/>
      <w:sz w:val="20"/>
      <w:szCs w:val="20"/>
      <w:lang w:val="sl-SI" w:eastAsia="sl-SI"/>
    </w:rPr>
  </w:style>
  <w:style w:type="character" w:customStyle="1" w:styleId="apple-converted-space">
    <w:name w:val="apple-converted-space"/>
    <w:basedOn w:val="Privzetapisavaodstavka"/>
    <w:rsid w:val="0004540A"/>
    <w:rPr>
      <w:rFonts w:cs="Times New Roman"/>
    </w:rPr>
  </w:style>
  <w:style w:type="paragraph" w:styleId="Navadensplet">
    <w:name w:val="Normal (Web)"/>
    <w:basedOn w:val="Navaden"/>
    <w:uiPriority w:val="99"/>
    <w:semiHidden/>
    <w:rsid w:val="00F90AC2"/>
    <w:pPr>
      <w:spacing w:before="68" w:after="68"/>
    </w:pPr>
    <w:rPr>
      <w:rFonts w:ascii="Times New Roman" w:eastAsia="Times New Roman" w:hAnsi="Times New Roman"/>
      <w:sz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rsid w:val="00922EFA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922EF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922EFA"/>
    <w:rPr>
      <w:rFonts w:ascii="Arial Narrow" w:eastAsia="MS Mincho" w:hAnsi="Arial Narrow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922EF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922EFA"/>
    <w:rPr>
      <w:rFonts w:ascii="Arial Narrow" w:eastAsia="MS Mincho" w:hAnsi="Arial Narrow" w:cs="Times New Roman"/>
      <w:b/>
      <w:bCs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0A1BA5"/>
    <w:rPr>
      <w:rFonts w:ascii="Consolas" w:eastAsiaTheme="minorHAnsi" w:hAnsi="Consolas" w:cs="Consolas"/>
      <w:sz w:val="21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A1BA5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xt2">
    <w:name w:val="text2"/>
    <w:basedOn w:val="Privzetapisavaodstavka"/>
    <w:rsid w:val="00163638"/>
    <w:rPr>
      <w:vanish w:val="0"/>
      <w:webHidden w:val="0"/>
      <w:color w:val="505050"/>
      <w:sz w:val="18"/>
      <w:szCs w:val="1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4097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osojnik@gzs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ramus@gzs.s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920A8-CE97-4CB3-A760-658BEA69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Terminal Studio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Ivanisevic</dc:creator>
  <cp:lastModifiedBy>Mojca Osojnik</cp:lastModifiedBy>
  <cp:revision>3</cp:revision>
  <cp:lastPrinted>2015-08-31T10:44:00Z</cp:lastPrinted>
  <dcterms:created xsi:type="dcterms:W3CDTF">2015-09-10T11:03:00Z</dcterms:created>
  <dcterms:modified xsi:type="dcterms:W3CDTF">2015-09-10T11:05:00Z</dcterms:modified>
</cp:coreProperties>
</file>