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E1435" w:rsidTr="00EE143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EE1435" w:rsidRDefault="00EE1435">
            <w:pPr>
              <w:spacing w:after="24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E1435" w:rsidRDefault="00EE1435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eastAsia="sl-SI"/>
              </w:rPr>
              <w:drawing>
                <wp:inline distT="0" distB="0" distL="0" distR="0">
                  <wp:extent cx="5143500" cy="1905000"/>
                  <wp:effectExtent l="0" t="0" r="0" b="0"/>
                  <wp:docPr id="2" name="Slika 2" descr="Inovacije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Inovacije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435" w:rsidRDefault="00EE1435">
            <w:pPr>
              <w:spacing w:line="300" w:lineRule="atLeast"/>
              <w:jc w:val="center"/>
              <w:rPr>
                <w:rStyle w:val="Krepko"/>
                <w:rFonts w:ascii="Times New Roman" w:hAnsi="Times New Roman" w:cs="Times New Roman"/>
                <w:color w:val="41AD49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Vljudno vas vabimo na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Krepko"/>
                <w:rFonts w:ascii="Arial" w:hAnsi="Arial" w:cs="Arial"/>
                <w:color w:val="41AD49"/>
                <w:sz w:val="28"/>
                <w:szCs w:val="28"/>
              </w:rPr>
              <w:t xml:space="preserve">podelitev priznanj inovacijam </w:t>
            </w:r>
          </w:p>
          <w:p w:rsidR="00EE1435" w:rsidRDefault="00EE1435">
            <w:pPr>
              <w:spacing w:line="300" w:lineRule="atLeast"/>
              <w:jc w:val="center"/>
              <w:rPr>
                <w:rStyle w:val="Krepko"/>
                <w:rFonts w:ascii="Arial" w:hAnsi="Arial" w:cs="Arial"/>
                <w:color w:val="41AD49"/>
                <w:sz w:val="24"/>
                <w:szCs w:val="24"/>
              </w:rPr>
            </w:pPr>
            <w:r>
              <w:rPr>
                <w:rStyle w:val="Krepko"/>
                <w:rFonts w:ascii="Arial" w:hAnsi="Arial" w:cs="Arial"/>
                <w:color w:val="41AD49"/>
                <w:sz w:val="28"/>
                <w:szCs w:val="28"/>
              </w:rPr>
              <w:t>Zbornice osrednjeslovenske regije za leto 2014-2015</w:t>
            </w:r>
            <w:r>
              <w:rPr>
                <w:rFonts w:ascii="Arial" w:hAnsi="Arial" w:cs="Arial"/>
                <w:color w:val="41AD49"/>
                <w:sz w:val="32"/>
                <w:szCs w:val="32"/>
              </w:rPr>
              <w:br/>
            </w:r>
            <w:r>
              <w:rPr>
                <w:rFonts w:ascii="Arial" w:hAnsi="Arial" w:cs="Arial"/>
                <w:color w:val="41AD49"/>
                <w:sz w:val="20"/>
                <w:szCs w:val="20"/>
              </w:rPr>
              <w:br/>
            </w:r>
            <w:r>
              <w:rPr>
                <w:rStyle w:val="Krepko"/>
                <w:rFonts w:ascii="Arial" w:hAnsi="Arial" w:cs="Arial"/>
                <w:color w:val="41AD49"/>
              </w:rPr>
              <w:t>v ponedeljek, 22. junija 2015 ob 18. uri</w:t>
            </w:r>
          </w:p>
          <w:p w:rsidR="00EE1435" w:rsidRDefault="00EE1435">
            <w:pPr>
              <w:spacing w:line="300" w:lineRule="atLeast"/>
              <w:jc w:val="center"/>
              <w:rPr>
                <w:rStyle w:val="Krepko"/>
                <w:rFonts w:ascii="Arial" w:hAnsi="Arial" w:cs="Arial"/>
                <w:color w:val="41AD49"/>
                <w:sz w:val="28"/>
                <w:szCs w:val="28"/>
              </w:rPr>
            </w:pPr>
          </w:p>
          <w:p w:rsidR="00EE1435" w:rsidRDefault="00EE1435">
            <w:pPr>
              <w:spacing w:after="240" w:line="300" w:lineRule="atLeast"/>
              <w:jc w:val="center"/>
              <w:rPr>
                <w:rStyle w:val="Krepko"/>
                <w:rFonts w:ascii="Arial" w:hAnsi="Arial" w:cs="Arial"/>
                <w:sz w:val="24"/>
                <w:szCs w:val="24"/>
              </w:rPr>
            </w:pPr>
            <w:r>
              <w:rPr>
                <w:rStyle w:val="Krepko"/>
                <w:rFonts w:ascii="Arial" w:hAnsi="Arial" w:cs="Arial"/>
              </w:rPr>
              <w:t>v Centru inovacij za dogodke D 125, na Dunajski 125 v Ljubljani.</w:t>
            </w:r>
          </w:p>
          <w:p w:rsidR="00EE1435" w:rsidRDefault="00EE1435">
            <w:pPr>
              <w:spacing w:after="240" w:line="300" w:lineRule="atLeast"/>
              <w:jc w:val="center"/>
              <w:rPr>
                <w:rStyle w:val="Krepko"/>
                <w:rFonts w:ascii="Arial" w:hAnsi="Arial" w:cs="Arial"/>
                <w:sz w:val="20"/>
                <w:szCs w:val="20"/>
              </w:rPr>
            </w:pPr>
          </w:p>
          <w:p w:rsidR="00EE1435" w:rsidRDefault="00EE1435">
            <w:pPr>
              <w:spacing w:after="240" w:line="300" w:lineRule="atLeast"/>
              <w:rPr>
                <w:rStyle w:val="Krepko"/>
                <w:rFonts w:ascii="Arial" w:hAnsi="Arial" w:cs="Arial"/>
                <w:sz w:val="20"/>
                <w:szCs w:val="20"/>
              </w:rPr>
            </w:pPr>
            <w:r>
              <w:rPr>
                <w:rStyle w:val="Krepko"/>
                <w:rFonts w:ascii="Arial" w:hAnsi="Arial" w:cs="Arial"/>
                <w:sz w:val="20"/>
                <w:szCs w:val="20"/>
              </w:rPr>
              <w:t xml:space="preserve">Slovesnost bomo pospremili s kratkim kulturnim programom in zaključili z druženjem. </w:t>
            </w:r>
          </w:p>
          <w:p w:rsidR="00EE1435" w:rsidRDefault="00EE1435">
            <w:pPr>
              <w:spacing w:after="240" w:line="300" w:lineRule="atLeast"/>
              <w:jc w:val="center"/>
              <w:rPr>
                <w:rStyle w:val="Krepko"/>
                <w:rFonts w:ascii="Arial" w:hAnsi="Arial" w:cs="Arial"/>
                <w:sz w:val="20"/>
                <w:szCs w:val="20"/>
              </w:rPr>
            </w:pPr>
            <w:r>
              <w:rPr>
                <w:rStyle w:val="Krepko"/>
                <w:rFonts w:ascii="Arial" w:hAnsi="Arial" w:cs="Arial"/>
                <w:sz w:val="20"/>
                <w:szCs w:val="20"/>
              </w:rPr>
              <w:t>Dobrodošli!</w:t>
            </w:r>
          </w:p>
          <w:p w:rsidR="00EE1435" w:rsidRDefault="00EE1435">
            <w:pPr>
              <w:spacing w:after="240" w:line="300" w:lineRule="atLeast"/>
              <w:jc w:val="center"/>
              <w:rPr>
                <w:rStyle w:val="Krepko"/>
                <w:rFonts w:ascii="Arial" w:hAnsi="Arial" w:cs="Arial"/>
                <w:color w:val="1F497D"/>
                <w:sz w:val="20"/>
                <w:szCs w:val="20"/>
              </w:rPr>
            </w:pPr>
          </w:p>
          <w:p w:rsidR="00EE1435" w:rsidRDefault="00EE1435">
            <w:pPr>
              <w:spacing w:after="24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0"/>
                <w:szCs w:val="20"/>
              </w:rPr>
              <w:t>Marta Turk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  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sz w:val="20"/>
                <w:szCs w:val="20"/>
              </w:rPr>
              <w:t>Danijel Petrovič</w:t>
            </w:r>
            <w:r>
              <w:rPr>
                <w:rFonts w:ascii="Arial" w:hAnsi="Arial" w:cs="Arial"/>
                <w:sz w:val="20"/>
                <w:szCs w:val="20"/>
              </w:rPr>
              <w:br/>
              <w:t>Direktorica GZS ZOR                                                          Predsednik UO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GZS ZOR</w:t>
            </w:r>
          </w:p>
          <w:p w:rsidR="00EE1435" w:rsidRDefault="00EE1435">
            <w:pPr>
              <w:spacing w:after="240" w:line="300" w:lineRule="atLeast"/>
              <w:rPr>
                <w:rFonts w:ascii="Calibri" w:hAnsi="Calibri"/>
                <w:color w:val="1F497D"/>
              </w:rPr>
            </w:pPr>
          </w:p>
          <w:p w:rsidR="00EE1435" w:rsidRDefault="00EE1435">
            <w:pPr>
              <w:spacing w:after="240" w:line="300" w:lineRule="atLeast"/>
              <w:rPr>
                <w:rFonts w:ascii="Arial" w:hAnsi="Arial" w:cs="Arial"/>
                <w:i/>
                <w:iCs/>
                <w:color w:val="1F497D"/>
                <w:sz w:val="16"/>
                <w:szCs w:val="16"/>
              </w:rPr>
            </w:pPr>
            <w:r>
              <w:rPr>
                <w:rStyle w:val="Hiperpovezava"/>
                <w:rFonts w:ascii="Arial" w:hAnsi="Arial" w:cs="Arial"/>
                <w:i/>
                <w:iCs/>
                <w:color w:val="auto"/>
                <w:sz w:val="16"/>
                <w:szCs w:val="16"/>
                <w:u w:val="none"/>
              </w:rPr>
              <w:t xml:space="preserve">Prosimo za potrditev prisotnosti na telefon 01 58 98 174 ali po elektronski pošti </w:t>
            </w:r>
            <w:hyperlink r:id="rId6" w:history="1">
              <w:r>
                <w:rPr>
                  <w:rStyle w:val="Hiperpovezava"/>
                  <w:rFonts w:ascii="Arial" w:hAnsi="Arial" w:cs="Arial"/>
                  <w:i/>
                  <w:iCs/>
                  <w:sz w:val="16"/>
                  <w:szCs w:val="16"/>
                </w:rPr>
                <w:t>mojca.pavlic@gzs.si</w:t>
              </w:r>
            </w:hyperlink>
            <w:r>
              <w:rPr>
                <w:rStyle w:val="Hiperpovezava"/>
                <w:rFonts w:ascii="Arial" w:hAnsi="Arial" w:cs="Arial"/>
                <w:i/>
                <w:iCs/>
                <w:color w:val="auto"/>
                <w:sz w:val="16"/>
                <w:szCs w:val="16"/>
                <w:u w:val="none"/>
              </w:rPr>
              <w:t>.</w:t>
            </w:r>
            <w:r>
              <w:rPr>
                <w:rStyle w:val="Krepko"/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EE1435" w:rsidRPr="000A2A30" w:rsidRDefault="00EE1435" w:rsidP="000A2A30">
            <w:pPr>
              <w:shd w:val="clear" w:color="auto" w:fill="41AD48"/>
              <w:spacing w:line="180" w:lineRule="atLeast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 xml:space="preserve">GZS Zbornica osrednjeslovenske regije </w:t>
            </w:r>
            <w:r>
              <w:rPr>
                <w:rFonts w:ascii="Arial" w:hAnsi="Arial" w:cs="Arial"/>
                <w:color w:val="FFFFFF"/>
                <w:sz w:val="15"/>
                <w:szCs w:val="15"/>
              </w:rPr>
              <w:br/>
              <w:t xml:space="preserve">Dimičeva 9, 1000 Ljubljana, T: (01) 58 98 174, </w:t>
            </w:r>
            <w:hyperlink r:id="rId7" w:history="1">
              <w:r>
                <w:rPr>
                  <w:rStyle w:val="Hiperpovezava"/>
                  <w:rFonts w:ascii="Arial" w:hAnsi="Arial" w:cs="Arial"/>
                  <w:color w:val="FFFFFF"/>
                  <w:sz w:val="15"/>
                  <w:szCs w:val="15"/>
                </w:rPr>
                <w:t>oz.ljubljana@gzs.si</w:t>
              </w:r>
            </w:hyperlink>
            <w:r>
              <w:rPr>
                <w:rFonts w:ascii="Arial" w:hAnsi="Arial" w:cs="Arial"/>
                <w:color w:val="FFFFFF"/>
                <w:sz w:val="15"/>
                <w:szCs w:val="15"/>
              </w:rPr>
              <w:t xml:space="preserve">, </w:t>
            </w:r>
            <w:hyperlink r:id="rId8" w:history="1">
              <w:r>
                <w:rPr>
                  <w:rStyle w:val="Hiperpovezava"/>
                  <w:rFonts w:ascii="Arial" w:hAnsi="Arial" w:cs="Arial"/>
                  <w:color w:val="FFFFFF"/>
                  <w:sz w:val="15"/>
                  <w:szCs w:val="15"/>
                </w:rPr>
                <w:t>www.ozljubljana.si</w:t>
              </w:r>
            </w:hyperlink>
            <w:bookmarkStart w:id="0" w:name="_GoBack"/>
            <w:bookmarkEnd w:id="0"/>
          </w:p>
        </w:tc>
      </w:tr>
      <w:tr w:rsidR="00EE1435" w:rsidTr="00EE143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EE1435" w:rsidRDefault="00EE1435">
            <w:pPr>
              <w:spacing w:after="24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C42753" w:rsidRDefault="000A2A30"/>
    <w:sectPr w:rsidR="00C4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5"/>
    <w:rsid w:val="000A2A30"/>
    <w:rsid w:val="001430A9"/>
    <w:rsid w:val="00BF6EF1"/>
    <w:rsid w:val="00E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4C64-7E9C-4D70-8D37-75E4B7B9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E143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EE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ljubljan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z.ljubljana@gz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ca.pavlic@gzs.si" TargetMode="External"/><Relationship Id="rId5" Type="http://schemas.openxmlformats.org/officeDocument/2006/relationships/image" Target="cid:image001.jpg@01D0A84C.5A64F1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Pavlic</dc:creator>
  <cp:keywords/>
  <dc:description/>
  <cp:lastModifiedBy>Mojca Pavlic</cp:lastModifiedBy>
  <cp:revision>2</cp:revision>
  <dcterms:created xsi:type="dcterms:W3CDTF">2015-06-17T11:41:00Z</dcterms:created>
  <dcterms:modified xsi:type="dcterms:W3CDTF">2015-06-17T11:43:00Z</dcterms:modified>
</cp:coreProperties>
</file>