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06832" w14:textId="77777777" w:rsidR="00BC060B" w:rsidRPr="00DC3846" w:rsidRDefault="00BC060B" w:rsidP="00BC060B">
      <w:pPr>
        <w:jc w:val="both"/>
        <w:rPr>
          <w:rFonts w:ascii="Calibri" w:hAnsi="Calibri"/>
          <w:i/>
          <w:sz w:val="22"/>
          <w:szCs w:val="22"/>
          <w:u w:val="single"/>
        </w:rPr>
      </w:pPr>
    </w:p>
    <w:p w14:paraId="52AA2A7E" w14:textId="77777777" w:rsidR="00BC060B" w:rsidRPr="00DC3846" w:rsidRDefault="00BC060B" w:rsidP="00BC060B">
      <w:pPr>
        <w:jc w:val="center"/>
        <w:rPr>
          <w:rFonts w:ascii="Calibri" w:hAnsi="Calibri"/>
          <w:sz w:val="22"/>
          <w:szCs w:val="22"/>
          <w:u w:val="single"/>
        </w:rPr>
      </w:pPr>
    </w:p>
    <w:p w14:paraId="652D05ED" w14:textId="288C3DB2" w:rsidR="00BC060B" w:rsidRPr="00977271" w:rsidRDefault="005964FE" w:rsidP="00BC060B">
      <w:pPr>
        <w:jc w:val="center"/>
        <w:rPr>
          <w:rFonts w:asciiTheme="minorHAnsi" w:hAnsiTheme="minorHAnsi" w:cstheme="minorHAnsi"/>
          <w:b/>
        </w:rPr>
      </w:pPr>
      <w:r w:rsidRPr="00977271">
        <w:rPr>
          <w:rFonts w:asciiTheme="minorHAnsi" w:hAnsiTheme="minorHAnsi" w:cstheme="minorHAnsi"/>
          <w:b/>
        </w:rPr>
        <w:t xml:space="preserve">V agroživilskih podjetjih do večje energetske učinkovitosti z </w:t>
      </w:r>
      <w:r w:rsidR="00496494" w:rsidRPr="00977271">
        <w:rPr>
          <w:rFonts w:asciiTheme="minorHAnsi" w:hAnsiTheme="minorHAnsi" w:cstheme="minorHAnsi"/>
          <w:b/>
        </w:rPr>
        <w:t>o</w:t>
      </w:r>
      <w:r w:rsidR="00C122AD" w:rsidRPr="00977271">
        <w:rPr>
          <w:rFonts w:asciiTheme="minorHAnsi" w:hAnsiTheme="minorHAnsi" w:cstheme="minorHAnsi"/>
          <w:b/>
        </w:rPr>
        <w:t>bnovljiv</w:t>
      </w:r>
      <w:r w:rsidR="00496494" w:rsidRPr="00977271">
        <w:rPr>
          <w:rFonts w:asciiTheme="minorHAnsi" w:hAnsiTheme="minorHAnsi" w:cstheme="minorHAnsi"/>
          <w:b/>
        </w:rPr>
        <w:t>imi</w:t>
      </w:r>
      <w:r w:rsidR="00C122AD" w:rsidRPr="00977271">
        <w:rPr>
          <w:rFonts w:asciiTheme="minorHAnsi" w:hAnsiTheme="minorHAnsi" w:cstheme="minorHAnsi"/>
          <w:b/>
        </w:rPr>
        <w:t xml:space="preserve"> vir</w:t>
      </w:r>
      <w:r w:rsidR="00496494" w:rsidRPr="00977271">
        <w:rPr>
          <w:rFonts w:asciiTheme="minorHAnsi" w:hAnsiTheme="minorHAnsi" w:cstheme="minorHAnsi"/>
          <w:b/>
        </w:rPr>
        <w:t>i</w:t>
      </w:r>
      <w:r w:rsidR="00C122AD" w:rsidRPr="00977271">
        <w:rPr>
          <w:rFonts w:asciiTheme="minorHAnsi" w:hAnsiTheme="minorHAnsi" w:cstheme="minorHAnsi"/>
          <w:b/>
        </w:rPr>
        <w:t xml:space="preserve"> energije</w:t>
      </w:r>
      <w:r w:rsidR="00496494" w:rsidRPr="00977271">
        <w:rPr>
          <w:rFonts w:asciiTheme="minorHAnsi" w:hAnsiTheme="minorHAnsi" w:cstheme="minorHAnsi"/>
          <w:b/>
        </w:rPr>
        <w:t xml:space="preserve"> </w:t>
      </w:r>
      <w:r w:rsidR="009418D8" w:rsidRPr="00977271">
        <w:rPr>
          <w:rFonts w:asciiTheme="minorHAnsi" w:hAnsiTheme="minorHAnsi" w:cstheme="minorHAnsi"/>
          <w:b/>
        </w:rPr>
        <w:t xml:space="preserve">in </w:t>
      </w:r>
      <w:r w:rsidR="008C4D50" w:rsidRPr="00977271">
        <w:rPr>
          <w:rFonts w:asciiTheme="minorHAnsi" w:hAnsiTheme="minorHAnsi" w:cstheme="minorHAnsi"/>
          <w:b/>
        </w:rPr>
        <w:t xml:space="preserve">ciljnim </w:t>
      </w:r>
      <w:r w:rsidR="009E5622" w:rsidRPr="00977271">
        <w:rPr>
          <w:rFonts w:asciiTheme="minorHAnsi" w:hAnsiTheme="minorHAnsi" w:cstheme="minorHAnsi"/>
          <w:b/>
        </w:rPr>
        <w:t>spremljanjem porabe</w:t>
      </w:r>
    </w:p>
    <w:p w14:paraId="1B418B4E" w14:textId="77777777" w:rsidR="00BC72BF" w:rsidRPr="00977271" w:rsidRDefault="00BC72BF" w:rsidP="00BC060B">
      <w:pPr>
        <w:jc w:val="center"/>
        <w:rPr>
          <w:rFonts w:asciiTheme="minorHAnsi" w:hAnsiTheme="minorHAnsi" w:cstheme="minorHAnsi"/>
          <w:b/>
        </w:rPr>
      </w:pPr>
    </w:p>
    <w:p w14:paraId="103C7DD5" w14:textId="77777777" w:rsidR="00BC72BF" w:rsidRPr="00977271" w:rsidRDefault="00BC72BF" w:rsidP="00BC72BF">
      <w:pPr>
        <w:jc w:val="both"/>
        <w:rPr>
          <w:rFonts w:asciiTheme="minorHAnsi" w:hAnsiTheme="minorHAnsi" w:cstheme="minorHAnsi"/>
          <w:i/>
          <w:u w:val="single"/>
        </w:rPr>
      </w:pPr>
    </w:p>
    <w:p w14:paraId="4594358D" w14:textId="3C89DEFE" w:rsidR="00BC72BF" w:rsidRPr="00977271" w:rsidRDefault="00BC72BF" w:rsidP="00BC72BF">
      <w:pPr>
        <w:jc w:val="both"/>
        <w:rPr>
          <w:rFonts w:asciiTheme="minorHAnsi" w:hAnsiTheme="minorHAnsi" w:cstheme="minorHAnsi"/>
          <w:i/>
          <w:u w:val="single"/>
        </w:rPr>
      </w:pPr>
      <w:r w:rsidRPr="00977271">
        <w:rPr>
          <w:rFonts w:asciiTheme="minorHAnsi" w:hAnsiTheme="minorHAnsi" w:cstheme="minorHAnsi"/>
          <w:i/>
          <w:u w:val="single"/>
        </w:rPr>
        <w:t>Sporočilo za medije</w:t>
      </w:r>
    </w:p>
    <w:p w14:paraId="170F8003" w14:textId="77777777" w:rsidR="00BC060B" w:rsidRPr="00977271" w:rsidRDefault="00BC060B" w:rsidP="00BC060B">
      <w:pPr>
        <w:jc w:val="center"/>
        <w:rPr>
          <w:rFonts w:asciiTheme="minorHAnsi" w:hAnsiTheme="minorHAnsi" w:cstheme="minorHAnsi"/>
          <w:b/>
        </w:rPr>
      </w:pPr>
    </w:p>
    <w:p w14:paraId="7B0CD2DB" w14:textId="7A60BBF8" w:rsidR="00496494" w:rsidRPr="00977271" w:rsidRDefault="00BC060B" w:rsidP="006A3D19">
      <w:pPr>
        <w:pStyle w:val="lead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977271">
        <w:rPr>
          <w:rFonts w:asciiTheme="minorHAnsi" w:hAnsiTheme="minorHAnsi" w:cstheme="minorHAnsi"/>
          <w:b/>
          <w:i/>
        </w:rPr>
        <w:t xml:space="preserve">Ljubljana, </w:t>
      </w:r>
      <w:r w:rsidR="00156919" w:rsidRPr="00977271">
        <w:rPr>
          <w:rFonts w:asciiTheme="minorHAnsi" w:hAnsiTheme="minorHAnsi" w:cstheme="minorHAnsi"/>
          <w:b/>
          <w:i/>
        </w:rPr>
        <w:t>6</w:t>
      </w:r>
      <w:r w:rsidRPr="00977271">
        <w:rPr>
          <w:rFonts w:asciiTheme="minorHAnsi" w:hAnsiTheme="minorHAnsi" w:cstheme="minorHAnsi"/>
          <w:b/>
          <w:i/>
        </w:rPr>
        <w:t xml:space="preserve">. </w:t>
      </w:r>
      <w:r w:rsidR="00156919" w:rsidRPr="00977271">
        <w:rPr>
          <w:rFonts w:asciiTheme="minorHAnsi" w:hAnsiTheme="minorHAnsi" w:cstheme="minorHAnsi"/>
          <w:b/>
          <w:i/>
        </w:rPr>
        <w:t>marec</w:t>
      </w:r>
      <w:r w:rsidRPr="00977271">
        <w:rPr>
          <w:rFonts w:asciiTheme="minorHAnsi" w:hAnsiTheme="minorHAnsi" w:cstheme="minorHAnsi"/>
          <w:b/>
          <w:i/>
        </w:rPr>
        <w:t xml:space="preserve"> 202</w:t>
      </w:r>
      <w:r w:rsidR="00156919" w:rsidRPr="00977271">
        <w:rPr>
          <w:rFonts w:asciiTheme="minorHAnsi" w:hAnsiTheme="minorHAnsi" w:cstheme="minorHAnsi"/>
          <w:b/>
          <w:i/>
        </w:rPr>
        <w:t>1</w:t>
      </w:r>
      <w:r w:rsidRPr="00977271">
        <w:rPr>
          <w:rFonts w:asciiTheme="minorHAnsi" w:hAnsiTheme="minorHAnsi" w:cstheme="minorHAnsi"/>
          <w:b/>
          <w:i/>
        </w:rPr>
        <w:t xml:space="preserve"> –</w:t>
      </w:r>
      <w:r w:rsidR="00496494" w:rsidRPr="00977271">
        <w:rPr>
          <w:rFonts w:asciiTheme="minorHAnsi" w:hAnsiTheme="minorHAnsi" w:cstheme="minorHAnsi"/>
          <w:b/>
          <w:i/>
        </w:rPr>
        <w:t xml:space="preserve"> S</w:t>
      </w:r>
      <w:r w:rsidR="00156919" w:rsidRPr="00977271">
        <w:rPr>
          <w:rFonts w:asciiTheme="minorHAnsi" w:hAnsiTheme="minorHAnsi" w:cstheme="minorHAnsi"/>
          <w:b/>
        </w:rPr>
        <w:t>vetovni dan varčevanja z energijo</w:t>
      </w:r>
      <w:r w:rsidR="00496494" w:rsidRPr="00977271">
        <w:rPr>
          <w:rFonts w:asciiTheme="minorHAnsi" w:hAnsiTheme="minorHAnsi" w:cstheme="minorHAnsi"/>
          <w:b/>
        </w:rPr>
        <w:t xml:space="preserve"> je priložnost, da k</w:t>
      </w:r>
      <w:r w:rsidR="00156919" w:rsidRPr="00977271">
        <w:rPr>
          <w:rFonts w:asciiTheme="minorHAnsi" w:hAnsiTheme="minorHAnsi" w:cstheme="minorHAnsi"/>
          <w:b/>
        </w:rPr>
        <w:t>repi</w:t>
      </w:r>
      <w:r w:rsidR="00496494" w:rsidRPr="00977271">
        <w:rPr>
          <w:rFonts w:asciiTheme="minorHAnsi" w:hAnsiTheme="minorHAnsi" w:cstheme="minorHAnsi"/>
          <w:b/>
        </w:rPr>
        <w:t>mo</w:t>
      </w:r>
      <w:r w:rsidR="00156919" w:rsidRPr="00977271">
        <w:rPr>
          <w:rFonts w:asciiTheme="minorHAnsi" w:hAnsiTheme="minorHAnsi" w:cstheme="minorHAnsi"/>
          <w:b/>
        </w:rPr>
        <w:t xml:space="preserve"> pomen učinkovite rabe energije in varovanja okolja.</w:t>
      </w:r>
      <w:r w:rsidR="004A649B" w:rsidRPr="00977271">
        <w:rPr>
          <w:rFonts w:asciiTheme="minorHAnsi" w:hAnsiTheme="minorHAnsi" w:cstheme="minorHAnsi"/>
          <w:b/>
        </w:rPr>
        <w:t xml:space="preserve"> Iz nekaterih</w:t>
      </w:r>
      <w:r w:rsidR="00215131" w:rsidRPr="00977271">
        <w:rPr>
          <w:rFonts w:asciiTheme="minorHAnsi" w:hAnsiTheme="minorHAnsi" w:cstheme="minorHAnsi"/>
          <w:b/>
        </w:rPr>
        <w:t xml:space="preserve"> odpadkov</w:t>
      </w:r>
      <w:r w:rsidR="004A649B" w:rsidRPr="00977271">
        <w:rPr>
          <w:rFonts w:asciiTheme="minorHAnsi" w:hAnsiTheme="minorHAnsi" w:cstheme="minorHAnsi"/>
          <w:b/>
        </w:rPr>
        <w:t xml:space="preserve"> je možno izdelati nove </w:t>
      </w:r>
      <w:r w:rsidR="002D3E02" w:rsidRPr="00977271">
        <w:rPr>
          <w:rFonts w:asciiTheme="minorHAnsi" w:hAnsiTheme="minorHAnsi" w:cstheme="minorHAnsi"/>
          <w:b/>
        </w:rPr>
        <w:t xml:space="preserve">materiale in </w:t>
      </w:r>
      <w:r w:rsidR="004A649B" w:rsidRPr="00977271">
        <w:rPr>
          <w:rFonts w:asciiTheme="minorHAnsi" w:hAnsiTheme="minorHAnsi" w:cstheme="minorHAnsi"/>
          <w:b/>
        </w:rPr>
        <w:t>izdelke</w:t>
      </w:r>
      <w:r w:rsidR="002D3E02" w:rsidRPr="00977271">
        <w:rPr>
          <w:rFonts w:asciiTheme="minorHAnsi" w:hAnsiTheme="minorHAnsi" w:cstheme="minorHAnsi"/>
          <w:b/>
        </w:rPr>
        <w:t>, d</w:t>
      </w:r>
      <w:r w:rsidR="004A649B" w:rsidRPr="00977271">
        <w:rPr>
          <w:rFonts w:asciiTheme="minorHAnsi" w:hAnsiTheme="minorHAnsi" w:cstheme="minorHAnsi"/>
          <w:b/>
        </w:rPr>
        <w:t xml:space="preserve">ruge pa </w:t>
      </w:r>
      <w:r w:rsidR="00215131" w:rsidRPr="00977271">
        <w:rPr>
          <w:rFonts w:asciiTheme="minorHAnsi" w:hAnsiTheme="minorHAnsi" w:cstheme="minorHAnsi"/>
          <w:b/>
        </w:rPr>
        <w:t>je možno</w:t>
      </w:r>
      <w:r w:rsidR="004A649B" w:rsidRPr="00977271">
        <w:rPr>
          <w:rFonts w:asciiTheme="minorHAnsi" w:hAnsiTheme="minorHAnsi" w:cstheme="minorHAnsi"/>
          <w:b/>
        </w:rPr>
        <w:t xml:space="preserve"> dodatno izkoristiti in jih </w:t>
      </w:r>
      <w:r w:rsidR="00496494" w:rsidRPr="00977271">
        <w:rPr>
          <w:rFonts w:asciiTheme="minorHAnsi" w:hAnsiTheme="minorHAnsi" w:cstheme="minorHAnsi"/>
          <w:b/>
        </w:rPr>
        <w:t>predel</w:t>
      </w:r>
      <w:r w:rsidR="004A649B" w:rsidRPr="00977271">
        <w:rPr>
          <w:rFonts w:asciiTheme="minorHAnsi" w:hAnsiTheme="minorHAnsi" w:cstheme="minorHAnsi"/>
          <w:b/>
        </w:rPr>
        <w:t>ati v</w:t>
      </w:r>
      <w:r w:rsidR="00496494" w:rsidRPr="00977271">
        <w:rPr>
          <w:rFonts w:asciiTheme="minorHAnsi" w:hAnsiTheme="minorHAnsi" w:cstheme="minorHAnsi"/>
          <w:b/>
        </w:rPr>
        <w:t xml:space="preserve"> energij</w:t>
      </w:r>
      <w:r w:rsidR="004A649B" w:rsidRPr="00977271">
        <w:rPr>
          <w:rFonts w:asciiTheme="minorHAnsi" w:hAnsiTheme="minorHAnsi" w:cstheme="minorHAnsi"/>
          <w:b/>
        </w:rPr>
        <w:t>o</w:t>
      </w:r>
      <w:r w:rsidR="00496494" w:rsidRPr="00977271">
        <w:rPr>
          <w:rFonts w:asciiTheme="minorHAnsi" w:hAnsiTheme="minorHAnsi" w:cstheme="minorHAnsi"/>
          <w:b/>
        </w:rPr>
        <w:t xml:space="preserve"> ter s tem prispeva</w:t>
      </w:r>
      <w:r w:rsidR="004A649B" w:rsidRPr="00977271">
        <w:rPr>
          <w:rFonts w:asciiTheme="minorHAnsi" w:hAnsiTheme="minorHAnsi" w:cstheme="minorHAnsi"/>
          <w:b/>
        </w:rPr>
        <w:t>ti</w:t>
      </w:r>
      <w:r w:rsidR="00496494" w:rsidRPr="00977271">
        <w:rPr>
          <w:rFonts w:asciiTheme="minorHAnsi" w:hAnsiTheme="minorHAnsi" w:cstheme="minorHAnsi"/>
          <w:b/>
        </w:rPr>
        <w:t xml:space="preserve"> k energetski učinkovitosti.</w:t>
      </w:r>
      <w:r w:rsidR="00156919" w:rsidRPr="00977271">
        <w:rPr>
          <w:rFonts w:asciiTheme="minorHAnsi" w:hAnsiTheme="minorHAnsi" w:cstheme="minorHAnsi"/>
          <w:b/>
        </w:rPr>
        <w:t xml:space="preserve"> </w:t>
      </w:r>
    </w:p>
    <w:p w14:paraId="40D948A0" w14:textId="72A26F7F" w:rsidR="000814B7" w:rsidRPr="00977271" w:rsidRDefault="00C117BD" w:rsidP="004A649B">
      <w:pPr>
        <w:pStyle w:val="Navadensplet"/>
        <w:shd w:val="clear" w:color="auto" w:fill="FFFFFF"/>
        <w:jc w:val="both"/>
        <w:rPr>
          <w:rFonts w:asciiTheme="minorHAnsi" w:hAnsiTheme="minorHAnsi" w:cstheme="minorHAnsi"/>
        </w:rPr>
      </w:pPr>
      <w:r w:rsidRPr="00977271">
        <w:rPr>
          <w:rFonts w:asciiTheme="minorHAnsi" w:hAnsiTheme="minorHAnsi" w:cstheme="minorHAnsi"/>
        </w:rPr>
        <w:t>Delež obnovljivih virov energije v slovenski bruto končni porabi energije je v letu 2019</w:t>
      </w:r>
      <w:r w:rsidR="004A649B" w:rsidRPr="00977271">
        <w:rPr>
          <w:rFonts w:asciiTheme="minorHAnsi" w:hAnsiTheme="minorHAnsi" w:cstheme="minorHAnsi"/>
        </w:rPr>
        <w:t>,</w:t>
      </w:r>
      <w:r w:rsidRPr="00977271">
        <w:rPr>
          <w:rFonts w:asciiTheme="minorHAnsi" w:hAnsiTheme="minorHAnsi" w:cstheme="minorHAnsi"/>
        </w:rPr>
        <w:t xml:space="preserve"> po oceni Inštituta Jožef Stefan znašal 21,85 %</w:t>
      </w:r>
      <w:r w:rsidR="004A649B" w:rsidRPr="00977271">
        <w:rPr>
          <w:rFonts w:asciiTheme="minorHAnsi" w:hAnsiTheme="minorHAnsi" w:cstheme="minorHAnsi"/>
        </w:rPr>
        <w:t xml:space="preserve">. </w:t>
      </w:r>
      <w:r w:rsidR="00775281" w:rsidRPr="00977271">
        <w:rPr>
          <w:rFonts w:asciiTheme="minorHAnsi" w:hAnsiTheme="minorHAnsi" w:cstheme="minorHAnsi"/>
        </w:rPr>
        <w:t>Zaradi</w:t>
      </w:r>
      <w:r w:rsidR="006A3D19" w:rsidRPr="00977271">
        <w:rPr>
          <w:rFonts w:asciiTheme="minorHAnsi" w:hAnsiTheme="minorHAnsi" w:cstheme="minorHAnsi"/>
        </w:rPr>
        <w:t xml:space="preserve"> zaveda</w:t>
      </w:r>
      <w:r w:rsidR="00775281" w:rsidRPr="00977271">
        <w:rPr>
          <w:rFonts w:asciiTheme="minorHAnsi" w:hAnsiTheme="minorHAnsi" w:cstheme="minorHAnsi"/>
        </w:rPr>
        <w:t xml:space="preserve">nja o </w:t>
      </w:r>
      <w:r w:rsidR="006A3D19" w:rsidRPr="00977271">
        <w:rPr>
          <w:rFonts w:asciiTheme="minorHAnsi" w:hAnsiTheme="minorHAnsi" w:cstheme="minorHAnsi"/>
        </w:rPr>
        <w:t>pomen</w:t>
      </w:r>
      <w:r w:rsidR="00775281" w:rsidRPr="00977271">
        <w:rPr>
          <w:rFonts w:asciiTheme="minorHAnsi" w:hAnsiTheme="minorHAnsi" w:cstheme="minorHAnsi"/>
        </w:rPr>
        <w:t>u</w:t>
      </w:r>
      <w:r w:rsidR="006A3D19" w:rsidRPr="00977271">
        <w:rPr>
          <w:rFonts w:asciiTheme="minorHAnsi" w:hAnsiTheme="minorHAnsi" w:cstheme="minorHAnsi"/>
        </w:rPr>
        <w:t xml:space="preserve"> krožnega gospodarstva </w:t>
      </w:r>
      <w:r w:rsidR="00A53D53" w:rsidRPr="00977271">
        <w:rPr>
          <w:rFonts w:asciiTheme="minorHAnsi" w:hAnsiTheme="minorHAnsi" w:cstheme="minorHAnsi"/>
        </w:rPr>
        <w:t>z</w:t>
      </w:r>
      <w:r w:rsidR="006A3D19" w:rsidRPr="00977271">
        <w:rPr>
          <w:rFonts w:asciiTheme="minorHAnsi" w:hAnsiTheme="minorHAnsi" w:cstheme="minorHAnsi"/>
        </w:rPr>
        <w:t>a okolje</w:t>
      </w:r>
      <w:r w:rsidR="00775281" w:rsidRPr="00977271">
        <w:rPr>
          <w:rFonts w:asciiTheme="minorHAnsi" w:hAnsiTheme="minorHAnsi" w:cstheme="minorHAnsi"/>
        </w:rPr>
        <w:t xml:space="preserve"> so </w:t>
      </w:r>
      <w:r w:rsidR="00C122AD" w:rsidRPr="00977271">
        <w:rPr>
          <w:rFonts w:asciiTheme="minorHAnsi" w:hAnsiTheme="minorHAnsi" w:cstheme="minorHAnsi"/>
        </w:rPr>
        <w:t xml:space="preserve">podjetja k temu strateško pristopila in </w:t>
      </w:r>
      <w:r w:rsidR="00775281" w:rsidRPr="00977271">
        <w:rPr>
          <w:rFonts w:asciiTheme="minorHAnsi" w:hAnsiTheme="minorHAnsi" w:cstheme="minorHAnsi"/>
        </w:rPr>
        <w:t>v svoje p</w:t>
      </w:r>
      <w:r w:rsidR="00A53D53" w:rsidRPr="00977271">
        <w:rPr>
          <w:rFonts w:asciiTheme="minorHAnsi" w:hAnsiTheme="minorHAnsi" w:cstheme="minorHAnsi"/>
        </w:rPr>
        <w:t>rocese</w:t>
      </w:r>
      <w:r w:rsidR="00775281" w:rsidRPr="00977271">
        <w:rPr>
          <w:rFonts w:asciiTheme="minorHAnsi" w:hAnsiTheme="minorHAnsi" w:cstheme="minorHAnsi"/>
        </w:rPr>
        <w:t xml:space="preserve"> vpeljujejo dobre prakse ravnanja z odpadki</w:t>
      </w:r>
      <w:r w:rsidR="000814B7" w:rsidRPr="00977271">
        <w:rPr>
          <w:rFonts w:asciiTheme="minorHAnsi" w:hAnsiTheme="minorHAnsi" w:cstheme="minorHAnsi"/>
        </w:rPr>
        <w:t>.</w:t>
      </w:r>
    </w:p>
    <w:p w14:paraId="3E8FFB7C" w14:textId="517AC8CD" w:rsidR="00A53D53" w:rsidRPr="00977271" w:rsidRDefault="00C117BD" w:rsidP="000F6FEE">
      <w:pPr>
        <w:pStyle w:val="Navadensplet"/>
        <w:shd w:val="clear" w:color="auto" w:fill="FFFFFF"/>
        <w:jc w:val="both"/>
        <w:rPr>
          <w:rFonts w:asciiTheme="minorHAnsi" w:hAnsiTheme="minorHAnsi" w:cstheme="minorHAnsi"/>
        </w:rPr>
      </w:pPr>
      <w:r w:rsidRPr="00977271">
        <w:rPr>
          <w:rFonts w:asciiTheme="minorHAnsi" w:hAnsiTheme="minorHAnsi" w:cstheme="minorHAnsi"/>
        </w:rPr>
        <w:t xml:space="preserve">Vse </w:t>
      </w:r>
      <w:r w:rsidR="004A649B" w:rsidRPr="00977271">
        <w:rPr>
          <w:rFonts w:asciiTheme="minorHAnsi" w:hAnsiTheme="minorHAnsi" w:cstheme="minorHAnsi"/>
        </w:rPr>
        <w:t xml:space="preserve">več ljudi razume tudi pozitivno vlogo </w:t>
      </w:r>
      <w:proofErr w:type="spellStart"/>
      <w:r w:rsidR="00775281" w:rsidRPr="00977271">
        <w:rPr>
          <w:rFonts w:asciiTheme="minorHAnsi" w:hAnsiTheme="minorHAnsi" w:cstheme="minorHAnsi"/>
        </w:rPr>
        <w:t>bioplinarn</w:t>
      </w:r>
      <w:proofErr w:type="spellEnd"/>
      <w:r w:rsidR="00775281" w:rsidRPr="00977271">
        <w:rPr>
          <w:rFonts w:asciiTheme="minorHAnsi" w:hAnsiTheme="minorHAnsi" w:cstheme="minorHAnsi"/>
        </w:rPr>
        <w:t>, ki p</w:t>
      </w:r>
      <w:r w:rsidR="006A3D19" w:rsidRPr="00977271">
        <w:rPr>
          <w:rFonts w:asciiTheme="minorHAnsi" w:hAnsiTheme="minorHAnsi" w:cstheme="minorHAnsi"/>
        </w:rPr>
        <w:t xml:space="preserve">ridelujejo bioplin iz organskih odpadkov iz gospodinjstev, </w:t>
      </w:r>
      <w:r w:rsidR="00A53D53" w:rsidRPr="00977271">
        <w:rPr>
          <w:rFonts w:asciiTheme="minorHAnsi" w:hAnsiTheme="minorHAnsi" w:cstheme="minorHAnsi"/>
        </w:rPr>
        <w:t xml:space="preserve">javnih obratov, </w:t>
      </w:r>
      <w:r w:rsidR="006A3D19" w:rsidRPr="00977271">
        <w:rPr>
          <w:rFonts w:asciiTheme="minorHAnsi" w:hAnsiTheme="minorHAnsi" w:cstheme="minorHAnsi"/>
        </w:rPr>
        <w:t>trgovin in</w:t>
      </w:r>
      <w:r w:rsidR="00A53D53" w:rsidRPr="00977271">
        <w:rPr>
          <w:rFonts w:asciiTheme="minorHAnsi" w:hAnsiTheme="minorHAnsi" w:cstheme="minorHAnsi"/>
        </w:rPr>
        <w:t xml:space="preserve"> odpadkov iz</w:t>
      </w:r>
      <w:r w:rsidR="006A3D19" w:rsidRPr="00977271">
        <w:rPr>
          <w:rFonts w:asciiTheme="minorHAnsi" w:hAnsiTheme="minorHAnsi" w:cstheme="minorHAnsi"/>
        </w:rPr>
        <w:t xml:space="preserve"> </w:t>
      </w:r>
      <w:r w:rsidR="00A53D53" w:rsidRPr="00977271">
        <w:rPr>
          <w:rFonts w:asciiTheme="minorHAnsi" w:hAnsiTheme="minorHAnsi" w:cstheme="minorHAnsi"/>
        </w:rPr>
        <w:t xml:space="preserve">kmetijstva in </w:t>
      </w:r>
      <w:r w:rsidR="00775281" w:rsidRPr="00977271">
        <w:rPr>
          <w:rFonts w:asciiTheme="minorHAnsi" w:hAnsiTheme="minorHAnsi" w:cstheme="minorHAnsi"/>
        </w:rPr>
        <w:t>živilske</w:t>
      </w:r>
      <w:r w:rsidR="006A3D19" w:rsidRPr="00977271">
        <w:rPr>
          <w:rFonts w:asciiTheme="minorHAnsi" w:hAnsiTheme="minorHAnsi" w:cstheme="minorHAnsi"/>
        </w:rPr>
        <w:t xml:space="preserve"> industrije</w:t>
      </w:r>
      <w:r w:rsidR="00775281" w:rsidRPr="00977271">
        <w:rPr>
          <w:rFonts w:asciiTheme="minorHAnsi" w:hAnsiTheme="minorHAnsi" w:cstheme="minorHAnsi"/>
        </w:rPr>
        <w:t xml:space="preserve">. </w:t>
      </w:r>
      <w:r w:rsidR="004A649B" w:rsidRPr="00977271">
        <w:rPr>
          <w:rFonts w:asciiTheme="minorHAnsi" w:hAnsiTheme="minorHAnsi" w:cstheme="minorHAnsi"/>
        </w:rPr>
        <w:t xml:space="preserve">Pri tem je potrebno poudariti, da se na zbornici zavzemamo za korektno in strokovno vodenje procesov v </w:t>
      </w:r>
      <w:proofErr w:type="spellStart"/>
      <w:r w:rsidR="004A649B" w:rsidRPr="00977271">
        <w:rPr>
          <w:rFonts w:asciiTheme="minorHAnsi" w:hAnsiTheme="minorHAnsi" w:cstheme="minorHAnsi"/>
        </w:rPr>
        <w:t>bioplinarnah</w:t>
      </w:r>
      <w:proofErr w:type="spellEnd"/>
      <w:r w:rsidR="004A649B" w:rsidRPr="00977271">
        <w:rPr>
          <w:rFonts w:asciiTheme="minorHAnsi" w:hAnsiTheme="minorHAnsi" w:cstheme="minorHAnsi"/>
        </w:rPr>
        <w:t xml:space="preserve">. </w:t>
      </w:r>
      <w:r w:rsidR="006A3D19" w:rsidRPr="00977271">
        <w:rPr>
          <w:rFonts w:asciiTheme="minorHAnsi" w:hAnsiTheme="minorHAnsi" w:cstheme="minorHAnsi"/>
        </w:rPr>
        <w:t xml:space="preserve">Odpadki iz kmetijske pridelave so v njih izkoriščeni precej bolj trajnostno, kot bi bili sicer. </w:t>
      </w:r>
      <w:r w:rsidR="00775281" w:rsidRPr="00977271">
        <w:rPr>
          <w:rFonts w:asciiTheme="minorHAnsi" w:hAnsiTheme="minorHAnsi" w:cstheme="minorHAnsi"/>
        </w:rPr>
        <w:t xml:space="preserve">Prav tako se v procesu bioplina koristno uporabi tudi gnojevka. </w:t>
      </w:r>
      <w:r w:rsidR="006A3D19" w:rsidRPr="00977271">
        <w:rPr>
          <w:rFonts w:asciiTheme="minorHAnsi" w:hAnsiTheme="minorHAnsi" w:cstheme="minorHAnsi"/>
        </w:rPr>
        <w:t>Dodana vrednost uporabe gnojevke za pridelavo bioplina v zaprtih sistemih je tudi, da odstranimo smrad, ki se sicer širi po okolici. Ko enkrat mikrobi opravijo svoje delo in do konca izr</w:t>
      </w:r>
      <w:r w:rsidR="00A53D53" w:rsidRPr="00977271">
        <w:rPr>
          <w:rFonts w:asciiTheme="minorHAnsi" w:hAnsiTheme="minorHAnsi" w:cstheme="minorHAnsi"/>
        </w:rPr>
        <w:t xml:space="preserve">abijo potencial vhodnega substrata, dobimo zelo hranljivo gnojilo, ki ga imenujemo </w:t>
      </w:r>
      <w:proofErr w:type="spellStart"/>
      <w:r w:rsidR="00A53D53" w:rsidRPr="00977271">
        <w:rPr>
          <w:rFonts w:asciiTheme="minorHAnsi" w:hAnsiTheme="minorHAnsi" w:cstheme="minorHAnsi"/>
        </w:rPr>
        <w:t>digestat</w:t>
      </w:r>
      <w:proofErr w:type="spellEnd"/>
      <w:r w:rsidR="004A649B" w:rsidRPr="00977271">
        <w:rPr>
          <w:rFonts w:asciiTheme="minorHAnsi" w:hAnsiTheme="minorHAnsi" w:cstheme="minorHAnsi"/>
        </w:rPr>
        <w:t xml:space="preserve">, ki je pod določenimi pogoji, odličen nadomestek </w:t>
      </w:r>
      <w:r w:rsidR="00A53D53" w:rsidRPr="00977271">
        <w:rPr>
          <w:rFonts w:asciiTheme="minorHAnsi" w:hAnsiTheme="minorHAnsi" w:cstheme="minorHAnsi"/>
        </w:rPr>
        <w:t xml:space="preserve">mineralnim gnojilom. </w:t>
      </w:r>
      <w:r w:rsidR="002D3E02" w:rsidRPr="00977271">
        <w:rPr>
          <w:rFonts w:asciiTheme="minorHAnsi" w:hAnsiTheme="minorHAnsi" w:cstheme="minorHAnsi"/>
        </w:rPr>
        <w:t>P</w:t>
      </w:r>
      <w:r w:rsidR="000F6FEE" w:rsidRPr="00977271">
        <w:rPr>
          <w:rFonts w:asciiTheme="minorHAnsi" w:hAnsiTheme="minorHAnsi" w:cstheme="minorHAnsi"/>
        </w:rPr>
        <w:t xml:space="preserve">omemben </w:t>
      </w:r>
      <w:r w:rsidR="00215131" w:rsidRPr="00977271">
        <w:rPr>
          <w:rFonts w:asciiTheme="minorHAnsi" w:hAnsiTheme="minorHAnsi" w:cstheme="minorHAnsi"/>
        </w:rPr>
        <w:t>proizvod</w:t>
      </w:r>
      <w:r w:rsidR="000F6FEE" w:rsidRPr="00977271">
        <w:rPr>
          <w:rFonts w:asciiTheme="minorHAnsi" w:hAnsiTheme="minorHAnsi" w:cstheme="minorHAnsi"/>
        </w:rPr>
        <w:t xml:space="preserve"> </w:t>
      </w:r>
      <w:proofErr w:type="spellStart"/>
      <w:r w:rsidR="00A53D53" w:rsidRPr="00977271">
        <w:rPr>
          <w:rFonts w:asciiTheme="minorHAnsi" w:hAnsiTheme="minorHAnsi" w:cstheme="minorHAnsi"/>
        </w:rPr>
        <w:t>bioplinarn</w:t>
      </w:r>
      <w:proofErr w:type="spellEnd"/>
      <w:r w:rsidR="000F6FEE" w:rsidRPr="00977271">
        <w:rPr>
          <w:rFonts w:asciiTheme="minorHAnsi" w:hAnsiTheme="minorHAnsi" w:cstheme="minorHAnsi"/>
        </w:rPr>
        <w:t xml:space="preserve"> </w:t>
      </w:r>
      <w:r w:rsidR="00215131" w:rsidRPr="00977271">
        <w:rPr>
          <w:rFonts w:asciiTheme="minorHAnsi" w:hAnsiTheme="minorHAnsi" w:cstheme="minorHAnsi"/>
        </w:rPr>
        <w:t>pa je</w:t>
      </w:r>
      <w:r w:rsidR="002D3E02" w:rsidRPr="00977271">
        <w:rPr>
          <w:rFonts w:asciiTheme="minorHAnsi" w:hAnsiTheme="minorHAnsi" w:cstheme="minorHAnsi"/>
        </w:rPr>
        <w:t xml:space="preserve"> tudi</w:t>
      </w:r>
      <w:r w:rsidR="000F6FEE" w:rsidRPr="00977271">
        <w:rPr>
          <w:rFonts w:asciiTheme="minorHAnsi" w:hAnsiTheme="minorHAnsi" w:cstheme="minorHAnsi"/>
        </w:rPr>
        <w:t xml:space="preserve"> toplot</w:t>
      </w:r>
      <w:r w:rsidR="004A649B" w:rsidRPr="00977271">
        <w:rPr>
          <w:rFonts w:asciiTheme="minorHAnsi" w:hAnsiTheme="minorHAnsi" w:cstheme="minorHAnsi"/>
        </w:rPr>
        <w:t>a</w:t>
      </w:r>
      <w:r w:rsidR="00A53D53" w:rsidRPr="00977271">
        <w:rPr>
          <w:rFonts w:asciiTheme="minorHAnsi" w:hAnsiTheme="minorHAnsi" w:cstheme="minorHAnsi"/>
        </w:rPr>
        <w:t xml:space="preserve">, </w:t>
      </w:r>
      <w:r w:rsidR="000F6FEE" w:rsidRPr="00977271">
        <w:rPr>
          <w:rFonts w:asciiTheme="minorHAnsi" w:hAnsiTheme="minorHAnsi" w:cstheme="minorHAnsi"/>
        </w:rPr>
        <w:t>ki se</w:t>
      </w:r>
      <w:r w:rsidR="004A649B" w:rsidRPr="00977271">
        <w:rPr>
          <w:rFonts w:asciiTheme="minorHAnsi" w:hAnsiTheme="minorHAnsi" w:cstheme="minorHAnsi"/>
        </w:rPr>
        <w:t xml:space="preserve"> </w:t>
      </w:r>
      <w:r w:rsidR="00A53D53" w:rsidRPr="00977271">
        <w:rPr>
          <w:rFonts w:asciiTheme="minorHAnsi" w:hAnsiTheme="minorHAnsi" w:cstheme="minorHAnsi"/>
        </w:rPr>
        <w:t>uporab</w:t>
      </w:r>
      <w:r w:rsidR="004A649B" w:rsidRPr="00977271">
        <w:rPr>
          <w:rFonts w:asciiTheme="minorHAnsi" w:hAnsiTheme="minorHAnsi" w:cstheme="minorHAnsi"/>
        </w:rPr>
        <w:t xml:space="preserve">lja </w:t>
      </w:r>
      <w:r w:rsidR="00A53D53" w:rsidRPr="00977271">
        <w:rPr>
          <w:rFonts w:asciiTheme="minorHAnsi" w:hAnsiTheme="minorHAnsi" w:cstheme="minorHAnsi"/>
        </w:rPr>
        <w:t xml:space="preserve">za zagotavljanje ustrezne temperature </w:t>
      </w:r>
      <w:r w:rsidRPr="00977271">
        <w:rPr>
          <w:rFonts w:asciiTheme="minorHAnsi" w:hAnsiTheme="minorHAnsi" w:cstheme="minorHAnsi"/>
        </w:rPr>
        <w:t xml:space="preserve">za delovanje </w:t>
      </w:r>
      <w:proofErr w:type="spellStart"/>
      <w:r w:rsidRPr="00977271">
        <w:rPr>
          <w:rFonts w:asciiTheme="minorHAnsi" w:hAnsiTheme="minorHAnsi" w:cstheme="minorHAnsi"/>
        </w:rPr>
        <w:t>bioplinarne</w:t>
      </w:r>
      <w:proofErr w:type="spellEnd"/>
      <w:r w:rsidRPr="00977271">
        <w:rPr>
          <w:rFonts w:asciiTheme="minorHAnsi" w:hAnsiTheme="minorHAnsi" w:cstheme="minorHAnsi"/>
        </w:rPr>
        <w:t xml:space="preserve"> </w:t>
      </w:r>
      <w:r w:rsidR="00A53D53" w:rsidRPr="00977271">
        <w:rPr>
          <w:rFonts w:asciiTheme="minorHAnsi" w:hAnsiTheme="minorHAnsi" w:cstheme="minorHAnsi"/>
        </w:rPr>
        <w:t>in za ogrevanje bližnjih objektov</w:t>
      </w:r>
      <w:r w:rsidRPr="00977271">
        <w:rPr>
          <w:rFonts w:asciiTheme="minorHAnsi" w:hAnsiTheme="minorHAnsi" w:cstheme="minorHAnsi"/>
        </w:rPr>
        <w:t xml:space="preserve">. Razvoj </w:t>
      </w:r>
      <w:r w:rsidR="002F5C66" w:rsidRPr="00977271">
        <w:rPr>
          <w:rFonts w:asciiTheme="minorHAnsi" w:hAnsiTheme="minorHAnsi" w:cstheme="minorHAnsi"/>
        </w:rPr>
        <w:t xml:space="preserve">evropskih </w:t>
      </w:r>
      <w:proofErr w:type="spellStart"/>
      <w:r w:rsidRPr="00977271">
        <w:rPr>
          <w:rFonts w:asciiTheme="minorHAnsi" w:hAnsiTheme="minorHAnsi" w:cstheme="minorHAnsi"/>
        </w:rPr>
        <w:t>bioplinarn</w:t>
      </w:r>
      <w:proofErr w:type="spellEnd"/>
      <w:r w:rsidRPr="00977271">
        <w:rPr>
          <w:rFonts w:asciiTheme="minorHAnsi" w:hAnsiTheme="minorHAnsi" w:cstheme="minorHAnsi"/>
        </w:rPr>
        <w:t xml:space="preserve"> gre tudi v smeri pridobivanja </w:t>
      </w:r>
      <w:proofErr w:type="spellStart"/>
      <w:r w:rsidRPr="00977271">
        <w:rPr>
          <w:rFonts w:asciiTheme="minorHAnsi" w:hAnsiTheme="minorHAnsi" w:cstheme="minorHAnsi"/>
        </w:rPr>
        <w:t>biometana</w:t>
      </w:r>
      <w:proofErr w:type="spellEnd"/>
      <w:r w:rsidRPr="00977271">
        <w:rPr>
          <w:rFonts w:asciiTheme="minorHAnsi" w:hAnsiTheme="minorHAnsi" w:cstheme="minorHAnsi"/>
        </w:rPr>
        <w:t>, ki ga je možno uporabljati v transportu.</w:t>
      </w:r>
    </w:p>
    <w:p w14:paraId="2CC4F9F3" w14:textId="1341DB8E" w:rsidR="002D3E02" w:rsidRPr="00977271" w:rsidRDefault="005E402A" w:rsidP="000814B7">
      <w:pPr>
        <w:pStyle w:val="Navadensplet"/>
        <w:shd w:val="clear" w:color="auto" w:fill="FFFFFF"/>
        <w:jc w:val="both"/>
        <w:rPr>
          <w:rFonts w:asciiTheme="minorHAnsi" w:hAnsiTheme="minorHAnsi" w:cstheme="minorHAnsi"/>
          <w:i/>
          <w:iCs/>
        </w:rPr>
      </w:pPr>
      <w:r w:rsidRPr="00977271">
        <w:rPr>
          <w:rFonts w:asciiTheme="minorHAnsi" w:hAnsiTheme="minorHAnsi" w:cstheme="minorHAnsi"/>
        </w:rPr>
        <w:t>Poleg investicij za povečanje energije iz obnovljivih virov pa bo v</w:t>
      </w:r>
      <w:r w:rsidR="000814B7" w:rsidRPr="00977271">
        <w:rPr>
          <w:rFonts w:asciiTheme="minorHAnsi" w:hAnsiTheme="minorHAnsi" w:cstheme="minorHAnsi"/>
        </w:rPr>
        <w:t xml:space="preserve"> prihodnje potrebno investicije usmeriti </w:t>
      </w:r>
      <w:r w:rsidRPr="00977271">
        <w:rPr>
          <w:rFonts w:asciiTheme="minorHAnsi" w:hAnsiTheme="minorHAnsi" w:cstheme="minorHAnsi"/>
        </w:rPr>
        <w:t xml:space="preserve">tudi </w:t>
      </w:r>
      <w:r w:rsidR="000814B7" w:rsidRPr="00977271">
        <w:rPr>
          <w:rFonts w:asciiTheme="minorHAnsi" w:hAnsiTheme="minorHAnsi" w:cstheme="minorHAnsi"/>
        </w:rPr>
        <w:t xml:space="preserve">v učinkovito rabo energije v </w:t>
      </w:r>
      <w:r w:rsidR="00C6640E" w:rsidRPr="00977271">
        <w:rPr>
          <w:rFonts w:asciiTheme="minorHAnsi" w:hAnsiTheme="minorHAnsi" w:cstheme="minorHAnsi"/>
        </w:rPr>
        <w:t xml:space="preserve">kmetijskih in živilskih </w:t>
      </w:r>
      <w:r w:rsidR="000814B7" w:rsidRPr="00977271">
        <w:rPr>
          <w:rFonts w:asciiTheme="minorHAnsi" w:hAnsiTheme="minorHAnsi" w:cstheme="minorHAnsi"/>
        </w:rPr>
        <w:t>podjetjih</w:t>
      </w:r>
      <w:r w:rsidRPr="00977271">
        <w:rPr>
          <w:rFonts w:asciiTheme="minorHAnsi" w:hAnsiTheme="minorHAnsi" w:cstheme="minorHAnsi"/>
        </w:rPr>
        <w:t xml:space="preserve">. </w:t>
      </w:r>
      <w:r w:rsidR="00BC72BF" w:rsidRPr="00977271">
        <w:rPr>
          <w:rFonts w:asciiTheme="minorHAnsi" w:hAnsiTheme="minorHAnsi" w:cstheme="minorHAnsi"/>
          <w:b/>
          <w:bCs/>
        </w:rPr>
        <w:t>Dr. Tatjana Zagorc</w:t>
      </w:r>
      <w:r w:rsidR="00BC72BF" w:rsidRPr="00977271">
        <w:rPr>
          <w:rFonts w:asciiTheme="minorHAnsi" w:hAnsiTheme="minorHAnsi" w:cstheme="minorHAnsi"/>
        </w:rPr>
        <w:t>, direktorica</w:t>
      </w:r>
      <w:r w:rsidR="00496494" w:rsidRPr="00977271">
        <w:rPr>
          <w:rFonts w:asciiTheme="minorHAnsi" w:hAnsiTheme="minorHAnsi" w:cstheme="minorHAnsi"/>
        </w:rPr>
        <w:t xml:space="preserve"> Zbornic</w:t>
      </w:r>
      <w:r w:rsidR="00BC72BF" w:rsidRPr="00977271">
        <w:rPr>
          <w:rFonts w:asciiTheme="minorHAnsi" w:hAnsiTheme="minorHAnsi" w:cstheme="minorHAnsi"/>
        </w:rPr>
        <w:t>e</w:t>
      </w:r>
      <w:r w:rsidR="00496494" w:rsidRPr="00977271">
        <w:rPr>
          <w:rFonts w:asciiTheme="minorHAnsi" w:hAnsiTheme="minorHAnsi" w:cstheme="minorHAnsi"/>
        </w:rPr>
        <w:t xml:space="preserve"> kmetijskih in živilskih podjetij pri GZ</w:t>
      </w:r>
      <w:r w:rsidR="00BC72BF" w:rsidRPr="00977271">
        <w:rPr>
          <w:rFonts w:asciiTheme="minorHAnsi" w:hAnsiTheme="minorHAnsi" w:cstheme="minorHAnsi"/>
        </w:rPr>
        <w:t xml:space="preserve">S je poudarila: </w:t>
      </w:r>
      <w:r w:rsidR="00BC72BF" w:rsidRPr="00977271">
        <w:rPr>
          <w:rFonts w:asciiTheme="minorHAnsi" w:hAnsiTheme="minorHAnsi" w:cstheme="minorHAnsi"/>
          <w:i/>
          <w:iCs/>
        </w:rPr>
        <w:t>»</w:t>
      </w:r>
      <w:r w:rsidR="002D3E02" w:rsidRPr="00977271">
        <w:rPr>
          <w:rFonts w:asciiTheme="minorHAnsi" w:hAnsiTheme="minorHAnsi" w:cstheme="minorHAnsi"/>
          <w:i/>
          <w:iCs/>
        </w:rPr>
        <w:t>P</w:t>
      </w:r>
      <w:r w:rsidR="00215131" w:rsidRPr="00977271">
        <w:rPr>
          <w:rFonts w:asciiTheme="minorHAnsi" w:hAnsiTheme="minorHAnsi" w:cstheme="minorHAnsi"/>
          <w:i/>
          <w:iCs/>
        </w:rPr>
        <w:t>odjetja</w:t>
      </w:r>
      <w:r w:rsidR="002D3E02" w:rsidRPr="00977271">
        <w:rPr>
          <w:rFonts w:asciiTheme="minorHAnsi" w:hAnsiTheme="minorHAnsi" w:cstheme="minorHAnsi"/>
          <w:i/>
          <w:iCs/>
        </w:rPr>
        <w:t xml:space="preserve"> ciljno spremljajo rabo energije in s tem tudi </w:t>
      </w:r>
      <w:r w:rsidR="00215131" w:rsidRPr="00977271">
        <w:rPr>
          <w:rFonts w:asciiTheme="minorHAnsi" w:hAnsiTheme="minorHAnsi" w:cstheme="minorHAnsi"/>
          <w:i/>
          <w:iCs/>
        </w:rPr>
        <w:t>izboljšu</w:t>
      </w:r>
      <w:r w:rsidR="002D3E02" w:rsidRPr="00977271">
        <w:rPr>
          <w:rFonts w:asciiTheme="minorHAnsi" w:hAnsiTheme="minorHAnsi" w:cstheme="minorHAnsi"/>
          <w:i/>
          <w:iCs/>
        </w:rPr>
        <w:t>jejo</w:t>
      </w:r>
      <w:r w:rsidR="00215131" w:rsidRPr="00977271">
        <w:rPr>
          <w:rFonts w:asciiTheme="minorHAnsi" w:hAnsiTheme="minorHAnsi" w:cstheme="minorHAnsi"/>
          <w:i/>
          <w:iCs/>
        </w:rPr>
        <w:t xml:space="preserve"> energetsk</w:t>
      </w:r>
      <w:r w:rsidR="002D3E02" w:rsidRPr="00977271">
        <w:rPr>
          <w:rFonts w:asciiTheme="minorHAnsi" w:hAnsiTheme="minorHAnsi" w:cstheme="minorHAnsi"/>
          <w:i/>
          <w:iCs/>
        </w:rPr>
        <w:t>o</w:t>
      </w:r>
      <w:r w:rsidR="00215131" w:rsidRPr="00977271">
        <w:rPr>
          <w:rFonts w:asciiTheme="minorHAnsi" w:hAnsiTheme="minorHAnsi" w:cstheme="minorHAnsi"/>
          <w:i/>
          <w:iCs/>
        </w:rPr>
        <w:t xml:space="preserve"> učinkovitost. </w:t>
      </w:r>
      <w:r w:rsidR="00BC72BF" w:rsidRPr="00977271">
        <w:rPr>
          <w:rFonts w:asciiTheme="minorHAnsi" w:hAnsiTheme="minorHAnsi" w:cstheme="minorHAnsi"/>
          <w:i/>
          <w:iCs/>
        </w:rPr>
        <w:t>Na zbornici</w:t>
      </w:r>
      <w:r w:rsidR="00496494" w:rsidRPr="00977271">
        <w:rPr>
          <w:rFonts w:asciiTheme="minorHAnsi" w:hAnsiTheme="minorHAnsi" w:cstheme="minorHAnsi"/>
          <w:i/>
          <w:iCs/>
        </w:rPr>
        <w:t xml:space="preserve"> smo</w:t>
      </w:r>
      <w:r w:rsidR="00BC72BF" w:rsidRPr="00977271">
        <w:rPr>
          <w:rFonts w:asciiTheme="minorHAnsi" w:hAnsiTheme="minorHAnsi" w:cstheme="minorHAnsi"/>
          <w:i/>
          <w:iCs/>
        </w:rPr>
        <w:t xml:space="preserve"> </w:t>
      </w:r>
      <w:r w:rsidR="00215131" w:rsidRPr="00977271">
        <w:rPr>
          <w:rFonts w:asciiTheme="minorHAnsi" w:hAnsiTheme="minorHAnsi" w:cstheme="minorHAnsi"/>
          <w:i/>
          <w:iCs/>
        </w:rPr>
        <w:t xml:space="preserve">nekaterim nudili podporo tudi v okviru evropskega projekta </w:t>
      </w:r>
      <w:proofErr w:type="spellStart"/>
      <w:r w:rsidR="00215131" w:rsidRPr="00977271">
        <w:rPr>
          <w:rFonts w:asciiTheme="minorHAnsi" w:hAnsiTheme="minorHAnsi" w:cstheme="minorHAnsi"/>
          <w:i/>
          <w:iCs/>
        </w:rPr>
        <w:t>Sinergia</w:t>
      </w:r>
      <w:proofErr w:type="spellEnd"/>
      <w:r w:rsidR="00215131" w:rsidRPr="00977271">
        <w:rPr>
          <w:rFonts w:asciiTheme="minorHAnsi" w:hAnsiTheme="minorHAnsi" w:cstheme="minorHAnsi"/>
          <w:i/>
          <w:iCs/>
        </w:rPr>
        <w:t xml:space="preserve">, kjer smo </w:t>
      </w:r>
      <w:r w:rsidR="00162671" w:rsidRPr="00977271">
        <w:rPr>
          <w:rFonts w:asciiTheme="minorHAnsi" w:hAnsiTheme="minorHAnsi" w:cstheme="minorHAnsi"/>
          <w:i/>
          <w:iCs/>
        </w:rPr>
        <w:t>iskali</w:t>
      </w:r>
      <w:r w:rsidR="00496494" w:rsidRPr="00977271">
        <w:rPr>
          <w:rFonts w:asciiTheme="minorHAnsi" w:hAnsiTheme="minorHAnsi" w:cstheme="minorHAnsi"/>
          <w:i/>
          <w:iCs/>
        </w:rPr>
        <w:t xml:space="preserve"> možnosti za izboljšanje </w:t>
      </w:r>
      <w:r w:rsidR="006519D9" w:rsidRPr="00977271">
        <w:rPr>
          <w:rFonts w:asciiTheme="minorHAnsi" w:hAnsiTheme="minorHAnsi" w:cstheme="minorHAnsi"/>
          <w:i/>
          <w:iCs/>
        </w:rPr>
        <w:t xml:space="preserve">celotne </w:t>
      </w:r>
      <w:r w:rsidR="00496494" w:rsidRPr="00977271">
        <w:rPr>
          <w:rFonts w:asciiTheme="minorHAnsi" w:hAnsiTheme="minorHAnsi" w:cstheme="minorHAnsi"/>
          <w:i/>
          <w:iCs/>
        </w:rPr>
        <w:t xml:space="preserve">energetske učinkovitosti </w:t>
      </w:r>
      <w:r w:rsidR="00162671" w:rsidRPr="00977271">
        <w:rPr>
          <w:rFonts w:asciiTheme="minorHAnsi" w:hAnsiTheme="minorHAnsi" w:cstheme="minorHAnsi"/>
          <w:i/>
          <w:iCs/>
        </w:rPr>
        <w:t xml:space="preserve">v vseh </w:t>
      </w:r>
      <w:r w:rsidR="00496494" w:rsidRPr="00977271">
        <w:rPr>
          <w:rFonts w:asciiTheme="minorHAnsi" w:hAnsiTheme="minorHAnsi" w:cstheme="minorHAnsi"/>
          <w:i/>
          <w:iCs/>
        </w:rPr>
        <w:t>proces</w:t>
      </w:r>
      <w:r w:rsidR="00162671" w:rsidRPr="00977271">
        <w:rPr>
          <w:rFonts w:asciiTheme="minorHAnsi" w:hAnsiTheme="minorHAnsi" w:cstheme="minorHAnsi"/>
          <w:i/>
          <w:iCs/>
        </w:rPr>
        <w:t>ih</w:t>
      </w:r>
      <w:r w:rsidR="00496494" w:rsidRPr="00977271">
        <w:rPr>
          <w:rFonts w:asciiTheme="minorHAnsi" w:hAnsiTheme="minorHAnsi" w:cstheme="minorHAnsi"/>
          <w:i/>
          <w:iCs/>
        </w:rPr>
        <w:t>.</w:t>
      </w:r>
      <w:r w:rsidR="00C6640E" w:rsidRPr="00977271">
        <w:rPr>
          <w:rFonts w:asciiTheme="minorHAnsi" w:hAnsiTheme="minorHAnsi" w:cstheme="minorHAnsi"/>
          <w:i/>
          <w:iCs/>
        </w:rPr>
        <w:t xml:space="preserve"> Da je energetska učinkovitost </w:t>
      </w:r>
      <w:r w:rsidR="002D3E02" w:rsidRPr="00977271">
        <w:rPr>
          <w:rFonts w:asciiTheme="minorHAnsi" w:hAnsiTheme="minorHAnsi" w:cstheme="minorHAnsi"/>
          <w:i/>
          <w:iCs/>
        </w:rPr>
        <w:t xml:space="preserve">resnično </w:t>
      </w:r>
      <w:r w:rsidR="00C6640E" w:rsidRPr="00977271">
        <w:rPr>
          <w:rFonts w:asciiTheme="minorHAnsi" w:hAnsiTheme="minorHAnsi" w:cstheme="minorHAnsi"/>
          <w:i/>
          <w:iCs/>
        </w:rPr>
        <w:t xml:space="preserve">pomembna tudi v našem sektorju, dokazuje tudi naziv </w:t>
      </w:r>
      <w:r w:rsidR="002D3E02" w:rsidRPr="00977271">
        <w:rPr>
          <w:rFonts w:asciiTheme="minorHAnsi" w:hAnsiTheme="minorHAnsi" w:cstheme="minorHAnsi"/>
          <w:i/>
          <w:iCs/>
        </w:rPr>
        <w:t xml:space="preserve">evropski </w:t>
      </w:r>
      <w:r w:rsidR="00C6640E" w:rsidRPr="00977271">
        <w:rPr>
          <w:rFonts w:asciiTheme="minorHAnsi" w:hAnsiTheme="minorHAnsi" w:cstheme="minorHAnsi"/>
          <w:i/>
          <w:iCs/>
        </w:rPr>
        <w:t>energetski manager leta</w:t>
      </w:r>
      <w:r w:rsidR="002D3E02" w:rsidRPr="00977271">
        <w:rPr>
          <w:rFonts w:asciiTheme="minorHAnsi" w:hAnsiTheme="minorHAnsi" w:cstheme="minorHAnsi"/>
          <w:i/>
          <w:iCs/>
        </w:rPr>
        <w:t xml:space="preserve"> 2014</w:t>
      </w:r>
      <w:r w:rsidR="00C6640E" w:rsidRPr="00977271">
        <w:rPr>
          <w:rFonts w:asciiTheme="minorHAnsi" w:hAnsiTheme="minorHAnsi" w:cstheme="minorHAnsi"/>
          <w:i/>
          <w:iCs/>
        </w:rPr>
        <w:t xml:space="preserve">, ki ga je </w:t>
      </w:r>
      <w:r w:rsidR="002D3E02" w:rsidRPr="00977271">
        <w:rPr>
          <w:rFonts w:asciiTheme="minorHAnsi" w:hAnsiTheme="minorHAnsi" w:cstheme="minorHAnsi"/>
          <w:i/>
          <w:iCs/>
        </w:rPr>
        <w:t>takrat dobil strokovnjak enega od večjih proizvajalcev pijač.</w:t>
      </w:r>
      <w:r w:rsidR="00BC72BF" w:rsidRPr="00977271">
        <w:rPr>
          <w:rFonts w:asciiTheme="minorHAnsi" w:hAnsiTheme="minorHAnsi" w:cstheme="minorHAnsi"/>
          <w:i/>
          <w:iCs/>
        </w:rPr>
        <w:t>«</w:t>
      </w:r>
    </w:p>
    <w:p w14:paraId="49E58A75" w14:textId="70200E05" w:rsidR="00A02966" w:rsidRPr="00977271" w:rsidRDefault="00162671" w:rsidP="000814B7">
      <w:pPr>
        <w:pStyle w:val="Navadensplet"/>
        <w:shd w:val="clear" w:color="auto" w:fill="FFFFFF"/>
        <w:jc w:val="both"/>
        <w:rPr>
          <w:rFonts w:asciiTheme="minorHAnsi" w:hAnsiTheme="minorHAnsi" w:cstheme="minorHAnsi"/>
        </w:rPr>
      </w:pPr>
      <w:r w:rsidRPr="00977271">
        <w:rPr>
          <w:rFonts w:asciiTheme="minorHAnsi" w:hAnsiTheme="minorHAnsi" w:cstheme="minorHAnsi"/>
        </w:rPr>
        <w:t xml:space="preserve">Da bomo tudi kmetijska in živilska podjetja še več </w:t>
      </w:r>
      <w:r w:rsidR="005E402A" w:rsidRPr="00977271">
        <w:rPr>
          <w:rFonts w:asciiTheme="minorHAnsi" w:hAnsiTheme="minorHAnsi" w:cstheme="minorHAnsi"/>
        </w:rPr>
        <w:t>prispeval</w:t>
      </w:r>
      <w:r w:rsidRPr="00977271">
        <w:rPr>
          <w:rFonts w:asciiTheme="minorHAnsi" w:hAnsiTheme="minorHAnsi" w:cstheme="minorHAnsi"/>
        </w:rPr>
        <w:t>a</w:t>
      </w:r>
      <w:r w:rsidR="005E402A" w:rsidRPr="00977271">
        <w:rPr>
          <w:rFonts w:asciiTheme="minorHAnsi" w:hAnsiTheme="minorHAnsi" w:cstheme="minorHAnsi"/>
        </w:rPr>
        <w:t xml:space="preserve">  k pozitivnem učinku na podnebje, stabilnosti v dobavi energije ter dolgoročni gospodarski koristi</w:t>
      </w:r>
      <w:r w:rsidRPr="00977271">
        <w:rPr>
          <w:rFonts w:asciiTheme="minorHAnsi" w:hAnsiTheme="minorHAnsi" w:cstheme="minorHAnsi"/>
        </w:rPr>
        <w:t>, moramo biti razumljeni in slišani tudi pri pravi ukrepov Skupne kmetijske politike.</w:t>
      </w:r>
    </w:p>
    <w:p w14:paraId="1E383BC7" w14:textId="644F88E7" w:rsidR="00BC060B" w:rsidRPr="00977271" w:rsidRDefault="00BC72BF" w:rsidP="00BC060B">
      <w:pPr>
        <w:jc w:val="both"/>
        <w:rPr>
          <w:rFonts w:asciiTheme="minorHAnsi" w:hAnsiTheme="minorHAnsi" w:cstheme="minorHAnsi"/>
          <w:iCs/>
        </w:rPr>
      </w:pPr>
      <w:r w:rsidRPr="00977271">
        <w:rPr>
          <w:rFonts w:asciiTheme="minorHAnsi" w:hAnsiTheme="minorHAnsi" w:cstheme="minorHAnsi"/>
          <w:iCs/>
        </w:rPr>
        <w:lastRenderedPageBreak/>
        <w:tab/>
      </w:r>
      <w:r w:rsidRPr="00977271">
        <w:rPr>
          <w:rFonts w:asciiTheme="minorHAnsi" w:hAnsiTheme="minorHAnsi" w:cstheme="minorHAnsi"/>
          <w:iCs/>
        </w:rPr>
        <w:tab/>
      </w:r>
      <w:r w:rsidRPr="00977271">
        <w:rPr>
          <w:rFonts w:asciiTheme="minorHAnsi" w:hAnsiTheme="minorHAnsi" w:cstheme="minorHAnsi"/>
          <w:iCs/>
        </w:rPr>
        <w:tab/>
      </w:r>
      <w:r w:rsidRPr="00977271">
        <w:rPr>
          <w:rFonts w:asciiTheme="minorHAnsi" w:hAnsiTheme="minorHAnsi" w:cstheme="minorHAnsi"/>
          <w:iCs/>
        </w:rPr>
        <w:tab/>
      </w:r>
      <w:r w:rsidRPr="00977271">
        <w:rPr>
          <w:rFonts w:asciiTheme="minorHAnsi" w:hAnsiTheme="minorHAnsi" w:cstheme="minorHAnsi"/>
          <w:iCs/>
        </w:rPr>
        <w:tab/>
      </w:r>
      <w:r w:rsidRPr="00977271">
        <w:rPr>
          <w:rFonts w:asciiTheme="minorHAnsi" w:hAnsiTheme="minorHAnsi" w:cstheme="minorHAnsi"/>
          <w:iCs/>
        </w:rPr>
        <w:tab/>
        <w:t>Zbornica kmetijskih in živilskih podjetij pri GZS</w:t>
      </w:r>
    </w:p>
    <w:p w14:paraId="6E59FCB5" w14:textId="77777777" w:rsidR="00BC060B" w:rsidRPr="00977271" w:rsidRDefault="00BC060B" w:rsidP="00BC060B">
      <w:pPr>
        <w:jc w:val="both"/>
        <w:rPr>
          <w:rFonts w:asciiTheme="minorHAnsi" w:hAnsiTheme="minorHAnsi" w:cstheme="minorHAnsi"/>
          <w:b/>
          <w:bCs/>
        </w:rPr>
      </w:pPr>
      <w:r w:rsidRPr="00977271">
        <w:rPr>
          <w:rFonts w:asciiTheme="minorHAnsi" w:hAnsiTheme="minorHAnsi" w:cstheme="minorHAnsi"/>
          <w:bCs/>
        </w:rPr>
        <w:t>***</w:t>
      </w:r>
    </w:p>
    <w:p w14:paraId="054E04F7" w14:textId="23FA270E" w:rsidR="00BC060B" w:rsidRPr="00977271" w:rsidRDefault="00BC060B" w:rsidP="00BC060B">
      <w:pPr>
        <w:jc w:val="both"/>
        <w:rPr>
          <w:rFonts w:asciiTheme="minorHAnsi" w:hAnsiTheme="minorHAnsi" w:cstheme="minorHAnsi"/>
          <w:u w:val="single"/>
        </w:rPr>
      </w:pPr>
      <w:r w:rsidRPr="00977271">
        <w:rPr>
          <w:rFonts w:asciiTheme="minorHAnsi" w:hAnsiTheme="minorHAnsi" w:cstheme="minorHAnsi"/>
          <w:u w:val="single"/>
        </w:rPr>
        <w:t>Dodatne informacije:</w:t>
      </w:r>
    </w:p>
    <w:p w14:paraId="4EB90905" w14:textId="1506B9DF" w:rsidR="00BC72BF" w:rsidRPr="00977271" w:rsidRDefault="00BC72BF" w:rsidP="00BC060B">
      <w:pPr>
        <w:jc w:val="both"/>
        <w:rPr>
          <w:rFonts w:asciiTheme="minorHAnsi" w:hAnsiTheme="minorHAnsi" w:cstheme="minorHAnsi"/>
          <w:u w:val="single"/>
        </w:rPr>
      </w:pPr>
      <w:r w:rsidRPr="00977271">
        <w:rPr>
          <w:rFonts w:asciiTheme="minorHAnsi" w:hAnsiTheme="minorHAnsi" w:cstheme="minorHAnsi"/>
          <w:u w:val="single"/>
        </w:rPr>
        <w:t xml:space="preserve">mag. Anita </w:t>
      </w:r>
      <w:proofErr w:type="spellStart"/>
      <w:r w:rsidRPr="00977271">
        <w:rPr>
          <w:rFonts w:asciiTheme="minorHAnsi" w:hAnsiTheme="minorHAnsi" w:cstheme="minorHAnsi"/>
          <w:u w:val="single"/>
        </w:rPr>
        <w:t>Jakuš</w:t>
      </w:r>
      <w:proofErr w:type="spellEnd"/>
      <w:r w:rsidRPr="00977271">
        <w:rPr>
          <w:rFonts w:asciiTheme="minorHAnsi" w:hAnsiTheme="minorHAnsi" w:cstheme="minorHAnsi"/>
          <w:u w:val="single"/>
        </w:rPr>
        <w:t xml:space="preserve">, </w:t>
      </w:r>
      <w:hyperlink r:id="rId7" w:history="1">
        <w:r w:rsidRPr="00977271">
          <w:rPr>
            <w:rStyle w:val="Hiperpovezava"/>
            <w:rFonts w:asciiTheme="minorHAnsi" w:hAnsiTheme="minorHAnsi" w:cstheme="minorHAnsi"/>
          </w:rPr>
          <w:t>anita.jakus@gzs.si</w:t>
        </w:r>
      </w:hyperlink>
      <w:r w:rsidRPr="00977271">
        <w:rPr>
          <w:rFonts w:asciiTheme="minorHAnsi" w:hAnsiTheme="minorHAnsi" w:cstheme="minorHAnsi"/>
          <w:u w:val="single"/>
        </w:rPr>
        <w:t xml:space="preserve">; </w:t>
      </w:r>
    </w:p>
    <w:p w14:paraId="2E0790FA" w14:textId="73517FEA" w:rsidR="00C122AD" w:rsidRPr="00977271" w:rsidRDefault="00C122AD" w:rsidP="00BC060B">
      <w:pPr>
        <w:rPr>
          <w:rFonts w:asciiTheme="minorHAnsi" w:hAnsiTheme="minorHAnsi" w:cstheme="minorHAnsi"/>
          <w:color w:val="444444"/>
          <w:shd w:val="clear" w:color="auto" w:fill="FFFFFF"/>
        </w:rPr>
      </w:pPr>
    </w:p>
    <w:sectPr w:rsidR="00C122AD" w:rsidRPr="00977271" w:rsidSect="004600DE">
      <w:headerReference w:type="default" r:id="rId8"/>
      <w:footerReference w:type="default" r:id="rId9"/>
      <w:headerReference w:type="first" r:id="rId10"/>
      <w:pgSz w:w="11906" w:h="16838" w:code="9"/>
      <w:pgMar w:top="1417" w:right="1417" w:bottom="1417" w:left="1417" w:header="420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45A0C5" w14:textId="77777777" w:rsidR="00E61C33" w:rsidRDefault="00E61C33">
      <w:r>
        <w:separator/>
      </w:r>
    </w:p>
  </w:endnote>
  <w:endnote w:type="continuationSeparator" w:id="0">
    <w:p w14:paraId="5DD093B5" w14:textId="77777777" w:rsidR="00E61C33" w:rsidRDefault="00E6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52D86B" w14:textId="77777777" w:rsidR="007B61FD" w:rsidRPr="007B61FD" w:rsidRDefault="007B61FD" w:rsidP="00FE3CFA">
    <w:pPr>
      <w:ind w:right="-1127"/>
      <w:jc w:val="right"/>
      <w:rPr>
        <w:rFonts w:ascii="Verdana" w:hAnsi="Verdana"/>
        <w:color w:val="44697D"/>
        <w:sz w:val="14"/>
        <w:szCs w:val="14"/>
      </w:rPr>
    </w:pPr>
    <w:r w:rsidRPr="007B61FD">
      <w:rPr>
        <w:rFonts w:ascii="Verdana" w:hAnsi="Verdana"/>
        <w:color w:val="44697D"/>
        <w:sz w:val="14"/>
        <w:szCs w:val="14"/>
      </w:rPr>
      <w:t xml:space="preserve">str. </w:t>
    </w:r>
    <w:r w:rsidRPr="007B61FD">
      <w:rPr>
        <w:rFonts w:ascii="Verdana" w:hAnsi="Verdana"/>
        <w:color w:val="44697D"/>
        <w:sz w:val="14"/>
        <w:szCs w:val="14"/>
      </w:rPr>
      <w:fldChar w:fldCharType="begin"/>
    </w:r>
    <w:r w:rsidRPr="007B61FD">
      <w:rPr>
        <w:rFonts w:ascii="Verdana" w:hAnsi="Verdana"/>
        <w:color w:val="44697D"/>
        <w:sz w:val="14"/>
        <w:szCs w:val="14"/>
      </w:rPr>
      <w:instrText xml:space="preserve"> PAGE </w:instrText>
    </w:r>
    <w:r w:rsidRPr="007B61FD">
      <w:rPr>
        <w:rFonts w:ascii="Verdana" w:hAnsi="Verdana"/>
        <w:color w:val="44697D"/>
        <w:sz w:val="14"/>
        <w:szCs w:val="14"/>
      </w:rPr>
      <w:fldChar w:fldCharType="separate"/>
    </w:r>
    <w:r w:rsidR="00715C3C">
      <w:rPr>
        <w:rFonts w:ascii="Verdana" w:hAnsi="Verdana"/>
        <w:noProof/>
        <w:color w:val="44697D"/>
        <w:sz w:val="14"/>
        <w:szCs w:val="14"/>
      </w:rPr>
      <w:t>2</w:t>
    </w:r>
    <w:r w:rsidRPr="007B61FD">
      <w:rPr>
        <w:rFonts w:ascii="Verdana" w:hAnsi="Verdana"/>
        <w:color w:val="44697D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1A8933" w14:textId="77777777" w:rsidR="00E61C33" w:rsidRDefault="00E61C33">
      <w:r>
        <w:separator/>
      </w:r>
    </w:p>
  </w:footnote>
  <w:footnote w:type="continuationSeparator" w:id="0">
    <w:p w14:paraId="5644E37E" w14:textId="77777777" w:rsidR="00E61C33" w:rsidRDefault="00E61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75EA9" w14:textId="77777777" w:rsidR="007B61FD" w:rsidRDefault="00B077F1" w:rsidP="00FB2E56">
    <w:pPr>
      <w:ind w:left="-1134"/>
    </w:pPr>
    <w:r>
      <w:rPr>
        <w:noProof/>
      </w:rPr>
      <w:drawing>
        <wp:inline distT="0" distB="0" distL="0" distR="0" wp14:anchorId="34FB086E" wp14:editId="1D7F2766">
          <wp:extent cx="925830" cy="476885"/>
          <wp:effectExtent l="0" t="0" r="7620" b="0"/>
          <wp:docPr id="2" name="Slika 2" descr="logo_gzs_S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gzs_SP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830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68CA1" w14:textId="77777777" w:rsidR="007B61FD" w:rsidRDefault="00B077F1" w:rsidP="00FB2E56">
    <w:pPr>
      <w:ind w:left="-1134"/>
    </w:pPr>
    <w:r>
      <w:rPr>
        <w:noProof/>
      </w:rPr>
      <w:drawing>
        <wp:inline distT="0" distB="0" distL="0" distR="0" wp14:anchorId="321739D0" wp14:editId="4011BE86">
          <wp:extent cx="925830" cy="476885"/>
          <wp:effectExtent l="0" t="0" r="7620" b="0"/>
          <wp:docPr id="1" name="Slika 1" descr="logo_gzs_S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zs_SP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830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FE0A2D" w14:textId="77777777" w:rsidR="007B61FD" w:rsidRPr="0033192E" w:rsidRDefault="00465FEA" w:rsidP="0033192E">
    <w:pPr>
      <w:spacing w:before="120" w:line="240" w:lineRule="exact"/>
      <w:ind w:left="-1134" w:right="-1135"/>
      <w:rPr>
        <w:rFonts w:ascii="Verdana" w:hAnsi="Verdana" w:cs="Tahoma"/>
        <w:color w:val="44697D"/>
        <w:szCs w:val="14"/>
      </w:rPr>
    </w:pPr>
    <w:r>
      <w:rPr>
        <w:rFonts w:ascii="Verdana" w:hAnsi="Verdana" w:cs="Tahoma"/>
        <w:noProof/>
        <w:color w:val="44697D"/>
        <w:sz w:val="14"/>
        <w:szCs w:val="14"/>
      </w:rPr>
      <w:t>Zbornica kmetijskih in živilskih podjetij</w:t>
    </w:r>
  </w:p>
  <w:p w14:paraId="2ED94CC5" w14:textId="77777777" w:rsidR="0093243C" w:rsidRPr="00927CE5" w:rsidRDefault="00927CE5" w:rsidP="0033192E">
    <w:pPr>
      <w:pBdr>
        <w:top w:val="single" w:sz="18" w:space="1" w:color="44697D"/>
      </w:pBdr>
      <w:ind w:left="-1134" w:right="-1036"/>
      <w:rPr>
        <w:rFonts w:ascii="Verdana" w:hAnsi="Verdana" w:cs="Verdana"/>
        <w:noProof/>
        <w:color w:val="44697D"/>
        <w:sz w:val="14"/>
        <w:szCs w:val="14"/>
      </w:rPr>
    </w:pPr>
    <w:r w:rsidRPr="00927CE5">
      <w:rPr>
        <w:rFonts w:ascii="Verdana" w:hAnsi="Verdana" w:cs="Verdana"/>
        <w:noProof/>
        <w:color w:val="44697D"/>
        <w:sz w:val="14"/>
        <w:szCs w:val="14"/>
      </w:rPr>
      <w:t xml:space="preserve">Dimičeva 13 </w:t>
    </w:r>
    <w:r w:rsidRPr="00201797">
      <w:rPr>
        <w:rFonts w:ascii="Verdana" w:hAnsi="Verdana" w:cs="Tahoma"/>
        <w:color w:val="BED600"/>
        <w:sz w:val="12"/>
        <w:szCs w:val="12"/>
      </w:rPr>
      <w:sym w:font="Wingdings" w:char="F06E"/>
    </w:r>
    <w:r w:rsidRPr="00927CE5">
      <w:rPr>
        <w:rFonts w:ascii="Verdana" w:hAnsi="Verdana" w:cs="Verdana"/>
        <w:noProof/>
        <w:color w:val="44697D"/>
        <w:sz w:val="14"/>
        <w:szCs w:val="14"/>
      </w:rPr>
      <w:t xml:space="preserve"> 1504 Ljubljana </w:t>
    </w:r>
    <w:r w:rsidRPr="00201797">
      <w:rPr>
        <w:rFonts w:ascii="Verdana" w:hAnsi="Verdana" w:cs="Tahoma"/>
        <w:color w:val="BED600"/>
        <w:sz w:val="12"/>
        <w:szCs w:val="12"/>
      </w:rPr>
      <w:sym w:font="Wingdings" w:char="F06E"/>
    </w:r>
    <w:r w:rsidR="00A02F70">
      <w:rPr>
        <w:rFonts w:ascii="Verdana" w:hAnsi="Verdana" w:cs="Verdana"/>
        <w:noProof/>
        <w:color w:val="44697D"/>
        <w:sz w:val="14"/>
        <w:szCs w:val="14"/>
      </w:rPr>
      <w:t xml:space="preserve"> T: (01) </w:t>
    </w:r>
    <w:r w:rsidRPr="00927CE5">
      <w:rPr>
        <w:rFonts w:ascii="Verdana" w:hAnsi="Verdana" w:cs="Verdana"/>
        <w:noProof/>
        <w:color w:val="44697D"/>
        <w:sz w:val="14"/>
        <w:szCs w:val="14"/>
      </w:rPr>
      <w:t xml:space="preserve">58 98 000 </w:t>
    </w:r>
    <w:r w:rsidRPr="00201797">
      <w:rPr>
        <w:rFonts w:ascii="Verdana" w:hAnsi="Verdana" w:cs="Tahoma"/>
        <w:color w:val="BED600"/>
        <w:sz w:val="12"/>
        <w:szCs w:val="12"/>
      </w:rPr>
      <w:sym w:font="Wingdings" w:char="F06E"/>
    </w:r>
    <w:r w:rsidRPr="00927CE5">
      <w:rPr>
        <w:rFonts w:ascii="Verdana" w:hAnsi="Verdana" w:cs="Verdana"/>
        <w:noProof/>
        <w:color w:val="44697D"/>
        <w:sz w:val="14"/>
        <w:szCs w:val="14"/>
      </w:rPr>
      <w:t xml:space="preserve"> zivilska.ind@gzs.si </w:t>
    </w:r>
    <w:r w:rsidRPr="00201797">
      <w:rPr>
        <w:rFonts w:ascii="Verdana" w:hAnsi="Verdana" w:cs="Tahoma"/>
        <w:color w:val="BED600"/>
        <w:sz w:val="12"/>
        <w:szCs w:val="12"/>
      </w:rPr>
      <w:sym w:font="Wingdings" w:char="F06E"/>
    </w:r>
    <w:r w:rsidRPr="00927CE5">
      <w:rPr>
        <w:rFonts w:ascii="Verdana" w:hAnsi="Verdana" w:cs="Verdana"/>
        <w:noProof/>
        <w:color w:val="44697D"/>
        <w:sz w:val="14"/>
        <w:szCs w:val="14"/>
      </w:rPr>
      <w:t xml:space="preserve"> www.gzs.si</w:t>
    </w:r>
  </w:p>
  <w:p w14:paraId="6162F51C" w14:textId="77777777" w:rsidR="007B61FD" w:rsidRPr="00927CE5" w:rsidRDefault="007B61FD" w:rsidP="00FB2E56">
    <w:pPr>
      <w:ind w:left="-1134"/>
      <w:rPr>
        <w:rFonts w:ascii="Verdana" w:hAnsi="Verdana" w:cs="Verdana"/>
        <w:noProof/>
        <w:color w:val="44697D"/>
        <w:sz w:val="14"/>
        <w:szCs w:val="14"/>
      </w:rPr>
    </w:pPr>
  </w:p>
  <w:p w14:paraId="2C622151" w14:textId="77777777" w:rsidR="007B61FD" w:rsidRDefault="007B61FD" w:rsidP="00FB2E56">
    <w:pPr>
      <w:ind w:left="-1134"/>
      <w:rPr>
        <w:rFonts w:ascii="Verdana" w:hAnsi="Verdana" w:cs="Tahoma"/>
        <w:noProof/>
        <w:sz w:val="14"/>
        <w:szCs w:val="14"/>
      </w:rPr>
    </w:pPr>
  </w:p>
  <w:p w14:paraId="4BA4FAB7" w14:textId="77777777" w:rsidR="007B61FD" w:rsidRDefault="007B61FD" w:rsidP="00FB2E56">
    <w:pPr>
      <w:ind w:left="-1134"/>
      <w:rPr>
        <w:rFonts w:ascii="Verdana" w:hAnsi="Verdana" w:cs="Tahoma"/>
        <w:noProof/>
        <w:sz w:val="14"/>
        <w:szCs w:val="14"/>
      </w:rPr>
    </w:pPr>
  </w:p>
  <w:p w14:paraId="1333139A" w14:textId="77777777" w:rsidR="007B61FD" w:rsidRDefault="007B61FD" w:rsidP="00FB2E56">
    <w:pPr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A3EB7"/>
    <w:multiLevelType w:val="hybridMultilevel"/>
    <w:tmpl w:val="1E8C61A8"/>
    <w:lvl w:ilvl="0" w:tplc="3CE461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A3E25"/>
    <w:multiLevelType w:val="hybridMultilevel"/>
    <w:tmpl w:val="B6929D6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F49DC"/>
    <w:multiLevelType w:val="hybridMultilevel"/>
    <w:tmpl w:val="7492A142"/>
    <w:lvl w:ilvl="0" w:tplc="E50EE8A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5877AC"/>
    <w:multiLevelType w:val="hybridMultilevel"/>
    <w:tmpl w:val="C098FB8E"/>
    <w:lvl w:ilvl="0" w:tplc="FA2060A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FE57F5"/>
    <w:multiLevelType w:val="hybridMultilevel"/>
    <w:tmpl w:val="58CC25A2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A6B0F"/>
    <w:multiLevelType w:val="hybridMultilevel"/>
    <w:tmpl w:val="795084B6"/>
    <w:lvl w:ilvl="0" w:tplc="E29AD8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HAnsi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365C48"/>
    <w:multiLevelType w:val="hybridMultilevel"/>
    <w:tmpl w:val="C5EA18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FB0D96"/>
    <w:multiLevelType w:val="hybridMultilevel"/>
    <w:tmpl w:val="35D48598"/>
    <w:lvl w:ilvl="0" w:tplc="C18C99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61C"/>
    <w:rsid w:val="0001152F"/>
    <w:rsid w:val="0001191F"/>
    <w:rsid w:val="0002160C"/>
    <w:rsid w:val="000311F5"/>
    <w:rsid w:val="00055CD1"/>
    <w:rsid w:val="0007160A"/>
    <w:rsid w:val="000814B7"/>
    <w:rsid w:val="00095BCB"/>
    <w:rsid w:val="00097B6D"/>
    <w:rsid w:val="000A06A7"/>
    <w:rsid w:val="000D38B3"/>
    <w:rsid w:val="000E2CB0"/>
    <w:rsid w:val="000F3141"/>
    <w:rsid w:val="000F6FEE"/>
    <w:rsid w:val="00103142"/>
    <w:rsid w:val="0013261C"/>
    <w:rsid w:val="00142569"/>
    <w:rsid w:val="00154532"/>
    <w:rsid w:val="00156919"/>
    <w:rsid w:val="00162671"/>
    <w:rsid w:val="00185CFD"/>
    <w:rsid w:val="0018741A"/>
    <w:rsid w:val="001A1F7C"/>
    <w:rsid w:val="001A4E45"/>
    <w:rsid w:val="001A53E1"/>
    <w:rsid w:val="001C5AC0"/>
    <w:rsid w:val="001D1EEA"/>
    <w:rsid w:val="00201797"/>
    <w:rsid w:val="00205D0B"/>
    <w:rsid w:val="00210D86"/>
    <w:rsid w:val="00215131"/>
    <w:rsid w:val="00224F01"/>
    <w:rsid w:val="00227F31"/>
    <w:rsid w:val="00244150"/>
    <w:rsid w:val="002441BD"/>
    <w:rsid w:val="00283C68"/>
    <w:rsid w:val="00285B6D"/>
    <w:rsid w:val="002A44F9"/>
    <w:rsid w:val="002B1C69"/>
    <w:rsid w:val="002C0749"/>
    <w:rsid w:val="002C3DA8"/>
    <w:rsid w:val="002D0DCC"/>
    <w:rsid w:val="002D3E02"/>
    <w:rsid w:val="002F5C66"/>
    <w:rsid w:val="00302437"/>
    <w:rsid w:val="00306C08"/>
    <w:rsid w:val="00313F34"/>
    <w:rsid w:val="00314279"/>
    <w:rsid w:val="0033192E"/>
    <w:rsid w:val="00383CE9"/>
    <w:rsid w:val="003B163A"/>
    <w:rsid w:val="003B1696"/>
    <w:rsid w:val="003D1866"/>
    <w:rsid w:val="003E5854"/>
    <w:rsid w:val="004111B7"/>
    <w:rsid w:val="004146B7"/>
    <w:rsid w:val="00425652"/>
    <w:rsid w:val="00433289"/>
    <w:rsid w:val="00437E61"/>
    <w:rsid w:val="00453DDC"/>
    <w:rsid w:val="004600DE"/>
    <w:rsid w:val="00465FEA"/>
    <w:rsid w:val="00496494"/>
    <w:rsid w:val="004A0F96"/>
    <w:rsid w:val="004A649B"/>
    <w:rsid w:val="004C58E8"/>
    <w:rsid w:val="004E3759"/>
    <w:rsid w:val="004F6664"/>
    <w:rsid w:val="004F761C"/>
    <w:rsid w:val="005136C6"/>
    <w:rsid w:val="00520053"/>
    <w:rsid w:val="00520E58"/>
    <w:rsid w:val="005303F3"/>
    <w:rsid w:val="00536912"/>
    <w:rsid w:val="00537338"/>
    <w:rsid w:val="005462C2"/>
    <w:rsid w:val="00557198"/>
    <w:rsid w:val="00557BFC"/>
    <w:rsid w:val="00574796"/>
    <w:rsid w:val="005964FE"/>
    <w:rsid w:val="005A3532"/>
    <w:rsid w:val="005B03A0"/>
    <w:rsid w:val="005B66F1"/>
    <w:rsid w:val="005E402A"/>
    <w:rsid w:val="0063341C"/>
    <w:rsid w:val="006519D9"/>
    <w:rsid w:val="00672FCF"/>
    <w:rsid w:val="00676AB3"/>
    <w:rsid w:val="00680D75"/>
    <w:rsid w:val="0068477E"/>
    <w:rsid w:val="006A3D19"/>
    <w:rsid w:val="006C7402"/>
    <w:rsid w:val="007016E1"/>
    <w:rsid w:val="00701853"/>
    <w:rsid w:val="00715C3C"/>
    <w:rsid w:val="00746B4D"/>
    <w:rsid w:val="0076391F"/>
    <w:rsid w:val="00767D25"/>
    <w:rsid w:val="00771649"/>
    <w:rsid w:val="0077361C"/>
    <w:rsid w:val="00774CDC"/>
    <w:rsid w:val="00775281"/>
    <w:rsid w:val="007905CC"/>
    <w:rsid w:val="007B61FD"/>
    <w:rsid w:val="007D1D81"/>
    <w:rsid w:val="007D5DC8"/>
    <w:rsid w:val="007E25AA"/>
    <w:rsid w:val="00822BA3"/>
    <w:rsid w:val="0083426B"/>
    <w:rsid w:val="00841730"/>
    <w:rsid w:val="008566C4"/>
    <w:rsid w:val="00861592"/>
    <w:rsid w:val="00862DAA"/>
    <w:rsid w:val="008639B9"/>
    <w:rsid w:val="00873E35"/>
    <w:rsid w:val="008744E3"/>
    <w:rsid w:val="008A044C"/>
    <w:rsid w:val="008C4D50"/>
    <w:rsid w:val="008F2F55"/>
    <w:rsid w:val="00904334"/>
    <w:rsid w:val="009156B2"/>
    <w:rsid w:val="00927CE5"/>
    <w:rsid w:val="0093243C"/>
    <w:rsid w:val="00936C9B"/>
    <w:rsid w:val="009418D8"/>
    <w:rsid w:val="00957A8D"/>
    <w:rsid w:val="0096129D"/>
    <w:rsid w:val="009640CD"/>
    <w:rsid w:val="009646B9"/>
    <w:rsid w:val="00977271"/>
    <w:rsid w:val="009930D4"/>
    <w:rsid w:val="009A60D1"/>
    <w:rsid w:val="009B5C31"/>
    <w:rsid w:val="009B680B"/>
    <w:rsid w:val="009D1781"/>
    <w:rsid w:val="009E5622"/>
    <w:rsid w:val="009E6024"/>
    <w:rsid w:val="009E6927"/>
    <w:rsid w:val="00A02966"/>
    <w:rsid w:val="00A02F70"/>
    <w:rsid w:val="00A05DFA"/>
    <w:rsid w:val="00A1379C"/>
    <w:rsid w:val="00A1484E"/>
    <w:rsid w:val="00A2403F"/>
    <w:rsid w:val="00A535B6"/>
    <w:rsid w:val="00A53D53"/>
    <w:rsid w:val="00A70A90"/>
    <w:rsid w:val="00A723BF"/>
    <w:rsid w:val="00A8753F"/>
    <w:rsid w:val="00AA13F4"/>
    <w:rsid w:val="00AD2239"/>
    <w:rsid w:val="00AE46CC"/>
    <w:rsid w:val="00B00E73"/>
    <w:rsid w:val="00B03A4C"/>
    <w:rsid w:val="00B077F1"/>
    <w:rsid w:val="00B32139"/>
    <w:rsid w:val="00B87872"/>
    <w:rsid w:val="00BA15E4"/>
    <w:rsid w:val="00BC060B"/>
    <w:rsid w:val="00BC72BF"/>
    <w:rsid w:val="00BD0521"/>
    <w:rsid w:val="00BF1E15"/>
    <w:rsid w:val="00C10EBA"/>
    <w:rsid w:val="00C117BD"/>
    <w:rsid w:val="00C122AD"/>
    <w:rsid w:val="00C44BB7"/>
    <w:rsid w:val="00C537CA"/>
    <w:rsid w:val="00C6640E"/>
    <w:rsid w:val="00C95549"/>
    <w:rsid w:val="00CA000D"/>
    <w:rsid w:val="00CA701B"/>
    <w:rsid w:val="00CB34A1"/>
    <w:rsid w:val="00CD1D99"/>
    <w:rsid w:val="00D14D3E"/>
    <w:rsid w:val="00D30056"/>
    <w:rsid w:val="00D441DC"/>
    <w:rsid w:val="00D841CD"/>
    <w:rsid w:val="00D849BA"/>
    <w:rsid w:val="00DA09B5"/>
    <w:rsid w:val="00DA7E40"/>
    <w:rsid w:val="00DE2373"/>
    <w:rsid w:val="00DF0F96"/>
    <w:rsid w:val="00DF5A7C"/>
    <w:rsid w:val="00E104DE"/>
    <w:rsid w:val="00E22E83"/>
    <w:rsid w:val="00E61C33"/>
    <w:rsid w:val="00E70E99"/>
    <w:rsid w:val="00EA14D6"/>
    <w:rsid w:val="00EB2EAE"/>
    <w:rsid w:val="00EB5192"/>
    <w:rsid w:val="00EB5DE2"/>
    <w:rsid w:val="00EC595F"/>
    <w:rsid w:val="00EF0DC3"/>
    <w:rsid w:val="00EF3E83"/>
    <w:rsid w:val="00F1157F"/>
    <w:rsid w:val="00F31BC4"/>
    <w:rsid w:val="00F67164"/>
    <w:rsid w:val="00F72834"/>
    <w:rsid w:val="00F8155D"/>
    <w:rsid w:val="00F837A2"/>
    <w:rsid w:val="00FA4465"/>
    <w:rsid w:val="00FA70FE"/>
    <w:rsid w:val="00FB2E56"/>
    <w:rsid w:val="00FE3CFA"/>
    <w:rsid w:val="00FF6063"/>
    <w:rsid w:val="00FF6FE4"/>
    <w:rsid w:val="00FF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57B2BC"/>
  <w15:docId w15:val="{6271FA95-117D-4179-9036-66E4988E9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873E35"/>
    <w:rPr>
      <w:sz w:val="24"/>
      <w:szCs w:val="24"/>
    </w:rPr>
  </w:style>
  <w:style w:type="paragraph" w:styleId="Naslov4">
    <w:name w:val="heading 4"/>
    <w:basedOn w:val="Navaden"/>
    <w:next w:val="Navaden"/>
    <w:qFormat/>
    <w:rsid w:val="00FF6063"/>
    <w:pPr>
      <w:keepNext/>
      <w:spacing w:before="240" w:after="60"/>
      <w:outlineLvl w:val="3"/>
    </w:pPr>
    <w:rPr>
      <w:rFonts w:eastAsia="Batang"/>
      <w:b/>
      <w:bCs/>
      <w:sz w:val="28"/>
      <w:szCs w:val="28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93243C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93243C"/>
    <w:pPr>
      <w:tabs>
        <w:tab w:val="center" w:pos="4536"/>
        <w:tab w:val="right" w:pos="9072"/>
      </w:tabs>
    </w:pPr>
  </w:style>
  <w:style w:type="paragraph" w:customStyle="1" w:styleId="Odstavek">
    <w:name w:val="Odstavek"/>
    <w:basedOn w:val="Navaden"/>
    <w:rsid w:val="00FF6063"/>
    <w:pPr>
      <w:spacing w:before="240"/>
      <w:jc w:val="both"/>
    </w:pPr>
    <w:rPr>
      <w:rFonts w:eastAsia="Batang"/>
      <w:lang w:eastAsia="ko-KR"/>
    </w:rPr>
  </w:style>
  <w:style w:type="character" w:styleId="Hiperpovezava">
    <w:name w:val="Hyperlink"/>
    <w:rsid w:val="00FF6063"/>
    <w:rPr>
      <w:color w:val="0000FF"/>
      <w:u w:val="single"/>
    </w:rPr>
  </w:style>
  <w:style w:type="character" w:styleId="Krepko">
    <w:name w:val="Strong"/>
    <w:uiPriority w:val="22"/>
    <w:qFormat/>
    <w:rsid w:val="00FF6063"/>
    <w:rPr>
      <w:b/>
      <w:bCs/>
    </w:rPr>
  </w:style>
  <w:style w:type="table" w:styleId="Tabelamrea">
    <w:name w:val="Table Grid"/>
    <w:basedOn w:val="Navadnatabela"/>
    <w:uiPriority w:val="39"/>
    <w:rsid w:val="00873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A4E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rsid w:val="0053733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537338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53733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ainlarge">
    <w:name w:val="mainlarge"/>
    <w:basedOn w:val="Privzetapisavaodstavka"/>
    <w:rsid w:val="00DF0F96"/>
  </w:style>
  <w:style w:type="paragraph" w:styleId="Podnaslov">
    <w:name w:val="Subtitle"/>
    <w:basedOn w:val="Navaden"/>
    <w:next w:val="Navaden"/>
    <w:link w:val="PodnaslovZnak"/>
    <w:uiPriority w:val="11"/>
    <w:qFormat/>
    <w:rsid w:val="00095BCB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PodnaslovZnak">
    <w:name w:val="Podnaslov Znak"/>
    <w:basedOn w:val="Privzetapisavaodstavka"/>
    <w:link w:val="Podnaslov"/>
    <w:uiPriority w:val="11"/>
    <w:rsid w:val="00095BC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D441DC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semiHidden/>
    <w:unhideWhenUsed/>
    <w:rsid w:val="009D1781"/>
    <w:rPr>
      <w:color w:val="954F72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36C9B"/>
    <w:rPr>
      <w:color w:val="605E5C"/>
      <w:shd w:val="clear" w:color="auto" w:fill="E1DFDD"/>
    </w:rPr>
  </w:style>
  <w:style w:type="paragraph" w:customStyle="1" w:styleId="Standard">
    <w:name w:val="Standard"/>
    <w:basedOn w:val="Navaden"/>
    <w:uiPriority w:val="99"/>
    <w:rsid w:val="00BC060B"/>
    <w:pPr>
      <w:autoSpaceDN w:val="0"/>
      <w:jc w:val="both"/>
    </w:pPr>
    <w:rPr>
      <w:rFonts w:eastAsiaTheme="minorHAnsi"/>
      <w:lang w:eastAsia="en-US"/>
    </w:rPr>
  </w:style>
  <w:style w:type="paragraph" w:customStyle="1" w:styleId="lead">
    <w:name w:val="lead"/>
    <w:basedOn w:val="Navaden"/>
    <w:rsid w:val="00A02966"/>
    <w:pPr>
      <w:spacing w:before="100" w:beforeAutospacing="1" w:after="100" w:afterAutospacing="1"/>
    </w:pPr>
  </w:style>
  <w:style w:type="paragraph" w:styleId="Navadensplet">
    <w:name w:val="Normal (Web)"/>
    <w:basedOn w:val="Navaden"/>
    <w:uiPriority w:val="99"/>
    <w:unhideWhenUsed/>
    <w:rsid w:val="00FF6FE4"/>
    <w:pPr>
      <w:spacing w:before="100" w:beforeAutospacing="1" w:after="100" w:afterAutospacing="1"/>
    </w:pPr>
  </w:style>
  <w:style w:type="character" w:customStyle="1" w:styleId="fontstyle0">
    <w:name w:val="fontstyle0"/>
    <w:basedOn w:val="Privzetapisavaodstavka"/>
    <w:rsid w:val="00FF6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3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ita.jakus@gzs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DVED\Desktop\dopis_barven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dopis_barven.dot</Template>
  <TotalTime>3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GZS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MEDVED</dc:creator>
  <cp:keywords/>
  <dc:description/>
  <cp:lastModifiedBy>Matej Kirn</cp:lastModifiedBy>
  <cp:revision>2</cp:revision>
  <cp:lastPrinted>2021-03-05T09:53:00Z</cp:lastPrinted>
  <dcterms:created xsi:type="dcterms:W3CDTF">2021-03-09T13:55:00Z</dcterms:created>
  <dcterms:modified xsi:type="dcterms:W3CDTF">2021-03-09T13:55:00Z</dcterms:modified>
</cp:coreProperties>
</file>