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338B" w:rsidRPr="00C453EB" w:rsidRDefault="0042338B" w:rsidP="0042338B">
      <w:pPr>
        <w:pStyle w:val="Brezrazmikov"/>
        <w:jc w:val="both"/>
        <w:rPr>
          <w:rFonts w:eastAsiaTheme="majorEastAsia" w:cs="Times New Roman"/>
          <w:i w:val="0"/>
          <w:sz w:val="72"/>
          <w:szCs w:val="72"/>
          <w:lang w:val="sk-SK"/>
        </w:rPr>
      </w:pPr>
    </w:p>
    <w:sdt>
      <w:sdtPr>
        <w:rPr>
          <w:rFonts w:eastAsiaTheme="majorEastAsia" w:cs="Times New Roman"/>
          <w:i w:val="0"/>
          <w:sz w:val="72"/>
          <w:szCs w:val="72"/>
          <w:lang w:val="sk-SK"/>
        </w:rPr>
        <w:id w:val="1621111478"/>
        <w:docPartObj>
          <w:docPartGallery w:val="Cover Pages"/>
          <w:docPartUnique/>
        </w:docPartObj>
      </w:sdtPr>
      <w:sdtEndPr>
        <w:rPr>
          <w:rFonts w:eastAsiaTheme="minorHAnsi"/>
          <w:sz w:val="24"/>
          <w:szCs w:val="22"/>
        </w:rPr>
      </w:sdtEndPr>
      <w:sdtContent>
        <w:p w:rsidR="0042338B" w:rsidRPr="00C453EB" w:rsidRDefault="0018632E" w:rsidP="0042338B">
          <w:pPr>
            <w:pStyle w:val="Brezrazmikov"/>
            <w:jc w:val="both"/>
            <w:rPr>
              <w:rFonts w:eastAsiaTheme="majorEastAsia" w:cs="Times New Roman"/>
              <w:sz w:val="72"/>
              <w:szCs w:val="72"/>
              <w:lang w:val="sk-SK"/>
            </w:rPr>
          </w:pPr>
          <w:r w:rsidRPr="00677A96">
            <w:rPr>
              <w:noProof/>
              <w:lang w:eastAsia="sl-SI"/>
            </w:rPr>
            <w:drawing>
              <wp:inline distT="0" distB="0" distL="0" distR="0">
                <wp:extent cx="2495550" cy="929705"/>
                <wp:effectExtent l="0" t="0" r="0" b="3810"/>
                <wp:docPr id="12010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4613_logo-sk1a.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40176" cy="946330"/>
                        </a:xfrm>
                        <a:prstGeom prst="rect">
                          <a:avLst/>
                        </a:prstGeom>
                      </pic:spPr>
                    </pic:pic>
                  </a:graphicData>
                </a:graphic>
              </wp:inline>
            </w:drawing>
          </w:r>
          <w:r w:rsidR="0042338B" w:rsidRPr="00C453EB">
            <w:rPr>
              <w:rFonts w:eastAsiaTheme="majorEastAsia" w:cs="Times New Roman"/>
              <w:noProof/>
              <w:sz w:val="60"/>
              <w:szCs w:val="60"/>
              <w:lang w:eastAsia="sl-SI"/>
            </w:rPr>
            <w:drawing>
              <wp:anchor distT="0" distB="0" distL="114300" distR="114300" simplePos="0" relativeHeight="251664384" behindDoc="0" locked="0" layoutInCell="1" allowOverlap="1">
                <wp:simplePos x="0" y="0"/>
                <wp:positionH relativeFrom="column">
                  <wp:posOffset>3024505</wp:posOffset>
                </wp:positionH>
                <wp:positionV relativeFrom="paragraph">
                  <wp:posOffset>1270</wp:posOffset>
                </wp:positionV>
                <wp:extent cx="3081655" cy="798830"/>
                <wp:effectExtent l="0" t="0" r="4445" b="1270"/>
                <wp:wrapSquare wrapText="bothSides"/>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81655" cy="798830"/>
                        </a:xfrm>
                        <a:prstGeom prst="rect">
                          <a:avLst/>
                        </a:prstGeom>
                        <a:noFill/>
                        <a:ln>
                          <a:noFill/>
                        </a:ln>
                      </pic:spPr>
                    </pic:pic>
                  </a:graphicData>
                </a:graphic>
              </wp:anchor>
            </w:drawing>
          </w:r>
          <w:r w:rsidR="006E3B65">
            <w:rPr>
              <w:rFonts w:cs="Times New Roman"/>
              <w:noProof/>
              <w:lang w:eastAsia="sl-SI"/>
            </w:rPr>
            <w:pict>
              <v:rect id="Pravokotnik 5" o:spid="_x0000_s1026" style="position:absolute;left:0;text-align:left;margin-left:50.5pt;margin-top:-11.9pt;width:7.15pt;height:831.2pt;z-index:251662336;visibility:visible;mso-height-percent:1050;mso-position-horizontal-relative:left-margin-area;mso-position-vertical-relative:page;mso-height-percent: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" o:allowincell="f" strokecolor="#5b9bd5 [3204]">
                <w10:wrap anchorx="margin" anchory="page"/>
              </v:rect>
            </w:pict>
          </w:r>
          <w:r w:rsidR="006E3B65">
            <w:rPr>
              <w:rFonts w:cs="Times New Roman"/>
              <w:noProof/>
              <w:lang w:eastAsia="sl-SI"/>
            </w:rPr>
            <w:pict>
              <v:rect id="Pravokotnik 2" o:spid="_x0000_s1371" style="position:absolute;left:0;text-align:left;margin-left:0;margin-top:0;width:642.6pt;height:64.4pt;z-index:251659264;visibility:visible;mso-width-percent:1050;mso-height-percent:900;mso-position-horizontal:center;mso-position-horizontal-relative:page;mso-position-vertical:bottom;mso-position-vertical-relative:page;mso-width-percent:1050;mso-height-percent:900;mso-height-relative:top-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" o:allowincell="f" fillcolor="#77787a" strokecolor="#5b9bd5 [3204]">
                <w10:wrap anchorx="page" anchory="page"/>
              </v:rect>
            </w:pict>
          </w:r>
          <w:r w:rsidR="006E3B65">
            <w:rPr>
              <w:rFonts w:cs="Times New Roman"/>
              <w:noProof/>
              <w:lang w:eastAsia="sl-SI"/>
            </w:rPr>
            <w:pict>
              <v:rect id="Pravokotnik 4" o:spid="_x0000_s1370" style="position:absolute;left:0;text-align:left;margin-left:0;margin-top:0;width:7.15pt;height:831.2pt;z-index:251661312;visibility:visible;mso-height-percent:1050;mso-position-horizontal:center;mso-position-horizontal-relative:right-margin-area;mso-position-vertical:center;mso-position-vertical-relative:page;mso-height-percent: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" o:allowincell="f" strokecolor="#5b9bd5 [3204]">
                <w10:wrap anchorx="margin" anchory="page"/>
              </v:rect>
            </w:pict>
          </w:r>
          <w:r w:rsidR="006E3B65">
            <w:rPr>
              <w:rFonts w:cs="Times New Roman"/>
              <w:noProof/>
              <w:lang w:eastAsia="sl-SI"/>
            </w:rPr>
            <w:pict>
              <v:rect id="Pravokotnik 3" o:spid="_x0000_s1369" style="position:absolute;left:0;text-align:left;margin-left:0;margin-top:0;width:642.6pt;height:64.8pt;z-index:251660288;visibility:visible;mso-width-percent:1050;mso-height-percent:900;mso-position-horizontal:center;mso-position-horizontal-relative:page;mso-position-vertical:top;mso-position-vertical-relative:top-margin-area;mso-width-percent:1050;mso-height-percent:900;mso-height-relative:top-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" o:allowincell="f" fillcolor="#77787a" strokecolor="#5b9bd5 [3204]">
                <w10:wrap anchorx="page" anchory="margin"/>
              </v:rect>
            </w:pict>
          </w:r>
        </w:p>
        <w:p w:rsidR="0042338B" w:rsidRPr="00C453EB" w:rsidRDefault="0042338B" w:rsidP="0042338B">
          <w:pPr>
            <w:pStyle w:val="Brezrazmikov"/>
            <w:jc w:val="both"/>
            <w:rPr>
              <w:rFonts w:eastAsiaTheme="majorEastAsia" w:cs="Times New Roman"/>
              <w:sz w:val="60"/>
              <w:szCs w:val="60"/>
              <w:lang w:val="sk-SK"/>
            </w:rPr>
          </w:pPr>
        </w:p>
        <w:p w:rsidR="0042338B" w:rsidRPr="00C453EB" w:rsidRDefault="0042338B" w:rsidP="0042338B">
          <w:pPr>
            <w:pStyle w:val="Brezrazmikov"/>
            <w:jc w:val="both"/>
            <w:rPr>
              <w:rFonts w:eastAsiaTheme="majorEastAsia" w:cs="Times New Roman"/>
              <w:sz w:val="36"/>
              <w:szCs w:val="36"/>
              <w:lang w:val="sk-SK"/>
            </w:rPr>
          </w:pPr>
        </w:p>
        <w:p w:rsidR="0042338B" w:rsidRPr="00C453EB" w:rsidRDefault="006E3B65" w:rsidP="0042338B">
          <w:pPr>
            <w:pStyle w:val="Brezrazmikov"/>
            <w:jc w:val="both"/>
            <w:rPr>
              <w:rFonts w:eastAsiaTheme="majorEastAsia" w:cs="Times New Roman"/>
              <w:sz w:val="36"/>
              <w:szCs w:val="36"/>
              <w:lang w:val="sk-SK"/>
            </w:rPr>
          </w:pPr>
          <w:r>
            <w:rPr>
              <w:rFonts w:eastAsiaTheme="majorEastAsia" w:cs="Times New Roman"/>
              <w:noProof/>
              <w:sz w:val="36"/>
              <w:szCs w:val="36"/>
              <w:lang w:eastAsia="sl-SI"/>
            </w:rPr>
            <w:pict>
              <v:shapetype id="_x0000_t202" coordsize="21600,21600" o:spt="202" path="m,l,21600r21600,l21600,xe">
                <v:stroke joinstyle="miter"/>
                <v:path gradientshapeok="t" o:connecttype="rect"/>
              </v:shapetype>
              <v:shape id="Polje z besedilom 2" o:spid="_x0000_s1368" type="#_x0000_t202" style="position:absolute;left:0;text-align:left;margin-left:70.9pt;margin-top:.15pt;width:309.75pt;height:56.25pt;z-index:251665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" stroked="f">
                <v:textbox>
                  <w:txbxContent>
                    <w:p w:rsidR="007F32F8" w:rsidRPr="006E3B65" w:rsidRDefault="007F32F8" w:rsidP="0018632E">
                      <w:pPr>
                        <w:rPr>
                          <w:b/>
                          <w:bCs/>
                          <w:i/>
                          <w:lang w:val="de-DE"/>
                        </w:rPr>
                      </w:pPr>
                      <w:r w:rsidRPr="006E3B65">
                        <w:rPr>
                          <w:b/>
                          <w:bCs/>
                          <w:i/>
                          <w:lang w:val="de-DE"/>
                        </w:rPr>
                        <w:t xml:space="preserve">ERASMUS+    </w:t>
                      </w:r>
                      <w:r w:rsidRPr="00F673CA">
                        <w:rPr>
                          <w:b/>
                          <w:bCs/>
                          <w:i/>
                          <w:lang w:val="sk-SK"/>
                        </w:rPr>
                        <w:t>Aliancie</w:t>
                      </w:r>
                      <w:r w:rsidRPr="006E3B65">
                        <w:rPr>
                          <w:b/>
                          <w:bCs/>
                          <w:i/>
                          <w:lang w:val="de-DE"/>
                        </w:rPr>
                        <w:t xml:space="preserve"> pre sektorové zručnosti</w:t>
                      </w:r>
                    </w:p>
                    <w:p w:rsidR="007F32F8" w:rsidRPr="006E3B65" w:rsidRDefault="007F32F8" w:rsidP="0018632E">
                      <w:pPr>
                        <w:jc w:val="center"/>
                        <w:rPr>
                          <w:b/>
                          <w:bCs/>
                          <w:i/>
                          <w:lang w:val="de-DE"/>
                        </w:rPr>
                      </w:pPr>
                      <w:r w:rsidRPr="006E3B65">
                        <w:rPr>
                          <w:b/>
                          <w:bCs/>
                          <w:i/>
                          <w:lang w:val="de-DE"/>
                        </w:rPr>
                        <w:t xml:space="preserve"> [TRVANIE PROJEKTU: november 2014 – október 2017]</w:t>
                      </w:r>
                    </w:p>
                    <w:p w:rsidR="007F32F8" w:rsidRDefault="007F32F8" w:rsidP="00264AFA"/>
                    <w:p w:rsidR="007F32F8" w:rsidRDefault="007F32F8" w:rsidP="00264AFA"/>
                  </w:txbxContent>
                </v:textbox>
              </v:shape>
            </w:pict>
          </w:r>
        </w:p>
        <w:p w:rsidR="0042338B" w:rsidRPr="00C453EB" w:rsidRDefault="0042338B" w:rsidP="0042338B">
          <w:pPr>
            <w:pStyle w:val="Brezrazmikov"/>
            <w:jc w:val="both"/>
            <w:rPr>
              <w:rFonts w:eastAsiaTheme="majorEastAsia" w:cs="Times New Roman"/>
              <w:sz w:val="36"/>
              <w:szCs w:val="36"/>
              <w:lang w:val="sk-SK"/>
            </w:rPr>
          </w:pPr>
        </w:p>
        <w:p w:rsidR="0042338B" w:rsidRPr="00C453EB" w:rsidRDefault="0042338B" w:rsidP="0042338B">
          <w:pPr>
            <w:pStyle w:val="Brezrazmikov"/>
            <w:jc w:val="both"/>
            <w:rPr>
              <w:rFonts w:eastAsiaTheme="majorEastAsia" w:cs="Times New Roman"/>
              <w:sz w:val="36"/>
              <w:szCs w:val="36"/>
              <w:lang w:val="sk-SK"/>
            </w:rPr>
          </w:pPr>
        </w:p>
        <w:p w:rsidR="0042338B" w:rsidRPr="00C453EB" w:rsidRDefault="006E3B65" w:rsidP="0042338B">
          <w:pPr>
            <w:pStyle w:val="Brezrazmikov"/>
            <w:jc w:val="both"/>
            <w:rPr>
              <w:rFonts w:cs="Times New Roman"/>
              <w:lang w:val="sk-SK"/>
            </w:rPr>
          </w:pPr>
          <w:r>
            <w:rPr>
              <w:noProof/>
              <w:lang w:eastAsia="sl-SI"/>
            </w:rPr>
            <w:pict>
              <v:shape id="_x0000_s1027" type="#_x0000_t202" style="position:absolute;left:0;text-align:left;margin-left:1.1pt;margin-top:11.9pt;width:476.25pt;height:1in;z-index:2520156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" stroked="f">
                <v:textbox>
                  <w:txbxContent>
                    <w:p w:rsidR="007F32F8" w:rsidRPr="00EE780D" w:rsidRDefault="006E3B65" w:rsidP="00264AFA">
                      <w:pPr>
                        <w:jc w:val="center"/>
                        <w:rPr>
                          <w:rFonts w:asciiTheme="majorHAnsi" w:hAnsiTheme="majorHAnsi"/>
                          <w:sz w:val="32"/>
                          <w:szCs w:val="36"/>
                        </w:rPr>
                      </w:pPr>
                      <w:sdt>
                        <w:sdtPr>
                          <w:rPr>
                            <w:rFonts w:eastAsia="SimSun" w:cs="Times New Roman"/>
                            <w:b/>
                            <w:bCs/>
                            <w:sz w:val="56"/>
                            <w:szCs w:val="72"/>
                            <w:lang w:val="en-GB" w:eastAsia="sl-SI"/>
                          </w:rPr>
                          <w:alias w:val="Naslov"/>
                          <w:id w:val="1635212857"/>
                          <w:dataBinding w:prefixMappings="xmlns:ns0='http://schemas.openxmlformats.org/package/2006/metadata/core-properties' xmlns:ns1='http://purl.org/dc/elements/1.1/'" w:xpath="/ns0:coreProperties[1]/ns1:title[1]" w:storeItemID="{6C3C8BC8-F283-45AE-878A-BAB7291924A1}"/>
                          <w:text/>
                        </w:sdtPr>
                        <w:sdtEndPr/>
                        <w:sdtContent>
                          <w:r w:rsidR="007F32F8" w:rsidRPr="00EE780D">
                            <w:rPr>
                              <w:rFonts w:eastAsia="SimSun" w:cs="Times New Roman"/>
                              <w:b/>
                              <w:bCs/>
                              <w:sz w:val="56"/>
                              <w:szCs w:val="72"/>
                              <w:lang w:val="en-GB" w:eastAsia="sl-SI"/>
                            </w:rPr>
                            <w:t>KOMPOZITNÉ MATERIÁLY</w:t>
                          </w:r>
                        </w:sdtContent>
                      </w:sdt>
                    </w:p>
                  </w:txbxContent>
                </v:textbox>
              </v:shape>
            </w:pict>
          </w:r>
        </w:p>
        <w:p w:rsidR="0042338B" w:rsidRPr="00C453EB" w:rsidRDefault="0042338B" w:rsidP="0042338B">
          <w:pPr>
            <w:pStyle w:val="Brezrazmikov"/>
            <w:jc w:val="both"/>
            <w:rPr>
              <w:rFonts w:cs="Times New Roman"/>
              <w:lang w:val="sk-SK"/>
            </w:rPr>
          </w:pPr>
        </w:p>
        <w:p w:rsidR="0042338B" w:rsidRPr="00C453EB" w:rsidRDefault="0042338B" w:rsidP="0042338B">
          <w:pPr>
            <w:pStyle w:val="Brezrazmikov"/>
            <w:jc w:val="both"/>
            <w:rPr>
              <w:rFonts w:cs="Times New Roman"/>
              <w:lang w:val="sk-SK"/>
            </w:rPr>
          </w:pPr>
        </w:p>
        <w:p w:rsidR="0042338B" w:rsidRPr="00C453EB" w:rsidRDefault="006E3B65" w:rsidP="0042338B">
          <w:pPr>
            <w:pStyle w:val="Brezrazmikov"/>
            <w:jc w:val="both"/>
            <w:rPr>
              <w:rFonts w:cs="Times New Roman"/>
              <w:lang w:val="sk-SK"/>
            </w:rPr>
          </w:pPr>
          <w:r>
            <w:rPr>
              <w:rFonts w:cs="Times New Roman"/>
              <w:noProof/>
              <w:lang w:eastAsia="sl-SI"/>
            </w:rPr>
            <w:pict>
              <v:shape id="_x0000_s1028" type="#_x0000_t202" style="position:absolute;left:0;text-align:left;margin-left:1.15pt;margin-top:5.05pt;width:476.25pt;height:46.8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" stroked="f">
                <v:textbox>
                  <w:txbxContent>
                    <w:p w:rsidR="007F32F8" w:rsidRPr="006558B9" w:rsidRDefault="006E3B65" w:rsidP="0042338B">
                      <w:pPr>
                        <w:jc w:val="center"/>
                        <w:rPr>
                          <w:rFonts w:asciiTheme="majorHAnsi" w:hAnsiTheme="majorHAnsi"/>
                          <w:sz w:val="36"/>
                          <w:szCs w:val="36"/>
                        </w:rPr>
                      </w:pPr>
                      <w:sdt>
                        <w:sdtPr>
                          <w:rPr>
                            <w:color w:val="000000"/>
                            <w:sz w:val="72"/>
                            <w:szCs w:val="72"/>
                            <w:lang w:val="lv-LV" w:eastAsia="lv-LV"/>
                          </w:rPr>
                          <w:alias w:val="Naslov"/>
                          <w:id w:val="-1006132954"/>
                          <w:dataBinding w:prefixMappings="xmlns:ns0='http://schemas.openxmlformats.org/package/2006/metadata/core-properties' xmlns:ns1='http://purl.org/dc/elements/1.1/'" w:xpath="/ns0:coreProperties[1]/ns1:title[1]" w:storeItemID="{6C3C8BC8-F283-45AE-878A-BAB7291924A1}"/>
                          <w:text/>
                        </w:sdtPr>
                        <w:sdtEndPr/>
                        <w:sdtContent>
                          <w:r w:rsidR="007F32F8">
                            <w:rPr>
                              <w:color w:val="000000"/>
                              <w:sz w:val="72"/>
                              <w:szCs w:val="72"/>
                              <w:lang w:val="sk-SK" w:eastAsia="lv-LV"/>
                            </w:rPr>
                            <w:t>KOMPOZITNÉ MATERIÁLY</w:t>
                          </w:r>
                        </w:sdtContent>
                      </w:sdt>
                    </w:p>
                  </w:txbxContent>
                </v:textbox>
              </v:shape>
            </w:pict>
          </w:r>
        </w:p>
        <w:p w:rsidR="0042338B" w:rsidRPr="00C453EB" w:rsidRDefault="0042338B" w:rsidP="0042338B">
          <w:pPr>
            <w:spacing w:after="0" w:line="240" w:lineRule="auto"/>
            <w:jc w:val="both"/>
            <w:rPr>
              <w:rFonts w:cs="Times New Roman"/>
              <w:lang w:val="sk-SK"/>
            </w:rPr>
          </w:pPr>
        </w:p>
        <w:p w:rsidR="0042338B" w:rsidRPr="00C453EB" w:rsidRDefault="006E3B65" w:rsidP="0042338B">
          <w:pPr>
            <w:spacing w:after="0" w:line="240" w:lineRule="auto"/>
            <w:jc w:val="both"/>
            <w:rPr>
              <w:rFonts w:cs="Times New Roman"/>
              <w:lang w:val="sk-SK"/>
            </w:rPr>
          </w:pPr>
        </w:p>
      </w:sdtContent>
    </w:sdt>
    <w:p w:rsidR="0042338B" w:rsidRPr="00C453EB" w:rsidRDefault="0042338B" w:rsidP="0042338B">
      <w:pPr>
        <w:spacing w:after="0" w:line="240" w:lineRule="auto"/>
        <w:jc w:val="both"/>
        <w:rPr>
          <w:rFonts w:cs="Times New Roman"/>
          <w:sz w:val="48"/>
          <w:lang w:val="sk-SK"/>
        </w:rPr>
      </w:pPr>
    </w:p>
    <w:p w:rsidR="0042338B" w:rsidRPr="00C453EB" w:rsidRDefault="0042338B" w:rsidP="0042338B">
      <w:pPr>
        <w:spacing w:after="0" w:line="240" w:lineRule="auto"/>
        <w:jc w:val="center"/>
        <w:rPr>
          <w:rFonts w:eastAsia="Times New Roman" w:cs="Times New Roman"/>
          <w:bCs/>
          <w:i/>
          <w:sz w:val="28"/>
          <w:szCs w:val="24"/>
          <w:lang w:val="sk-SK" w:eastAsia="sl-SI"/>
        </w:rPr>
      </w:pPr>
      <w:r w:rsidRPr="00C453EB">
        <w:rPr>
          <w:rFonts w:eastAsia="Times New Roman" w:cs="Times New Roman"/>
          <w:bCs/>
          <w:i/>
          <w:sz w:val="28"/>
          <w:szCs w:val="24"/>
          <w:lang w:val="sk-SK" w:eastAsia="sl-SI"/>
        </w:rPr>
        <w:t>[</w:t>
      </w:r>
      <w:r w:rsidR="00264AFA" w:rsidRPr="00C453EB">
        <w:rPr>
          <w:rFonts w:eastAsia="Times New Roman" w:cs="Times New Roman"/>
          <w:bCs/>
          <w:i/>
          <w:sz w:val="28"/>
          <w:szCs w:val="24"/>
          <w:lang w:val="sk-SK" w:eastAsia="sl-SI"/>
        </w:rPr>
        <w:t>PRACOVNÝ BALÍK 3</w:t>
      </w:r>
      <w:r w:rsidRPr="00C453EB">
        <w:rPr>
          <w:rFonts w:eastAsia="Times New Roman" w:cs="Times New Roman"/>
          <w:bCs/>
          <w:i/>
          <w:sz w:val="28"/>
          <w:szCs w:val="24"/>
          <w:lang w:val="sk-SK" w:eastAsia="sl-SI"/>
        </w:rPr>
        <w:t xml:space="preserve">: </w:t>
      </w:r>
      <w:r w:rsidR="00264AFA" w:rsidRPr="00C453EB">
        <w:rPr>
          <w:rFonts w:eastAsia="Times New Roman" w:cs="Times New Roman"/>
          <w:bCs/>
          <w:i/>
          <w:sz w:val="28"/>
          <w:szCs w:val="24"/>
          <w:lang w:val="sk-SK" w:eastAsia="sl-SI"/>
        </w:rPr>
        <w:t>Návrh spoločného vzdelávacieho programu</w:t>
      </w:r>
      <w:r w:rsidRPr="00C453EB">
        <w:rPr>
          <w:rFonts w:eastAsia="Times New Roman" w:cs="Times New Roman"/>
          <w:bCs/>
          <w:i/>
          <w:sz w:val="28"/>
          <w:szCs w:val="24"/>
          <w:lang w:val="sk-SK" w:eastAsia="sl-SI"/>
        </w:rPr>
        <w:t>]</w:t>
      </w:r>
    </w:p>
    <w:p w:rsidR="0042338B" w:rsidRPr="00C453EB" w:rsidRDefault="0042338B" w:rsidP="0042338B">
      <w:pPr>
        <w:spacing w:after="0" w:line="240" w:lineRule="auto"/>
        <w:jc w:val="center"/>
        <w:rPr>
          <w:rFonts w:eastAsia="Times New Roman" w:cs="Times New Roman"/>
          <w:bCs/>
          <w:i/>
          <w:sz w:val="28"/>
          <w:szCs w:val="24"/>
          <w:lang w:val="sk-SK" w:eastAsia="sl-SI"/>
        </w:rPr>
      </w:pPr>
      <w:r w:rsidRPr="00C453EB">
        <w:rPr>
          <w:rFonts w:eastAsia="Times New Roman" w:cs="Times New Roman"/>
          <w:bCs/>
          <w:i/>
          <w:sz w:val="28"/>
          <w:szCs w:val="24"/>
          <w:lang w:val="sk-SK" w:eastAsia="sl-SI"/>
        </w:rPr>
        <w:t>[</w:t>
      </w:r>
      <w:r w:rsidR="00264AFA" w:rsidRPr="00C453EB">
        <w:rPr>
          <w:rFonts w:eastAsia="Times New Roman" w:cs="Times New Roman"/>
          <w:bCs/>
          <w:i/>
          <w:sz w:val="28"/>
          <w:szCs w:val="24"/>
          <w:lang w:val="sk-SK" w:eastAsia="sl-SI"/>
        </w:rPr>
        <w:t>VÝSTUP</w:t>
      </w:r>
      <w:r w:rsidRPr="00C453EB">
        <w:rPr>
          <w:rFonts w:eastAsia="Times New Roman" w:cs="Times New Roman"/>
          <w:bCs/>
          <w:i/>
          <w:sz w:val="28"/>
          <w:szCs w:val="24"/>
          <w:lang w:val="sk-SK" w:eastAsia="sl-SI"/>
        </w:rPr>
        <w:t xml:space="preserve"> 3.2: </w:t>
      </w:r>
      <w:r w:rsidR="00264AFA" w:rsidRPr="00C453EB">
        <w:rPr>
          <w:rFonts w:eastAsia="Times New Roman" w:cs="Times New Roman"/>
          <w:bCs/>
          <w:i/>
          <w:sz w:val="28"/>
          <w:szCs w:val="24"/>
          <w:lang w:val="sk-SK" w:eastAsia="sl-SI"/>
        </w:rPr>
        <w:t>Študijné materiály</w:t>
      </w:r>
      <w:r w:rsidRPr="00C453EB">
        <w:rPr>
          <w:rFonts w:eastAsia="Times New Roman" w:cs="Times New Roman"/>
          <w:bCs/>
          <w:i/>
          <w:sz w:val="28"/>
          <w:szCs w:val="24"/>
          <w:lang w:val="sk-SK" w:eastAsia="sl-SI"/>
        </w:rPr>
        <w:t>]</w:t>
      </w:r>
    </w:p>
    <w:p w:rsidR="0042338B" w:rsidRPr="00C453EB" w:rsidRDefault="00264AFA" w:rsidP="0042338B">
      <w:pPr>
        <w:spacing w:after="0" w:line="240" w:lineRule="auto"/>
        <w:jc w:val="center"/>
        <w:rPr>
          <w:rFonts w:eastAsia="Times New Roman" w:cs="Times New Roman"/>
          <w:bCs/>
          <w:i/>
          <w:sz w:val="28"/>
          <w:szCs w:val="24"/>
          <w:lang w:val="sk-SK" w:eastAsia="sl-SI"/>
        </w:rPr>
      </w:pPr>
      <w:r w:rsidRPr="00C453EB">
        <w:rPr>
          <w:rFonts w:eastAsia="Times New Roman" w:cs="Times New Roman"/>
          <w:bCs/>
          <w:i/>
          <w:sz w:val="28"/>
          <w:szCs w:val="24"/>
          <w:lang w:val="sk-SK" w:eastAsia="sl-SI"/>
        </w:rPr>
        <w:t>VYPRACOVANÉ</w:t>
      </w:r>
      <w:r w:rsidR="0042338B" w:rsidRPr="00C453EB">
        <w:rPr>
          <w:rFonts w:eastAsia="Times New Roman" w:cs="Times New Roman"/>
          <w:bCs/>
          <w:i/>
          <w:sz w:val="28"/>
          <w:szCs w:val="24"/>
          <w:lang w:val="sk-SK" w:eastAsia="sl-SI"/>
        </w:rPr>
        <w:t>: RTK</w:t>
      </w:r>
    </w:p>
    <w:p w:rsidR="0042338B" w:rsidRPr="00C453EB" w:rsidRDefault="006E3B65" w:rsidP="0042338B">
      <w:pPr>
        <w:spacing w:after="0" w:line="240" w:lineRule="auto"/>
        <w:jc w:val="center"/>
        <w:rPr>
          <w:rFonts w:eastAsia="Times New Roman" w:cs="Times New Roman"/>
          <w:bCs/>
          <w:i/>
          <w:sz w:val="28"/>
          <w:szCs w:val="24"/>
          <w:lang w:val="sk-SK" w:eastAsia="sl-SI"/>
        </w:rPr>
      </w:pPr>
      <w:r>
        <w:rPr>
          <w:rFonts w:eastAsia="Times New Roman" w:cs="Times New Roman"/>
          <w:bCs/>
          <w:i/>
          <w:noProof/>
          <w:sz w:val="28"/>
          <w:szCs w:val="24"/>
          <w:lang w:eastAsia="sl-SI"/>
        </w:rPr>
        <w:pict>
          <v:line id="Raven povezovalnik 3" o:spid="_x0000_s1367" style="position:absolute;left:0;text-align:left;z-index:251667456;visibility:visible;mso-height-relative:margin" from="70.9pt,10.05pt" to="380.6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" strokecolor="#5b9bd5 [3204]" strokeweight=".5pt">
            <v:stroke joinstyle="miter"/>
          </v:line>
        </w:pict>
      </w:r>
    </w:p>
    <w:p w:rsidR="00264AFA" w:rsidRPr="00C453EB" w:rsidRDefault="0042338B" w:rsidP="0042338B">
      <w:pPr>
        <w:spacing w:after="0" w:line="240" w:lineRule="auto"/>
        <w:jc w:val="center"/>
        <w:rPr>
          <w:rFonts w:eastAsia="Times New Roman" w:cs="Times New Roman"/>
          <w:bCs/>
          <w:i/>
          <w:sz w:val="28"/>
          <w:szCs w:val="24"/>
          <w:lang w:val="sk-SK" w:eastAsia="sl-SI"/>
        </w:rPr>
      </w:pPr>
      <w:r w:rsidRPr="00C453EB">
        <w:rPr>
          <w:rFonts w:eastAsia="Times New Roman" w:cs="Times New Roman"/>
          <w:bCs/>
          <w:i/>
          <w:sz w:val="28"/>
          <w:szCs w:val="24"/>
          <w:lang w:val="sk-SK" w:eastAsia="sl-SI"/>
        </w:rPr>
        <w:t>Aut</w:t>
      </w:r>
      <w:r w:rsidR="00264AFA" w:rsidRPr="00C453EB">
        <w:rPr>
          <w:rFonts w:eastAsia="Times New Roman" w:cs="Times New Roman"/>
          <w:bCs/>
          <w:i/>
          <w:sz w:val="28"/>
          <w:szCs w:val="24"/>
          <w:lang w:val="sk-SK" w:eastAsia="sl-SI"/>
        </w:rPr>
        <w:t>ori</w:t>
      </w:r>
      <w:r w:rsidRPr="00C453EB">
        <w:rPr>
          <w:rFonts w:eastAsia="Times New Roman" w:cs="Times New Roman"/>
          <w:bCs/>
          <w:i/>
          <w:sz w:val="28"/>
          <w:szCs w:val="24"/>
          <w:lang w:val="sk-SK" w:eastAsia="sl-SI"/>
        </w:rPr>
        <w:t xml:space="preserve">: </w:t>
      </w:r>
      <w:r w:rsidR="005F5DFA" w:rsidRPr="006E3B65">
        <w:rPr>
          <w:rFonts w:eastAsia="Times New Roman" w:cs="Times New Roman"/>
          <w:bCs/>
          <w:i/>
          <w:sz w:val="28"/>
          <w:szCs w:val="24"/>
          <w:lang w:val="sk-SK" w:eastAsia="sl-SI"/>
        </w:rPr>
        <w:t>Juris Krizbergs, Viktors Gutakovskis</w:t>
      </w:r>
    </w:p>
    <w:p w:rsidR="0042338B" w:rsidRPr="00C453EB" w:rsidRDefault="00264AFA" w:rsidP="0042338B">
      <w:pPr>
        <w:spacing w:after="0" w:line="240" w:lineRule="auto"/>
        <w:jc w:val="center"/>
        <w:rPr>
          <w:rFonts w:eastAsia="Times New Roman" w:cs="Times New Roman"/>
          <w:bCs/>
          <w:i/>
          <w:sz w:val="28"/>
          <w:szCs w:val="24"/>
          <w:lang w:val="sk-SK" w:eastAsia="sl-SI"/>
        </w:rPr>
      </w:pPr>
      <w:r w:rsidRPr="00C453EB">
        <w:rPr>
          <w:rFonts w:eastAsia="Times New Roman" w:cs="Times New Roman"/>
          <w:bCs/>
          <w:i/>
          <w:sz w:val="28"/>
          <w:szCs w:val="24"/>
          <w:lang w:val="sk-SK" w:eastAsia="sl-SI"/>
        </w:rPr>
        <w:t>Preklad</w:t>
      </w:r>
      <w:r w:rsidR="0042338B" w:rsidRPr="00C453EB">
        <w:rPr>
          <w:rFonts w:eastAsia="Times New Roman" w:cs="Times New Roman"/>
          <w:bCs/>
          <w:i/>
          <w:sz w:val="28"/>
          <w:szCs w:val="24"/>
          <w:lang w:val="sk-SK" w:eastAsia="sl-SI"/>
        </w:rPr>
        <w:t xml:space="preserve">: </w:t>
      </w:r>
      <w:r w:rsidRPr="00C453EB">
        <w:rPr>
          <w:rFonts w:eastAsia="Times New Roman" w:cs="Times New Roman"/>
          <w:bCs/>
          <w:i/>
          <w:sz w:val="28"/>
          <w:szCs w:val="24"/>
          <w:lang w:val="sk-SK" w:eastAsia="sl-SI"/>
        </w:rPr>
        <w:t>ŠIOV, ZEP</w:t>
      </w:r>
    </w:p>
    <w:p w:rsidR="0042338B" w:rsidRPr="00C453EB" w:rsidRDefault="0042338B" w:rsidP="0042338B">
      <w:pPr>
        <w:spacing w:after="0" w:line="240" w:lineRule="auto"/>
        <w:jc w:val="center"/>
        <w:rPr>
          <w:rFonts w:eastAsia="Times New Roman" w:cs="Times New Roman"/>
          <w:bCs/>
          <w:i/>
          <w:sz w:val="28"/>
          <w:szCs w:val="24"/>
          <w:lang w:val="sk-SK" w:eastAsia="sl-SI"/>
        </w:rPr>
      </w:pPr>
    </w:p>
    <w:p w:rsidR="0042338B" w:rsidRDefault="0042338B" w:rsidP="0042338B">
      <w:pPr>
        <w:spacing w:after="0" w:line="240" w:lineRule="auto"/>
        <w:jc w:val="both"/>
        <w:rPr>
          <w:rFonts w:eastAsia="Times New Roman" w:cs="Times New Roman"/>
          <w:b/>
          <w:bCs/>
          <w:sz w:val="28"/>
          <w:szCs w:val="24"/>
          <w:lang w:val="sk-SK" w:eastAsia="sl-SI"/>
        </w:rPr>
      </w:pPr>
    </w:p>
    <w:p w:rsidR="00E87601" w:rsidRDefault="00E87601" w:rsidP="0042338B">
      <w:pPr>
        <w:spacing w:after="0" w:line="240" w:lineRule="auto"/>
        <w:jc w:val="both"/>
        <w:rPr>
          <w:rFonts w:eastAsia="Times New Roman" w:cs="Times New Roman"/>
          <w:b/>
          <w:bCs/>
          <w:sz w:val="28"/>
          <w:szCs w:val="24"/>
          <w:lang w:val="sk-SK" w:eastAsia="sl-SI"/>
        </w:rPr>
      </w:pPr>
    </w:p>
    <w:p w:rsidR="00E87601" w:rsidRDefault="00E87601" w:rsidP="0042338B">
      <w:pPr>
        <w:spacing w:after="0" w:line="240" w:lineRule="auto"/>
        <w:jc w:val="both"/>
        <w:rPr>
          <w:rFonts w:eastAsia="Times New Roman" w:cs="Times New Roman"/>
          <w:b/>
          <w:bCs/>
          <w:sz w:val="28"/>
          <w:szCs w:val="24"/>
          <w:lang w:val="sk-SK" w:eastAsia="sl-SI"/>
        </w:rPr>
      </w:pPr>
    </w:p>
    <w:p w:rsidR="00E87601" w:rsidRDefault="00E87601" w:rsidP="0042338B">
      <w:pPr>
        <w:spacing w:after="0" w:line="240" w:lineRule="auto"/>
        <w:jc w:val="both"/>
        <w:rPr>
          <w:rFonts w:eastAsia="Times New Roman" w:cs="Times New Roman"/>
          <w:b/>
          <w:bCs/>
          <w:sz w:val="28"/>
          <w:szCs w:val="24"/>
          <w:lang w:val="sk-SK" w:eastAsia="sl-SI"/>
        </w:rPr>
      </w:pPr>
    </w:p>
    <w:p w:rsidR="00E87601" w:rsidRPr="00C453EB" w:rsidRDefault="00E87601" w:rsidP="0042338B">
      <w:pPr>
        <w:spacing w:after="0" w:line="240" w:lineRule="auto"/>
        <w:jc w:val="both"/>
        <w:rPr>
          <w:rFonts w:eastAsia="Times New Roman" w:cs="Times New Roman"/>
          <w:b/>
          <w:bCs/>
          <w:sz w:val="28"/>
          <w:szCs w:val="24"/>
          <w:lang w:val="sk-SK" w:eastAsia="sl-SI"/>
        </w:rPr>
      </w:pPr>
    </w:p>
    <w:p w:rsidR="0042338B" w:rsidRPr="00C453EB" w:rsidRDefault="0042338B" w:rsidP="0042338B">
      <w:pPr>
        <w:spacing w:after="0" w:line="240" w:lineRule="auto"/>
        <w:jc w:val="center"/>
        <w:rPr>
          <w:rFonts w:eastAsia="Times New Roman" w:cs="Times New Roman"/>
          <w:b/>
          <w:bCs/>
          <w:i/>
          <w:sz w:val="32"/>
          <w:szCs w:val="32"/>
          <w:lang w:val="sk-SK" w:eastAsia="sl-SI"/>
        </w:rPr>
      </w:pPr>
      <w:r w:rsidRPr="00C453EB">
        <w:rPr>
          <w:rFonts w:eastAsia="Times New Roman" w:cs="Times New Roman"/>
          <w:b/>
          <w:bCs/>
          <w:i/>
          <w:sz w:val="32"/>
          <w:szCs w:val="32"/>
          <w:lang w:val="sk-SK" w:eastAsia="sl-SI"/>
        </w:rPr>
        <w:t>J</w:t>
      </w:r>
      <w:r w:rsidR="00264AFA" w:rsidRPr="00C453EB">
        <w:rPr>
          <w:rFonts w:eastAsia="Times New Roman" w:cs="Times New Roman"/>
          <w:b/>
          <w:bCs/>
          <w:i/>
          <w:sz w:val="32"/>
          <w:szCs w:val="32"/>
          <w:lang w:val="sk-SK" w:eastAsia="sl-SI"/>
        </w:rPr>
        <w:t>ún</w:t>
      </w:r>
      <w:r w:rsidRPr="00C453EB">
        <w:rPr>
          <w:rFonts w:eastAsia="Times New Roman" w:cs="Times New Roman"/>
          <w:b/>
          <w:bCs/>
          <w:i/>
          <w:sz w:val="32"/>
          <w:szCs w:val="32"/>
          <w:lang w:val="sk-SK" w:eastAsia="sl-SI"/>
        </w:rPr>
        <w:t xml:space="preserve"> 2016</w:t>
      </w:r>
    </w:p>
    <w:p w:rsidR="0042338B" w:rsidRPr="00C453EB" w:rsidRDefault="0042338B" w:rsidP="0042338B">
      <w:pPr>
        <w:shd w:val="clear" w:color="auto" w:fill="FFFFFF"/>
        <w:spacing w:after="0" w:line="240" w:lineRule="auto"/>
        <w:jc w:val="both"/>
        <w:rPr>
          <w:rFonts w:cs="Times New Roman"/>
          <w:color w:val="000000"/>
          <w:szCs w:val="24"/>
          <w:lang w:val="sk-SK" w:eastAsia="lv-LV"/>
        </w:rPr>
      </w:pPr>
    </w:p>
    <w:p w:rsidR="0042338B" w:rsidRPr="00C453EB" w:rsidRDefault="006E3B65" w:rsidP="0042338B">
      <w:pPr>
        <w:shd w:val="clear" w:color="auto" w:fill="FFFFFF"/>
        <w:spacing w:after="0" w:line="240" w:lineRule="auto"/>
        <w:jc w:val="both"/>
        <w:rPr>
          <w:rFonts w:cs="Times New Roman"/>
          <w:color w:val="000000"/>
          <w:szCs w:val="24"/>
          <w:lang w:val="sk-SK" w:eastAsia="lv-LV"/>
        </w:rPr>
      </w:pPr>
      <w:r>
        <w:rPr>
          <w:rFonts w:eastAsiaTheme="majorEastAsia" w:cs="Times New Roman"/>
          <w:i/>
          <w:noProof/>
          <w:sz w:val="72"/>
          <w:szCs w:val="72"/>
          <w:lang w:eastAsia="sl-SI"/>
        </w:rPr>
        <w:pict>
          <v:shape id="_x0000_s1029" type="#_x0000_t202" style="position:absolute;left:0;text-align:left;margin-left:-7.25pt;margin-top:10.05pt;width:487.65pt;height:41pt;z-index:2516684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" filled="f" stroked="f">
            <v:textbox>
              <w:txbxContent>
                <w:p w:rsidR="007F32F8" w:rsidRPr="0018632E" w:rsidRDefault="007F32F8" w:rsidP="0018632E">
                  <w:pPr>
                    <w:rPr>
                      <w:i/>
                      <w:iCs/>
                      <w:sz w:val="16"/>
                      <w:szCs w:val="16"/>
                      <w:lang w:val="sk-SK"/>
                    </w:rPr>
                  </w:pPr>
                  <w:r w:rsidRPr="0018632E">
                    <w:rPr>
                      <w:i/>
                      <w:iCs/>
                      <w:sz w:val="16"/>
                      <w:szCs w:val="16"/>
                      <w:lang w:val="sk-SK"/>
                    </w:rPr>
                    <w:t>Podpora Európskej komisie na prípravu tejto publikácie nepredstavuje schválenie jej obsahu, ktorý vyjadruje len názory autorov a Komisia nenesie žiadnu zodpovednosť za použitie informácií v nej obsiahnutých.</w:t>
                  </w:r>
                </w:p>
                <w:p w:rsidR="007F32F8" w:rsidRDefault="007F32F8" w:rsidP="0042338B"/>
              </w:txbxContent>
            </v:textbox>
          </v:shape>
        </w:pict>
      </w:r>
    </w:p>
    <w:p w:rsidR="0042338B" w:rsidRPr="00C453EB" w:rsidRDefault="0042338B" w:rsidP="0042338B">
      <w:pPr>
        <w:shd w:val="clear" w:color="auto" w:fill="FFFFFF"/>
        <w:spacing w:after="0" w:line="240" w:lineRule="auto"/>
        <w:jc w:val="both"/>
        <w:rPr>
          <w:rFonts w:cs="Times New Roman"/>
          <w:color w:val="000000"/>
          <w:szCs w:val="24"/>
          <w:lang w:val="sk-SK" w:eastAsia="lv-LV"/>
        </w:rPr>
      </w:pPr>
    </w:p>
    <w:p w:rsidR="0042338B" w:rsidRPr="00C453EB" w:rsidRDefault="0042338B" w:rsidP="0042338B">
      <w:pPr>
        <w:shd w:val="clear" w:color="auto" w:fill="FFFFFF"/>
        <w:spacing w:after="0" w:line="240" w:lineRule="auto"/>
        <w:jc w:val="both"/>
        <w:rPr>
          <w:rFonts w:cs="Times New Roman"/>
          <w:color w:val="000000"/>
          <w:szCs w:val="24"/>
          <w:lang w:val="sk-SK" w:eastAsia="lv-LV"/>
        </w:rPr>
      </w:pPr>
    </w:p>
    <w:p w:rsidR="0042338B" w:rsidRPr="00C453EB" w:rsidRDefault="0042338B" w:rsidP="0042338B">
      <w:pPr>
        <w:shd w:val="clear" w:color="auto" w:fill="FFFFFF"/>
        <w:spacing w:after="0" w:line="240" w:lineRule="auto"/>
        <w:jc w:val="both"/>
        <w:rPr>
          <w:rFonts w:cs="Times New Roman"/>
          <w:color w:val="000000"/>
          <w:szCs w:val="24"/>
          <w:lang w:val="sk-SK" w:eastAsia="lv-LV"/>
        </w:rPr>
      </w:pPr>
    </w:p>
    <w:p w:rsidR="0042338B" w:rsidRPr="00C453EB" w:rsidRDefault="0042338B" w:rsidP="0042338B">
      <w:pPr>
        <w:shd w:val="clear" w:color="auto" w:fill="FFFFFF"/>
        <w:spacing w:after="0" w:line="240" w:lineRule="auto"/>
        <w:jc w:val="both"/>
        <w:rPr>
          <w:rFonts w:cs="Times New Roman"/>
          <w:color w:val="000000"/>
          <w:szCs w:val="24"/>
          <w:lang w:val="sk-SK" w:eastAsia="lv-LV"/>
        </w:rPr>
      </w:pPr>
    </w:p>
    <w:p w:rsidR="0042338B" w:rsidRPr="00C453EB" w:rsidRDefault="0042338B" w:rsidP="0042338B">
      <w:pPr>
        <w:shd w:val="clear" w:color="auto" w:fill="FFFFFF"/>
        <w:spacing w:after="0" w:line="240" w:lineRule="auto"/>
        <w:jc w:val="both"/>
        <w:rPr>
          <w:rFonts w:cs="Times New Roman"/>
          <w:color w:val="000000"/>
          <w:szCs w:val="24"/>
          <w:lang w:val="sk-SK" w:eastAsia="lv-LV"/>
        </w:rPr>
      </w:pPr>
    </w:p>
    <w:p w:rsidR="0042338B" w:rsidRPr="00C453EB" w:rsidRDefault="0042338B" w:rsidP="0042338B">
      <w:pPr>
        <w:shd w:val="clear" w:color="auto" w:fill="FFFFFF"/>
        <w:spacing w:after="0" w:line="240" w:lineRule="auto"/>
        <w:jc w:val="both"/>
        <w:rPr>
          <w:rFonts w:cs="Times New Roman"/>
          <w:color w:val="000000"/>
          <w:szCs w:val="24"/>
          <w:lang w:val="sk-SK" w:eastAsia="lv-LV"/>
        </w:rPr>
      </w:pPr>
    </w:p>
    <w:p w:rsidR="0042338B" w:rsidRPr="00C453EB" w:rsidRDefault="00264AFA" w:rsidP="0042338B">
      <w:pPr>
        <w:shd w:val="clear" w:color="auto" w:fill="FFFFFF"/>
        <w:spacing w:after="0" w:line="240" w:lineRule="auto"/>
        <w:jc w:val="both"/>
        <w:rPr>
          <w:rFonts w:cs="Times New Roman"/>
          <w:color w:val="000000"/>
          <w:szCs w:val="24"/>
          <w:lang w:val="sk-SK" w:eastAsia="lv-LV"/>
        </w:rPr>
      </w:pPr>
      <w:r w:rsidRPr="00C453EB">
        <w:rPr>
          <w:rFonts w:cs="Times New Roman"/>
          <w:color w:val="000000"/>
          <w:szCs w:val="24"/>
          <w:lang w:val="sk-SK" w:eastAsia="lv-LV"/>
        </w:rPr>
        <w:lastRenderedPageBreak/>
        <w:t>Obsah</w:t>
      </w:r>
    </w:p>
    <w:sdt>
      <w:sdtPr>
        <w:rPr>
          <w:rFonts w:ascii="Times New Roman" w:eastAsiaTheme="minorHAnsi" w:hAnsi="Times New Roman" w:cstheme="minorBidi"/>
          <w:b w:val="0"/>
          <w:bCs w:val="0"/>
          <w:i w:val="0"/>
          <w:color w:val="auto"/>
          <w:sz w:val="24"/>
          <w:szCs w:val="22"/>
          <w:lang w:val="sk-SK" w:eastAsia="en-US"/>
        </w:rPr>
        <w:id w:val="346760042"/>
        <w:docPartObj>
          <w:docPartGallery w:val="Table of Contents"/>
          <w:docPartUnique/>
        </w:docPartObj>
      </w:sdtPr>
      <w:sdtEndPr/>
      <w:sdtContent>
        <w:p w:rsidR="0042338B" w:rsidRPr="00C453EB" w:rsidRDefault="0042338B" w:rsidP="0042338B">
          <w:pPr>
            <w:pStyle w:val="NaslovTOC"/>
            <w:spacing w:before="0" w:line="240" w:lineRule="auto"/>
            <w:jc w:val="both"/>
            <w:rPr>
              <w:lang w:val="sk-SK"/>
            </w:rPr>
          </w:pPr>
        </w:p>
        <w:p w:rsidR="00BA4B3B" w:rsidRDefault="00ED07BF">
          <w:pPr>
            <w:pStyle w:val="Kazalovsebine1"/>
            <w:tabs>
              <w:tab w:val="right" w:leader="dot" w:pos="9060"/>
            </w:tabs>
            <w:rPr>
              <w:rFonts w:asciiTheme="minorHAnsi" w:eastAsiaTheme="minorEastAsia" w:hAnsiTheme="minorHAnsi"/>
              <w:noProof/>
              <w:sz w:val="22"/>
              <w:lang w:val="sk-SK" w:eastAsia="sk-SK"/>
            </w:rPr>
          </w:pPr>
          <w:r w:rsidRPr="00C453EB">
            <w:rPr>
              <w:lang w:val="sk-SK"/>
            </w:rPr>
            <w:fldChar w:fldCharType="begin"/>
          </w:r>
          <w:r w:rsidR="0042338B" w:rsidRPr="00C453EB">
            <w:rPr>
              <w:lang w:val="sk-SK"/>
            </w:rPr>
            <w:instrText xml:space="preserve"> TOC \o "1-3" \h \z \u </w:instrText>
          </w:r>
          <w:r w:rsidRPr="00C453EB">
            <w:rPr>
              <w:lang w:val="sk-SK"/>
            </w:rPr>
            <w:fldChar w:fldCharType="separate"/>
          </w:r>
          <w:hyperlink w:anchor="_Toc468644757" w:history="1">
            <w:r w:rsidR="00BA4B3B" w:rsidRPr="0060443F">
              <w:rPr>
                <w:rStyle w:val="Hiperpovezava"/>
                <w:rFonts w:cs="Times New Roman"/>
                <w:noProof/>
                <w:lang w:val="sk-SK"/>
              </w:rPr>
              <w:t>1. Kompozitné materiály. Prehľad.</w:t>
            </w:r>
            <w:r w:rsidR="00BA4B3B">
              <w:rPr>
                <w:noProof/>
                <w:webHidden/>
              </w:rPr>
              <w:tab/>
            </w:r>
            <w:r>
              <w:rPr>
                <w:noProof/>
                <w:webHidden/>
              </w:rPr>
              <w:fldChar w:fldCharType="begin"/>
            </w:r>
            <w:r w:rsidR="00BA4B3B">
              <w:rPr>
                <w:noProof/>
                <w:webHidden/>
              </w:rPr>
              <w:instrText xml:space="preserve"> PAGEREF _Toc468644757 \h </w:instrText>
            </w:r>
            <w:r>
              <w:rPr>
                <w:noProof/>
                <w:webHidden/>
              </w:rPr>
            </w:r>
            <w:r>
              <w:rPr>
                <w:noProof/>
                <w:webHidden/>
              </w:rPr>
              <w:fldChar w:fldCharType="separate"/>
            </w:r>
            <w:r w:rsidR="006E3B65">
              <w:rPr>
                <w:noProof/>
                <w:webHidden/>
              </w:rPr>
              <w:t>4</w:t>
            </w:r>
            <w:r>
              <w:rPr>
                <w:noProof/>
                <w:webHidden/>
              </w:rPr>
              <w:fldChar w:fldCharType="end"/>
            </w:r>
          </w:hyperlink>
        </w:p>
        <w:p w:rsidR="00BA4B3B" w:rsidRDefault="006E3B65">
          <w:pPr>
            <w:pStyle w:val="Kazalovsebine1"/>
            <w:tabs>
              <w:tab w:val="right" w:leader="dot" w:pos="9060"/>
            </w:tabs>
            <w:rPr>
              <w:rFonts w:asciiTheme="minorHAnsi" w:eastAsiaTheme="minorEastAsia" w:hAnsiTheme="minorHAnsi"/>
              <w:noProof/>
              <w:sz w:val="22"/>
              <w:lang w:val="sk-SK" w:eastAsia="sk-SK"/>
            </w:rPr>
          </w:pPr>
          <w:hyperlink w:anchor="_Toc468644758" w:history="1">
            <w:r w:rsidR="00BA4B3B" w:rsidRPr="0060443F">
              <w:rPr>
                <w:rStyle w:val="Hiperpovezava"/>
                <w:rFonts w:cs="Times New Roman"/>
                <w:noProof/>
                <w:lang w:val="sk-SK"/>
              </w:rPr>
              <w:t>2. Nanočastice a polymérové nanokompozity</w:t>
            </w:r>
            <w:r w:rsidR="00BA4B3B">
              <w:rPr>
                <w:noProof/>
                <w:webHidden/>
              </w:rPr>
              <w:tab/>
            </w:r>
            <w:r w:rsidR="00ED07BF">
              <w:rPr>
                <w:noProof/>
                <w:webHidden/>
              </w:rPr>
              <w:fldChar w:fldCharType="begin"/>
            </w:r>
            <w:r w:rsidR="00BA4B3B">
              <w:rPr>
                <w:noProof/>
                <w:webHidden/>
              </w:rPr>
              <w:instrText xml:space="preserve"> PAGEREF _Toc468644758 \h </w:instrText>
            </w:r>
            <w:r w:rsidR="00ED07BF">
              <w:rPr>
                <w:noProof/>
                <w:webHidden/>
              </w:rPr>
            </w:r>
            <w:r w:rsidR="00ED07BF">
              <w:rPr>
                <w:noProof/>
                <w:webHidden/>
              </w:rPr>
              <w:fldChar w:fldCharType="separate"/>
            </w:r>
            <w:r>
              <w:rPr>
                <w:noProof/>
                <w:webHidden/>
              </w:rPr>
              <w:t>9</w:t>
            </w:r>
            <w:r w:rsidR="00ED07BF">
              <w:rPr>
                <w:noProof/>
                <w:webHidden/>
              </w:rPr>
              <w:fldChar w:fldCharType="end"/>
            </w:r>
          </w:hyperlink>
        </w:p>
        <w:p w:rsidR="00BA4B3B" w:rsidRDefault="006E3B65">
          <w:pPr>
            <w:pStyle w:val="Kazalovsebine1"/>
            <w:tabs>
              <w:tab w:val="right" w:leader="dot" w:pos="9060"/>
            </w:tabs>
            <w:rPr>
              <w:rFonts w:asciiTheme="minorHAnsi" w:eastAsiaTheme="minorEastAsia" w:hAnsiTheme="minorHAnsi"/>
              <w:noProof/>
              <w:sz w:val="22"/>
              <w:lang w:val="sk-SK" w:eastAsia="sk-SK"/>
            </w:rPr>
          </w:pPr>
          <w:hyperlink w:anchor="_Toc468644759" w:history="1">
            <w:r w:rsidR="00BA4B3B" w:rsidRPr="0060443F">
              <w:rPr>
                <w:rStyle w:val="Hiperpovezava"/>
                <w:noProof/>
                <w:lang w:val="sk-SK"/>
              </w:rPr>
              <w:t>3. Výrobné metódy kompozitov.</w:t>
            </w:r>
            <w:r w:rsidR="00BA4B3B">
              <w:rPr>
                <w:noProof/>
                <w:webHidden/>
              </w:rPr>
              <w:tab/>
            </w:r>
            <w:r w:rsidR="00ED07BF">
              <w:rPr>
                <w:noProof/>
                <w:webHidden/>
              </w:rPr>
              <w:fldChar w:fldCharType="begin"/>
            </w:r>
            <w:r w:rsidR="00BA4B3B">
              <w:rPr>
                <w:noProof/>
                <w:webHidden/>
              </w:rPr>
              <w:instrText xml:space="preserve"> PAGEREF _Toc468644759 \h </w:instrText>
            </w:r>
            <w:r w:rsidR="00ED07BF">
              <w:rPr>
                <w:noProof/>
                <w:webHidden/>
              </w:rPr>
            </w:r>
            <w:r w:rsidR="00ED07BF">
              <w:rPr>
                <w:noProof/>
                <w:webHidden/>
              </w:rPr>
              <w:fldChar w:fldCharType="separate"/>
            </w:r>
            <w:r>
              <w:rPr>
                <w:noProof/>
                <w:webHidden/>
              </w:rPr>
              <w:t>15</w:t>
            </w:r>
            <w:r w:rsidR="00ED07BF">
              <w:rPr>
                <w:noProof/>
                <w:webHidden/>
              </w:rPr>
              <w:fldChar w:fldCharType="end"/>
            </w:r>
          </w:hyperlink>
        </w:p>
        <w:p w:rsidR="00BA4B3B" w:rsidRDefault="006E3B65">
          <w:pPr>
            <w:pStyle w:val="Kazalovsebine1"/>
            <w:tabs>
              <w:tab w:val="right" w:leader="dot" w:pos="9060"/>
            </w:tabs>
            <w:rPr>
              <w:rFonts w:asciiTheme="minorHAnsi" w:eastAsiaTheme="minorEastAsia" w:hAnsiTheme="minorHAnsi"/>
              <w:noProof/>
              <w:sz w:val="22"/>
              <w:lang w:val="sk-SK" w:eastAsia="sk-SK"/>
            </w:rPr>
          </w:pPr>
          <w:hyperlink w:anchor="_Toc468644760" w:history="1">
            <w:r w:rsidR="00BA4B3B" w:rsidRPr="0060443F">
              <w:rPr>
                <w:rStyle w:val="Hiperpovezava"/>
                <w:rFonts w:cs="Times New Roman"/>
                <w:noProof/>
                <w:lang w:val="sk-SK"/>
              </w:rPr>
              <w:t>4. Využitie kompozitov.</w:t>
            </w:r>
            <w:r w:rsidR="00BA4B3B">
              <w:rPr>
                <w:noProof/>
                <w:webHidden/>
              </w:rPr>
              <w:tab/>
            </w:r>
            <w:r w:rsidR="00ED07BF">
              <w:rPr>
                <w:noProof/>
                <w:webHidden/>
              </w:rPr>
              <w:fldChar w:fldCharType="begin"/>
            </w:r>
            <w:r w:rsidR="00BA4B3B">
              <w:rPr>
                <w:noProof/>
                <w:webHidden/>
              </w:rPr>
              <w:instrText xml:space="preserve"> PAGEREF _Toc468644760 \h </w:instrText>
            </w:r>
            <w:r w:rsidR="00ED07BF">
              <w:rPr>
                <w:noProof/>
                <w:webHidden/>
              </w:rPr>
            </w:r>
            <w:r w:rsidR="00ED07BF">
              <w:rPr>
                <w:noProof/>
                <w:webHidden/>
              </w:rPr>
              <w:fldChar w:fldCharType="separate"/>
            </w:r>
            <w:r>
              <w:rPr>
                <w:noProof/>
                <w:webHidden/>
              </w:rPr>
              <w:t>21</w:t>
            </w:r>
            <w:r w:rsidR="00ED07BF">
              <w:rPr>
                <w:noProof/>
                <w:webHidden/>
              </w:rPr>
              <w:fldChar w:fldCharType="end"/>
            </w:r>
          </w:hyperlink>
        </w:p>
        <w:p w:rsidR="00BA4B3B" w:rsidRDefault="006E3B65">
          <w:pPr>
            <w:pStyle w:val="Kazalovsebine1"/>
            <w:tabs>
              <w:tab w:val="right" w:leader="dot" w:pos="9060"/>
            </w:tabs>
            <w:rPr>
              <w:rFonts w:asciiTheme="minorHAnsi" w:eastAsiaTheme="minorEastAsia" w:hAnsiTheme="minorHAnsi"/>
              <w:noProof/>
              <w:sz w:val="22"/>
              <w:lang w:val="sk-SK" w:eastAsia="sk-SK"/>
            </w:rPr>
          </w:pPr>
          <w:hyperlink w:anchor="_Toc468644761" w:history="1">
            <w:r w:rsidR="00BA4B3B" w:rsidRPr="0060443F">
              <w:rPr>
                <w:rStyle w:val="Hiperpovezava"/>
                <w:rFonts w:cs="Times New Roman"/>
                <w:noProof/>
                <w:lang w:val="sk-SK"/>
              </w:rPr>
              <w:t>5. Výrobné procesy plastových a polymérových kompozitov</w:t>
            </w:r>
            <w:r w:rsidR="00BA4B3B">
              <w:rPr>
                <w:noProof/>
                <w:webHidden/>
              </w:rPr>
              <w:tab/>
            </w:r>
            <w:r w:rsidR="00ED07BF">
              <w:rPr>
                <w:noProof/>
                <w:webHidden/>
              </w:rPr>
              <w:fldChar w:fldCharType="begin"/>
            </w:r>
            <w:r w:rsidR="00BA4B3B">
              <w:rPr>
                <w:noProof/>
                <w:webHidden/>
              </w:rPr>
              <w:instrText xml:space="preserve"> PAGEREF _Toc468644761 \h </w:instrText>
            </w:r>
            <w:r w:rsidR="00ED07BF">
              <w:rPr>
                <w:noProof/>
                <w:webHidden/>
              </w:rPr>
            </w:r>
            <w:r w:rsidR="00ED07BF">
              <w:rPr>
                <w:noProof/>
                <w:webHidden/>
              </w:rPr>
              <w:fldChar w:fldCharType="separate"/>
            </w:r>
            <w:r>
              <w:rPr>
                <w:noProof/>
                <w:webHidden/>
              </w:rPr>
              <w:t>25</w:t>
            </w:r>
            <w:r w:rsidR="00ED07BF">
              <w:rPr>
                <w:noProof/>
                <w:webHidden/>
              </w:rPr>
              <w:fldChar w:fldCharType="end"/>
            </w:r>
          </w:hyperlink>
        </w:p>
        <w:p w:rsidR="00BA4B3B" w:rsidRDefault="006E3B65">
          <w:pPr>
            <w:pStyle w:val="Kazalovsebine1"/>
            <w:tabs>
              <w:tab w:val="right" w:leader="dot" w:pos="9060"/>
            </w:tabs>
            <w:rPr>
              <w:rFonts w:asciiTheme="minorHAnsi" w:eastAsiaTheme="minorEastAsia" w:hAnsiTheme="minorHAnsi"/>
              <w:noProof/>
              <w:sz w:val="22"/>
              <w:lang w:val="sk-SK" w:eastAsia="sk-SK"/>
            </w:rPr>
          </w:pPr>
          <w:hyperlink w:anchor="_Toc468644762" w:history="1">
            <w:r w:rsidR="00BA4B3B" w:rsidRPr="0060443F">
              <w:rPr>
                <w:rStyle w:val="Hiperpovezava"/>
                <w:rFonts w:cs="Times New Roman"/>
                <w:noProof/>
                <w:lang w:val="sk-SK"/>
              </w:rPr>
              <w:t>6. Výrobné metódy kompozitných materiálov.</w:t>
            </w:r>
            <w:r w:rsidR="00BA4B3B">
              <w:rPr>
                <w:noProof/>
                <w:webHidden/>
              </w:rPr>
              <w:tab/>
            </w:r>
            <w:r w:rsidR="00ED07BF">
              <w:rPr>
                <w:noProof/>
                <w:webHidden/>
              </w:rPr>
              <w:fldChar w:fldCharType="begin"/>
            </w:r>
            <w:r w:rsidR="00BA4B3B">
              <w:rPr>
                <w:noProof/>
                <w:webHidden/>
              </w:rPr>
              <w:instrText xml:space="preserve"> PAGEREF _Toc468644762 \h </w:instrText>
            </w:r>
            <w:r w:rsidR="00ED07BF">
              <w:rPr>
                <w:noProof/>
                <w:webHidden/>
              </w:rPr>
            </w:r>
            <w:r w:rsidR="00ED07BF">
              <w:rPr>
                <w:noProof/>
                <w:webHidden/>
              </w:rPr>
              <w:fldChar w:fldCharType="separate"/>
            </w:r>
            <w:r>
              <w:rPr>
                <w:noProof/>
                <w:webHidden/>
              </w:rPr>
              <w:t>52</w:t>
            </w:r>
            <w:r w:rsidR="00ED07BF">
              <w:rPr>
                <w:noProof/>
                <w:webHidden/>
              </w:rPr>
              <w:fldChar w:fldCharType="end"/>
            </w:r>
          </w:hyperlink>
        </w:p>
        <w:p w:rsidR="00BA4B3B" w:rsidRDefault="006E3B65">
          <w:pPr>
            <w:pStyle w:val="Kazalovsebine1"/>
            <w:tabs>
              <w:tab w:val="right" w:leader="dot" w:pos="9060"/>
            </w:tabs>
            <w:rPr>
              <w:rFonts w:asciiTheme="minorHAnsi" w:eastAsiaTheme="minorEastAsia" w:hAnsiTheme="minorHAnsi"/>
              <w:noProof/>
              <w:sz w:val="22"/>
              <w:lang w:val="sk-SK" w:eastAsia="sk-SK"/>
            </w:rPr>
          </w:pPr>
          <w:hyperlink w:anchor="_Toc468644763" w:history="1">
            <w:r w:rsidR="00BA4B3B" w:rsidRPr="0060443F">
              <w:rPr>
                <w:rStyle w:val="Hiperpovezava"/>
                <w:rFonts w:cs="Times New Roman"/>
                <w:noProof/>
                <w:lang w:val="sk-SK"/>
              </w:rPr>
              <w:t>7. Využitie polymérnych kompozitov.</w:t>
            </w:r>
            <w:r w:rsidR="00BA4B3B">
              <w:rPr>
                <w:noProof/>
                <w:webHidden/>
              </w:rPr>
              <w:tab/>
            </w:r>
            <w:r w:rsidR="00ED07BF">
              <w:rPr>
                <w:noProof/>
                <w:webHidden/>
              </w:rPr>
              <w:fldChar w:fldCharType="begin"/>
            </w:r>
            <w:r w:rsidR="00BA4B3B">
              <w:rPr>
                <w:noProof/>
                <w:webHidden/>
              </w:rPr>
              <w:instrText xml:space="preserve"> PAGEREF _Toc468644763 \h </w:instrText>
            </w:r>
            <w:r w:rsidR="00ED07BF">
              <w:rPr>
                <w:noProof/>
                <w:webHidden/>
              </w:rPr>
            </w:r>
            <w:r w:rsidR="00ED07BF">
              <w:rPr>
                <w:noProof/>
                <w:webHidden/>
              </w:rPr>
              <w:fldChar w:fldCharType="separate"/>
            </w:r>
            <w:r>
              <w:rPr>
                <w:noProof/>
                <w:webHidden/>
              </w:rPr>
              <w:t>55</w:t>
            </w:r>
            <w:r w:rsidR="00ED07BF">
              <w:rPr>
                <w:noProof/>
                <w:webHidden/>
              </w:rPr>
              <w:fldChar w:fldCharType="end"/>
            </w:r>
          </w:hyperlink>
        </w:p>
        <w:p w:rsidR="00BA4B3B" w:rsidRDefault="006E3B65">
          <w:pPr>
            <w:pStyle w:val="Kazalovsebine1"/>
            <w:tabs>
              <w:tab w:val="right" w:leader="dot" w:pos="9060"/>
            </w:tabs>
            <w:rPr>
              <w:rFonts w:asciiTheme="minorHAnsi" w:eastAsiaTheme="minorEastAsia" w:hAnsiTheme="minorHAnsi"/>
              <w:noProof/>
              <w:sz w:val="22"/>
              <w:lang w:val="sk-SK" w:eastAsia="sk-SK"/>
            </w:rPr>
          </w:pPr>
          <w:hyperlink w:anchor="_Toc468644764" w:history="1">
            <w:r w:rsidR="00BA4B3B" w:rsidRPr="0060443F">
              <w:rPr>
                <w:rStyle w:val="Hiperpovezava"/>
                <w:rFonts w:cs="Times New Roman"/>
                <w:noProof/>
                <w:lang w:val="sk-SK"/>
              </w:rPr>
              <w:t>8. Výber výrobného procesu.</w:t>
            </w:r>
            <w:r w:rsidR="00BA4B3B">
              <w:rPr>
                <w:noProof/>
                <w:webHidden/>
              </w:rPr>
              <w:tab/>
            </w:r>
            <w:r w:rsidR="00ED07BF">
              <w:rPr>
                <w:noProof/>
                <w:webHidden/>
              </w:rPr>
              <w:fldChar w:fldCharType="begin"/>
            </w:r>
            <w:r w:rsidR="00BA4B3B">
              <w:rPr>
                <w:noProof/>
                <w:webHidden/>
              </w:rPr>
              <w:instrText xml:space="preserve"> PAGEREF _Toc468644764 \h </w:instrText>
            </w:r>
            <w:r w:rsidR="00ED07BF">
              <w:rPr>
                <w:noProof/>
                <w:webHidden/>
              </w:rPr>
            </w:r>
            <w:r w:rsidR="00ED07BF">
              <w:rPr>
                <w:noProof/>
                <w:webHidden/>
              </w:rPr>
              <w:fldChar w:fldCharType="separate"/>
            </w:r>
            <w:r>
              <w:rPr>
                <w:noProof/>
                <w:webHidden/>
              </w:rPr>
              <w:t>60</w:t>
            </w:r>
            <w:r w:rsidR="00ED07BF">
              <w:rPr>
                <w:noProof/>
                <w:webHidden/>
              </w:rPr>
              <w:fldChar w:fldCharType="end"/>
            </w:r>
          </w:hyperlink>
        </w:p>
        <w:p w:rsidR="00BA4B3B" w:rsidRDefault="006E3B65">
          <w:pPr>
            <w:pStyle w:val="Kazalovsebine1"/>
            <w:tabs>
              <w:tab w:val="right" w:leader="dot" w:pos="9060"/>
            </w:tabs>
            <w:rPr>
              <w:rFonts w:asciiTheme="minorHAnsi" w:eastAsiaTheme="minorEastAsia" w:hAnsiTheme="minorHAnsi"/>
              <w:noProof/>
              <w:sz w:val="22"/>
              <w:lang w:val="sk-SK" w:eastAsia="sk-SK"/>
            </w:rPr>
          </w:pPr>
          <w:hyperlink w:anchor="_Toc468644765" w:history="1">
            <w:r w:rsidR="00BA4B3B" w:rsidRPr="0060443F">
              <w:rPr>
                <w:rStyle w:val="Hiperpovezava"/>
                <w:rFonts w:cs="Times New Roman"/>
                <w:noProof/>
                <w:lang w:val="sk-SK"/>
              </w:rPr>
              <w:t>9. Spracovanie kompozitov</w:t>
            </w:r>
            <w:r w:rsidR="00BA4B3B">
              <w:rPr>
                <w:noProof/>
                <w:webHidden/>
              </w:rPr>
              <w:tab/>
            </w:r>
            <w:r w:rsidR="00ED07BF">
              <w:rPr>
                <w:noProof/>
                <w:webHidden/>
              </w:rPr>
              <w:fldChar w:fldCharType="begin"/>
            </w:r>
            <w:r w:rsidR="00BA4B3B">
              <w:rPr>
                <w:noProof/>
                <w:webHidden/>
              </w:rPr>
              <w:instrText xml:space="preserve"> PAGEREF _Toc468644765 \h </w:instrText>
            </w:r>
            <w:r w:rsidR="00ED07BF">
              <w:rPr>
                <w:noProof/>
                <w:webHidden/>
              </w:rPr>
            </w:r>
            <w:r w:rsidR="00ED07BF">
              <w:rPr>
                <w:noProof/>
                <w:webHidden/>
              </w:rPr>
              <w:fldChar w:fldCharType="separate"/>
            </w:r>
            <w:r>
              <w:rPr>
                <w:noProof/>
                <w:webHidden/>
              </w:rPr>
              <w:t>62</w:t>
            </w:r>
            <w:r w:rsidR="00ED07BF">
              <w:rPr>
                <w:noProof/>
                <w:webHidden/>
              </w:rPr>
              <w:fldChar w:fldCharType="end"/>
            </w:r>
          </w:hyperlink>
        </w:p>
        <w:p w:rsidR="00BA4B3B" w:rsidRDefault="006E3B65">
          <w:pPr>
            <w:pStyle w:val="Kazalovsebine1"/>
            <w:tabs>
              <w:tab w:val="right" w:leader="dot" w:pos="9060"/>
            </w:tabs>
            <w:rPr>
              <w:rFonts w:asciiTheme="minorHAnsi" w:eastAsiaTheme="minorEastAsia" w:hAnsiTheme="minorHAnsi"/>
              <w:noProof/>
              <w:sz w:val="22"/>
              <w:lang w:val="sk-SK" w:eastAsia="sk-SK"/>
            </w:rPr>
          </w:pPr>
          <w:hyperlink w:anchor="_Toc468644766" w:history="1">
            <w:r w:rsidR="00BA4B3B" w:rsidRPr="0060443F">
              <w:rPr>
                <w:rStyle w:val="Hiperpovezava"/>
                <w:rFonts w:cs="Times New Roman"/>
                <w:noProof/>
                <w:lang w:val="sk-SK"/>
              </w:rPr>
              <w:t>10. Zhrnutie</w:t>
            </w:r>
            <w:r w:rsidR="00BA4B3B">
              <w:rPr>
                <w:noProof/>
                <w:webHidden/>
              </w:rPr>
              <w:tab/>
            </w:r>
            <w:r w:rsidR="00ED07BF">
              <w:rPr>
                <w:noProof/>
                <w:webHidden/>
              </w:rPr>
              <w:fldChar w:fldCharType="begin"/>
            </w:r>
            <w:r w:rsidR="00BA4B3B">
              <w:rPr>
                <w:noProof/>
                <w:webHidden/>
              </w:rPr>
              <w:instrText xml:space="preserve"> PAGEREF _Toc468644766 \h </w:instrText>
            </w:r>
            <w:r w:rsidR="00ED07BF">
              <w:rPr>
                <w:noProof/>
                <w:webHidden/>
              </w:rPr>
            </w:r>
            <w:r w:rsidR="00ED07BF">
              <w:rPr>
                <w:noProof/>
                <w:webHidden/>
              </w:rPr>
              <w:fldChar w:fldCharType="separate"/>
            </w:r>
            <w:r>
              <w:rPr>
                <w:noProof/>
                <w:webHidden/>
              </w:rPr>
              <w:t>66</w:t>
            </w:r>
            <w:r w:rsidR="00ED07BF">
              <w:rPr>
                <w:noProof/>
                <w:webHidden/>
              </w:rPr>
              <w:fldChar w:fldCharType="end"/>
            </w:r>
          </w:hyperlink>
        </w:p>
        <w:p w:rsidR="00BA4B3B" w:rsidRDefault="006E3B65">
          <w:pPr>
            <w:pStyle w:val="Kazalovsebine1"/>
            <w:tabs>
              <w:tab w:val="right" w:leader="dot" w:pos="9060"/>
            </w:tabs>
            <w:rPr>
              <w:rFonts w:asciiTheme="minorHAnsi" w:eastAsiaTheme="minorEastAsia" w:hAnsiTheme="minorHAnsi"/>
              <w:noProof/>
              <w:sz w:val="22"/>
              <w:lang w:val="sk-SK" w:eastAsia="sk-SK"/>
            </w:rPr>
          </w:pPr>
          <w:hyperlink w:anchor="_Toc468644767" w:history="1">
            <w:r w:rsidR="00BA4B3B" w:rsidRPr="0060443F">
              <w:rPr>
                <w:rStyle w:val="Hiperpovezava"/>
                <w:rFonts w:cs="Times New Roman"/>
                <w:noProof/>
                <w:lang w:val="sk-SK"/>
              </w:rPr>
              <w:t>11. Zdroje</w:t>
            </w:r>
            <w:r w:rsidR="00BA4B3B">
              <w:rPr>
                <w:noProof/>
                <w:webHidden/>
              </w:rPr>
              <w:tab/>
            </w:r>
            <w:r w:rsidR="00ED07BF">
              <w:rPr>
                <w:noProof/>
                <w:webHidden/>
              </w:rPr>
              <w:fldChar w:fldCharType="begin"/>
            </w:r>
            <w:r w:rsidR="00BA4B3B">
              <w:rPr>
                <w:noProof/>
                <w:webHidden/>
              </w:rPr>
              <w:instrText xml:space="preserve"> PAGEREF _Toc468644767 \h </w:instrText>
            </w:r>
            <w:r w:rsidR="00ED07BF">
              <w:rPr>
                <w:noProof/>
                <w:webHidden/>
              </w:rPr>
            </w:r>
            <w:r w:rsidR="00ED07BF">
              <w:rPr>
                <w:noProof/>
                <w:webHidden/>
              </w:rPr>
              <w:fldChar w:fldCharType="separate"/>
            </w:r>
            <w:r>
              <w:rPr>
                <w:noProof/>
                <w:webHidden/>
              </w:rPr>
              <w:t>67</w:t>
            </w:r>
            <w:r w:rsidR="00ED07BF">
              <w:rPr>
                <w:noProof/>
                <w:webHidden/>
              </w:rPr>
              <w:fldChar w:fldCharType="end"/>
            </w:r>
          </w:hyperlink>
        </w:p>
        <w:p w:rsidR="0042338B" w:rsidRPr="00C453EB" w:rsidRDefault="00ED07BF" w:rsidP="0042338B">
          <w:pPr>
            <w:spacing w:after="0" w:line="240" w:lineRule="auto"/>
            <w:jc w:val="both"/>
            <w:rPr>
              <w:lang w:val="sk-SK"/>
            </w:rPr>
          </w:pPr>
          <w:r w:rsidRPr="00C453EB">
            <w:rPr>
              <w:b/>
              <w:bCs/>
              <w:lang w:val="sk-SK"/>
            </w:rPr>
            <w:fldChar w:fldCharType="end"/>
          </w:r>
        </w:p>
      </w:sdtContent>
    </w:sdt>
    <w:p w:rsidR="0042338B" w:rsidRDefault="00264AFA" w:rsidP="0042338B">
      <w:pPr>
        <w:shd w:val="clear" w:color="auto" w:fill="FFFFFF"/>
        <w:spacing w:after="0" w:line="240" w:lineRule="auto"/>
        <w:jc w:val="both"/>
        <w:rPr>
          <w:rFonts w:cs="Times New Roman"/>
          <w:color w:val="000000"/>
          <w:szCs w:val="24"/>
          <w:lang w:val="sk-SK" w:eastAsia="lv-LV"/>
        </w:rPr>
      </w:pPr>
      <w:r w:rsidRPr="00C453EB">
        <w:rPr>
          <w:rFonts w:cs="Times New Roman"/>
          <w:color w:val="000000"/>
          <w:szCs w:val="24"/>
          <w:lang w:val="sk-SK" w:eastAsia="lv-LV"/>
        </w:rPr>
        <w:t>Zoznam tabuliek</w:t>
      </w:r>
      <w:r w:rsidR="0042338B" w:rsidRPr="00C453EB">
        <w:rPr>
          <w:rFonts w:cs="Times New Roman"/>
          <w:color w:val="000000"/>
          <w:szCs w:val="24"/>
          <w:lang w:val="sk-SK" w:eastAsia="lv-LV"/>
        </w:rPr>
        <w:t>.</w:t>
      </w:r>
    </w:p>
    <w:p w:rsidR="00832D17" w:rsidRDefault="00ED07BF">
      <w:pPr>
        <w:pStyle w:val="Kazaloslik"/>
        <w:tabs>
          <w:tab w:val="right" w:leader="dot" w:pos="9060"/>
        </w:tabs>
        <w:rPr>
          <w:rFonts w:asciiTheme="minorHAnsi" w:eastAsiaTheme="minorEastAsia" w:hAnsiTheme="minorHAnsi"/>
          <w:noProof/>
          <w:sz w:val="22"/>
          <w:lang w:val="sk-SK" w:eastAsia="sk-SK"/>
        </w:rPr>
      </w:pPr>
      <w:r w:rsidRPr="00C453EB">
        <w:rPr>
          <w:rFonts w:cs="Times New Roman"/>
          <w:i/>
          <w:color w:val="FF0000"/>
          <w:szCs w:val="24"/>
          <w:lang w:val="sk-SK" w:eastAsia="lv-LV"/>
        </w:rPr>
        <w:fldChar w:fldCharType="begin"/>
      </w:r>
      <w:r w:rsidR="0042338B" w:rsidRPr="00C453EB">
        <w:rPr>
          <w:rFonts w:cs="Times New Roman"/>
          <w:i/>
          <w:color w:val="FF0000"/>
          <w:szCs w:val="24"/>
          <w:lang w:val="sk-SK" w:eastAsia="lv-LV"/>
        </w:rPr>
        <w:instrText xml:space="preserve"> TOC \h \z \c "Table" </w:instrText>
      </w:r>
      <w:r w:rsidRPr="00C453EB">
        <w:rPr>
          <w:rFonts w:cs="Times New Roman"/>
          <w:i/>
          <w:color w:val="FF0000"/>
          <w:szCs w:val="24"/>
          <w:lang w:val="sk-SK" w:eastAsia="lv-LV"/>
        </w:rPr>
        <w:fldChar w:fldCharType="separate"/>
      </w:r>
      <w:hyperlink w:anchor="_Toc468647320" w:history="1">
        <w:r w:rsidR="00832D17" w:rsidRPr="00C16DAD">
          <w:rPr>
            <w:rStyle w:val="Hiperpovezava"/>
            <w:noProof/>
            <w:lang w:val="sk-SK"/>
          </w:rPr>
          <w:t xml:space="preserve">Tabuľka </w:t>
        </w:r>
        <w:r w:rsidR="00832D17" w:rsidRPr="00C16DAD">
          <w:rPr>
            <w:rStyle w:val="Hiperpovezava"/>
            <w:noProof/>
          </w:rPr>
          <w:t>1</w:t>
        </w:r>
        <w:r w:rsidR="00832D17" w:rsidRPr="00C16DAD">
          <w:rPr>
            <w:rStyle w:val="Hiperpovezava"/>
            <w:noProof/>
            <w:lang w:val="sk-SK"/>
          </w:rPr>
          <w:t>. Porovnanie nákladov a vlastností komerčných stupňov kompozitných materiálov z hliníka, ocele a dreva</w:t>
        </w:r>
        <w:r w:rsidR="00047B90">
          <w:rPr>
            <w:rStyle w:val="Hiperpovezava"/>
            <w:rFonts w:cs="Times New Roman"/>
            <w:noProof/>
            <w:lang w:val="sk-SK"/>
          </w:rPr>
          <w:t>.</w:t>
        </w:r>
        <w:r w:rsidR="00832D17">
          <w:rPr>
            <w:noProof/>
            <w:webHidden/>
          </w:rPr>
          <w:tab/>
        </w:r>
        <w:r>
          <w:rPr>
            <w:noProof/>
            <w:webHidden/>
          </w:rPr>
          <w:fldChar w:fldCharType="begin"/>
        </w:r>
        <w:r w:rsidR="00832D17">
          <w:rPr>
            <w:noProof/>
            <w:webHidden/>
          </w:rPr>
          <w:instrText xml:space="preserve"> PAGEREF _Toc468647320 \h </w:instrText>
        </w:r>
        <w:r>
          <w:rPr>
            <w:noProof/>
            <w:webHidden/>
          </w:rPr>
        </w:r>
        <w:r>
          <w:rPr>
            <w:noProof/>
            <w:webHidden/>
          </w:rPr>
          <w:fldChar w:fldCharType="separate"/>
        </w:r>
        <w:r w:rsidR="006E3B65">
          <w:rPr>
            <w:noProof/>
            <w:webHidden/>
          </w:rPr>
          <w:t>4</w:t>
        </w:r>
        <w:r>
          <w:rPr>
            <w:noProof/>
            <w:webHidden/>
          </w:rPr>
          <w:fldChar w:fldCharType="end"/>
        </w:r>
      </w:hyperlink>
    </w:p>
    <w:p w:rsidR="00832D17" w:rsidRDefault="006E3B65">
      <w:pPr>
        <w:pStyle w:val="Kazaloslik"/>
        <w:tabs>
          <w:tab w:val="right" w:leader="dot" w:pos="9060"/>
        </w:tabs>
        <w:rPr>
          <w:rFonts w:asciiTheme="minorHAnsi" w:eastAsiaTheme="minorEastAsia" w:hAnsiTheme="minorHAnsi"/>
          <w:noProof/>
          <w:sz w:val="22"/>
          <w:lang w:val="sk-SK" w:eastAsia="sk-SK"/>
        </w:rPr>
      </w:pPr>
      <w:hyperlink w:anchor="_Toc468647321" w:history="1">
        <w:r w:rsidR="00832D17" w:rsidRPr="00832D17">
          <w:rPr>
            <w:rStyle w:val="Hiperpovezava"/>
            <w:iCs/>
            <w:noProof/>
          </w:rPr>
          <w:t>Tabuľka 2.</w:t>
        </w:r>
        <w:r w:rsidR="00832D17" w:rsidRPr="00832D17">
          <w:rPr>
            <w:rStyle w:val="Hiperpovezava"/>
            <w:b/>
            <w:bCs/>
            <w:iCs/>
            <w:noProof/>
            <w:lang w:val="en-GB"/>
          </w:rPr>
          <w:t xml:space="preserve"> </w:t>
        </w:r>
        <w:r w:rsidR="00832D17" w:rsidRPr="00832D17">
          <w:rPr>
            <w:rStyle w:val="Hiperpovezava"/>
            <w:bCs/>
            <w:iCs/>
            <w:noProof/>
            <w:lang w:val="en-GB"/>
          </w:rPr>
          <w:t>Porovnanie nákladov</w:t>
        </w:r>
        <w:r w:rsidR="00047B90">
          <w:rPr>
            <w:rStyle w:val="Hiperpovezava"/>
            <w:bCs/>
            <w:iCs/>
            <w:noProof/>
            <w:lang w:val="en-GB"/>
          </w:rPr>
          <w:t xml:space="preserve"> </w:t>
        </w:r>
        <w:r w:rsidR="00832D17" w:rsidRPr="00832D17">
          <w:rPr>
            <w:rStyle w:val="Hiperpovezava"/>
            <w:bCs/>
            <w:iCs/>
            <w:noProof/>
            <w:lang w:val="en-GB"/>
          </w:rPr>
          <w:t>a mechanických vlastností</w:t>
        </w:r>
        <w:r w:rsidR="00047B90">
          <w:rPr>
            <w:rStyle w:val="Hiperpovezava"/>
            <w:iCs/>
            <w:noProof/>
            <w:lang w:val="en-GB"/>
          </w:rPr>
          <w:t xml:space="preserve"> </w:t>
        </w:r>
        <w:r w:rsidR="00832D17">
          <w:rPr>
            <w:noProof/>
            <w:webHidden/>
          </w:rPr>
          <w:tab/>
        </w:r>
        <w:r w:rsidR="00ED07BF">
          <w:rPr>
            <w:noProof/>
            <w:webHidden/>
          </w:rPr>
          <w:fldChar w:fldCharType="begin"/>
        </w:r>
        <w:r w:rsidR="00832D17">
          <w:rPr>
            <w:noProof/>
            <w:webHidden/>
          </w:rPr>
          <w:instrText xml:space="preserve"> PAGEREF _Toc468647321 \h </w:instrText>
        </w:r>
        <w:r w:rsidR="00ED07BF">
          <w:rPr>
            <w:noProof/>
            <w:webHidden/>
          </w:rPr>
        </w:r>
        <w:r w:rsidR="00ED07BF">
          <w:rPr>
            <w:noProof/>
            <w:webHidden/>
          </w:rPr>
          <w:fldChar w:fldCharType="separate"/>
        </w:r>
        <w:r>
          <w:rPr>
            <w:noProof/>
            <w:webHidden/>
          </w:rPr>
          <w:t>7</w:t>
        </w:r>
        <w:r w:rsidR="00ED07BF">
          <w:rPr>
            <w:noProof/>
            <w:webHidden/>
          </w:rPr>
          <w:fldChar w:fldCharType="end"/>
        </w:r>
      </w:hyperlink>
    </w:p>
    <w:p w:rsidR="00832D17" w:rsidRDefault="006E3B65">
      <w:pPr>
        <w:pStyle w:val="Kazaloslik"/>
        <w:tabs>
          <w:tab w:val="right" w:leader="dot" w:pos="9060"/>
        </w:tabs>
        <w:rPr>
          <w:rFonts w:asciiTheme="minorHAnsi" w:eastAsiaTheme="minorEastAsia" w:hAnsiTheme="minorHAnsi"/>
          <w:noProof/>
          <w:sz w:val="22"/>
          <w:lang w:val="sk-SK" w:eastAsia="sk-SK"/>
        </w:rPr>
      </w:pPr>
      <w:hyperlink w:anchor="_Toc468647322" w:history="1">
        <w:r w:rsidR="00832D17" w:rsidRPr="00C16DAD">
          <w:rPr>
            <w:rStyle w:val="Hiperpovezava"/>
            <w:noProof/>
            <w:lang w:val="sk-SK"/>
          </w:rPr>
          <w:t>Tabuľka 3</w:t>
        </w:r>
        <w:r w:rsidR="00832D17" w:rsidRPr="00C16DAD">
          <w:rPr>
            <w:rStyle w:val="Hiperpovezava"/>
            <w:rFonts w:cs="Times New Roman"/>
            <w:bCs/>
            <w:noProof/>
            <w:lang w:val="sk-SK"/>
          </w:rPr>
          <w:t>. Úrovne vnútorného odporu pre polymérne materiály</w:t>
        </w:r>
        <w:r w:rsidR="00832D17">
          <w:rPr>
            <w:noProof/>
            <w:webHidden/>
          </w:rPr>
          <w:tab/>
        </w:r>
        <w:r w:rsidR="00ED07BF">
          <w:rPr>
            <w:noProof/>
            <w:webHidden/>
          </w:rPr>
          <w:fldChar w:fldCharType="begin"/>
        </w:r>
        <w:r w:rsidR="00832D17">
          <w:rPr>
            <w:noProof/>
            <w:webHidden/>
          </w:rPr>
          <w:instrText xml:space="preserve"> PAGEREF _Toc468647322 \h </w:instrText>
        </w:r>
        <w:r w:rsidR="00ED07BF">
          <w:rPr>
            <w:noProof/>
            <w:webHidden/>
          </w:rPr>
        </w:r>
        <w:r w:rsidR="00ED07BF">
          <w:rPr>
            <w:noProof/>
            <w:webHidden/>
          </w:rPr>
          <w:fldChar w:fldCharType="separate"/>
        </w:r>
        <w:r>
          <w:rPr>
            <w:noProof/>
            <w:webHidden/>
          </w:rPr>
          <w:t>13</w:t>
        </w:r>
        <w:r w:rsidR="00ED07BF">
          <w:rPr>
            <w:noProof/>
            <w:webHidden/>
          </w:rPr>
          <w:fldChar w:fldCharType="end"/>
        </w:r>
      </w:hyperlink>
    </w:p>
    <w:p w:rsidR="00832D17" w:rsidRDefault="006E3B65">
      <w:pPr>
        <w:pStyle w:val="Kazaloslik"/>
        <w:tabs>
          <w:tab w:val="right" w:leader="dot" w:pos="9060"/>
        </w:tabs>
        <w:rPr>
          <w:rFonts w:asciiTheme="minorHAnsi" w:eastAsiaTheme="minorEastAsia" w:hAnsiTheme="minorHAnsi"/>
          <w:noProof/>
          <w:sz w:val="22"/>
          <w:lang w:val="sk-SK" w:eastAsia="sk-SK"/>
        </w:rPr>
      </w:pPr>
      <w:hyperlink w:anchor="_Toc468647323" w:history="1">
        <w:r w:rsidR="00832D17" w:rsidRPr="00C16DAD">
          <w:rPr>
            <w:rStyle w:val="Hiperpovezava"/>
            <w:noProof/>
            <w:lang w:val="sk-SK"/>
          </w:rPr>
          <w:t>Tabuľka 4</w:t>
        </w:r>
        <w:r w:rsidR="00832D17" w:rsidRPr="00C16DAD">
          <w:rPr>
            <w:rStyle w:val="Hiperpovezava"/>
            <w:rFonts w:cs="Times New Roman"/>
            <w:bCs/>
            <w:noProof/>
            <w:lang w:val="sk-SK"/>
          </w:rPr>
          <w:t>.</w:t>
        </w:r>
        <w:r w:rsidR="00832D17" w:rsidRPr="00C16DAD">
          <w:rPr>
            <w:rStyle w:val="Hiperpovezava"/>
            <w:rFonts w:cs="Times New Roman"/>
            <w:b/>
            <w:bCs/>
            <w:noProof/>
            <w:lang w:val="sk-SK"/>
          </w:rPr>
          <w:t xml:space="preserve"> </w:t>
        </w:r>
        <w:r w:rsidR="00832D17" w:rsidRPr="00C16DAD">
          <w:rPr>
            <w:rStyle w:val="Hiperpovezava"/>
            <w:rFonts w:cs="Times New Roman"/>
            <w:noProof/>
            <w:lang w:val="sk-SK"/>
          </w:rPr>
          <w:t>Mechanické vlastnosti polymérnych kompozitov pri izbovej teplote v porovnaní s v</w:t>
        </w:r>
        <w:r w:rsidR="00047B90">
          <w:rPr>
            <w:rStyle w:val="Hiperpovezava"/>
            <w:rFonts w:cs="Times New Roman"/>
            <w:noProof/>
            <w:lang w:val="sk-SK"/>
          </w:rPr>
          <w:t>ysoko pevnými ľahkými kovmi.</w:t>
        </w:r>
        <w:r w:rsidR="00832D17">
          <w:rPr>
            <w:noProof/>
            <w:webHidden/>
          </w:rPr>
          <w:tab/>
        </w:r>
        <w:r w:rsidR="00ED07BF">
          <w:rPr>
            <w:noProof/>
            <w:webHidden/>
          </w:rPr>
          <w:fldChar w:fldCharType="begin"/>
        </w:r>
        <w:r w:rsidR="00832D17">
          <w:rPr>
            <w:noProof/>
            <w:webHidden/>
          </w:rPr>
          <w:instrText xml:space="preserve"> PAGEREF _Toc468647323 \h </w:instrText>
        </w:r>
        <w:r w:rsidR="00ED07BF">
          <w:rPr>
            <w:noProof/>
            <w:webHidden/>
          </w:rPr>
        </w:r>
        <w:r w:rsidR="00ED07BF">
          <w:rPr>
            <w:noProof/>
            <w:webHidden/>
          </w:rPr>
          <w:fldChar w:fldCharType="separate"/>
        </w:r>
        <w:r>
          <w:rPr>
            <w:noProof/>
            <w:webHidden/>
          </w:rPr>
          <w:t>57</w:t>
        </w:r>
        <w:r w:rsidR="00ED07BF">
          <w:rPr>
            <w:noProof/>
            <w:webHidden/>
          </w:rPr>
          <w:fldChar w:fldCharType="end"/>
        </w:r>
      </w:hyperlink>
    </w:p>
    <w:p w:rsidR="00832D17" w:rsidRDefault="006E3B65">
      <w:pPr>
        <w:pStyle w:val="Kazaloslik"/>
        <w:tabs>
          <w:tab w:val="right" w:leader="dot" w:pos="9060"/>
        </w:tabs>
        <w:rPr>
          <w:rFonts w:asciiTheme="minorHAnsi" w:eastAsiaTheme="minorEastAsia" w:hAnsiTheme="minorHAnsi"/>
          <w:noProof/>
          <w:sz w:val="22"/>
          <w:lang w:val="sk-SK" w:eastAsia="sk-SK"/>
        </w:rPr>
      </w:pPr>
      <w:hyperlink w:anchor="_Toc468647324" w:history="1">
        <w:r w:rsidR="00832D17" w:rsidRPr="00C16DAD">
          <w:rPr>
            <w:rStyle w:val="Hiperpovezava"/>
            <w:noProof/>
            <w:lang w:val="sk-SK"/>
          </w:rPr>
          <w:t>Tabuľka 5</w:t>
        </w:r>
        <w:r w:rsidR="00832D17" w:rsidRPr="00C16DAD">
          <w:rPr>
            <w:rStyle w:val="Hiperpovezava"/>
            <w:rFonts w:cs="Times New Roman"/>
            <w:bCs/>
            <w:noProof/>
            <w:lang w:val="sk-SK"/>
          </w:rPr>
          <w:t>.</w:t>
        </w:r>
        <w:r w:rsidR="00832D17" w:rsidRPr="00C16DAD">
          <w:rPr>
            <w:rStyle w:val="Hiperpovezava"/>
            <w:rFonts w:cs="Times New Roman"/>
            <w:b/>
            <w:bCs/>
            <w:noProof/>
            <w:lang w:val="sk-SK"/>
          </w:rPr>
          <w:t xml:space="preserve"> </w:t>
        </w:r>
        <w:r w:rsidR="00832D17" w:rsidRPr="00C16DAD">
          <w:rPr>
            <w:rStyle w:val="Hiperpovezava"/>
            <w:rFonts w:cs="Times New Roman"/>
            <w:bCs/>
            <w:noProof/>
            <w:lang w:val="sk-SK"/>
          </w:rPr>
          <w:t>Mechanické vlastnosti niektorých termoplastov</w:t>
        </w:r>
        <w:r w:rsidR="00832D17" w:rsidRPr="00C16DAD">
          <w:rPr>
            <w:rStyle w:val="Hiperpovezava"/>
            <w:rFonts w:cs="Times New Roman"/>
            <w:b/>
            <w:bCs/>
            <w:noProof/>
            <w:lang w:val="sk-SK"/>
          </w:rPr>
          <w:t xml:space="preserve"> </w:t>
        </w:r>
        <w:r w:rsidR="00832D17" w:rsidRPr="00C16DAD">
          <w:rPr>
            <w:rStyle w:val="Hiperpovezava"/>
            <w:rFonts w:cs="Times New Roman"/>
            <w:noProof/>
            <w:lang w:val="sk-SK"/>
          </w:rPr>
          <w:t>pri izbovej teplote, ktoré obsahujú 40</w:t>
        </w:r>
        <w:r w:rsidR="00047B90">
          <w:rPr>
            <w:rStyle w:val="Hiperpovezava"/>
            <w:rFonts w:cs="Times New Roman"/>
            <w:noProof/>
            <w:lang w:val="sk-SK"/>
          </w:rPr>
          <w:t>% sekanej sklenenej výstuže.</w:t>
        </w:r>
        <w:r w:rsidR="00832D17">
          <w:rPr>
            <w:noProof/>
            <w:webHidden/>
          </w:rPr>
          <w:tab/>
        </w:r>
        <w:r w:rsidR="00ED07BF">
          <w:rPr>
            <w:noProof/>
            <w:webHidden/>
          </w:rPr>
          <w:fldChar w:fldCharType="begin"/>
        </w:r>
        <w:r w:rsidR="00832D17">
          <w:rPr>
            <w:noProof/>
            <w:webHidden/>
          </w:rPr>
          <w:instrText xml:space="preserve"> PAGEREF _Toc468647324 \h </w:instrText>
        </w:r>
        <w:r w:rsidR="00ED07BF">
          <w:rPr>
            <w:noProof/>
            <w:webHidden/>
          </w:rPr>
        </w:r>
        <w:r w:rsidR="00ED07BF">
          <w:rPr>
            <w:noProof/>
            <w:webHidden/>
          </w:rPr>
          <w:fldChar w:fldCharType="separate"/>
        </w:r>
        <w:r>
          <w:rPr>
            <w:noProof/>
            <w:webHidden/>
          </w:rPr>
          <w:t>57</w:t>
        </w:r>
        <w:r w:rsidR="00ED07BF">
          <w:rPr>
            <w:noProof/>
            <w:webHidden/>
          </w:rPr>
          <w:fldChar w:fldCharType="end"/>
        </w:r>
      </w:hyperlink>
    </w:p>
    <w:p w:rsidR="00832D17" w:rsidRDefault="006E3B65">
      <w:pPr>
        <w:pStyle w:val="Kazaloslik"/>
        <w:tabs>
          <w:tab w:val="right" w:leader="dot" w:pos="9060"/>
        </w:tabs>
        <w:rPr>
          <w:rFonts w:asciiTheme="minorHAnsi" w:eastAsiaTheme="minorEastAsia" w:hAnsiTheme="minorHAnsi"/>
          <w:noProof/>
          <w:sz w:val="22"/>
          <w:lang w:val="sk-SK" w:eastAsia="sk-SK"/>
        </w:rPr>
      </w:pPr>
      <w:hyperlink w:anchor="_Toc468647325" w:history="1">
        <w:r w:rsidR="00832D17" w:rsidRPr="00C16DAD">
          <w:rPr>
            <w:rStyle w:val="Hiperpovezava"/>
            <w:noProof/>
            <w:lang w:val="sk-SK"/>
          </w:rPr>
          <w:t>Tabuľka 6</w:t>
        </w:r>
        <w:r w:rsidR="00832D17" w:rsidRPr="00C16DAD">
          <w:rPr>
            <w:rStyle w:val="Hiperpovezava"/>
            <w:rFonts w:cs="Times New Roman"/>
            <w:bCs/>
            <w:noProof/>
            <w:lang w:val="sk-SK"/>
          </w:rPr>
          <w:t>.</w:t>
        </w:r>
        <w:r w:rsidR="00832D17" w:rsidRPr="00C16DAD">
          <w:rPr>
            <w:rStyle w:val="Hiperpovezava"/>
            <w:rFonts w:cs="Times New Roman"/>
            <w:b/>
            <w:bCs/>
            <w:noProof/>
            <w:lang w:val="sk-SK"/>
          </w:rPr>
          <w:t xml:space="preserve"> </w:t>
        </w:r>
        <w:r w:rsidR="00832D17" w:rsidRPr="00C16DAD">
          <w:rPr>
            <w:rStyle w:val="Hiperpovezava"/>
            <w:rFonts w:cs="Times New Roman"/>
            <w:noProof/>
            <w:lang w:val="sk-SK"/>
          </w:rPr>
          <w:t>Ľahko dostupné plasty</w:t>
        </w:r>
        <w:r w:rsidR="00832D17">
          <w:rPr>
            <w:noProof/>
            <w:webHidden/>
          </w:rPr>
          <w:tab/>
        </w:r>
        <w:r w:rsidR="00ED07BF">
          <w:rPr>
            <w:noProof/>
            <w:webHidden/>
          </w:rPr>
          <w:fldChar w:fldCharType="begin"/>
        </w:r>
        <w:r w:rsidR="00832D17">
          <w:rPr>
            <w:noProof/>
            <w:webHidden/>
          </w:rPr>
          <w:instrText xml:space="preserve"> PAGEREF _Toc468647325 \h </w:instrText>
        </w:r>
        <w:r w:rsidR="00ED07BF">
          <w:rPr>
            <w:noProof/>
            <w:webHidden/>
          </w:rPr>
        </w:r>
        <w:r w:rsidR="00ED07BF">
          <w:rPr>
            <w:noProof/>
            <w:webHidden/>
          </w:rPr>
          <w:fldChar w:fldCharType="separate"/>
        </w:r>
        <w:r>
          <w:rPr>
            <w:noProof/>
            <w:webHidden/>
          </w:rPr>
          <w:t>60</w:t>
        </w:r>
        <w:r w:rsidR="00ED07BF">
          <w:rPr>
            <w:noProof/>
            <w:webHidden/>
          </w:rPr>
          <w:fldChar w:fldCharType="end"/>
        </w:r>
      </w:hyperlink>
    </w:p>
    <w:p w:rsidR="003F2876" w:rsidRDefault="00ED07BF" w:rsidP="00832D17">
      <w:pPr>
        <w:pStyle w:val="Kazaloslik"/>
        <w:tabs>
          <w:tab w:val="right" w:leader="dot" w:pos="9060"/>
        </w:tabs>
        <w:rPr>
          <w:rFonts w:cs="Times New Roman"/>
          <w:i/>
          <w:color w:val="FF0000"/>
          <w:szCs w:val="24"/>
          <w:lang w:val="sk-SK" w:eastAsia="lv-LV"/>
        </w:rPr>
      </w:pPr>
      <w:r w:rsidRPr="00C453EB">
        <w:rPr>
          <w:rFonts w:cs="Times New Roman"/>
          <w:i/>
          <w:color w:val="FF0000"/>
          <w:szCs w:val="24"/>
          <w:lang w:val="sk-SK" w:eastAsia="lv-LV"/>
        </w:rPr>
        <w:fldChar w:fldCharType="end"/>
      </w:r>
      <w:r w:rsidRPr="00305282">
        <w:rPr>
          <w:rFonts w:cs="Times New Roman"/>
          <w:i/>
          <w:color w:val="FF0000"/>
          <w:szCs w:val="24"/>
          <w:lang w:val="en-GB" w:eastAsia="lv-LV"/>
        </w:rPr>
        <w:fldChar w:fldCharType="begin"/>
      </w:r>
      <w:r w:rsidR="003F2876" w:rsidRPr="00305282">
        <w:rPr>
          <w:rFonts w:cs="Times New Roman"/>
          <w:i/>
          <w:color w:val="FF0000"/>
          <w:szCs w:val="24"/>
          <w:lang w:val="en-GB" w:eastAsia="lv-LV"/>
        </w:rPr>
        <w:instrText xml:space="preserve"> TOC \h \z \c "Table" </w:instrText>
      </w:r>
      <w:r w:rsidRPr="00305282">
        <w:rPr>
          <w:rFonts w:cs="Times New Roman"/>
          <w:i/>
          <w:color w:val="FF0000"/>
          <w:szCs w:val="24"/>
          <w:lang w:val="en-GB" w:eastAsia="lv-LV"/>
        </w:rPr>
        <w:fldChar w:fldCharType="end"/>
      </w:r>
    </w:p>
    <w:p w:rsidR="0042338B" w:rsidRPr="00C453EB" w:rsidRDefault="00803FD3" w:rsidP="0042338B">
      <w:pPr>
        <w:shd w:val="clear" w:color="auto" w:fill="FFFFFF"/>
        <w:spacing w:after="0" w:line="240" w:lineRule="auto"/>
        <w:jc w:val="both"/>
        <w:rPr>
          <w:rFonts w:cs="Times New Roman"/>
          <w:color w:val="000000"/>
          <w:szCs w:val="24"/>
          <w:lang w:val="sk-SK" w:eastAsia="lv-LV"/>
        </w:rPr>
      </w:pPr>
      <w:r>
        <w:rPr>
          <w:rFonts w:cs="Times New Roman"/>
          <w:color w:val="000000"/>
          <w:szCs w:val="24"/>
          <w:lang w:val="sk-SK" w:eastAsia="lv-LV"/>
        </w:rPr>
        <w:t>Zoznam obrázkov</w:t>
      </w:r>
      <w:r w:rsidR="0042338B" w:rsidRPr="00C453EB">
        <w:rPr>
          <w:rFonts w:cs="Times New Roman"/>
          <w:color w:val="000000"/>
          <w:szCs w:val="24"/>
          <w:lang w:val="sk-SK" w:eastAsia="lv-LV"/>
        </w:rPr>
        <w:t>.</w:t>
      </w:r>
    </w:p>
    <w:p w:rsidR="00BA4B3B" w:rsidRDefault="00ED07BF">
      <w:pPr>
        <w:pStyle w:val="Kazaloslik"/>
        <w:tabs>
          <w:tab w:val="right" w:leader="dot" w:pos="9060"/>
        </w:tabs>
        <w:rPr>
          <w:rFonts w:asciiTheme="minorHAnsi" w:eastAsiaTheme="minorEastAsia" w:hAnsiTheme="minorHAnsi"/>
          <w:noProof/>
          <w:sz w:val="22"/>
          <w:lang w:val="sk-SK" w:eastAsia="sk-SK"/>
        </w:rPr>
      </w:pPr>
      <w:r w:rsidRPr="00C453EB">
        <w:rPr>
          <w:rFonts w:cs="Times New Roman"/>
          <w:color w:val="000000"/>
          <w:szCs w:val="24"/>
          <w:lang w:val="sk-SK" w:eastAsia="lv-LV"/>
        </w:rPr>
        <w:fldChar w:fldCharType="begin"/>
      </w:r>
      <w:r w:rsidR="0042338B" w:rsidRPr="00C453EB">
        <w:rPr>
          <w:rFonts w:cs="Times New Roman"/>
          <w:color w:val="000000"/>
          <w:szCs w:val="24"/>
          <w:lang w:val="sk-SK" w:eastAsia="lv-LV"/>
        </w:rPr>
        <w:instrText xml:space="preserve"> TOC \h \z \c "Figure" </w:instrText>
      </w:r>
      <w:r w:rsidRPr="00C453EB">
        <w:rPr>
          <w:rFonts w:cs="Times New Roman"/>
          <w:color w:val="000000"/>
          <w:szCs w:val="24"/>
          <w:lang w:val="sk-SK" w:eastAsia="lv-LV"/>
        </w:rPr>
        <w:fldChar w:fldCharType="separate"/>
      </w:r>
      <w:hyperlink w:anchor="_Toc468644789" w:history="1">
        <w:r w:rsidR="00BA4B3B" w:rsidRPr="00EE3FCD">
          <w:rPr>
            <w:rStyle w:val="Hiperpovezava"/>
            <w:noProof/>
            <w:lang w:val="sk-SK"/>
          </w:rPr>
          <w:t>Obrázok 1.</w:t>
        </w:r>
        <w:r w:rsidR="00BA4B3B" w:rsidRPr="00EE3FCD">
          <w:rPr>
            <w:rStyle w:val="Hiperpovezava"/>
            <w:rFonts w:cs="Times New Roman"/>
            <w:b/>
            <w:bCs/>
            <w:noProof/>
            <w:lang w:val="sk-SK"/>
          </w:rPr>
          <w:t xml:space="preserve"> </w:t>
        </w:r>
        <w:r w:rsidR="00BA4B3B" w:rsidRPr="00EE3FCD">
          <w:rPr>
            <w:rStyle w:val="Hiperpovezava"/>
            <w:rFonts w:cs="Times New Roman"/>
            <w:bCs/>
            <w:noProof/>
            <w:lang w:val="sk-SK"/>
          </w:rPr>
          <w:t xml:space="preserve">Porovnanie ťažných elastických modulov z polypropylénových polymérov </w:t>
        </w:r>
        <w:r w:rsidR="00BA4B3B">
          <w:rPr>
            <w:noProof/>
            <w:webHidden/>
          </w:rPr>
          <w:tab/>
        </w:r>
        <w:r>
          <w:rPr>
            <w:noProof/>
            <w:webHidden/>
          </w:rPr>
          <w:fldChar w:fldCharType="begin"/>
        </w:r>
        <w:r w:rsidR="00BA4B3B">
          <w:rPr>
            <w:noProof/>
            <w:webHidden/>
          </w:rPr>
          <w:instrText xml:space="preserve"> PAGEREF _Toc468644789 \h </w:instrText>
        </w:r>
        <w:r>
          <w:rPr>
            <w:noProof/>
            <w:webHidden/>
          </w:rPr>
        </w:r>
        <w:r>
          <w:rPr>
            <w:noProof/>
            <w:webHidden/>
          </w:rPr>
          <w:fldChar w:fldCharType="separate"/>
        </w:r>
        <w:r w:rsidR="006E3B65">
          <w:rPr>
            <w:noProof/>
            <w:webHidden/>
          </w:rPr>
          <w:t>9</w:t>
        </w:r>
        <w:r>
          <w:rPr>
            <w:noProof/>
            <w:webHidden/>
          </w:rPr>
          <w:fldChar w:fldCharType="end"/>
        </w:r>
      </w:hyperlink>
    </w:p>
    <w:p w:rsidR="00BA4B3B" w:rsidRDefault="006E3B65">
      <w:pPr>
        <w:pStyle w:val="Kazaloslik"/>
        <w:tabs>
          <w:tab w:val="right" w:leader="dot" w:pos="9060"/>
        </w:tabs>
        <w:rPr>
          <w:rFonts w:asciiTheme="minorHAnsi" w:eastAsiaTheme="minorEastAsia" w:hAnsiTheme="minorHAnsi"/>
          <w:noProof/>
          <w:sz w:val="22"/>
          <w:lang w:val="sk-SK" w:eastAsia="sk-SK"/>
        </w:rPr>
      </w:pPr>
      <w:hyperlink w:anchor="_Toc468644790" w:history="1">
        <w:r w:rsidR="00BA4B3B" w:rsidRPr="00EE3FCD">
          <w:rPr>
            <w:rStyle w:val="Hiperpovezava"/>
            <w:noProof/>
            <w:lang w:val="sk-SK"/>
          </w:rPr>
          <w:t>Obrázok 2.</w:t>
        </w:r>
        <w:r w:rsidR="00BA4B3B" w:rsidRPr="00EE3FCD">
          <w:rPr>
            <w:rStyle w:val="Hiperpovezava"/>
            <w:rFonts w:cs="Times New Roman"/>
            <w:noProof/>
            <w:lang w:val="sk-SK"/>
          </w:rPr>
          <w:t xml:space="preserve">Typický proces začlenenia </w:t>
        </w:r>
        <w:r w:rsidR="00BA4B3B">
          <w:rPr>
            <w:rStyle w:val="Hiperpovezava"/>
            <w:rFonts w:cs="Times New Roman"/>
            <w:noProof/>
            <w:lang w:val="sk-SK"/>
          </w:rPr>
          <w:t>nanoílových plnív do polymérov.</w:t>
        </w:r>
        <w:r w:rsidR="00BA4B3B">
          <w:rPr>
            <w:noProof/>
            <w:webHidden/>
          </w:rPr>
          <w:tab/>
        </w:r>
        <w:r w:rsidR="00ED07BF">
          <w:rPr>
            <w:noProof/>
            <w:webHidden/>
          </w:rPr>
          <w:fldChar w:fldCharType="begin"/>
        </w:r>
        <w:r w:rsidR="00BA4B3B">
          <w:rPr>
            <w:noProof/>
            <w:webHidden/>
          </w:rPr>
          <w:instrText xml:space="preserve"> PAGEREF _Toc468644790 \h </w:instrText>
        </w:r>
        <w:r w:rsidR="00ED07BF">
          <w:rPr>
            <w:noProof/>
            <w:webHidden/>
          </w:rPr>
        </w:r>
        <w:r w:rsidR="00ED07BF">
          <w:rPr>
            <w:noProof/>
            <w:webHidden/>
          </w:rPr>
          <w:fldChar w:fldCharType="separate"/>
        </w:r>
        <w:r>
          <w:rPr>
            <w:noProof/>
            <w:webHidden/>
          </w:rPr>
          <w:t>11</w:t>
        </w:r>
        <w:r w:rsidR="00ED07BF">
          <w:rPr>
            <w:noProof/>
            <w:webHidden/>
          </w:rPr>
          <w:fldChar w:fldCharType="end"/>
        </w:r>
      </w:hyperlink>
    </w:p>
    <w:p w:rsidR="00BA4B3B" w:rsidRDefault="006E3B65">
      <w:pPr>
        <w:pStyle w:val="Kazaloslik"/>
        <w:tabs>
          <w:tab w:val="right" w:leader="dot" w:pos="9060"/>
        </w:tabs>
        <w:rPr>
          <w:rFonts w:asciiTheme="minorHAnsi" w:eastAsiaTheme="minorEastAsia" w:hAnsiTheme="minorHAnsi"/>
          <w:noProof/>
          <w:sz w:val="22"/>
          <w:lang w:val="sk-SK" w:eastAsia="sk-SK"/>
        </w:rPr>
      </w:pPr>
      <w:hyperlink w:anchor="_Toc468644791" w:history="1">
        <w:r w:rsidR="00BA4B3B" w:rsidRPr="00EE3FCD">
          <w:rPr>
            <w:rStyle w:val="Hiperpovezava"/>
            <w:noProof/>
            <w:lang w:val="sk-SK"/>
          </w:rPr>
          <w:t>Obrázok 3.</w:t>
        </w:r>
        <w:r w:rsidR="00BA4B3B" w:rsidRPr="00EE3FCD">
          <w:rPr>
            <w:rStyle w:val="Hiperpovezava"/>
            <w:rFonts w:cs="Times New Roman"/>
            <w:noProof/>
            <w:lang w:val="sk-SK"/>
          </w:rPr>
          <w:t xml:space="preserve"> Schematické znázornenie jednost</w:t>
        </w:r>
        <w:r w:rsidR="00BA4B3B">
          <w:rPr>
            <w:rStyle w:val="Hiperpovezava"/>
            <w:rFonts w:cs="Times New Roman"/>
            <w:noProof/>
            <w:lang w:val="sk-SK"/>
          </w:rPr>
          <w:t>ennej uhlíkovej nanotrubice.</w:t>
        </w:r>
        <w:r w:rsidR="00BA4B3B">
          <w:rPr>
            <w:noProof/>
            <w:webHidden/>
          </w:rPr>
          <w:tab/>
        </w:r>
        <w:r w:rsidR="00ED07BF">
          <w:rPr>
            <w:noProof/>
            <w:webHidden/>
          </w:rPr>
          <w:fldChar w:fldCharType="begin"/>
        </w:r>
        <w:r w:rsidR="00BA4B3B">
          <w:rPr>
            <w:noProof/>
            <w:webHidden/>
          </w:rPr>
          <w:instrText xml:space="preserve"> PAGEREF _Toc468644791 \h </w:instrText>
        </w:r>
        <w:r w:rsidR="00ED07BF">
          <w:rPr>
            <w:noProof/>
            <w:webHidden/>
          </w:rPr>
        </w:r>
        <w:r w:rsidR="00ED07BF">
          <w:rPr>
            <w:noProof/>
            <w:webHidden/>
          </w:rPr>
          <w:fldChar w:fldCharType="separate"/>
        </w:r>
        <w:r>
          <w:rPr>
            <w:noProof/>
            <w:webHidden/>
          </w:rPr>
          <w:t>12</w:t>
        </w:r>
        <w:r w:rsidR="00ED07BF">
          <w:rPr>
            <w:noProof/>
            <w:webHidden/>
          </w:rPr>
          <w:fldChar w:fldCharType="end"/>
        </w:r>
      </w:hyperlink>
    </w:p>
    <w:p w:rsidR="00BA4B3B" w:rsidRDefault="006E3B65">
      <w:pPr>
        <w:pStyle w:val="Kazaloslik"/>
        <w:tabs>
          <w:tab w:val="right" w:leader="dot" w:pos="9060"/>
        </w:tabs>
        <w:rPr>
          <w:rFonts w:asciiTheme="minorHAnsi" w:eastAsiaTheme="minorEastAsia" w:hAnsiTheme="minorHAnsi"/>
          <w:noProof/>
          <w:sz w:val="22"/>
          <w:lang w:val="sk-SK" w:eastAsia="sk-SK"/>
        </w:rPr>
      </w:pPr>
      <w:hyperlink w:anchor="_Toc468644792" w:history="1">
        <w:r w:rsidR="00BA4B3B" w:rsidRPr="00EE3FCD">
          <w:rPr>
            <w:rStyle w:val="Hiperpovezava"/>
            <w:noProof/>
            <w:lang w:val="sk-SK"/>
          </w:rPr>
          <w:t>Obrázok 4</w:t>
        </w:r>
        <w:r w:rsidR="00BA4B3B" w:rsidRPr="00EE3FCD">
          <w:rPr>
            <w:rStyle w:val="Hiperpovezava"/>
            <w:rFonts w:cs="Times New Roman"/>
            <w:noProof/>
            <w:lang w:val="sk-SK"/>
          </w:rPr>
          <w:t>. Rastový mechanizmus uhlíkových nanotrubíc prostredníctvo</w:t>
        </w:r>
        <w:r w:rsidR="00BA4B3B">
          <w:rPr>
            <w:rStyle w:val="Hiperpovezava"/>
            <w:rFonts w:cs="Times New Roman"/>
            <w:noProof/>
            <w:lang w:val="sk-SK"/>
          </w:rPr>
          <w:t xml:space="preserve">m katalytického procesu CVD. </w:t>
        </w:r>
        <w:r w:rsidR="00BA4B3B">
          <w:rPr>
            <w:noProof/>
            <w:webHidden/>
          </w:rPr>
          <w:tab/>
        </w:r>
        <w:r w:rsidR="00ED07BF">
          <w:rPr>
            <w:noProof/>
            <w:webHidden/>
          </w:rPr>
          <w:fldChar w:fldCharType="begin"/>
        </w:r>
        <w:r w:rsidR="00BA4B3B">
          <w:rPr>
            <w:noProof/>
            <w:webHidden/>
          </w:rPr>
          <w:instrText xml:space="preserve"> PAGEREF _Toc468644792 \h </w:instrText>
        </w:r>
        <w:r w:rsidR="00ED07BF">
          <w:rPr>
            <w:noProof/>
            <w:webHidden/>
          </w:rPr>
        </w:r>
        <w:r w:rsidR="00ED07BF">
          <w:rPr>
            <w:noProof/>
            <w:webHidden/>
          </w:rPr>
          <w:fldChar w:fldCharType="separate"/>
        </w:r>
        <w:r>
          <w:rPr>
            <w:noProof/>
            <w:webHidden/>
          </w:rPr>
          <w:t>12</w:t>
        </w:r>
        <w:r w:rsidR="00ED07BF">
          <w:rPr>
            <w:noProof/>
            <w:webHidden/>
          </w:rPr>
          <w:fldChar w:fldCharType="end"/>
        </w:r>
      </w:hyperlink>
    </w:p>
    <w:p w:rsidR="00BA4B3B" w:rsidRDefault="006E3B65">
      <w:pPr>
        <w:pStyle w:val="Kazaloslik"/>
        <w:tabs>
          <w:tab w:val="right" w:leader="dot" w:pos="9060"/>
        </w:tabs>
        <w:rPr>
          <w:rFonts w:asciiTheme="minorHAnsi" w:eastAsiaTheme="minorEastAsia" w:hAnsiTheme="minorHAnsi"/>
          <w:noProof/>
          <w:sz w:val="22"/>
          <w:lang w:val="sk-SK" w:eastAsia="sk-SK"/>
        </w:rPr>
      </w:pPr>
      <w:hyperlink w:anchor="_Toc468644793" w:history="1">
        <w:r w:rsidR="00BA4B3B" w:rsidRPr="00EE3FCD">
          <w:rPr>
            <w:rStyle w:val="Hiperpovezava"/>
            <w:noProof/>
            <w:lang w:val="sk-SK"/>
          </w:rPr>
          <w:t>Obrázok 5</w:t>
        </w:r>
        <w:r w:rsidR="00BA4B3B" w:rsidRPr="00EE3FCD">
          <w:rPr>
            <w:rStyle w:val="Hiperpovezava"/>
            <w:rFonts w:cs="Times New Roman"/>
            <w:b/>
            <w:bCs/>
            <w:noProof/>
            <w:lang w:val="sk-SK"/>
          </w:rPr>
          <w:t xml:space="preserve">. </w:t>
        </w:r>
        <w:r w:rsidR="00BA4B3B" w:rsidRPr="00EE3FCD">
          <w:rPr>
            <w:rStyle w:val="Hiperpovezava"/>
            <w:rFonts w:cs="Times New Roman"/>
            <w:noProof/>
            <w:lang w:val="sk-SK"/>
          </w:rPr>
          <w:t>Typická krivka vykazujúca vnútorný odpor ako funkciu výplne pre MWCNT-</w:t>
        </w:r>
        <w:r w:rsidR="00BA4B3B">
          <w:rPr>
            <w:rStyle w:val="Hiperpovezava"/>
            <w:rFonts w:cs="Times New Roman"/>
            <w:noProof/>
            <w:lang w:val="sk-SK"/>
          </w:rPr>
          <w:t>vyplnený polymérny kompozit.</w:t>
        </w:r>
        <w:r w:rsidR="00BA4B3B">
          <w:rPr>
            <w:noProof/>
            <w:webHidden/>
          </w:rPr>
          <w:tab/>
        </w:r>
        <w:r w:rsidR="00ED07BF">
          <w:rPr>
            <w:noProof/>
            <w:webHidden/>
          </w:rPr>
          <w:fldChar w:fldCharType="begin"/>
        </w:r>
        <w:r w:rsidR="00BA4B3B">
          <w:rPr>
            <w:noProof/>
            <w:webHidden/>
          </w:rPr>
          <w:instrText xml:space="preserve"> PAGEREF _Toc468644793 \h </w:instrText>
        </w:r>
        <w:r w:rsidR="00ED07BF">
          <w:rPr>
            <w:noProof/>
            <w:webHidden/>
          </w:rPr>
        </w:r>
        <w:r w:rsidR="00ED07BF">
          <w:rPr>
            <w:noProof/>
            <w:webHidden/>
          </w:rPr>
          <w:fldChar w:fldCharType="separate"/>
        </w:r>
        <w:r>
          <w:rPr>
            <w:noProof/>
            <w:webHidden/>
          </w:rPr>
          <w:t>14</w:t>
        </w:r>
        <w:r w:rsidR="00ED07BF">
          <w:rPr>
            <w:noProof/>
            <w:webHidden/>
          </w:rPr>
          <w:fldChar w:fldCharType="end"/>
        </w:r>
      </w:hyperlink>
    </w:p>
    <w:p w:rsidR="00BA4B3B" w:rsidRDefault="006E3B65">
      <w:pPr>
        <w:pStyle w:val="Kazaloslik"/>
        <w:tabs>
          <w:tab w:val="right" w:leader="dot" w:pos="9060"/>
        </w:tabs>
        <w:rPr>
          <w:rFonts w:asciiTheme="minorHAnsi" w:eastAsiaTheme="minorEastAsia" w:hAnsiTheme="minorHAnsi"/>
          <w:noProof/>
          <w:sz w:val="22"/>
          <w:lang w:val="sk-SK" w:eastAsia="sk-SK"/>
        </w:rPr>
      </w:pPr>
      <w:hyperlink w:anchor="_Toc468644794" w:history="1">
        <w:r w:rsidR="00BA4B3B" w:rsidRPr="00EE3FCD">
          <w:rPr>
            <w:rStyle w:val="Hiperpovezava"/>
            <w:noProof/>
            <w:lang w:val="sk-SK"/>
          </w:rPr>
          <w:t xml:space="preserve">Obrázok 6. </w:t>
        </w:r>
        <w:r w:rsidR="00BA4B3B" w:rsidRPr="00EE3FCD">
          <w:rPr>
            <w:rStyle w:val="Hiperpovezava"/>
            <w:rFonts w:cs="Times New Roman"/>
            <w:noProof/>
            <w:lang w:val="sk-SK"/>
          </w:rPr>
          <w:t>Prvky výplne k živici, p</w:t>
        </w:r>
        <w:r w:rsidR="00BA4B3B">
          <w:rPr>
            <w:rStyle w:val="Hiperpovezava"/>
            <w:rFonts w:cs="Times New Roman"/>
            <w:noProof/>
            <w:lang w:val="sk-SK"/>
          </w:rPr>
          <w:t>osilnené plasty a kompozity.</w:t>
        </w:r>
        <w:r w:rsidR="00BA4B3B">
          <w:rPr>
            <w:noProof/>
            <w:webHidden/>
          </w:rPr>
          <w:tab/>
        </w:r>
        <w:r w:rsidR="00ED07BF">
          <w:rPr>
            <w:noProof/>
            <w:webHidden/>
          </w:rPr>
          <w:fldChar w:fldCharType="begin"/>
        </w:r>
        <w:r w:rsidR="00BA4B3B">
          <w:rPr>
            <w:noProof/>
            <w:webHidden/>
          </w:rPr>
          <w:instrText xml:space="preserve"> PAGEREF _Toc468644794 \h </w:instrText>
        </w:r>
        <w:r w:rsidR="00ED07BF">
          <w:rPr>
            <w:noProof/>
            <w:webHidden/>
          </w:rPr>
        </w:r>
        <w:r w:rsidR="00ED07BF">
          <w:rPr>
            <w:noProof/>
            <w:webHidden/>
          </w:rPr>
          <w:fldChar w:fldCharType="separate"/>
        </w:r>
        <w:r>
          <w:rPr>
            <w:noProof/>
            <w:webHidden/>
          </w:rPr>
          <w:t>15</w:t>
        </w:r>
        <w:r w:rsidR="00ED07BF">
          <w:rPr>
            <w:noProof/>
            <w:webHidden/>
          </w:rPr>
          <w:fldChar w:fldCharType="end"/>
        </w:r>
      </w:hyperlink>
    </w:p>
    <w:p w:rsidR="00BA4B3B" w:rsidRDefault="006E3B65">
      <w:pPr>
        <w:pStyle w:val="Kazaloslik"/>
        <w:tabs>
          <w:tab w:val="right" w:leader="dot" w:pos="9060"/>
        </w:tabs>
        <w:rPr>
          <w:rFonts w:asciiTheme="minorHAnsi" w:eastAsiaTheme="minorEastAsia" w:hAnsiTheme="minorHAnsi"/>
          <w:noProof/>
          <w:sz w:val="22"/>
          <w:lang w:val="sk-SK" w:eastAsia="sk-SK"/>
        </w:rPr>
      </w:pPr>
      <w:hyperlink w:anchor="_Toc468644795" w:history="1">
        <w:r w:rsidR="00BA4B3B" w:rsidRPr="00EE3FCD">
          <w:rPr>
            <w:rStyle w:val="Hiperpovezava"/>
            <w:noProof/>
            <w:lang w:val="sk-SK"/>
          </w:rPr>
          <w:t xml:space="preserve">Obrázok 7. </w:t>
        </w:r>
        <w:r w:rsidR="00BA4B3B">
          <w:rPr>
            <w:rStyle w:val="Hiperpovezava"/>
            <w:rFonts w:cs="Times New Roman"/>
            <w:noProof/>
            <w:lang w:val="sk-SK"/>
          </w:rPr>
          <w:t>Postup pri výrobe výlisku</w:t>
        </w:r>
        <w:r w:rsidR="00BA4B3B">
          <w:rPr>
            <w:noProof/>
            <w:webHidden/>
          </w:rPr>
          <w:tab/>
        </w:r>
        <w:r w:rsidR="00ED07BF">
          <w:rPr>
            <w:noProof/>
            <w:webHidden/>
          </w:rPr>
          <w:fldChar w:fldCharType="begin"/>
        </w:r>
        <w:r w:rsidR="00BA4B3B">
          <w:rPr>
            <w:noProof/>
            <w:webHidden/>
          </w:rPr>
          <w:instrText xml:space="preserve"> PAGEREF _Toc468644795 \h </w:instrText>
        </w:r>
        <w:r w:rsidR="00ED07BF">
          <w:rPr>
            <w:noProof/>
            <w:webHidden/>
          </w:rPr>
        </w:r>
        <w:r w:rsidR="00ED07BF">
          <w:rPr>
            <w:noProof/>
            <w:webHidden/>
          </w:rPr>
          <w:fldChar w:fldCharType="separate"/>
        </w:r>
        <w:r>
          <w:rPr>
            <w:noProof/>
            <w:webHidden/>
          </w:rPr>
          <w:t>17</w:t>
        </w:r>
        <w:r w:rsidR="00ED07BF">
          <w:rPr>
            <w:noProof/>
            <w:webHidden/>
          </w:rPr>
          <w:fldChar w:fldCharType="end"/>
        </w:r>
      </w:hyperlink>
    </w:p>
    <w:p w:rsidR="00BA4B3B" w:rsidRDefault="006E3B65">
      <w:pPr>
        <w:pStyle w:val="Kazaloslik"/>
        <w:tabs>
          <w:tab w:val="right" w:leader="dot" w:pos="9060"/>
        </w:tabs>
        <w:rPr>
          <w:rFonts w:asciiTheme="minorHAnsi" w:eastAsiaTheme="minorEastAsia" w:hAnsiTheme="minorHAnsi"/>
          <w:noProof/>
          <w:sz w:val="22"/>
          <w:lang w:val="sk-SK" w:eastAsia="sk-SK"/>
        </w:rPr>
      </w:pPr>
      <w:hyperlink w:anchor="_Toc468644796" w:history="1">
        <w:r w:rsidR="00BA4B3B" w:rsidRPr="00EE3FCD">
          <w:rPr>
            <w:rStyle w:val="Hiperpovezava"/>
            <w:noProof/>
            <w:lang w:val="sk-SK"/>
          </w:rPr>
          <w:t>Obrázok 8</w:t>
        </w:r>
        <w:r w:rsidR="00BA4B3B" w:rsidRPr="00EE3FCD">
          <w:rPr>
            <w:rStyle w:val="Hiperpovezava"/>
            <w:rFonts w:cs="Times New Roman"/>
            <w:noProof/>
            <w:lang w:val="sk-SK"/>
          </w:rPr>
          <w:t xml:space="preserve">. Posilnenie živice sklovláknom v procese výroby extrémne trvácich sklovláknových štruktúr, </w:t>
        </w:r>
        <w:r w:rsidR="00BA4B3B">
          <w:rPr>
            <w:rStyle w:val="Hiperpovezava"/>
            <w:rFonts w:cs="Times New Roman"/>
            <w:noProof/>
            <w:lang w:val="sk-SK"/>
          </w:rPr>
          <w:t>akým je napríklad trup lode.</w:t>
        </w:r>
        <w:r w:rsidR="00BA4B3B">
          <w:rPr>
            <w:noProof/>
            <w:webHidden/>
          </w:rPr>
          <w:tab/>
        </w:r>
        <w:r w:rsidR="00ED07BF">
          <w:rPr>
            <w:noProof/>
            <w:webHidden/>
          </w:rPr>
          <w:fldChar w:fldCharType="begin"/>
        </w:r>
        <w:r w:rsidR="00BA4B3B">
          <w:rPr>
            <w:noProof/>
            <w:webHidden/>
          </w:rPr>
          <w:instrText xml:space="preserve"> PAGEREF _Toc468644796 \h </w:instrText>
        </w:r>
        <w:r w:rsidR="00ED07BF">
          <w:rPr>
            <w:noProof/>
            <w:webHidden/>
          </w:rPr>
        </w:r>
        <w:r w:rsidR="00ED07BF">
          <w:rPr>
            <w:noProof/>
            <w:webHidden/>
          </w:rPr>
          <w:fldChar w:fldCharType="separate"/>
        </w:r>
        <w:r>
          <w:rPr>
            <w:noProof/>
            <w:webHidden/>
          </w:rPr>
          <w:t>17</w:t>
        </w:r>
        <w:r w:rsidR="00ED07BF">
          <w:rPr>
            <w:noProof/>
            <w:webHidden/>
          </w:rPr>
          <w:fldChar w:fldCharType="end"/>
        </w:r>
      </w:hyperlink>
    </w:p>
    <w:p w:rsidR="00BA4B3B" w:rsidRDefault="006E3B65">
      <w:pPr>
        <w:pStyle w:val="Kazaloslik"/>
        <w:tabs>
          <w:tab w:val="right" w:leader="dot" w:pos="9060"/>
        </w:tabs>
        <w:rPr>
          <w:rFonts w:asciiTheme="minorHAnsi" w:eastAsiaTheme="minorEastAsia" w:hAnsiTheme="minorHAnsi"/>
          <w:noProof/>
          <w:sz w:val="22"/>
          <w:lang w:val="sk-SK" w:eastAsia="sk-SK"/>
        </w:rPr>
      </w:pPr>
      <w:hyperlink w:anchor="_Toc468644797" w:history="1">
        <w:r w:rsidR="00BA4B3B" w:rsidRPr="00EE3FCD">
          <w:rPr>
            <w:rStyle w:val="Hiperpovezava"/>
            <w:noProof/>
            <w:lang w:val="sk-SK"/>
          </w:rPr>
          <w:t>Obrázok 9</w:t>
        </w:r>
        <w:r w:rsidR="00BA4B3B">
          <w:rPr>
            <w:rStyle w:val="Hiperpovezava"/>
            <w:rFonts w:cs="Times New Roman"/>
            <w:noProof/>
            <w:lang w:val="sk-SK"/>
          </w:rPr>
          <w:t>. Aplikácia sklovlákna.</w:t>
        </w:r>
        <w:r w:rsidR="00BA4B3B">
          <w:rPr>
            <w:noProof/>
            <w:webHidden/>
          </w:rPr>
          <w:tab/>
        </w:r>
        <w:r w:rsidR="00ED07BF">
          <w:rPr>
            <w:noProof/>
            <w:webHidden/>
          </w:rPr>
          <w:fldChar w:fldCharType="begin"/>
        </w:r>
        <w:r w:rsidR="00BA4B3B">
          <w:rPr>
            <w:noProof/>
            <w:webHidden/>
          </w:rPr>
          <w:instrText xml:space="preserve"> PAGEREF _Toc468644797 \h </w:instrText>
        </w:r>
        <w:r w:rsidR="00ED07BF">
          <w:rPr>
            <w:noProof/>
            <w:webHidden/>
          </w:rPr>
        </w:r>
        <w:r w:rsidR="00ED07BF">
          <w:rPr>
            <w:noProof/>
            <w:webHidden/>
          </w:rPr>
          <w:fldChar w:fldCharType="separate"/>
        </w:r>
        <w:r>
          <w:rPr>
            <w:noProof/>
            <w:webHidden/>
          </w:rPr>
          <w:t>17</w:t>
        </w:r>
        <w:r w:rsidR="00ED07BF">
          <w:rPr>
            <w:noProof/>
            <w:webHidden/>
          </w:rPr>
          <w:fldChar w:fldCharType="end"/>
        </w:r>
      </w:hyperlink>
    </w:p>
    <w:p w:rsidR="00BA4B3B" w:rsidRDefault="006E3B65">
      <w:pPr>
        <w:pStyle w:val="Kazaloslik"/>
        <w:tabs>
          <w:tab w:val="right" w:leader="dot" w:pos="9060"/>
        </w:tabs>
        <w:rPr>
          <w:rFonts w:asciiTheme="minorHAnsi" w:eastAsiaTheme="minorEastAsia" w:hAnsiTheme="minorHAnsi"/>
          <w:noProof/>
          <w:sz w:val="22"/>
          <w:lang w:val="sk-SK" w:eastAsia="sk-SK"/>
        </w:rPr>
      </w:pPr>
      <w:hyperlink w:anchor="_Toc468644798" w:history="1">
        <w:r w:rsidR="00BA4B3B" w:rsidRPr="00EE3FCD">
          <w:rPr>
            <w:rStyle w:val="Hiperpovezava"/>
            <w:noProof/>
            <w:lang w:val="sk-SK"/>
          </w:rPr>
          <w:t>Obrázok 10</w:t>
        </w:r>
        <w:r w:rsidR="00BA4B3B" w:rsidRPr="00EE3FCD">
          <w:rPr>
            <w:rStyle w:val="Hiperpovezava"/>
            <w:rFonts w:cs="Times New Roman"/>
            <w:noProof/>
            <w:lang w:val="sk-SK"/>
          </w:rPr>
          <w:t>. Hladenie živice vystuženej sk</w:t>
        </w:r>
        <w:r w:rsidR="00BA4B3B">
          <w:rPr>
            <w:rStyle w:val="Hiperpovezava"/>
            <w:rFonts w:cs="Times New Roman"/>
            <w:noProof/>
            <w:lang w:val="sk-SK"/>
          </w:rPr>
          <w:t>lovláknom počas výrobe lode.</w:t>
        </w:r>
        <w:r w:rsidR="00BA4B3B">
          <w:rPr>
            <w:noProof/>
            <w:webHidden/>
          </w:rPr>
          <w:tab/>
        </w:r>
        <w:r w:rsidR="00ED07BF">
          <w:rPr>
            <w:noProof/>
            <w:webHidden/>
          </w:rPr>
          <w:fldChar w:fldCharType="begin"/>
        </w:r>
        <w:r w:rsidR="00BA4B3B">
          <w:rPr>
            <w:noProof/>
            <w:webHidden/>
          </w:rPr>
          <w:instrText xml:space="preserve"> PAGEREF _Toc468644798 \h </w:instrText>
        </w:r>
        <w:r w:rsidR="00ED07BF">
          <w:rPr>
            <w:noProof/>
            <w:webHidden/>
          </w:rPr>
        </w:r>
        <w:r w:rsidR="00ED07BF">
          <w:rPr>
            <w:noProof/>
            <w:webHidden/>
          </w:rPr>
          <w:fldChar w:fldCharType="separate"/>
        </w:r>
        <w:r>
          <w:rPr>
            <w:noProof/>
            <w:webHidden/>
          </w:rPr>
          <w:t>18</w:t>
        </w:r>
        <w:r w:rsidR="00ED07BF">
          <w:rPr>
            <w:noProof/>
            <w:webHidden/>
          </w:rPr>
          <w:fldChar w:fldCharType="end"/>
        </w:r>
      </w:hyperlink>
    </w:p>
    <w:p w:rsidR="00BA4B3B" w:rsidRDefault="006E3B65">
      <w:pPr>
        <w:pStyle w:val="Kazaloslik"/>
        <w:tabs>
          <w:tab w:val="right" w:leader="dot" w:pos="9060"/>
        </w:tabs>
        <w:rPr>
          <w:rFonts w:asciiTheme="minorHAnsi" w:eastAsiaTheme="minorEastAsia" w:hAnsiTheme="minorHAnsi"/>
          <w:noProof/>
          <w:sz w:val="22"/>
          <w:lang w:val="sk-SK" w:eastAsia="sk-SK"/>
        </w:rPr>
      </w:pPr>
      <w:hyperlink w:anchor="_Toc468644799" w:history="1">
        <w:r w:rsidR="00BA4B3B" w:rsidRPr="00EE3FCD">
          <w:rPr>
            <w:rStyle w:val="Hiperpovezava"/>
            <w:noProof/>
            <w:lang w:val="sk-SK"/>
          </w:rPr>
          <w:t xml:space="preserve">Obrázok 11. </w:t>
        </w:r>
        <w:r w:rsidR="00BA4B3B" w:rsidRPr="00EE3FCD">
          <w:rPr>
            <w:rStyle w:val="Hiperpovezava"/>
            <w:rFonts w:cs="Times New Roman"/>
            <w:noProof/>
            <w:lang w:val="sk-SK"/>
          </w:rPr>
          <w:t>Dokončovanie trupu tela</w:t>
        </w:r>
        <w:r w:rsidR="00BA4B3B">
          <w:rPr>
            <w:rStyle w:val="Hiperpovezava"/>
            <w:rFonts w:cs="Times New Roman"/>
            <w:noProof/>
            <w:lang w:val="sk-SK"/>
          </w:rPr>
          <w:t xml:space="preserve"> vyrobeného zo sklolaminátu.</w:t>
        </w:r>
        <w:r w:rsidR="00BA4B3B">
          <w:rPr>
            <w:noProof/>
            <w:webHidden/>
          </w:rPr>
          <w:tab/>
        </w:r>
        <w:r w:rsidR="00ED07BF">
          <w:rPr>
            <w:noProof/>
            <w:webHidden/>
          </w:rPr>
          <w:fldChar w:fldCharType="begin"/>
        </w:r>
        <w:r w:rsidR="00BA4B3B">
          <w:rPr>
            <w:noProof/>
            <w:webHidden/>
          </w:rPr>
          <w:instrText xml:space="preserve"> PAGEREF _Toc468644799 \h </w:instrText>
        </w:r>
        <w:r w:rsidR="00ED07BF">
          <w:rPr>
            <w:noProof/>
            <w:webHidden/>
          </w:rPr>
        </w:r>
        <w:r w:rsidR="00ED07BF">
          <w:rPr>
            <w:noProof/>
            <w:webHidden/>
          </w:rPr>
          <w:fldChar w:fldCharType="separate"/>
        </w:r>
        <w:r>
          <w:rPr>
            <w:noProof/>
            <w:webHidden/>
          </w:rPr>
          <w:t>18</w:t>
        </w:r>
        <w:r w:rsidR="00ED07BF">
          <w:rPr>
            <w:noProof/>
            <w:webHidden/>
          </w:rPr>
          <w:fldChar w:fldCharType="end"/>
        </w:r>
      </w:hyperlink>
    </w:p>
    <w:p w:rsidR="00BA4B3B" w:rsidRDefault="006E3B65">
      <w:pPr>
        <w:pStyle w:val="Kazaloslik"/>
        <w:tabs>
          <w:tab w:val="right" w:leader="dot" w:pos="9060"/>
        </w:tabs>
        <w:rPr>
          <w:rFonts w:asciiTheme="minorHAnsi" w:eastAsiaTheme="minorEastAsia" w:hAnsiTheme="minorHAnsi"/>
          <w:noProof/>
          <w:sz w:val="22"/>
          <w:lang w:val="sk-SK" w:eastAsia="sk-SK"/>
        </w:rPr>
      </w:pPr>
      <w:hyperlink w:anchor="_Toc468644800" w:history="1">
        <w:r w:rsidR="00BA4B3B" w:rsidRPr="00EE3FCD">
          <w:rPr>
            <w:rStyle w:val="Hiperpovezava"/>
            <w:noProof/>
            <w:lang w:val="sk-SK"/>
          </w:rPr>
          <w:t>Obrázok 12</w:t>
        </w:r>
        <w:r w:rsidR="00BA4B3B" w:rsidRPr="00EE3FCD">
          <w:rPr>
            <w:rStyle w:val="Hiperpovezava"/>
            <w:rFonts w:cs="Times New Roman"/>
            <w:noProof/>
            <w:lang w:val="sk-SK"/>
          </w:rPr>
          <w:t>. Výroba kompozito</w:t>
        </w:r>
        <w:r w:rsidR="00BA4B3B">
          <w:rPr>
            <w:rStyle w:val="Hiperpovezava"/>
            <w:rFonts w:cs="Times New Roman"/>
            <w:noProof/>
            <w:lang w:val="sk-SK"/>
          </w:rPr>
          <w:t>v prostredníctvom pultrúzie.</w:t>
        </w:r>
        <w:r w:rsidR="00BA4B3B">
          <w:rPr>
            <w:noProof/>
            <w:webHidden/>
          </w:rPr>
          <w:tab/>
        </w:r>
        <w:r w:rsidR="00ED07BF">
          <w:rPr>
            <w:noProof/>
            <w:webHidden/>
          </w:rPr>
          <w:fldChar w:fldCharType="begin"/>
        </w:r>
        <w:r w:rsidR="00BA4B3B">
          <w:rPr>
            <w:noProof/>
            <w:webHidden/>
          </w:rPr>
          <w:instrText xml:space="preserve"> PAGEREF _Toc468644800 \h </w:instrText>
        </w:r>
        <w:r w:rsidR="00ED07BF">
          <w:rPr>
            <w:noProof/>
            <w:webHidden/>
          </w:rPr>
        </w:r>
        <w:r w:rsidR="00ED07BF">
          <w:rPr>
            <w:noProof/>
            <w:webHidden/>
          </w:rPr>
          <w:fldChar w:fldCharType="separate"/>
        </w:r>
        <w:r>
          <w:rPr>
            <w:noProof/>
            <w:webHidden/>
          </w:rPr>
          <w:t>19</w:t>
        </w:r>
        <w:r w:rsidR="00ED07BF">
          <w:rPr>
            <w:noProof/>
            <w:webHidden/>
          </w:rPr>
          <w:fldChar w:fldCharType="end"/>
        </w:r>
      </w:hyperlink>
    </w:p>
    <w:p w:rsidR="00BA4B3B" w:rsidRDefault="006E3B65">
      <w:pPr>
        <w:pStyle w:val="Kazaloslik"/>
        <w:tabs>
          <w:tab w:val="right" w:leader="dot" w:pos="9060"/>
        </w:tabs>
        <w:rPr>
          <w:rFonts w:asciiTheme="minorHAnsi" w:eastAsiaTheme="minorEastAsia" w:hAnsiTheme="minorHAnsi"/>
          <w:noProof/>
          <w:sz w:val="22"/>
          <w:lang w:val="sk-SK" w:eastAsia="sk-SK"/>
        </w:rPr>
      </w:pPr>
      <w:hyperlink w:anchor="_Toc468644801" w:history="1">
        <w:r w:rsidR="00BA4B3B" w:rsidRPr="00EE3FCD">
          <w:rPr>
            <w:rStyle w:val="Hiperpovezava"/>
            <w:noProof/>
            <w:lang w:val="sk-SK"/>
          </w:rPr>
          <w:t>Obrázok 13</w:t>
        </w:r>
        <w:r w:rsidR="00BA4B3B" w:rsidRPr="00EE3FCD">
          <w:rPr>
            <w:rStyle w:val="Hiperpovezava"/>
            <w:rFonts w:cs="Times New Roman"/>
            <w:noProof/>
            <w:lang w:val="sk-SK"/>
          </w:rPr>
          <w:t>. Výroba kompozitov prostr</w:t>
        </w:r>
        <w:r w:rsidR="00BA4B3B">
          <w:rPr>
            <w:rStyle w:val="Hiperpovezava"/>
            <w:rFonts w:cs="Times New Roman"/>
            <w:noProof/>
            <w:lang w:val="sk-SK"/>
          </w:rPr>
          <w:t>edníctvom navíjania vlákien.</w:t>
        </w:r>
        <w:r w:rsidR="00BA4B3B">
          <w:rPr>
            <w:noProof/>
            <w:webHidden/>
          </w:rPr>
          <w:tab/>
        </w:r>
        <w:r w:rsidR="00ED07BF">
          <w:rPr>
            <w:noProof/>
            <w:webHidden/>
          </w:rPr>
          <w:fldChar w:fldCharType="begin"/>
        </w:r>
        <w:r w:rsidR="00BA4B3B">
          <w:rPr>
            <w:noProof/>
            <w:webHidden/>
          </w:rPr>
          <w:instrText xml:space="preserve"> PAGEREF _Toc468644801 \h </w:instrText>
        </w:r>
        <w:r w:rsidR="00ED07BF">
          <w:rPr>
            <w:noProof/>
            <w:webHidden/>
          </w:rPr>
        </w:r>
        <w:r w:rsidR="00ED07BF">
          <w:rPr>
            <w:noProof/>
            <w:webHidden/>
          </w:rPr>
          <w:fldChar w:fldCharType="separate"/>
        </w:r>
        <w:r>
          <w:rPr>
            <w:noProof/>
            <w:webHidden/>
          </w:rPr>
          <w:t>19</w:t>
        </w:r>
        <w:r w:rsidR="00ED07BF">
          <w:rPr>
            <w:noProof/>
            <w:webHidden/>
          </w:rPr>
          <w:fldChar w:fldCharType="end"/>
        </w:r>
      </w:hyperlink>
    </w:p>
    <w:p w:rsidR="00BA4B3B" w:rsidRDefault="006E3B65">
      <w:pPr>
        <w:pStyle w:val="Kazaloslik"/>
        <w:tabs>
          <w:tab w:val="right" w:leader="dot" w:pos="9060"/>
        </w:tabs>
        <w:rPr>
          <w:rFonts w:asciiTheme="minorHAnsi" w:eastAsiaTheme="minorEastAsia" w:hAnsiTheme="minorHAnsi"/>
          <w:noProof/>
          <w:sz w:val="22"/>
          <w:lang w:val="sk-SK" w:eastAsia="sk-SK"/>
        </w:rPr>
      </w:pPr>
      <w:hyperlink w:anchor="_Toc468644802" w:history="1">
        <w:r w:rsidR="00BA4B3B" w:rsidRPr="00EE3FCD">
          <w:rPr>
            <w:rStyle w:val="Hiperpovezava"/>
            <w:noProof/>
            <w:lang w:val="sk-SK"/>
          </w:rPr>
          <w:t>Obrázok 14</w:t>
        </w:r>
        <w:r w:rsidR="00BA4B3B" w:rsidRPr="00EE3FCD">
          <w:rPr>
            <w:rStyle w:val="Hiperpovezava"/>
            <w:rFonts w:cs="Times New Roman"/>
            <w:noProof/>
            <w:lang w:val="sk-SK"/>
          </w:rPr>
          <w:t xml:space="preserve">. Výroba kompozitu </w:t>
        </w:r>
        <w:r w:rsidR="00BA4B3B">
          <w:rPr>
            <w:rStyle w:val="Hiperpovezava"/>
            <w:rFonts w:cs="Times New Roman"/>
            <w:noProof/>
            <w:lang w:val="sk-SK"/>
          </w:rPr>
          <w:t>prostredníctvom laminovania.</w:t>
        </w:r>
        <w:r w:rsidR="00BA4B3B">
          <w:rPr>
            <w:noProof/>
            <w:webHidden/>
          </w:rPr>
          <w:tab/>
        </w:r>
        <w:r w:rsidR="00ED07BF">
          <w:rPr>
            <w:noProof/>
            <w:webHidden/>
          </w:rPr>
          <w:fldChar w:fldCharType="begin"/>
        </w:r>
        <w:r w:rsidR="00BA4B3B">
          <w:rPr>
            <w:noProof/>
            <w:webHidden/>
          </w:rPr>
          <w:instrText xml:space="preserve"> PAGEREF _Toc468644802 \h </w:instrText>
        </w:r>
        <w:r w:rsidR="00ED07BF">
          <w:rPr>
            <w:noProof/>
            <w:webHidden/>
          </w:rPr>
        </w:r>
        <w:r w:rsidR="00ED07BF">
          <w:rPr>
            <w:noProof/>
            <w:webHidden/>
          </w:rPr>
          <w:fldChar w:fldCharType="separate"/>
        </w:r>
        <w:r>
          <w:rPr>
            <w:noProof/>
            <w:webHidden/>
          </w:rPr>
          <w:t>20</w:t>
        </w:r>
        <w:r w:rsidR="00ED07BF">
          <w:rPr>
            <w:noProof/>
            <w:webHidden/>
          </w:rPr>
          <w:fldChar w:fldCharType="end"/>
        </w:r>
      </w:hyperlink>
    </w:p>
    <w:p w:rsidR="00BA4B3B" w:rsidRDefault="006E3B65">
      <w:pPr>
        <w:pStyle w:val="Kazaloslik"/>
        <w:tabs>
          <w:tab w:val="right" w:leader="dot" w:pos="9060"/>
        </w:tabs>
        <w:rPr>
          <w:rFonts w:asciiTheme="minorHAnsi" w:eastAsiaTheme="minorEastAsia" w:hAnsiTheme="minorHAnsi"/>
          <w:noProof/>
          <w:sz w:val="22"/>
          <w:lang w:val="sk-SK" w:eastAsia="sk-SK"/>
        </w:rPr>
      </w:pPr>
      <w:hyperlink w:anchor="_Toc468644803" w:history="1">
        <w:r w:rsidR="00BA4B3B" w:rsidRPr="00EE3FCD">
          <w:rPr>
            <w:rStyle w:val="Hiperpovezava"/>
            <w:noProof/>
            <w:lang w:val="sk-SK"/>
          </w:rPr>
          <w:t>Obrázok 15</w:t>
        </w:r>
        <w:r w:rsidR="00BA4B3B" w:rsidRPr="00EE3FCD">
          <w:rPr>
            <w:rStyle w:val="Hiperpovezava"/>
            <w:rFonts w:cs="Times New Roman"/>
            <w:noProof/>
            <w:lang w:val="sk-SK"/>
          </w:rPr>
          <w:t xml:space="preserve">. Hliníková voština vložená medzi a ohraničená grafitovým kompozitom, čo vedie k extrémne pevnej a ľahkej </w:t>
        </w:r>
        <w:r w:rsidR="00BA4B3B">
          <w:rPr>
            <w:rStyle w:val="Hiperpovezava"/>
            <w:rFonts w:cs="Times New Roman"/>
            <w:noProof/>
            <w:lang w:val="sk-SK"/>
          </w:rPr>
          <w:t>štruktúre pre lietadlo F-18.</w:t>
        </w:r>
        <w:r w:rsidR="00BA4B3B">
          <w:rPr>
            <w:noProof/>
            <w:webHidden/>
          </w:rPr>
          <w:tab/>
        </w:r>
        <w:r w:rsidR="00ED07BF">
          <w:rPr>
            <w:noProof/>
            <w:webHidden/>
          </w:rPr>
          <w:fldChar w:fldCharType="begin"/>
        </w:r>
        <w:r w:rsidR="00BA4B3B">
          <w:rPr>
            <w:noProof/>
            <w:webHidden/>
          </w:rPr>
          <w:instrText xml:space="preserve"> PAGEREF _Toc468644803 \h </w:instrText>
        </w:r>
        <w:r w:rsidR="00ED07BF">
          <w:rPr>
            <w:noProof/>
            <w:webHidden/>
          </w:rPr>
        </w:r>
        <w:r w:rsidR="00ED07BF">
          <w:rPr>
            <w:noProof/>
            <w:webHidden/>
          </w:rPr>
          <w:fldChar w:fldCharType="separate"/>
        </w:r>
        <w:r>
          <w:rPr>
            <w:noProof/>
            <w:webHidden/>
          </w:rPr>
          <w:t>21</w:t>
        </w:r>
        <w:r w:rsidR="00ED07BF">
          <w:rPr>
            <w:noProof/>
            <w:webHidden/>
          </w:rPr>
          <w:fldChar w:fldCharType="end"/>
        </w:r>
      </w:hyperlink>
    </w:p>
    <w:p w:rsidR="00BA4B3B" w:rsidRDefault="006E3B65">
      <w:pPr>
        <w:pStyle w:val="Kazaloslik"/>
        <w:tabs>
          <w:tab w:val="right" w:leader="dot" w:pos="9060"/>
        </w:tabs>
        <w:rPr>
          <w:rFonts w:asciiTheme="minorHAnsi" w:eastAsiaTheme="minorEastAsia" w:hAnsiTheme="minorHAnsi"/>
          <w:noProof/>
          <w:sz w:val="22"/>
          <w:lang w:val="sk-SK" w:eastAsia="sk-SK"/>
        </w:rPr>
      </w:pPr>
      <w:hyperlink w:anchor="_Toc468644804" w:history="1">
        <w:r w:rsidR="00BA4B3B" w:rsidRPr="00EE3FCD">
          <w:rPr>
            <w:rStyle w:val="Hiperpovezava"/>
            <w:noProof/>
            <w:lang w:val="sk-SK"/>
          </w:rPr>
          <w:t>Obrázok 16</w:t>
        </w:r>
        <w:r w:rsidR="00BA4B3B" w:rsidRPr="00EE3FCD">
          <w:rPr>
            <w:rStyle w:val="Hiperpovezava"/>
            <w:rFonts w:cs="Times New Roman"/>
            <w:noProof/>
            <w:lang w:val="sk-SK"/>
          </w:rPr>
          <w:t>. Nástrojárstvo je najdôležitejšie pre formovanie plastov</w:t>
        </w:r>
        <w:r w:rsidR="00BA4B3B">
          <w:rPr>
            <w:rStyle w:val="Hiperpovezava"/>
            <w:rFonts w:cs="Times New Roman"/>
            <w:noProof/>
            <w:lang w:val="sk-SK"/>
          </w:rPr>
          <w:t>ých a kompozitných výrobkov.</w:t>
        </w:r>
        <w:r w:rsidR="00BA4B3B">
          <w:rPr>
            <w:noProof/>
            <w:webHidden/>
          </w:rPr>
          <w:tab/>
        </w:r>
        <w:r w:rsidR="00ED07BF">
          <w:rPr>
            <w:noProof/>
            <w:webHidden/>
          </w:rPr>
          <w:fldChar w:fldCharType="begin"/>
        </w:r>
        <w:r w:rsidR="00BA4B3B">
          <w:rPr>
            <w:noProof/>
            <w:webHidden/>
          </w:rPr>
          <w:instrText xml:space="preserve"> PAGEREF _Toc468644804 \h </w:instrText>
        </w:r>
        <w:r w:rsidR="00ED07BF">
          <w:rPr>
            <w:noProof/>
            <w:webHidden/>
          </w:rPr>
        </w:r>
        <w:r w:rsidR="00ED07BF">
          <w:rPr>
            <w:noProof/>
            <w:webHidden/>
          </w:rPr>
          <w:fldChar w:fldCharType="separate"/>
        </w:r>
        <w:r>
          <w:rPr>
            <w:noProof/>
            <w:webHidden/>
          </w:rPr>
          <w:t>22</w:t>
        </w:r>
        <w:r w:rsidR="00ED07BF">
          <w:rPr>
            <w:noProof/>
            <w:webHidden/>
          </w:rPr>
          <w:fldChar w:fldCharType="end"/>
        </w:r>
      </w:hyperlink>
    </w:p>
    <w:p w:rsidR="00BA4B3B" w:rsidRDefault="006E3B65">
      <w:pPr>
        <w:pStyle w:val="Kazaloslik"/>
        <w:tabs>
          <w:tab w:val="right" w:leader="dot" w:pos="9060"/>
        </w:tabs>
        <w:rPr>
          <w:rFonts w:asciiTheme="minorHAnsi" w:eastAsiaTheme="minorEastAsia" w:hAnsiTheme="minorHAnsi"/>
          <w:noProof/>
          <w:sz w:val="22"/>
          <w:lang w:val="sk-SK" w:eastAsia="sk-SK"/>
        </w:rPr>
      </w:pPr>
      <w:hyperlink w:anchor="_Toc468644805" w:history="1">
        <w:r w:rsidR="00BA4B3B" w:rsidRPr="00EE3FCD">
          <w:rPr>
            <w:rStyle w:val="Hiperpovezava"/>
            <w:noProof/>
            <w:lang w:val="sk-SK"/>
          </w:rPr>
          <w:t>Obrázok 17</w:t>
        </w:r>
        <w:r w:rsidR="00BA4B3B" w:rsidRPr="00EE3FCD">
          <w:rPr>
            <w:rStyle w:val="Hiperpovezava"/>
            <w:rFonts w:cs="Times New Roman"/>
            <w:noProof/>
            <w:lang w:val="sk-SK"/>
          </w:rPr>
          <w:t>. Váha na vežu je veľmi dôležitá pri výbere materiálu pre</w:t>
        </w:r>
        <w:r w:rsidR="00BA4B3B">
          <w:rPr>
            <w:rStyle w:val="Hiperpovezava"/>
            <w:rFonts w:cs="Times New Roman"/>
            <w:noProof/>
            <w:lang w:val="sk-SK"/>
          </w:rPr>
          <w:t xml:space="preserve"> nadzemné elektrické vodiče. </w:t>
        </w:r>
        <w:r w:rsidR="00BA4B3B">
          <w:rPr>
            <w:noProof/>
            <w:webHidden/>
          </w:rPr>
          <w:tab/>
        </w:r>
        <w:r w:rsidR="00ED07BF">
          <w:rPr>
            <w:noProof/>
            <w:webHidden/>
          </w:rPr>
          <w:fldChar w:fldCharType="begin"/>
        </w:r>
        <w:r w:rsidR="00BA4B3B">
          <w:rPr>
            <w:noProof/>
            <w:webHidden/>
          </w:rPr>
          <w:instrText xml:space="preserve"> PAGEREF _Toc468644805 \h </w:instrText>
        </w:r>
        <w:r w:rsidR="00ED07BF">
          <w:rPr>
            <w:noProof/>
            <w:webHidden/>
          </w:rPr>
        </w:r>
        <w:r w:rsidR="00ED07BF">
          <w:rPr>
            <w:noProof/>
            <w:webHidden/>
          </w:rPr>
          <w:fldChar w:fldCharType="separate"/>
        </w:r>
        <w:r>
          <w:rPr>
            <w:noProof/>
            <w:webHidden/>
          </w:rPr>
          <w:t>22</w:t>
        </w:r>
        <w:r w:rsidR="00ED07BF">
          <w:rPr>
            <w:noProof/>
            <w:webHidden/>
          </w:rPr>
          <w:fldChar w:fldCharType="end"/>
        </w:r>
      </w:hyperlink>
    </w:p>
    <w:p w:rsidR="00BA4B3B" w:rsidRDefault="006E3B65">
      <w:pPr>
        <w:pStyle w:val="Kazaloslik"/>
        <w:tabs>
          <w:tab w:val="right" w:leader="dot" w:pos="9060"/>
        </w:tabs>
        <w:rPr>
          <w:rFonts w:asciiTheme="minorHAnsi" w:eastAsiaTheme="minorEastAsia" w:hAnsiTheme="minorHAnsi"/>
          <w:noProof/>
          <w:sz w:val="22"/>
          <w:lang w:val="sk-SK" w:eastAsia="sk-SK"/>
        </w:rPr>
      </w:pPr>
      <w:hyperlink w:anchor="_Toc468644806" w:history="1">
        <w:r w:rsidR="00BA4B3B" w:rsidRPr="00EE3FCD">
          <w:rPr>
            <w:rStyle w:val="Hiperpovezava"/>
            <w:noProof/>
            <w:lang w:val="sk-SK"/>
          </w:rPr>
          <w:t>Obrázok 18</w:t>
        </w:r>
        <w:r w:rsidR="00BA4B3B" w:rsidRPr="00EE3FCD">
          <w:rPr>
            <w:rStyle w:val="Hiperpovezava"/>
            <w:rFonts w:cs="Times New Roman"/>
            <w:noProof/>
            <w:lang w:val="sk-SK"/>
          </w:rPr>
          <w:t>. Fotografia novo vyvinutých tlačných tyčí tiahla hlavy ventilu vyrobenej z hliníkovej matrice</w:t>
        </w:r>
        <w:r w:rsidR="00BA4B3B">
          <w:rPr>
            <w:rStyle w:val="Hiperpovezava"/>
            <w:rFonts w:cs="Times New Roman"/>
            <w:noProof/>
            <w:lang w:val="sk-SK"/>
          </w:rPr>
          <w:t>.</w:t>
        </w:r>
        <w:r w:rsidR="00BA4B3B">
          <w:rPr>
            <w:noProof/>
            <w:webHidden/>
          </w:rPr>
          <w:tab/>
        </w:r>
        <w:r w:rsidR="00ED07BF">
          <w:rPr>
            <w:noProof/>
            <w:webHidden/>
          </w:rPr>
          <w:fldChar w:fldCharType="begin"/>
        </w:r>
        <w:r w:rsidR="00BA4B3B">
          <w:rPr>
            <w:noProof/>
            <w:webHidden/>
          </w:rPr>
          <w:instrText xml:space="preserve"> PAGEREF _Toc468644806 \h </w:instrText>
        </w:r>
        <w:r w:rsidR="00ED07BF">
          <w:rPr>
            <w:noProof/>
            <w:webHidden/>
          </w:rPr>
        </w:r>
        <w:r w:rsidR="00ED07BF">
          <w:rPr>
            <w:noProof/>
            <w:webHidden/>
          </w:rPr>
          <w:fldChar w:fldCharType="separate"/>
        </w:r>
        <w:r>
          <w:rPr>
            <w:noProof/>
            <w:webHidden/>
          </w:rPr>
          <w:t>23</w:t>
        </w:r>
        <w:r w:rsidR="00ED07BF">
          <w:rPr>
            <w:noProof/>
            <w:webHidden/>
          </w:rPr>
          <w:fldChar w:fldCharType="end"/>
        </w:r>
      </w:hyperlink>
    </w:p>
    <w:p w:rsidR="00BA4B3B" w:rsidRDefault="006E3B65">
      <w:pPr>
        <w:pStyle w:val="Kazaloslik"/>
        <w:tabs>
          <w:tab w:val="right" w:leader="dot" w:pos="9060"/>
        </w:tabs>
        <w:rPr>
          <w:rFonts w:asciiTheme="minorHAnsi" w:eastAsiaTheme="minorEastAsia" w:hAnsiTheme="minorHAnsi"/>
          <w:noProof/>
          <w:sz w:val="22"/>
          <w:lang w:val="sk-SK" w:eastAsia="sk-SK"/>
        </w:rPr>
      </w:pPr>
      <w:hyperlink w:anchor="_Toc468644807" w:history="1">
        <w:r w:rsidR="00BA4B3B" w:rsidRPr="00EE3FCD">
          <w:rPr>
            <w:rStyle w:val="Hiperpovezava"/>
            <w:noProof/>
            <w:lang w:val="sk-SK"/>
          </w:rPr>
          <w:t xml:space="preserve">Obrázok 19. </w:t>
        </w:r>
        <w:r w:rsidR="00BA4B3B" w:rsidRPr="00EE3FCD">
          <w:rPr>
            <w:rStyle w:val="Hiperpovezava"/>
            <w:rFonts w:cs="Times New Roman"/>
            <w:noProof/>
            <w:lang w:val="sk-SK"/>
          </w:rPr>
          <w:t>Použitie kompozitu s hliníkovou matricou pre brzdové strmene auto (tu) môže znížiť hmotnosť o polovic</w:t>
        </w:r>
        <w:r w:rsidR="00BA4B3B">
          <w:rPr>
            <w:rStyle w:val="Hiperpovezava"/>
            <w:rFonts w:cs="Times New Roman"/>
            <w:noProof/>
            <w:lang w:val="sk-SK"/>
          </w:rPr>
          <w:t>u, ale dáva im rovnakú silu.</w:t>
        </w:r>
        <w:r w:rsidR="00BA4B3B">
          <w:rPr>
            <w:noProof/>
            <w:webHidden/>
          </w:rPr>
          <w:tab/>
        </w:r>
        <w:r w:rsidR="00ED07BF">
          <w:rPr>
            <w:noProof/>
            <w:webHidden/>
          </w:rPr>
          <w:fldChar w:fldCharType="begin"/>
        </w:r>
        <w:r w:rsidR="00BA4B3B">
          <w:rPr>
            <w:noProof/>
            <w:webHidden/>
          </w:rPr>
          <w:instrText xml:space="preserve"> PAGEREF _Toc468644807 \h </w:instrText>
        </w:r>
        <w:r w:rsidR="00ED07BF">
          <w:rPr>
            <w:noProof/>
            <w:webHidden/>
          </w:rPr>
        </w:r>
        <w:r w:rsidR="00ED07BF">
          <w:rPr>
            <w:noProof/>
            <w:webHidden/>
          </w:rPr>
          <w:fldChar w:fldCharType="separate"/>
        </w:r>
        <w:r>
          <w:rPr>
            <w:noProof/>
            <w:webHidden/>
          </w:rPr>
          <w:t>24</w:t>
        </w:r>
        <w:r w:rsidR="00ED07BF">
          <w:rPr>
            <w:noProof/>
            <w:webHidden/>
          </w:rPr>
          <w:fldChar w:fldCharType="end"/>
        </w:r>
      </w:hyperlink>
    </w:p>
    <w:p w:rsidR="00BA4B3B" w:rsidRDefault="006E3B65">
      <w:pPr>
        <w:pStyle w:val="Kazaloslik"/>
        <w:tabs>
          <w:tab w:val="right" w:leader="dot" w:pos="9060"/>
        </w:tabs>
        <w:rPr>
          <w:rFonts w:asciiTheme="minorHAnsi" w:eastAsiaTheme="minorEastAsia" w:hAnsiTheme="minorHAnsi"/>
          <w:noProof/>
          <w:sz w:val="22"/>
          <w:lang w:val="sk-SK" w:eastAsia="sk-SK"/>
        </w:rPr>
      </w:pPr>
      <w:hyperlink w:anchor="_Toc468644808" w:history="1">
        <w:r w:rsidR="00BA4B3B" w:rsidRPr="00EE3FCD">
          <w:rPr>
            <w:rStyle w:val="Hiperpovezava"/>
            <w:noProof/>
            <w:lang w:val="sk-SK"/>
          </w:rPr>
          <w:t xml:space="preserve">Obrázok 20. </w:t>
        </w:r>
        <w:r w:rsidR="00BA4B3B" w:rsidRPr="00EE3FCD">
          <w:rPr>
            <w:rStyle w:val="Hiperpovezava"/>
            <w:rFonts w:cs="Times New Roman"/>
            <w:noProof/>
            <w:lang w:val="sk-SK"/>
          </w:rPr>
          <w:t>Rotory (alebo zotrvačníky) pre vysokorýchlostné (100 tisíc otáčok za minútu) aplikácie sú vystavené veľmi vysokému napätiu.</w:t>
        </w:r>
        <w:r w:rsidR="00BA4B3B">
          <w:rPr>
            <w:noProof/>
            <w:webHidden/>
          </w:rPr>
          <w:tab/>
        </w:r>
        <w:r w:rsidR="00ED07BF">
          <w:rPr>
            <w:noProof/>
            <w:webHidden/>
          </w:rPr>
          <w:fldChar w:fldCharType="begin"/>
        </w:r>
        <w:r w:rsidR="00BA4B3B">
          <w:rPr>
            <w:noProof/>
            <w:webHidden/>
          </w:rPr>
          <w:instrText xml:space="preserve"> PAGEREF _Toc468644808 \h </w:instrText>
        </w:r>
        <w:r w:rsidR="00ED07BF">
          <w:rPr>
            <w:noProof/>
            <w:webHidden/>
          </w:rPr>
        </w:r>
        <w:r w:rsidR="00ED07BF">
          <w:rPr>
            <w:noProof/>
            <w:webHidden/>
          </w:rPr>
          <w:fldChar w:fldCharType="separate"/>
        </w:r>
        <w:r>
          <w:rPr>
            <w:noProof/>
            <w:webHidden/>
          </w:rPr>
          <w:t>24</w:t>
        </w:r>
        <w:r w:rsidR="00ED07BF">
          <w:rPr>
            <w:noProof/>
            <w:webHidden/>
          </w:rPr>
          <w:fldChar w:fldCharType="end"/>
        </w:r>
      </w:hyperlink>
    </w:p>
    <w:p w:rsidR="00BA4B3B" w:rsidRDefault="006E3B65">
      <w:pPr>
        <w:pStyle w:val="Kazaloslik"/>
        <w:tabs>
          <w:tab w:val="right" w:leader="dot" w:pos="9060"/>
        </w:tabs>
        <w:rPr>
          <w:rFonts w:asciiTheme="minorHAnsi" w:eastAsiaTheme="minorEastAsia" w:hAnsiTheme="minorHAnsi"/>
          <w:noProof/>
          <w:sz w:val="22"/>
          <w:lang w:val="sk-SK" w:eastAsia="sk-SK"/>
        </w:rPr>
      </w:pPr>
      <w:hyperlink w:anchor="_Toc468644809" w:history="1">
        <w:r w:rsidR="00BA4B3B" w:rsidRPr="00EE3FCD">
          <w:rPr>
            <w:rStyle w:val="Hiperpovezava"/>
            <w:noProof/>
            <w:lang w:val="sk-SK"/>
          </w:rPr>
          <w:t>Obrázok 21</w:t>
        </w:r>
        <w:r w:rsidR="00BA4B3B" w:rsidRPr="00EE3FCD">
          <w:rPr>
            <w:rStyle w:val="Hiperpovezava"/>
            <w:rFonts w:cs="Times New Roman"/>
            <w:bCs/>
            <w:noProof/>
            <w:lang w:val="sk-SK"/>
          </w:rPr>
          <w:t>.</w:t>
        </w:r>
        <w:r w:rsidR="00BA4B3B" w:rsidRPr="00EE3FCD">
          <w:rPr>
            <w:rStyle w:val="Hiperpovezava"/>
            <w:rFonts w:cs="Times New Roman"/>
            <w:b/>
            <w:bCs/>
            <w:noProof/>
            <w:lang w:val="sk-SK"/>
          </w:rPr>
          <w:t xml:space="preserve"> </w:t>
        </w:r>
        <w:r w:rsidR="00BA4B3B" w:rsidRPr="00EE3FCD">
          <w:rPr>
            <w:rStyle w:val="Hiperpovezava"/>
            <w:rFonts w:cs="Times New Roman"/>
            <w:noProof/>
            <w:lang w:val="sk-SK"/>
          </w:rPr>
          <w:t>Spektrum výrobn</w:t>
        </w:r>
        <w:r w:rsidR="00BA4B3B">
          <w:rPr>
            <w:rStyle w:val="Hiperpovezava"/>
            <w:rFonts w:cs="Times New Roman"/>
            <w:noProof/>
            <w:lang w:val="sk-SK"/>
          </w:rPr>
          <w:t>ých procesov z termoplastov.</w:t>
        </w:r>
        <w:r w:rsidR="00BA4B3B">
          <w:rPr>
            <w:noProof/>
            <w:webHidden/>
          </w:rPr>
          <w:tab/>
        </w:r>
        <w:r w:rsidR="00ED07BF">
          <w:rPr>
            <w:noProof/>
            <w:webHidden/>
          </w:rPr>
          <w:fldChar w:fldCharType="begin"/>
        </w:r>
        <w:r w:rsidR="00BA4B3B">
          <w:rPr>
            <w:noProof/>
            <w:webHidden/>
          </w:rPr>
          <w:instrText xml:space="preserve"> PAGEREF _Toc468644809 \h </w:instrText>
        </w:r>
        <w:r w:rsidR="00ED07BF">
          <w:rPr>
            <w:noProof/>
            <w:webHidden/>
          </w:rPr>
        </w:r>
        <w:r w:rsidR="00ED07BF">
          <w:rPr>
            <w:noProof/>
            <w:webHidden/>
          </w:rPr>
          <w:fldChar w:fldCharType="separate"/>
        </w:r>
        <w:r>
          <w:rPr>
            <w:noProof/>
            <w:webHidden/>
          </w:rPr>
          <w:t>27</w:t>
        </w:r>
        <w:r w:rsidR="00ED07BF">
          <w:rPr>
            <w:noProof/>
            <w:webHidden/>
          </w:rPr>
          <w:fldChar w:fldCharType="end"/>
        </w:r>
      </w:hyperlink>
    </w:p>
    <w:p w:rsidR="00BA4B3B" w:rsidRDefault="006E3B65">
      <w:pPr>
        <w:pStyle w:val="Kazaloslik"/>
        <w:tabs>
          <w:tab w:val="right" w:leader="dot" w:pos="9060"/>
        </w:tabs>
        <w:rPr>
          <w:rFonts w:asciiTheme="minorHAnsi" w:eastAsiaTheme="minorEastAsia" w:hAnsiTheme="minorHAnsi"/>
          <w:noProof/>
          <w:sz w:val="22"/>
          <w:lang w:val="sk-SK" w:eastAsia="sk-SK"/>
        </w:rPr>
      </w:pPr>
      <w:hyperlink w:anchor="_Toc468644810" w:history="1">
        <w:r w:rsidR="00BA4B3B" w:rsidRPr="00EE3FCD">
          <w:rPr>
            <w:rStyle w:val="Hiperpovezava"/>
            <w:noProof/>
            <w:lang w:val="sk-SK"/>
          </w:rPr>
          <w:t>Obrázok 22</w:t>
        </w:r>
        <w:r w:rsidR="00BA4B3B" w:rsidRPr="00EE3FCD">
          <w:rPr>
            <w:rStyle w:val="Hiperpovezava"/>
            <w:rFonts w:cs="Times New Roman"/>
            <w:bCs/>
            <w:noProof/>
            <w:lang w:val="sk-SK"/>
          </w:rPr>
          <w:t>.</w:t>
        </w:r>
        <w:r w:rsidR="00BA4B3B" w:rsidRPr="00EE3FCD">
          <w:rPr>
            <w:rStyle w:val="Hiperpovezava"/>
            <w:rFonts w:cs="Times New Roman"/>
            <w:b/>
            <w:bCs/>
            <w:noProof/>
            <w:lang w:val="sk-SK"/>
          </w:rPr>
          <w:t xml:space="preserve"> </w:t>
        </w:r>
        <w:r w:rsidR="00BA4B3B" w:rsidRPr="00EE3FCD">
          <w:rPr>
            <w:rStyle w:val="Hiperpovezava"/>
            <w:rFonts w:cs="Times New Roman"/>
            <w:noProof/>
            <w:lang w:val="sk-SK"/>
          </w:rPr>
          <w:t>Tvarovanie vstrekovaním.</w:t>
        </w:r>
        <w:r w:rsidR="00BA4B3B">
          <w:rPr>
            <w:noProof/>
            <w:webHidden/>
          </w:rPr>
          <w:tab/>
        </w:r>
        <w:r w:rsidR="00ED07BF">
          <w:rPr>
            <w:noProof/>
            <w:webHidden/>
          </w:rPr>
          <w:fldChar w:fldCharType="begin"/>
        </w:r>
        <w:r w:rsidR="00BA4B3B">
          <w:rPr>
            <w:noProof/>
            <w:webHidden/>
          </w:rPr>
          <w:instrText xml:space="preserve"> PAGEREF _Toc468644810 \h </w:instrText>
        </w:r>
        <w:r w:rsidR="00ED07BF">
          <w:rPr>
            <w:noProof/>
            <w:webHidden/>
          </w:rPr>
        </w:r>
        <w:r w:rsidR="00ED07BF">
          <w:rPr>
            <w:noProof/>
            <w:webHidden/>
          </w:rPr>
          <w:fldChar w:fldCharType="separate"/>
        </w:r>
        <w:r>
          <w:rPr>
            <w:noProof/>
            <w:webHidden/>
          </w:rPr>
          <w:t>27</w:t>
        </w:r>
        <w:r w:rsidR="00ED07BF">
          <w:rPr>
            <w:noProof/>
            <w:webHidden/>
          </w:rPr>
          <w:fldChar w:fldCharType="end"/>
        </w:r>
      </w:hyperlink>
    </w:p>
    <w:p w:rsidR="00BA4B3B" w:rsidRDefault="006E3B65">
      <w:pPr>
        <w:pStyle w:val="Kazaloslik"/>
        <w:tabs>
          <w:tab w:val="right" w:leader="dot" w:pos="9060"/>
        </w:tabs>
        <w:rPr>
          <w:rFonts w:asciiTheme="minorHAnsi" w:eastAsiaTheme="minorEastAsia" w:hAnsiTheme="minorHAnsi"/>
          <w:noProof/>
          <w:sz w:val="22"/>
          <w:lang w:val="sk-SK" w:eastAsia="sk-SK"/>
        </w:rPr>
      </w:pPr>
      <w:hyperlink w:anchor="_Toc468644811" w:history="1">
        <w:r w:rsidR="00BA4B3B" w:rsidRPr="00EE3FCD">
          <w:rPr>
            <w:rStyle w:val="Hiperpovezava"/>
            <w:noProof/>
            <w:lang w:val="sk-SK"/>
          </w:rPr>
          <w:t>Obrázok 23</w:t>
        </w:r>
        <w:r w:rsidR="00BA4B3B">
          <w:rPr>
            <w:rStyle w:val="Hiperpovezava"/>
            <w:rFonts w:cs="Times New Roman"/>
            <w:noProof/>
            <w:lang w:val="sk-SK"/>
          </w:rPr>
          <w:t>. Tvarovanie fúkaním.</w:t>
        </w:r>
        <w:r w:rsidR="00BA4B3B">
          <w:rPr>
            <w:noProof/>
            <w:webHidden/>
          </w:rPr>
          <w:tab/>
        </w:r>
        <w:r w:rsidR="00ED07BF">
          <w:rPr>
            <w:noProof/>
            <w:webHidden/>
          </w:rPr>
          <w:fldChar w:fldCharType="begin"/>
        </w:r>
        <w:r w:rsidR="00BA4B3B">
          <w:rPr>
            <w:noProof/>
            <w:webHidden/>
          </w:rPr>
          <w:instrText xml:space="preserve"> PAGEREF _Toc468644811 \h </w:instrText>
        </w:r>
        <w:r w:rsidR="00ED07BF">
          <w:rPr>
            <w:noProof/>
            <w:webHidden/>
          </w:rPr>
        </w:r>
        <w:r w:rsidR="00ED07BF">
          <w:rPr>
            <w:noProof/>
            <w:webHidden/>
          </w:rPr>
          <w:fldChar w:fldCharType="separate"/>
        </w:r>
        <w:r>
          <w:rPr>
            <w:noProof/>
            <w:webHidden/>
          </w:rPr>
          <w:t>28</w:t>
        </w:r>
        <w:r w:rsidR="00ED07BF">
          <w:rPr>
            <w:noProof/>
            <w:webHidden/>
          </w:rPr>
          <w:fldChar w:fldCharType="end"/>
        </w:r>
      </w:hyperlink>
    </w:p>
    <w:p w:rsidR="00BA4B3B" w:rsidRDefault="006E3B65">
      <w:pPr>
        <w:pStyle w:val="Kazaloslik"/>
        <w:tabs>
          <w:tab w:val="right" w:leader="dot" w:pos="9060"/>
        </w:tabs>
        <w:rPr>
          <w:rFonts w:asciiTheme="minorHAnsi" w:eastAsiaTheme="minorEastAsia" w:hAnsiTheme="minorHAnsi"/>
          <w:noProof/>
          <w:sz w:val="22"/>
          <w:lang w:val="sk-SK" w:eastAsia="sk-SK"/>
        </w:rPr>
      </w:pPr>
      <w:hyperlink w:anchor="_Toc468644812" w:history="1">
        <w:r w:rsidR="00BA4B3B" w:rsidRPr="00EE3FCD">
          <w:rPr>
            <w:rStyle w:val="Hiperpovezava"/>
            <w:noProof/>
            <w:lang w:val="sk-SK"/>
          </w:rPr>
          <w:t>Obrázok 24</w:t>
        </w:r>
        <w:r w:rsidR="00BA4B3B">
          <w:rPr>
            <w:rStyle w:val="Hiperpovezava"/>
            <w:rFonts w:cs="Times New Roman"/>
            <w:noProof/>
            <w:lang w:val="sk-SK"/>
          </w:rPr>
          <w:t>. Kalendrovanie.</w:t>
        </w:r>
        <w:r w:rsidR="00BA4B3B">
          <w:rPr>
            <w:noProof/>
            <w:webHidden/>
          </w:rPr>
          <w:tab/>
        </w:r>
        <w:r w:rsidR="00ED07BF">
          <w:rPr>
            <w:noProof/>
            <w:webHidden/>
          </w:rPr>
          <w:fldChar w:fldCharType="begin"/>
        </w:r>
        <w:r w:rsidR="00BA4B3B">
          <w:rPr>
            <w:noProof/>
            <w:webHidden/>
          </w:rPr>
          <w:instrText xml:space="preserve"> PAGEREF _Toc468644812 \h </w:instrText>
        </w:r>
        <w:r w:rsidR="00ED07BF">
          <w:rPr>
            <w:noProof/>
            <w:webHidden/>
          </w:rPr>
        </w:r>
        <w:r w:rsidR="00ED07BF">
          <w:rPr>
            <w:noProof/>
            <w:webHidden/>
          </w:rPr>
          <w:fldChar w:fldCharType="separate"/>
        </w:r>
        <w:r>
          <w:rPr>
            <w:noProof/>
            <w:webHidden/>
          </w:rPr>
          <w:t>28</w:t>
        </w:r>
        <w:r w:rsidR="00ED07BF">
          <w:rPr>
            <w:noProof/>
            <w:webHidden/>
          </w:rPr>
          <w:fldChar w:fldCharType="end"/>
        </w:r>
      </w:hyperlink>
    </w:p>
    <w:p w:rsidR="00BA4B3B" w:rsidRDefault="006E3B65">
      <w:pPr>
        <w:pStyle w:val="Kazaloslik"/>
        <w:tabs>
          <w:tab w:val="right" w:leader="dot" w:pos="9060"/>
        </w:tabs>
        <w:rPr>
          <w:rFonts w:asciiTheme="minorHAnsi" w:eastAsiaTheme="minorEastAsia" w:hAnsiTheme="minorHAnsi"/>
          <w:noProof/>
          <w:sz w:val="22"/>
          <w:lang w:val="sk-SK" w:eastAsia="sk-SK"/>
        </w:rPr>
      </w:pPr>
      <w:hyperlink w:anchor="_Toc468644813" w:history="1">
        <w:r w:rsidR="00BA4B3B" w:rsidRPr="00EE3FCD">
          <w:rPr>
            <w:rStyle w:val="Hiperpovezava"/>
            <w:noProof/>
            <w:lang w:val="sk-SK"/>
          </w:rPr>
          <w:t>Obrázok 25</w:t>
        </w:r>
        <w:r w:rsidR="00BA4B3B">
          <w:rPr>
            <w:rStyle w:val="Hiperpovezava"/>
            <w:rFonts w:cs="Times New Roman"/>
            <w:noProof/>
            <w:lang w:val="sk-SK" w:eastAsia="lv-LV"/>
          </w:rPr>
          <w:t>. Rotatčné tvarovanie</w:t>
        </w:r>
        <w:r w:rsidR="00BA4B3B">
          <w:rPr>
            <w:noProof/>
            <w:webHidden/>
          </w:rPr>
          <w:tab/>
        </w:r>
        <w:r w:rsidR="00ED07BF">
          <w:rPr>
            <w:noProof/>
            <w:webHidden/>
          </w:rPr>
          <w:fldChar w:fldCharType="begin"/>
        </w:r>
        <w:r w:rsidR="00BA4B3B">
          <w:rPr>
            <w:noProof/>
            <w:webHidden/>
          </w:rPr>
          <w:instrText xml:space="preserve"> PAGEREF _Toc468644813 \h </w:instrText>
        </w:r>
        <w:r w:rsidR="00ED07BF">
          <w:rPr>
            <w:noProof/>
            <w:webHidden/>
          </w:rPr>
        </w:r>
        <w:r w:rsidR="00ED07BF">
          <w:rPr>
            <w:noProof/>
            <w:webHidden/>
          </w:rPr>
          <w:fldChar w:fldCharType="separate"/>
        </w:r>
        <w:r>
          <w:rPr>
            <w:noProof/>
            <w:webHidden/>
          </w:rPr>
          <w:t>29</w:t>
        </w:r>
        <w:r w:rsidR="00ED07BF">
          <w:rPr>
            <w:noProof/>
            <w:webHidden/>
          </w:rPr>
          <w:fldChar w:fldCharType="end"/>
        </w:r>
      </w:hyperlink>
    </w:p>
    <w:p w:rsidR="00BA4B3B" w:rsidRDefault="006E3B65">
      <w:pPr>
        <w:pStyle w:val="Kazaloslik"/>
        <w:tabs>
          <w:tab w:val="right" w:leader="dot" w:pos="9060"/>
        </w:tabs>
        <w:rPr>
          <w:rFonts w:asciiTheme="minorHAnsi" w:eastAsiaTheme="minorEastAsia" w:hAnsiTheme="minorHAnsi"/>
          <w:noProof/>
          <w:sz w:val="22"/>
          <w:lang w:val="sk-SK" w:eastAsia="sk-SK"/>
        </w:rPr>
      </w:pPr>
      <w:hyperlink w:anchor="_Toc468644814" w:history="1">
        <w:r w:rsidR="00BA4B3B" w:rsidRPr="00EE3FCD">
          <w:rPr>
            <w:rStyle w:val="Hiperpovezava"/>
            <w:noProof/>
            <w:lang w:val="sk-SK"/>
          </w:rPr>
          <w:t>Obrázok 26</w:t>
        </w:r>
        <w:r w:rsidR="00BA4B3B" w:rsidRPr="00EE3FCD">
          <w:rPr>
            <w:rStyle w:val="Hiperpovezava"/>
            <w:rFonts w:cs="Times New Roman"/>
            <w:noProof/>
            <w:lang w:val="sk-SK"/>
          </w:rPr>
          <w:t>. Formovanie ťahaných tv</w:t>
        </w:r>
        <w:r w:rsidR="00BA4B3B">
          <w:rPr>
            <w:rStyle w:val="Hiperpovezava"/>
            <w:rFonts w:cs="Times New Roman"/>
            <w:noProof/>
            <w:lang w:val="sk-SK"/>
          </w:rPr>
          <w:t>arov z plastu v pevnej fáze.</w:t>
        </w:r>
        <w:r w:rsidR="00BA4B3B">
          <w:rPr>
            <w:noProof/>
            <w:webHidden/>
          </w:rPr>
          <w:tab/>
        </w:r>
        <w:r w:rsidR="00ED07BF">
          <w:rPr>
            <w:noProof/>
            <w:webHidden/>
          </w:rPr>
          <w:fldChar w:fldCharType="begin"/>
        </w:r>
        <w:r w:rsidR="00BA4B3B">
          <w:rPr>
            <w:noProof/>
            <w:webHidden/>
          </w:rPr>
          <w:instrText xml:space="preserve"> PAGEREF _Toc468644814 \h </w:instrText>
        </w:r>
        <w:r w:rsidR="00ED07BF">
          <w:rPr>
            <w:noProof/>
            <w:webHidden/>
          </w:rPr>
        </w:r>
        <w:r w:rsidR="00ED07BF">
          <w:rPr>
            <w:noProof/>
            <w:webHidden/>
          </w:rPr>
          <w:fldChar w:fldCharType="separate"/>
        </w:r>
        <w:r>
          <w:rPr>
            <w:noProof/>
            <w:webHidden/>
          </w:rPr>
          <w:t>29</w:t>
        </w:r>
        <w:r w:rsidR="00ED07BF">
          <w:rPr>
            <w:noProof/>
            <w:webHidden/>
          </w:rPr>
          <w:fldChar w:fldCharType="end"/>
        </w:r>
      </w:hyperlink>
    </w:p>
    <w:p w:rsidR="00BA4B3B" w:rsidRDefault="006E3B65">
      <w:pPr>
        <w:pStyle w:val="Kazaloslik"/>
        <w:tabs>
          <w:tab w:val="right" w:leader="dot" w:pos="9060"/>
        </w:tabs>
        <w:rPr>
          <w:rFonts w:asciiTheme="minorHAnsi" w:eastAsiaTheme="minorEastAsia" w:hAnsiTheme="minorHAnsi"/>
          <w:noProof/>
          <w:sz w:val="22"/>
          <w:lang w:val="sk-SK" w:eastAsia="sk-SK"/>
        </w:rPr>
      </w:pPr>
      <w:hyperlink w:anchor="_Toc468644815" w:history="1">
        <w:r w:rsidR="00BA4B3B" w:rsidRPr="00EE3FCD">
          <w:rPr>
            <w:rStyle w:val="Hiperpovezava"/>
            <w:noProof/>
            <w:lang w:val="sk-SK"/>
          </w:rPr>
          <w:t xml:space="preserve">Obrázok 27. </w:t>
        </w:r>
        <w:r w:rsidR="00BA4B3B">
          <w:rPr>
            <w:rStyle w:val="Hiperpovezava"/>
            <w:rFonts w:cs="Times New Roman"/>
            <w:noProof/>
            <w:lang w:val="sk-SK"/>
          </w:rPr>
          <w:t>Tvarovanie za tepla.</w:t>
        </w:r>
        <w:r w:rsidR="00BA4B3B">
          <w:rPr>
            <w:noProof/>
            <w:webHidden/>
          </w:rPr>
          <w:tab/>
        </w:r>
        <w:r w:rsidR="00ED07BF">
          <w:rPr>
            <w:noProof/>
            <w:webHidden/>
          </w:rPr>
          <w:fldChar w:fldCharType="begin"/>
        </w:r>
        <w:r w:rsidR="00BA4B3B">
          <w:rPr>
            <w:noProof/>
            <w:webHidden/>
          </w:rPr>
          <w:instrText xml:space="preserve"> PAGEREF _Toc468644815 \h </w:instrText>
        </w:r>
        <w:r w:rsidR="00ED07BF">
          <w:rPr>
            <w:noProof/>
            <w:webHidden/>
          </w:rPr>
        </w:r>
        <w:r w:rsidR="00ED07BF">
          <w:rPr>
            <w:noProof/>
            <w:webHidden/>
          </w:rPr>
          <w:fldChar w:fldCharType="separate"/>
        </w:r>
        <w:r>
          <w:rPr>
            <w:noProof/>
            <w:webHidden/>
          </w:rPr>
          <w:t>30</w:t>
        </w:r>
        <w:r w:rsidR="00ED07BF">
          <w:rPr>
            <w:noProof/>
            <w:webHidden/>
          </w:rPr>
          <w:fldChar w:fldCharType="end"/>
        </w:r>
      </w:hyperlink>
    </w:p>
    <w:p w:rsidR="00BA4B3B" w:rsidRDefault="006E3B65">
      <w:pPr>
        <w:pStyle w:val="Kazaloslik"/>
        <w:tabs>
          <w:tab w:val="right" w:leader="dot" w:pos="9060"/>
        </w:tabs>
        <w:rPr>
          <w:rFonts w:asciiTheme="minorHAnsi" w:eastAsiaTheme="minorEastAsia" w:hAnsiTheme="minorHAnsi"/>
          <w:noProof/>
          <w:sz w:val="22"/>
          <w:lang w:val="sk-SK" w:eastAsia="sk-SK"/>
        </w:rPr>
      </w:pPr>
      <w:hyperlink w:anchor="_Toc468644816" w:history="1">
        <w:r w:rsidR="00BA4B3B" w:rsidRPr="00EE3FCD">
          <w:rPr>
            <w:rStyle w:val="Hiperpovezava"/>
            <w:noProof/>
            <w:lang w:val="sk-SK"/>
          </w:rPr>
          <w:t>Obrázok 28</w:t>
        </w:r>
        <w:r w:rsidR="00BA4B3B">
          <w:rPr>
            <w:rStyle w:val="Hiperpovezava"/>
            <w:rFonts w:cs="Times New Roman"/>
            <w:noProof/>
            <w:lang w:val="sk-SK"/>
          </w:rPr>
          <w:t>. Stereolithografia</w:t>
        </w:r>
        <w:r w:rsidR="00BA4B3B">
          <w:rPr>
            <w:noProof/>
            <w:webHidden/>
          </w:rPr>
          <w:tab/>
        </w:r>
        <w:r w:rsidR="00ED07BF">
          <w:rPr>
            <w:noProof/>
            <w:webHidden/>
          </w:rPr>
          <w:fldChar w:fldCharType="begin"/>
        </w:r>
        <w:r w:rsidR="00BA4B3B">
          <w:rPr>
            <w:noProof/>
            <w:webHidden/>
          </w:rPr>
          <w:instrText xml:space="preserve"> PAGEREF _Toc468644816 \h </w:instrText>
        </w:r>
        <w:r w:rsidR="00ED07BF">
          <w:rPr>
            <w:noProof/>
            <w:webHidden/>
          </w:rPr>
        </w:r>
        <w:r w:rsidR="00ED07BF">
          <w:rPr>
            <w:noProof/>
            <w:webHidden/>
          </w:rPr>
          <w:fldChar w:fldCharType="separate"/>
        </w:r>
        <w:r>
          <w:rPr>
            <w:noProof/>
            <w:webHidden/>
          </w:rPr>
          <w:t>30</w:t>
        </w:r>
        <w:r w:rsidR="00ED07BF">
          <w:rPr>
            <w:noProof/>
            <w:webHidden/>
          </w:rPr>
          <w:fldChar w:fldCharType="end"/>
        </w:r>
      </w:hyperlink>
    </w:p>
    <w:p w:rsidR="00BA4B3B" w:rsidRDefault="006E3B65">
      <w:pPr>
        <w:pStyle w:val="Kazaloslik"/>
        <w:tabs>
          <w:tab w:val="right" w:leader="dot" w:pos="9060"/>
        </w:tabs>
        <w:rPr>
          <w:rFonts w:asciiTheme="minorHAnsi" w:eastAsiaTheme="minorEastAsia" w:hAnsiTheme="minorHAnsi"/>
          <w:noProof/>
          <w:sz w:val="22"/>
          <w:lang w:val="sk-SK" w:eastAsia="sk-SK"/>
        </w:rPr>
      </w:pPr>
      <w:hyperlink w:anchor="_Toc468644817" w:history="1">
        <w:r w:rsidR="00BA4B3B" w:rsidRPr="00EE3FCD">
          <w:rPr>
            <w:rStyle w:val="Hiperpovezava"/>
            <w:noProof/>
            <w:lang w:val="sk-SK"/>
          </w:rPr>
          <w:t>Obrázok 29</w:t>
        </w:r>
        <w:r w:rsidR="00BA4B3B">
          <w:rPr>
            <w:rStyle w:val="Hiperpovezava"/>
            <w:rFonts w:cs="Times New Roman"/>
            <w:noProof/>
            <w:lang w:val="sk-SK"/>
          </w:rPr>
          <w:t>.  Extrúzia.</w:t>
        </w:r>
        <w:r w:rsidR="00BA4B3B">
          <w:rPr>
            <w:noProof/>
            <w:webHidden/>
          </w:rPr>
          <w:tab/>
        </w:r>
        <w:r w:rsidR="00ED07BF">
          <w:rPr>
            <w:noProof/>
            <w:webHidden/>
          </w:rPr>
          <w:fldChar w:fldCharType="begin"/>
        </w:r>
        <w:r w:rsidR="00BA4B3B">
          <w:rPr>
            <w:noProof/>
            <w:webHidden/>
          </w:rPr>
          <w:instrText xml:space="preserve"> PAGEREF _Toc468644817 \h </w:instrText>
        </w:r>
        <w:r w:rsidR="00ED07BF">
          <w:rPr>
            <w:noProof/>
            <w:webHidden/>
          </w:rPr>
        </w:r>
        <w:r w:rsidR="00ED07BF">
          <w:rPr>
            <w:noProof/>
            <w:webHidden/>
          </w:rPr>
          <w:fldChar w:fldCharType="separate"/>
        </w:r>
        <w:r>
          <w:rPr>
            <w:noProof/>
            <w:webHidden/>
          </w:rPr>
          <w:t>31</w:t>
        </w:r>
        <w:r w:rsidR="00ED07BF">
          <w:rPr>
            <w:noProof/>
            <w:webHidden/>
          </w:rPr>
          <w:fldChar w:fldCharType="end"/>
        </w:r>
      </w:hyperlink>
    </w:p>
    <w:p w:rsidR="00BA4B3B" w:rsidRDefault="006E3B65">
      <w:pPr>
        <w:pStyle w:val="Kazaloslik"/>
        <w:tabs>
          <w:tab w:val="right" w:leader="dot" w:pos="9060"/>
        </w:tabs>
        <w:rPr>
          <w:rFonts w:asciiTheme="minorHAnsi" w:eastAsiaTheme="minorEastAsia" w:hAnsiTheme="minorHAnsi"/>
          <w:noProof/>
          <w:sz w:val="22"/>
          <w:lang w:val="sk-SK" w:eastAsia="sk-SK"/>
        </w:rPr>
      </w:pPr>
      <w:hyperlink w:anchor="_Toc468644818" w:history="1">
        <w:r w:rsidR="00BA4B3B" w:rsidRPr="00EE3FCD">
          <w:rPr>
            <w:rStyle w:val="Hiperpovezava"/>
            <w:noProof/>
            <w:lang w:val="sk-SK"/>
          </w:rPr>
          <w:t>Obráz</w:t>
        </w:r>
        <w:r w:rsidR="00BA4B3B">
          <w:rPr>
            <w:rStyle w:val="Hiperpovezava"/>
            <w:noProof/>
            <w:lang w:val="sk-SK"/>
          </w:rPr>
          <w:t>ok 30. Typické zloženie VIP</w:t>
        </w:r>
        <w:bookmarkStart w:id="0" w:name="_GoBack"/>
        <w:bookmarkEnd w:id="0"/>
        <w:r w:rsidR="00BA4B3B">
          <w:rPr>
            <w:noProof/>
            <w:webHidden/>
          </w:rPr>
          <w:tab/>
        </w:r>
        <w:r w:rsidR="00ED07BF">
          <w:rPr>
            <w:noProof/>
            <w:webHidden/>
          </w:rPr>
          <w:fldChar w:fldCharType="begin"/>
        </w:r>
        <w:r w:rsidR="00BA4B3B">
          <w:rPr>
            <w:noProof/>
            <w:webHidden/>
          </w:rPr>
          <w:instrText xml:space="preserve"> PAGEREF _Toc468644818 \h </w:instrText>
        </w:r>
        <w:r w:rsidR="00ED07BF">
          <w:rPr>
            <w:noProof/>
            <w:webHidden/>
          </w:rPr>
        </w:r>
        <w:r w:rsidR="00ED07BF">
          <w:rPr>
            <w:noProof/>
            <w:webHidden/>
          </w:rPr>
          <w:fldChar w:fldCharType="separate"/>
        </w:r>
        <w:r>
          <w:rPr>
            <w:noProof/>
            <w:webHidden/>
          </w:rPr>
          <w:t>32</w:t>
        </w:r>
        <w:r w:rsidR="00ED07BF">
          <w:rPr>
            <w:noProof/>
            <w:webHidden/>
          </w:rPr>
          <w:fldChar w:fldCharType="end"/>
        </w:r>
      </w:hyperlink>
    </w:p>
    <w:p w:rsidR="00BA4B3B" w:rsidRDefault="006E3B65">
      <w:pPr>
        <w:pStyle w:val="Kazaloslik"/>
        <w:tabs>
          <w:tab w:val="right" w:leader="dot" w:pos="9060"/>
        </w:tabs>
        <w:rPr>
          <w:rFonts w:asciiTheme="minorHAnsi" w:eastAsiaTheme="minorEastAsia" w:hAnsiTheme="minorHAnsi"/>
          <w:noProof/>
          <w:sz w:val="22"/>
          <w:lang w:val="sk-SK" w:eastAsia="sk-SK"/>
        </w:rPr>
      </w:pPr>
      <w:hyperlink w:anchor="_Toc468644819" w:history="1">
        <w:r w:rsidR="00BA4B3B" w:rsidRPr="00EE3FCD">
          <w:rPr>
            <w:rStyle w:val="Hiperpovezava"/>
            <w:noProof/>
            <w:lang w:val="sk-SK"/>
          </w:rPr>
          <w:t>Obrázok 31. VIP</w:t>
        </w:r>
        <w:r w:rsidR="00BA4B3B">
          <w:rPr>
            <w:rStyle w:val="Hiperpovezava"/>
            <w:noProof/>
            <w:lang w:val="sk-SK"/>
          </w:rPr>
          <w:t xml:space="preserve"> formovanie</w:t>
        </w:r>
        <w:r w:rsidR="00BA4B3B">
          <w:rPr>
            <w:noProof/>
            <w:webHidden/>
          </w:rPr>
          <w:tab/>
        </w:r>
        <w:r w:rsidR="00ED07BF">
          <w:rPr>
            <w:noProof/>
            <w:webHidden/>
          </w:rPr>
          <w:fldChar w:fldCharType="begin"/>
        </w:r>
        <w:r w:rsidR="00BA4B3B">
          <w:rPr>
            <w:noProof/>
            <w:webHidden/>
          </w:rPr>
          <w:instrText xml:space="preserve"> PAGEREF _Toc468644819 \h </w:instrText>
        </w:r>
        <w:r w:rsidR="00ED07BF">
          <w:rPr>
            <w:noProof/>
            <w:webHidden/>
          </w:rPr>
        </w:r>
        <w:r w:rsidR="00ED07BF">
          <w:rPr>
            <w:noProof/>
            <w:webHidden/>
          </w:rPr>
          <w:fldChar w:fldCharType="separate"/>
        </w:r>
        <w:r>
          <w:rPr>
            <w:noProof/>
            <w:webHidden/>
          </w:rPr>
          <w:t>33</w:t>
        </w:r>
        <w:r w:rsidR="00ED07BF">
          <w:rPr>
            <w:noProof/>
            <w:webHidden/>
          </w:rPr>
          <w:fldChar w:fldCharType="end"/>
        </w:r>
      </w:hyperlink>
    </w:p>
    <w:p w:rsidR="00BA4B3B" w:rsidRDefault="006E3B65">
      <w:pPr>
        <w:pStyle w:val="Kazaloslik"/>
        <w:tabs>
          <w:tab w:val="right" w:leader="dot" w:pos="9060"/>
        </w:tabs>
        <w:rPr>
          <w:rFonts w:asciiTheme="minorHAnsi" w:eastAsiaTheme="minorEastAsia" w:hAnsiTheme="minorHAnsi"/>
          <w:noProof/>
          <w:sz w:val="22"/>
          <w:lang w:val="sk-SK" w:eastAsia="sk-SK"/>
        </w:rPr>
      </w:pPr>
      <w:hyperlink w:anchor="_Toc468644820" w:history="1">
        <w:r w:rsidR="00BA4B3B" w:rsidRPr="00EE3FCD">
          <w:rPr>
            <w:rStyle w:val="Hiperpovezava"/>
            <w:noProof/>
            <w:lang w:val="sk-SK"/>
          </w:rPr>
          <w:t>Obrázok 32a,b</w:t>
        </w:r>
        <w:r w:rsidR="00BA4B3B" w:rsidRPr="00EE3FCD">
          <w:rPr>
            <w:rStyle w:val="Hiperpovezava"/>
            <w:rFonts w:cs="Times New Roman"/>
            <w:noProof/>
            <w:lang w:val="sk-SK"/>
          </w:rPr>
          <w:t>. Vplyv času a teploty na vy</w:t>
        </w:r>
        <w:r w:rsidR="00BA4B3B">
          <w:rPr>
            <w:rStyle w:val="Hiperpovezava"/>
            <w:rFonts w:cs="Times New Roman"/>
            <w:noProof/>
            <w:lang w:val="sk-SK"/>
          </w:rPr>
          <w:t xml:space="preserve">tvrdenie termosetu - živice. </w:t>
        </w:r>
        <w:r w:rsidR="00BA4B3B">
          <w:rPr>
            <w:noProof/>
            <w:webHidden/>
          </w:rPr>
          <w:tab/>
        </w:r>
        <w:r w:rsidR="00ED07BF">
          <w:rPr>
            <w:noProof/>
            <w:webHidden/>
          </w:rPr>
          <w:fldChar w:fldCharType="begin"/>
        </w:r>
        <w:r w:rsidR="00BA4B3B">
          <w:rPr>
            <w:noProof/>
            <w:webHidden/>
          </w:rPr>
          <w:instrText xml:space="preserve"> PAGEREF _Toc468644820 \h </w:instrText>
        </w:r>
        <w:r w:rsidR="00ED07BF">
          <w:rPr>
            <w:noProof/>
            <w:webHidden/>
          </w:rPr>
        </w:r>
        <w:r w:rsidR="00ED07BF">
          <w:rPr>
            <w:noProof/>
            <w:webHidden/>
          </w:rPr>
          <w:fldChar w:fldCharType="separate"/>
        </w:r>
        <w:r>
          <w:rPr>
            <w:noProof/>
            <w:webHidden/>
          </w:rPr>
          <w:t>34</w:t>
        </w:r>
        <w:r w:rsidR="00ED07BF">
          <w:rPr>
            <w:noProof/>
            <w:webHidden/>
          </w:rPr>
          <w:fldChar w:fldCharType="end"/>
        </w:r>
      </w:hyperlink>
    </w:p>
    <w:p w:rsidR="00BA4B3B" w:rsidRDefault="006E3B65">
      <w:pPr>
        <w:pStyle w:val="Kazaloslik"/>
        <w:tabs>
          <w:tab w:val="right" w:leader="dot" w:pos="9060"/>
        </w:tabs>
        <w:rPr>
          <w:rFonts w:asciiTheme="minorHAnsi" w:eastAsiaTheme="minorEastAsia" w:hAnsiTheme="minorHAnsi"/>
          <w:noProof/>
          <w:sz w:val="22"/>
          <w:lang w:val="sk-SK" w:eastAsia="sk-SK"/>
        </w:rPr>
      </w:pPr>
      <w:hyperlink w:anchor="_Toc468644821" w:history="1">
        <w:r w:rsidR="00BA4B3B" w:rsidRPr="00EE3FCD">
          <w:rPr>
            <w:rStyle w:val="Hiperpovezava"/>
            <w:noProof/>
            <w:lang w:val="sk-SK"/>
          </w:rPr>
          <w:t>Obrázok 33</w:t>
        </w:r>
        <w:r w:rsidR="00BA4B3B" w:rsidRPr="00EE3FCD">
          <w:rPr>
            <w:rStyle w:val="Hiperpovezava"/>
            <w:rFonts w:cs="Times New Roman"/>
            <w:noProof/>
            <w:lang w:val="sk-SK"/>
          </w:rPr>
          <w:t>. Tv</w:t>
        </w:r>
        <w:r w:rsidR="00BA4B3B">
          <w:rPr>
            <w:rStyle w:val="Hiperpovezava"/>
            <w:rFonts w:cs="Times New Roman"/>
            <w:noProof/>
            <w:lang w:val="sk-SK"/>
          </w:rPr>
          <w:t>arovacie procesy termosetov.</w:t>
        </w:r>
        <w:r w:rsidR="00BA4B3B">
          <w:rPr>
            <w:noProof/>
            <w:webHidden/>
          </w:rPr>
          <w:tab/>
        </w:r>
        <w:r w:rsidR="00ED07BF">
          <w:rPr>
            <w:noProof/>
            <w:webHidden/>
          </w:rPr>
          <w:fldChar w:fldCharType="begin"/>
        </w:r>
        <w:r w:rsidR="00BA4B3B">
          <w:rPr>
            <w:noProof/>
            <w:webHidden/>
          </w:rPr>
          <w:instrText xml:space="preserve"> PAGEREF _Toc468644821 \h </w:instrText>
        </w:r>
        <w:r w:rsidR="00ED07BF">
          <w:rPr>
            <w:noProof/>
            <w:webHidden/>
          </w:rPr>
        </w:r>
        <w:r w:rsidR="00ED07BF">
          <w:rPr>
            <w:noProof/>
            <w:webHidden/>
          </w:rPr>
          <w:fldChar w:fldCharType="separate"/>
        </w:r>
        <w:r>
          <w:rPr>
            <w:noProof/>
            <w:webHidden/>
          </w:rPr>
          <w:t>35</w:t>
        </w:r>
        <w:r w:rsidR="00ED07BF">
          <w:rPr>
            <w:noProof/>
            <w:webHidden/>
          </w:rPr>
          <w:fldChar w:fldCharType="end"/>
        </w:r>
      </w:hyperlink>
    </w:p>
    <w:p w:rsidR="00BA4B3B" w:rsidRDefault="006E3B65">
      <w:pPr>
        <w:pStyle w:val="Kazaloslik"/>
        <w:tabs>
          <w:tab w:val="right" w:leader="dot" w:pos="9060"/>
        </w:tabs>
        <w:rPr>
          <w:rFonts w:asciiTheme="minorHAnsi" w:eastAsiaTheme="minorEastAsia" w:hAnsiTheme="minorHAnsi"/>
          <w:noProof/>
          <w:sz w:val="22"/>
          <w:lang w:val="sk-SK" w:eastAsia="sk-SK"/>
        </w:rPr>
      </w:pPr>
      <w:hyperlink w:anchor="_Toc468644822" w:history="1">
        <w:r w:rsidR="00BA4B3B" w:rsidRPr="00EE3FCD">
          <w:rPr>
            <w:rStyle w:val="Hiperpovezava"/>
            <w:noProof/>
            <w:lang w:val="sk-SK"/>
          </w:rPr>
          <w:t>Obrázok 34</w:t>
        </w:r>
        <w:r w:rsidR="00BA4B3B">
          <w:rPr>
            <w:rStyle w:val="Hiperpovezava"/>
            <w:rFonts w:cs="Times New Roman"/>
            <w:noProof/>
            <w:lang w:val="sk-SK"/>
          </w:rPr>
          <w:t>. Tlakové lisovanie.</w:t>
        </w:r>
        <w:r w:rsidR="00BA4B3B">
          <w:rPr>
            <w:noProof/>
            <w:webHidden/>
          </w:rPr>
          <w:tab/>
        </w:r>
        <w:r w:rsidR="00ED07BF">
          <w:rPr>
            <w:noProof/>
            <w:webHidden/>
          </w:rPr>
          <w:fldChar w:fldCharType="begin"/>
        </w:r>
        <w:r w:rsidR="00BA4B3B">
          <w:rPr>
            <w:noProof/>
            <w:webHidden/>
          </w:rPr>
          <w:instrText xml:space="preserve"> PAGEREF _Toc468644822 \h </w:instrText>
        </w:r>
        <w:r w:rsidR="00ED07BF">
          <w:rPr>
            <w:noProof/>
            <w:webHidden/>
          </w:rPr>
        </w:r>
        <w:r w:rsidR="00ED07BF">
          <w:rPr>
            <w:noProof/>
            <w:webHidden/>
          </w:rPr>
          <w:fldChar w:fldCharType="separate"/>
        </w:r>
        <w:r>
          <w:rPr>
            <w:noProof/>
            <w:webHidden/>
          </w:rPr>
          <w:t>36</w:t>
        </w:r>
        <w:r w:rsidR="00ED07BF">
          <w:rPr>
            <w:noProof/>
            <w:webHidden/>
          </w:rPr>
          <w:fldChar w:fldCharType="end"/>
        </w:r>
      </w:hyperlink>
    </w:p>
    <w:p w:rsidR="00BA4B3B" w:rsidRDefault="006E3B65">
      <w:pPr>
        <w:pStyle w:val="Kazaloslik"/>
        <w:tabs>
          <w:tab w:val="right" w:leader="dot" w:pos="9060"/>
        </w:tabs>
        <w:rPr>
          <w:rFonts w:asciiTheme="minorHAnsi" w:eastAsiaTheme="minorEastAsia" w:hAnsiTheme="minorHAnsi"/>
          <w:noProof/>
          <w:sz w:val="22"/>
          <w:lang w:val="sk-SK" w:eastAsia="sk-SK"/>
        </w:rPr>
      </w:pPr>
      <w:hyperlink w:anchor="_Toc468644823" w:history="1">
        <w:r w:rsidR="00BA4B3B" w:rsidRPr="00EE3FCD">
          <w:rPr>
            <w:rStyle w:val="Hiperpovezava"/>
            <w:noProof/>
            <w:lang w:val="sk-SK"/>
          </w:rPr>
          <w:t>Obrázok 35</w:t>
        </w:r>
        <w:r w:rsidR="00BA4B3B" w:rsidRPr="00EE3FCD">
          <w:rPr>
            <w:rStyle w:val="Hiperpovezava"/>
            <w:rFonts w:cs="Times New Roman"/>
            <w:noProof/>
            <w:lang w:val="sk-SK"/>
          </w:rPr>
          <w:t>. Prierez peny tvarovanej časti (x 30).</w:t>
        </w:r>
        <w:r w:rsidR="00BA4B3B">
          <w:rPr>
            <w:noProof/>
            <w:webHidden/>
          </w:rPr>
          <w:tab/>
        </w:r>
        <w:r w:rsidR="00ED07BF">
          <w:rPr>
            <w:noProof/>
            <w:webHidden/>
          </w:rPr>
          <w:fldChar w:fldCharType="begin"/>
        </w:r>
        <w:r w:rsidR="00BA4B3B">
          <w:rPr>
            <w:noProof/>
            <w:webHidden/>
          </w:rPr>
          <w:instrText xml:space="preserve"> PAGEREF _Toc468644823 \h </w:instrText>
        </w:r>
        <w:r w:rsidR="00ED07BF">
          <w:rPr>
            <w:noProof/>
            <w:webHidden/>
          </w:rPr>
        </w:r>
        <w:r w:rsidR="00ED07BF">
          <w:rPr>
            <w:noProof/>
            <w:webHidden/>
          </w:rPr>
          <w:fldChar w:fldCharType="separate"/>
        </w:r>
        <w:r>
          <w:rPr>
            <w:noProof/>
            <w:webHidden/>
          </w:rPr>
          <w:t>36</w:t>
        </w:r>
        <w:r w:rsidR="00ED07BF">
          <w:rPr>
            <w:noProof/>
            <w:webHidden/>
          </w:rPr>
          <w:fldChar w:fldCharType="end"/>
        </w:r>
      </w:hyperlink>
    </w:p>
    <w:p w:rsidR="00BA4B3B" w:rsidRDefault="006E3B65">
      <w:pPr>
        <w:pStyle w:val="Kazaloslik"/>
        <w:tabs>
          <w:tab w:val="right" w:leader="dot" w:pos="9060"/>
        </w:tabs>
        <w:rPr>
          <w:rFonts w:asciiTheme="minorHAnsi" w:eastAsiaTheme="minorEastAsia" w:hAnsiTheme="minorHAnsi"/>
          <w:noProof/>
          <w:sz w:val="22"/>
          <w:lang w:val="sk-SK" w:eastAsia="sk-SK"/>
        </w:rPr>
      </w:pPr>
      <w:hyperlink w:anchor="_Toc468644824" w:history="1">
        <w:r w:rsidR="00BA4B3B" w:rsidRPr="00EE3FCD">
          <w:rPr>
            <w:rStyle w:val="Hiperpovezava"/>
            <w:noProof/>
            <w:lang w:val="sk-SK"/>
          </w:rPr>
          <w:t>Obrázok 36</w:t>
        </w:r>
        <w:r w:rsidR="00BA4B3B" w:rsidRPr="00EE3FCD">
          <w:rPr>
            <w:rStyle w:val="Hiperpovezava"/>
            <w:rFonts w:cs="Times New Roman"/>
            <w:noProof/>
            <w:lang w:val="sk-SK"/>
          </w:rPr>
          <w:t>. Sc</w:t>
        </w:r>
        <w:r w:rsidR="00BA4B3B">
          <w:rPr>
            <w:rStyle w:val="Hiperpovezava"/>
            <w:rFonts w:cs="Times New Roman"/>
            <w:noProof/>
            <w:lang w:val="sk-SK"/>
          </w:rPr>
          <w:t>héma reakčného vstrekovania.</w:t>
        </w:r>
        <w:r w:rsidR="00BA4B3B">
          <w:rPr>
            <w:noProof/>
            <w:webHidden/>
          </w:rPr>
          <w:tab/>
        </w:r>
        <w:r w:rsidR="00ED07BF">
          <w:rPr>
            <w:noProof/>
            <w:webHidden/>
          </w:rPr>
          <w:fldChar w:fldCharType="begin"/>
        </w:r>
        <w:r w:rsidR="00BA4B3B">
          <w:rPr>
            <w:noProof/>
            <w:webHidden/>
          </w:rPr>
          <w:instrText xml:space="preserve"> PAGEREF _Toc468644824 \h </w:instrText>
        </w:r>
        <w:r w:rsidR="00ED07BF">
          <w:rPr>
            <w:noProof/>
            <w:webHidden/>
          </w:rPr>
        </w:r>
        <w:r w:rsidR="00ED07BF">
          <w:rPr>
            <w:noProof/>
            <w:webHidden/>
          </w:rPr>
          <w:fldChar w:fldCharType="separate"/>
        </w:r>
        <w:r>
          <w:rPr>
            <w:noProof/>
            <w:webHidden/>
          </w:rPr>
          <w:t>37</w:t>
        </w:r>
        <w:r w:rsidR="00ED07BF">
          <w:rPr>
            <w:noProof/>
            <w:webHidden/>
          </w:rPr>
          <w:fldChar w:fldCharType="end"/>
        </w:r>
      </w:hyperlink>
    </w:p>
    <w:p w:rsidR="00BA4B3B" w:rsidRDefault="006E3B65">
      <w:pPr>
        <w:pStyle w:val="Kazaloslik"/>
        <w:tabs>
          <w:tab w:val="right" w:leader="dot" w:pos="9060"/>
        </w:tabs>
        <w:rPr>
          <w:rFonts w:asciiTheme="minorHAnsi" w:eastAsiaTheme="minorEastAsia" w:hAnsiTheme="minorHAnsi"/>
          <w:noProof/>
          <w:sz w:val="22"/>
          <w:lang w:val="sk-SK" w:eastAsia="sk-SK"/>
        </w:rPr>
      </w:pPr>
      <w:hyperlink w:anchor="_Toc468644825" w:history="1">
        <w:r w:rsidR="00BA4B3B" w:rsidRPr="00EE3FCD">
          <w:rPr>
            <w:rStyle w:val="Hiperpovezava"/>
            <w:noProof/>
            <w:lang w:val="sk-SK"/>
          </w:rPr>
          <w:t>Obrázok 37</w:t>
        </w:r>
        <w:r w:rsidR="00BA4B3B">
          <w:rPr>
            <w:rStyle w:val="Hiperpovezava"/>
            <w:rFonts w:cs="Times New Roman"/>
            <w:noProof/>
            <w:lang w:val="sk-SK"/>
          </w:rPr>
          <w:t>. Pretláčanie</w:t>
        </w:r>
        <w:r w:rsidR="00BA4B3B">
          <w:rPr>
            <w:noProof/>
            <w:webHidden/>
          </w:rPr>
          <w:tab/>
        </w:r>
        <w:r w:rsidR="00ED07BF">
          <w:rPr>
            <w:noProof/>
            <w:webHidden/>
          </w:rPr>
          <w:fldChar w:fldCharType="begin"/>
        </w:r>
        <w:r w:rsidR="00BA4B3B">
          <w:rPr>
            <w:noProof/>
            <w:webHidden/>
          </w:rPr>
          <w:instrText xml:space="preserve"> PAGEREF _Toc468644825 \h </w:instrText>
        </w:r>
        <w:r w:rsidR="00ED07BF">
          <w:rPr>
            <w:noProof/>
            <w:webHidden/>
          </w:rPr>
        </w:r>
        <w:r w:rsidR="00ED07BF">
          <w:rPr>
            <w:noProof/>
            <w:webHidden/>
          </w:rPr>
          <w:fldChar w:fldCharType="separate"/>
        </w:r>
        <w:r>
          <w:rPr>
            <w:noProof/>
            <w:webHidden/>
          </w:rPr>
          <w:t>37</w:t>
        </w:r>
        <w:r w:rsidR="00ED07BF">
          <w:rPr>
            <w:noProof/>
            <w:webHidden/>
          </w:rPr>
          <w:fldChar w:fldCharType="end"/>
        </w:r>
      </w:hyperlink>
    </w:p>
    <w:p w:rsidR="00BA4B3B" w:rsidRDefault="006E3B65">
      <w:pPr>
        <w:pStyle w:val="Kazaloslik"/>
        <w:tabs>
          <w:tab w:val="right" w:leader="dot" w:pos="9060"/>
        </w:tabs>
        <w:rPr>
          <w:rFonts w:asciiTheme="minorHAnsi" w:eastAsiaTheme="minorEastAsia" w:hAnsiTheme="minorHAnsi"/>
          <w:noProof/>
          <w:sz w:val="22"/>
          <w:lang w:val="sk-SK" w:eastAsia="sk-SK"/>
        </w:rPr>
      </w:pPr>
      <w:hyperlink w:anchor="_Toc468644826" w:history="1">
        <w:r w:rsidR="00BA4B3B" w:rsidRPr="00EE3FCD">
          <w:rPr>
            <w:rStyle w:val="Hiperpovezava"/>
            <w:noProof/>
            <w:lang w:val="sk-SK"/>
          </w:rPr>
          <w:t>Obrázok 38</w:t>
        </w:r>
        <w:r w:rsidR="00BA4B3B">
          <w:rPr>
            <w:rStyle w:val="Hiperpovezava"/>
            <w:rFonts w:cs="Times New Roman"/>
            <w:noProof/>
            <w:lang w:val="sk-SK"/>
          </w:rPr>
          <w:t>. Odlievanie.</w:t>
        </w:r>
        <w:r w:rsidR="00BA4B3B">
          <w:rPr>
            <w:noProof/>
            <w:webHidden/>
          </w:rPr>
          <w:tab/>
        </w:r>
        <w:r w:rsidR="00ED07BF">
          <w:rPr>
            <w:noProof/>
            <w:webHidden/>
          </w:rPr>
          <w:fldChar w:fldCharType="begin"/>
        </w:r>
        <w:r w:rsidR="00BA4B3B">
          <w:rPr>
            <w:noProof/>
            <w:webHidden/>
          </w:rPr>
          <w:instrText xml:space="preserve"> PAGEREF _Toc468644826 \h </w:instrText>
        </w:r>
        <w:r w:rsidR="00ED07BF">
          <w:rPr>
            <w:noProof/>
            <w:webHidden/>
          </w:rPr>
        </w:r>
        <w:r w:rsidR="00ED07BF">
          <w:rPr>
            <w:noProof/>
            <w:webHidden/>
          </w:rPr>
          <w:fldChar w:fldCharType="separate"/>
        </w:r>
        <w:r>
          <w:rPr>
            <w:noProof/>
            <w:webHidden/>
          </w:rPr>
          <w:t>38</w:t>
        </w:r>
        <w:r w:rsidR="00ED07BF">
          <w:rPr>
            <w:noProof/>
            <w:webHidden/>
          </w:rPr>
          <w:fldChar w:fldCharType="end"/>
        </w:r>
      </w:hyperlink>
    </w:p>
    <w:p w:rsidR="00BA4B3B" w:rsidRDefault="006E3B65">
      <w:pPr>
        <w:pStyle w:val="Kazaloslik"/>
        <w:tabs>
          <w:tab w:val="right" w:leader="dot" w:pos="9060"/>
        </w:tabs>
        <w:rPr>
          <w:rFonts w:asciiTheme="minorHAnsi" w:eastAsiaTheme="minorEastAsia" w:hAnsiTheme="minorHAnsi"/>
          <w:noProof/>
          <w:sz w:val="22"/>
          <w:lang w:val="sk-SK" w:eastAsia="sk-SK"/>
        </w:rPr>
      </w:pPr>
      <w:hyperlink w:anchor="_Toc468644827" w:history="1">
        <w:r w:rsidR="00BA4B3B" w:rsidRPr="00EE3FCD">
          <w:rPr>
            <w:rStyle w:val="Hiperpovezava"/>
            <w:noProof/>
            <w:lang w:val="sk-SK"/>
          </w:rPr>
          <w:t>Obrázok 39</w:t>
        </w:r>
        <w:r w:rsidR="00BA4B3B" w:rsidRPr="00EE3FCD">
          <w:rPr>
            <w:rStyle w:val="Hiperpovezava"/>
            <w:rFonts w:cs="Times New Roman"/>
            <w:noProof/>
            <w:lang w:val="sk-SK"/>
          </w:rPr>
          <w:t>. Schéma vulkanizácie gumy za účel</w:t>
        </w:r>
        <w:r w:rsidR="00BA4B3B">
          <w:rPr>
            <w:rStyle w:val="Hiperpovezava"/>
            <w:rFonts w:cs="Times New Roman"/>
            <w:noProof/>
            <w:lang w:val="sk-SK"/>
          </w:rPr>
          <w:t>om výroby pogumovaného valca</w:t>
        </w:r>
        <w:r w:rsidR="00BA4B3B">
          <w:rPr>
            <w:noProof/>
            <w:webHidden/>
          </w:rPr>
          <w:tab/>
        </w:r>
        <w:r w:rsidR="00ED07BF">
          <w:rPr>
            <w:noProof/>
            <w:webHidden/>
          </w:rPr>
          <w:fldChar w:fldCharType="begin"/>
        </w:r>
        <w:r w:rsidR="00BA4B3B">
          <w:rPr>
            <w:noProof/>
            <w:webHidden/>
          </w:rPr>
          <w:instrText xml:space="preserve"> PAGEREF _Toc468644827 \h </w:instrText>
        </w:r>
        <w:r w:rsidR="00ED07BF">
          <w:rPr>
            <w:noProof/>
            <w:webHidden/>
          </w:rPr>
        </w:r>
        <w:r w:rsidR="00ED07BF">
          <w:rPr>
            <w:noProof/>
            <w:webHidden/>
          </w:rPr>
          <w:fldChar w:fldCharType="separate"/>
        </w:r>
        <w:r>
          <w:rPr>
            <w:noProof/>
            <w:webHidden/>
          </w:rPr>
          <w:t>38</w:t>
        </w:r>
        <w:r w:rsidR="00ED07BF">
          <w:rPr>
            <w:noProof/>
            <w:webHidden/>
          </w:rPr>
          <w:fldChar w:fldCharType="end"/>
        </w:r>
      </w:hyperlink>
    </w:p>
    <w:p w:rsidR="00BA4B3B" w:rsidRDefault="006E3B65">
      <w:pPr>
        <w:pStyle w:val="Kazaloslik"/>
        <w:tabs>
          <w:tab w:val="right" w:leader="dot" w:pos="9060"/>
        </w:tabs>
        <w:rPr>
          <w:rFonts w:asciiTheme="minorHAnsi" w:eastAsiaTheme="minorEastAsia" w:hAnsiTheme="minorHAnsi"/>
          <w:noProof/>
          <w:sz w:val="22"/>
          <w:lang w:val="sk-SK" w:eastAsia="sk-SK"/>
        </w:rPr>
      </w:pPr>
      <w:hyperlink w:anchor="_Toc468644828" w:history="1">
        <w:r w:rsidR="00BA4B3B">
          <w:rPr>
            <w:rStyle w:val="Hiperpovezava"/>
            <w:noProof/>
            <w:lang w:val="sk-SK"/>
          </w:rPr>
          <w:t>Obrázok 40. Zostava foriem.</w:t>
        </w:r>
        <w:r w:rsidR="00BA4B3B">
          <w:rPr>
            <w:noProof/>
            <w:webHidden/>
          </w:rPr>
          <w:tab/>
        </w:r>
        <w:r w:rsidR="00ED07BF">
          <w:rPr>
            <w:noProof/>
            <w:webHidden/>
          </w:rPr>
          <w:fldChar w:fldCharType="begin"/>
        </w:r>
        <w:r w:rsidR="00BA4B3B">
          <w:rPr>
            <w:noProof/>
            <w:webHidden/>
          </w:rPr>
          <w:instrText xml:space="preserve"> PAGEREF _Toc468644828 \h </w:instrText>
        </w:r>
        <w:r w:rsidR="00ED07BF">
          <w:rPr>
            <w:noProof/>
            <w:webHidden/>
          </w:rPr>
        </w:r>
        <w:r w:rsidR="00ED07BF">
          <w:rPr>
            <w:noProof/>
            <w:webHidden/>
          </w:rPr>
          <w:fldChar w:fldCharType="separate"/>
        </w:r>
        <w:r>
          <w:rPr>
            <w:noProof/>
            <w:webHidden/>
          </w:rPr>
          <w:t>39</w:t>
        </w:r>
        <w:r w:rsidR="00ED07BF">
          <w:rPr>
            <w:noProof/>
            <w:webHidden/>
          </w:rPr>
          <w:fldChar w:fldCharType="end"/>
        </w:r>
      </w:hyperlink>
    </w:p>
    <w:p w:rsidR="00BA4B3B" w:rsidRDefault="006E3B65">
      <w:pPr>
        <w:pStyle w:val="Kazaloslik"/>
        <w:tabs>
          <w:tab w:val="right" w:leader="dot" w:pos="9060"/>
        </w:tabs>
        <w:rPr>
          <w:rFonts w:asciiTheme="minorHAnsi" w:eastAsiaTheme="minorEastAsia" w:hAnsiTheme="minorHAnsi"/>
          <w:noProof/>
          <w:sz w:val="22"/>
          <w:lang w:val="sk-SK" w:eastAsia="sk-SK"/>
        </w:rPr>
      </w:pPr>
      <w:hyperlink w:anchor="_Toc468644829" w:history="1">
        <w:r w:rsidR="00BA4B3B" w:rsidRPr="00EE3FCD">
          <w:rPr>
            <w:rStyle w:val="Hiperpovezava"/>
            <w:noProof/>
            <w:lang w:val="sk-SK"/>
          </w:rPr>
          <w:t>Obrázok 41</w:t>
        </w:r>
        <w:r w:rsidR="00BA4B3B" w:rsidRPr="00EE3FCD">
          <w:rPr>
            <w:rStyle w:val="Hiperpovezava"/>
            <w:rFonts w:cs="Times New Roman"/>
            <w:noProof/>
            <w:lang w:val="sk-SK"/>
          </w:rPr>
          <w:t>. Matrice a spevňujúce možn</w:t>
        </w:r>
        <w:r w:rsidR="00BA4B3B">
          <w:rPr>
            <w:rStyle w:val="Hiperpovezava"/>
            <w:rFonts w:cs="Times New Roman"/>
            <w:noProof/>
            <w:lang w:val="sk-SK"/>
          </w:rPr>
          <w:t>osti polymérnych kompozitov.</w:t>
        </w:r>
        <w:r w:rsidR="00BA4B3B">
          <w:rPr>
            <w:noProof/>
            <w:webHidden/>
          </w:rPr>
          <w:tab/>
        </w:r>
        <w:r w:rsidR="00ED07BF">
          <w:rPr>
            <w:noProof/>
            <w:webHidden/>
          </w:rPr>
          <w:fldChar w:fldCharType="begin"/>
        </w:r>
        <w:r w:rsidR="00BA4B3B">
          <w:rPr>
            <w:noProof/>
            <w:webHidden/>
          </w:rPr>
          <w:instrText xml:space="preserve"> PAGEREF _Toc468644829 \h </w:instrText>
        </w:r>
        <w:r w:rsidR="00ED07BF">
          <w:rPr>
            <w:noProof/>
            <w:webHidden/>
          </w:rPr>
        </w:r>
        <w:r w:rsidR="00ED07BF">
          <w:rPr>
            <w:noProof/>
            <w:webHidden/>
          </w:rPr>
          <w:fldChar w:fldCharType="separate"/>
        </w:r>
        <w:r>
          <w:rPr>
            <w:noProof/>
            <w:webHidden/>
          </w:rPr>
          <w:t>40</w:t>
        </w:r>
        <w:r w:rsidR="00ED07BF">
          <w:rPr>
            <w:noProof/>
            <w:webHidden/>
          </w:rPr>
          <w:fldChar w:fldCharType="end"/>
        </w:r>
      </w:hyperlink>
    </w:p>
    <w:p w:rsidR="00BA4B3B" w:rsidRDefault="006E3B65">
      <w:pPr>
        <w:pStyle w:val="Kazaloslik"/>
        <w:tabs>
          <w:tab w:val="right" w:leader="dot" w:pos="9060"/>
        </w:tabs>
        <w:rPr>
          <w:rFonts w:asciiTheme="minorHAnsi" w:eastAsiaTheme="minorEastAsia" w:hAnsiTheme="minorHAnsi"/>
          <w:noProof/>
          <w:sz w:val="22"/>
          <w:lang w:val="sk-SK" w:eastAsia="sk-SK"/>
        </w:rPr>
      </w:pPr>
      <w:hyperlink w:anchor="_Toc468644830" w:history="1">
        <w:r w:rsidR="00BA4B3B" w:rsidRPr="00EE3FCD">
          <w:rPr>
            <w:rStyle w:val="Hiperpovezava"/>
            <w:noProof/>
            <w:lang w:val="sk-SK"/>
          </w:rPr>
          <w:t>Obrázok 42</w:t>
        </w:r>
        <w:r w:rsidR="00BA4B3B" w:rsidRPr="00EE3FCD">
          <w:rPr>
            <w:rStyle w:val="Hiperpovezava"/>
            <w:rFonts w:cs="Times New Roman"/>
            <w:noProof/>
            <w:lang w:val="sk-SK"/>
          </w:rPr>
          <w:t>. Vystuženia používan</w:t>
        </w:r>
        <w:r w:rsidR="00BA4B3B">
          <w:rPr>
            <w:rStyle w:val="Hiperpovezava"/>
            <w:rFonts w:cs="Times New Roman"/>
            <w:noProof/>
            <w:lang w:val="sk-SK"/>
          </w:rPr>
          <w:t xml:space="preserve">é v polymérnych kompozitoch. </w:t>
        </w:r>
        <w:r w:rsidR="00BA4B3B">
          <w:rPr>
            <w:noProof/>
            <w:webHidden/>
          </w:rPr>
          <w:tab/>
        </w:r>
        <w:r w:rsidR="00ED07BF">
          <w:rPr>
            <w:noProof/>
            <w:webHidden/>
          </w:rPr>
          <w:fldChar w:fldCharType="begin"/>
        </w:r>
        <w:r w:rsidR="00BA4B3B">
          <w:rPr>
            <w:noProof/>
            <w:webHidden/>
          </w:rPr>
          <w:instrText xml:space="preserve"> PAGEREF _Toc468644830 \h </w:instrText>
        </w:r>
        <w:r w:rsidR="00ED07BF">
          <w:rPr>
            <w:noProof/>
            <w:webHidden/>
          </w:rPr>
        </w:r>
        <w:r w:rsidR="00ED07BF">
          <w:rPr>
            <w:noProof/>
            <w:webHidden/>
          </w:rPr>
          <w:fldChar w:fldCharType="separate"/>
        </w:r>
        <w:r>
          <w:rPr>
            <w:noProof/>
            <w:webHidden/>
          </w:rPr>
          <w:t>41</w:t>
        </w:r>
        <w:r w:rsidR="00ED07BF">
          <w:rPr>
            <w:noProof/>
            <w:webHidden/>
          </w:rPr>
          <w:fldChar w:fldCharType="end"/>
        </w:r>
      </w:hyperlink>
    </w:p>
    <w:p w:rsidR="00BA4B3B" w:rsidRDefault="006E3B65">
      <w:pPr>
        <w:pStyle w:val="Kazaloslik"/>
        <w:tabs>
          <w:tab w:val="right" w:leader="dot" w:pos="9060"/>
        </w:tabs>
        <w:rPr>
          <w:rFonts w:asciiTheme="minorHAnsi" w:eastAsiaTheme="minorEastAsia" w:hAnsiTheme="minorHAnsi"/>
          <w:noProof/>
          <w:sz w:val="22"/>
          <w:lang w:val="sk-SK" w:eastAsia="sk-SK"/>
        </w:rPr>
      </w:pPr>
      <w:hyperlink w:anchor="_Toc468644831" w:history="1">
        <w:r w:rsidR="00BA4B3B" w:rsidRPr="00EE3FCD">
          <w:rPr>
            <w:rStyle w:val="Hiperpovezava"/>
            <w:noProof/>
            <w:lang w:val="sk-SK"/>
          </w:rPr>
          <w:t>Obrázok 43</w:t>
        </w:r>
        <w:r w:rsidR="00BA4B3B" w:rsidRPr="00EE3FCD">
          <w:rPr>
            <w:rStyle w:val="Hiperpovezava"/>
            <w:rFonts w:cs="Times New Roman"/>
            <w:noProof/>
            <w:lang w:val="sk-SK"/>
          </w:rPr>
          <w:t>. Špecifická pevnosť a tuhosť niektorých epoxidových matríc polym</w:t>
        </w:r>
        <w:r w:rsidR="00BA4B3B">
          <w:rPr>
            <w:rStyle w:val="Hiperpovezava"/>
            <w:rFonts w:cs="Times New Roman"/>
            <w:noProof/>
            <w:lang w:val="sk-SK"/>
          </w:rPr>
          <w:t>érov s prekríženými vrstvami.</w:t>
        </w:r>
        <w:r w:rsidR="00BA4B3B">
          <w:rPr>
            <w:noProof/>
            <w:webHidden/>
          </w:rPr>
          <w:tab/>
        </w:r>
        <w:r w:rsidR="00ED07BF">
          <w:rPr>
            <w:noProof/>
            <w:webHidden/>
          </w:rPr>
          <w:fldChar w:fldCharType="begin"/>
        </w:r>
        <w:r w:rsidR="00BA4B3B">
          <w:rPr>
            <w:noProof/>
            <w:webHidden/>
          </w:rPr>
          <w:instrText xml:space="preserve"> PAGEREF _Toc468644831 \h </w:instrText>
        </w:r>
        <w:r w:rsidR="00ED07BF">
          <w:rPr>
            <w:noProof/>
            <w:webHidden/>
          </w:rPr>
        </w:r>
        <w:r w:rsidR="00ED07BF">
          <w:rPr>
            <w:noProof/>
            <w:webHidden/>
          </w:rPr>
          <w:fldChar w:fldCharType="separate"/>
        </w:r>
        <w:r>
          <w:rPr>
            <w:noProof/>
            <w:webHidden/>
          </w:rPr>
          <w:t>42</w:t>
        </w:r>
        <w:r w:rsidR="00ED07BF">
          <w:rPr>
            <w:noProof/>
            <w:webHidden/>
          </w:rPr>
          <w:fldChar w:fldCharType="end"/>
        </w:r>
      </w:hyperlink>
    </w:p>
    <w:p w:rsidR="00BA4B3B" w:rsidRDefault="006E3B65">
      <w:pPr>
        <w:pStyle w:val="Kazaloslik"/>
        <w:tabs>
          <w:tab w:val="right" w:leader="dot" w:pos="9060"/>
        </w:tabs>
        <w:rPr>
          <w:rFonts w:asciiTheme="minorHAnsi" w:eastAsiaTheme="minorEastAsia" w:hAnsiTheme="minorHAnsi"/>
          <w:noProof/>
          <w:sz w:val="22"/>
          <w:lang w:val="sk-SK" w:eastAsia="sk-SK"/>
        </w:rPr>
      </w:pPr>
      <w:hyperlink w:anchor="_Toc468644832" w:history="1">
        <w:r w:rsidR="00BA4B3B" w:rsidRPr="00EE3FCD">
          <w:rPr>
            <w:rStyle w:val="Hiperpovezava"/>
            <w:noProof/>
            <w:lang w:val="sk-SK"/>
          </w:rPr>
          <w:t>Obrázok 44</w:t>
        </w:r>
        <w:r w:rsidR="00BA4B3B" w:rsidRPr="00EE3FCD">
          <w:rPr>
            <w:rStyle w:val="Hiperpovezava"/>
            <w:rFonts w:cs="Times New Roman"/>
            <w:noProof/>
            <w:lang w:val="sk-SK"/>
          </w:rPr>
          <w:t>. Ľahké kompozitné panely môžu byť vyrobené z epoxidových spojení hliníkových panelov n</w:t>
        </w:r>
        <w:r w:rsidR="00BA4B3B">
          <w:rPr>
            <w:rStyle w:val="Hiperpovezava"/>
            <w:rFonts w:cs="Times New Roman"/>
            <w:noProof/>
            <w:lang w:val="sk-SK"/>
          </w:rPr>
          <w:t xml:space="preserve">a hliníkové voštinové jadro. </w:t>
        </w:r>
        <w:r w:rsidR="00BA4B3B">
          <w:rPr>
            <w:noProof/>
            <w:webHidden/>
          </w:rPr>
          <w:tab/>
        </w:r>
        <w:r w:rsidR="00ED07BF">
          <w:rPr>
            <w:noProof/>
            <w:webHidden/>
          </w:rPr>
          <w:fldChar w:fldCharType="begin"/>
        </w:r>
        <w:r w:rsidR="00BA4B3B">
          <w:rPr>
            <w:noProof/>
            <w:webHidden/>
          </w:rPr>
          <w:instrText xml:space="preserve"> PAGEREF _Toc468644832 \h </w:instrText>
        </w:r>
        <w:r w:rsidR="00ED07BF">
          <w:rPr>
            <w:noProof/>
            <w:webHidden/>
          </w:rPr>
        </w:r>
        <w:r w:rsidR="00ED07BF">
          <w:rPr>
            <w:noProof/>
            <w:webHidden/>
          </w:rPr>
          <w:fldChar w:fldCharType="separate"/>
        </w:r>
        <w:r>
          <w:rPr>
            <w:noProof/>
            <w:webHidden/>
          </w:rPr>
          <w:t>48</w:t>
        </w:r>
        <w:r w:rsidR="00ED07BF">
          <w:rPr>
            <w:noProof/>
            <w:webHidden/>
          </w:rPr>
          <w:fldChar w:fldCharType="end"/>
        </w:r>
      </w:hyperlink>
    </w:p>
    <w:p w:rsidR="00BA4B3B" w:rsidRDefault="006E3B65">
      <w:pPr>
        <w:pStyle w:val="Kazaloslik"/>
        <w:tabs>
          <w:tab w:val="right" w:leader="dot" w:pos="9060"/>
        </w:tabs>
        <w:rPr>
          <w:rFonts w:asciiTheme="minorHAnsi" w:eastAsiaTheme="minorEastAsia" w:hAnsiTheme="minorHAnsi"/>
          <w:noProof/>
          <w:sz w:val="22"/>
          <w:lang w:val="sk-SK" w:eastAsia="sk-SK"/>
        </w:rPr>
      </w:pPr>
      <w:hyperlink w:anchor="_Toc468644833" w:history="1">
        <w:r w:rsidR="00BA4B3B" w:rsidRPr="00EE3FCD">
          <w:rPr>
            <w:rStyle w:val="Hiperpovezava"/>
            <w:noProof/>
            <w:lang w:val="sk-SK"/>
          </w:rPr>
          <w:t>Obrázok 45</w:t>
        </w:r>
        <w:r w:rsidR="00BA4B3B" w:rsidRPr="00EE3FCD">
          <w:rPr>
            <w:rStyle w:val="Hiperpovezava"/>
            <w:rFonts w:cs="Times New Roman"/>
            <w:noProof/>
            <w:lang w:val="sk-SK"/>
          </w:rPr>
          <w:t>. Bežné formy zo sklenených vlá</w:t>
        </w:r>
        <w:r w:rsidR="00BA4B3B">
          <w:rPr>
            <w:rStyle w:val="Hiperpovezava"/>
            <w:rFonts w:cs="Times New Roman"/>
            <w:noProof/>
            <w:lang w:val="sk-SK"/>
          </w:rPr>
          <w:t>kien pre kompozitné výstuže.</w:t>
        </w:r>
        <w:r w:rsidR="00BA4B3B">
          <w:rPr>
            <w:noProof/>
            <w:webHidden/>
          </w:rPr>
          <w:tab/>
        </w:r>
        <w:r w:rsidR="00ED07BF">
          <w:rPr>
            <w:noProof/>
            <w:webHidden/>
          </w:rPr>
          <w:fldChar w:fldCharType="begin"/>
        </w:r>
        <w:r w:rsidR="00BA4B3B">
          <w:rPr>
            <w:noProof/>
            <w:webHidden/>
          </w:rPr>
          <w:instrText xml:space="preserve"> PAGEREF _Toc468644833 \h </w:instrText>
        </w:r>
        <w:r w:rsidR="00ED07BF">
          <w:rPr>
            <w:noProof/>
            <w:webHidden/>
          </w:rPr>
        </w:r>
        <w:r w:rsidR="00ED07BF">
          <w:rPr>
            <w:noProof/>
            <w:webHidden/>
          </w:rPr>
          <w:fldChar w:fldCharType="separate"/>
        </w:r>
        <w:r>
          <w:rPr>
            <w:noProof/>
            <w:webHidden/>
          </w:rPr>
          <w:t>51</w:t>
        </w:r>
        <w:r w:rsidR="00ED07BF">
          <w:rPr>
            <w:noProof/>
            <w:webHidden/>
          </w:rPr>
          <w:fldChar w:fldCharType="end"/>
        </w:r>
      </w:hyperlink>
    </w:p>
    <w:p w:rsidR="00BA4B3B" w:rsidRDefault="006E3B65">
      <w:pPr>
        <w:pStyle w:val="Kazaloslik"/>
        <w:tabs>
          <w:tab w:val="right" w:leader="dot" w:pos="9060"/>
        </w:tabs>
        <w:rPr>
          <w:rFonts w:asciiTheme="minorHAnsi" w:eastAsiaTheme="minorEastAsia" w:hAnsiTheme="minorHAnsi"/>
          <w:noProof/>
          <w:sz w:val="22"/>
          <w:lang w:val="sk-SK" w:eastAsia="sk-SK"/>
        </w:rPr>
      </w:pPr>
      <w:hyperlink w:anchor="_Toc468644834" w:history="1">
        <w:r w:rsidR="00BA4B3B" w:rsidRPr="00EE3FCD">
          <w:rPr>
            <w:rStyle w:val="Hiperpovezava"/>
            <w:noProof/>
            <w:lang w:val="sk-SK"/>
          </w:rPr>
          <w:t>Obrázok 46</w:t>
        </w:r>
        <w:r w:rsidR="00BA4B3B">
          <w:rPr>
            <w:rStyle w:val="Hiperpovezava"/>
            <w:rFonts w:cs="Times New Roman"/>
            <w:noProof/>
            <w:lang w:val="sk-SK"/>
          </w:rPr>
          <w:t>. Procesy výroby kompozitov.</w:t>
        </w:r>
        <w:r w:rsidR="00BA4B3B">
          <w:rPr>
            <w:noProof/>
            <w:webHidden/>
          </w:rPr>
          <w:tab/>
        </w:r>
        <w:r w:rsidR="00ED07BF">
          <w:rPr>
            <w:noProof/>
            <w:webHidden/>
          </w:rPr>
          <w:fldChar w:fldCharType="begin"/>
        </w:r>
        <w:r w:rsidR="00BA4B3B">
          <w:rPr>
            <w:noProof/>
            <w:webHidden/>
          </w:rPr>
          <w:instrText xml:space="preserve"> PAGEREF _Toc468644834 \h </w:instrText>
        </w:r>
        <w:r w:rsidR="00ED07BF">
          <w:rPr>
            <w:noProof/>
            <w:webHidden/>
          </w:rPr>
        </w:r>
        <w:r w:rsidR="00ED07BF">
          <w:rPr>
            <w:noProof/>
            <w:webHidden/>
          </w:rPr>
          <w:fldChar w:fldCharType="separate"/>
        </w:r>
        <w:r>
          <w:rPr>
            <w:noProof/>
            <w:webHidden/>
          </w:rPr>
          <w:t>52</w:t>
        </w:r>
        <w:r w:rsidR="00ED07BF">
          <w:rPr>
            <w:noProof/>
            <w:webHidden/>
          </w:rPr>
          <w:fldChar w:fldCharType="end"/>
        </w:r>
      </w:hyperlink>
    </w:p>
    <w:p w:rsidR="00BA4B3B" w:rsidRDefault="006E3B65">
      <w:pPr>
        <w:pStyle w:val="Kazaloslik"/>
        <w:tabs>
          <w:tab w:val="right" w:leader="dot" w:pos="9060"/>
        </w:tabs>
        <w:rPr>
          <w:rFonts w:asciiTheme="minorHAnsi" w:eastAsiaTheme="minorEastAsia" w:hAnsiTheme="minorHAnsi"/>
          <w:noProof/>
          <w:sz w:val="22"/>
          <w:lang w:val="sk-SK" w:eastAsia="sk-SK"/>
        </w:rPr>
      </w:pPr>
      <w:hyperlink w:anchor="_Toc468644835" w:history="1">
        <w:r w:rsidR="00BA4B3B" w:rsidRPr="00EE3FCD">
          <w:rPr>
            <w:rStyle w:val="Hiperpovezava"/>
            <w:noProof/>
            <w:lang w:val="sk-SK"/>
          </w:rPr>
          <w:t>Obrázok 47</w:t>
        </w:r>
        <w:r w:rsidR="00BA4B3B" w:rsidRPr="00EE3FCD">
          <w:rPr>
            <w:rStyle w:val="Hiperpovezava"/>
            <w:rFonts w:cs="Times New Roman"/>
            <w:noProof/>
            <w:lang w:val="sk-SK"/>
          </w:rPr>
          <w:t>. Techniky na výrobu kompozitných materiálov – vystužených vláknami</w:t>
        </w:r>
        <w:r w:rsidR="00BA4B3B">
          <w:rPr>
            <w:rStyle w:val="Hiperpovezava"/>
            <w:rFonts w:cs="Times New Roman"/>
            <w:noProof/>
            <w:lang w:val="sk-SK"/>
          </w:rPr>
          <w:t>.</w:t>
        </w:r>
        <w:r w:rsidR="00BA4B3B">
          <w:rPr>
            <w:noProof/>
            <w:webHidden/>
          </w:rPr>
          <w:tab/>
        </w:r>
        <w:r w:rsidR="00ED07BF">
          <w:rPr>
            <w:noProof/>
            <w:webHidden/>
          </w:rPr>
          <w:fldChar w:fldCharType="begin"/>
        </w:r>
        <w:r w:rsidR="00BA4B3B">
          <w:rPr>
            <w:noProof/>
            <w:webHidden/>
          </w:rPr>
          <w:instrText xml:space="preserve"> PAGEREF _Toc468644835 \h </w:instrText>
        </w:r>
        <w:r w:rsidR="00ED07BF">
          <w:rPr>
            <w:noProof/>
            <w:webHidden/>
          </w:rPr>
        </w:r>
        <w:r w:rsidR="00ED07BF">
          <w:rPr>
            <w:noProof/>
            <w:webHidden/>
          </w:rPr>
          <w:fldChar w:fldCharType="separate"/>
        </w:r>
        <w:r>
          <w:rPr>
            <w:noProof/>
            <w:webHidden/>
          </w:rPr>
          <w:t>53</w:t>
        </w:r>
        <w:r w:rsidR="00ED07BF">
          <w:rPr>
            <w:noProof/>
            <w:webHidden/>
          </w:rPr>
          <w:fldChar w:fldCharType="end"/>
        </w:r>
      </w:hyperlink>
    </w:p>
    <w:p w:rsidR="00BA4B3B" w:rsidRDefault="006E3B65">
      <w:pPr>
        <w:pStyle w:val="Kazaloslik"/>
        <w:tabs>
          <w:tab w:val="right" w:leader="dot" w:pos="9060"/>
        </w:tabs>
        <w:rPr>
          <w:rFonts w:asciiTheme="minorHAnsi" w:eastAsiaTheme="minorEastAsia" w:hAnsiTheme="minorHAnsi"/>
          <w:noProof/>
          <w:sz w:val="22"/>
          <w:lang w:val="sk-SK" w:eastAsia="sk-SK"/>
        </w:rPr>
      </w:pPr>
      <w:hyperlink w:anchor="_Toc468644836" w:history="1">
        <w:r w:rsidR="00BA4B3B" w:rsidRPr="00EE3FCD">
          <w:rPr>
            <w:rStyle w:val="Hiperpovezava"/>
            <w:noProof/>
            <w:lang w:val="sk-SK"/>
          </w:rPr>
          <w:t>Obrázok 48</w:t>
        </w:r>
        <w:r w:rsidR="00BA4B3B" w:rsidRPr="00EE3FCD">
          <w:rPr>
            <w:rStyle w:val="Hiperpovezava"/>
            <w:rFonts w:cs="Times New Roman"/>
            <w:noProof/>
            <w:lang w:val="sk-SK"/>
          </w:rPr>
          <w:t>.</w:t>
        </w:r>
        <w:r w:rsidR="00BA4B3B">
          <w:rPr>
            <w:rStyle w:val="Hiperpovezava"/>
            <w:rFonts w:cs="Times New Roman"/>
            <w:noProof/>
            <w:lang w:val="sk-SK"/>
          </w:rPr>
          <w:t xml:space="preserve"> Formovanie vákuovými vakmi.</w:t>
        </w:r>
        <w:r w:rsidR="00BA4B3B">
          <w:rPr>
            <w:noProof/>
            <w:webHidden/>
          </w:rPr>
          <w:tab/>
        </w:r>
        <w:r w:rsidR="00ED07BF">
          <w:rPr>
            <w:noProof/>
            <w:webHidden/>
          </w:rPr>
          <w:fldChar w:fldCharType="begin"/>
        </w:r>
        <w:r w:rsidR="00BA4B3B">
          <w:rPr>
            <w:noProof/>
            <w:webHidden/>
          </w:rPr>
          <w:instrText xml:space="preserve"> PAGEREF _Toc468644836 \h </w:instrText>
        </w:r>
        <w:r w:rsidR="00ED07BF">
          <w:rPr>
            <w:noProof/>
            <w:webHidden/>
          </w:rPr>
        </w:r>
        <w:r w:rsidR="00ED07BF">
          <w:rPr>
            <w:noProof/>
            <w:webHidden/>
          </w:rPr>
          <w:fldChar w:fldCharType="separate"/>
        </w:r>
        <w:r>
          <w:rPr>
            <w:noProof/>
            <w:webHidden/>
          </w:rPr>
          <w:t>54</w:t>
        </w:r>
        <w:r w:rsidR="00ED07BF">
          <w:rPr>
            <w:noProof/>
            <w:webHidden/>
          </w:rPr>
          <w:fldChar w:fldCharType="end"/>
        </w:r>
      </w:hyperlink>
    </w:p>
    <w:p w:rsidR="00BA4B3B" w:rsidRDefault="006E3B65">
      <w:pPr>
        <w:pStyle w:val="Kazaloslik"/>
        <w:tabs>
          <w:tab w:val="right" w:leader="dot" w:pos="9060"/>
        </w:tabs>
        <w:rPr>
          <w:rFonts w:asciiTheme="minorHAnsi" w:eastAsiaTheme="minorEastAsia" w:hAnsiTheme="minorHAnsi"/>
          <w:noProof/>
          <w:sz w:val="22"/>
          <w:lang w:val="sk-SK" w:eastAsia="sk-SK"/>
        </w:rPr>
      </w:pPr>
      <w:hyperlink w:anchor="_Toc468644837" w:history="1">
        <w:r w:rsidR="00BA4B3B" w:rsidRPr="00EE3FCD">
          <w:rPr>
            <w:rStyle w:val="Hiperpovezava"/>
            <w:noProof/>
            <w:lang w:val="sk-SK"/>
          </w:rPr>
          <w:t>Obrázok 49</w:t>
        </w:r>
        <w:r w:rsidR="00BA4B3B" w:rsidRPr="00EE3FCD">
          <w:rPr>
            <w:rStyle w:val="Hiperpovezava"/>
            <w:rFonts w:cs="Times New Roman"/>
            <w:noProof/>
            <w:lang w:val="sk-SK"/>
          </w:rPr>
          <w:t>. Spektrum komerčne dostupných produktov pre tvarov</w:t>
        </w:r>
        <w:r w:rsidR="00BA4B3B">
          <w:rPr>
            <w:rStyle w:val="Hiperpovezava"/>
            <w:rFonts w:cs="Times New Roman"/>
            <w:noProof/>
            <w:lang w:val="sk-SK"/>
          </w:rPr>
          <w:t>anie polymérnych kompozitov.</w:t>
        </w:r>
        <w:r w:rsidR="00BA4B3B">
          <w:rPr>
            <w:noProof/>
            <w:webHidden/>
          </w:rPr>
          <w:tab/>
        </w:r>
        <w:r w:rsidR="00ED07BF">
          <w:rPr>
            <w:noProof/>
            <w:webHidden/>
          </w:rPr>
          <w:fldChar w:fldCharType="begin"/>
        </w:r>
        <w:r w:rsidR="00BA4B3B">
          <w:rPr>
            <w:noProof/>
            <w:webHidden/>
          </w:rPr>
          <w:instrText xml:space="preserve"> PAGEREF _Toc468644837 \h </w:instrText>
        </w:r>
        <w:r w:rsidR="00ED07BF">
          <w:rPr>
            <w:noProof/>
            <w:webHidden/>
          </w:rPr>
        </w:r>
        <w:r w:rsidR="00ED07BF">
          <w:rPr>
            <w:noProof/>
            <w:webHidden/>
          </w:rPr>
          <w:fldChar w:fldCharType="separate"/>
        </w:r>
        <w:r>
          <w:rPr>
            <w:noProof/>
            <w:webHidden/>
          </w:rPr>
          <w:t>56</w:t>
        </w:r>
        <w:r w:rsidR="00ED07BF">
          <w:rPr>
            <w:noProof/>
            <w:webHidden/>
          </w:rPr>
          <w:fldChar w:fldCharType="end"/>
        </w:r>
      </w:hyperlink>
    </w:p>
    <w:p w:rsidR="00BA4B3B" w:rsidRDefault="006E3B65">
      <w:pPr>
        <w:pStyle w:val="Kazaloslik"/>
        <w:tabs>
          <w:tab w:val="right" w:leader="dot" w:pos="9060"/>
        </w:tabs>
        <w:rPr>
          <w:rFonts w:asciiTheme="minorHAnsi" w:eastAsiaTheme="minorEastAsia" w:hAnsiTheme="minorHAnsi"/>
          <w:noProof/>
          <w:sz w:val="22"/>
          <w:lang w:val="sk-SK" w:eastAsia="sk-SK"/>
        </w:rPr>
      </w:pPr>
      <w:hyperlink w:anchor="_Toc468644838" w:history="1">
        <w:r w:rsidR="00BA4B3B" w:rsidRPr="00EE3FCD">
          <w:rPr>
            <w:rStyle w:val="Hiperpovezava"/>
            <w:noProof/>
            <w:lang w:val="sk-SK"/>
          </w:rPr>
          <w:t>Obrázok 50</w:t>
        </w:r>
        <w:r w:rsidR="00BA4B3B" w:rsidRPr="00EE3FCD">
          <w:rPr>
            <w:rStyle w:val="Hiperpovezava"/>
            <w:rFonts w:cs="Times New Roman"/>
            <w:noProof/>
            <w:lang w:val="sk-SK"/>
          </w:rPr>
          <w:t>. Vlákno kvitne na stĺpe FRP pouličnej l</w:t>
        </w:r>
        <w:r w:rsidR="00BA4B3B">
          <w:rPr>
            <w:rStyle w:val="Hiperpovezava"/>
            <w:rFonts w:cs="Times New Roman"/>
            <w:noProof/>
            <w:lang w:val="sk-SK"/>
          </w:rPr>
          <w:t>ampy po ôsmich rokoch vonku.</w:t>
        </w:r>
        <w:r w:rsidR="00BA4B3B">
          <w:rPr>
            <w:noProof/>
            <w:webHidden/>
          </w:rPr>
          <w:tab/>
        </w:r>
        <w:r w:rsidR="00ED07BF">
          <w:rPr>
            <w:noProof/>
            <w:webHidden/>
          </w:rPr>
          <w:fldChar w:fldCharType="begin"/>
        </w:r>
        <w:r w:rsidR="00BA4B3B">
          <w:rPr>
            <w:noProof/>
            <w:webHidden/>
          </w:rPr>
          <w:instrText xml:space="preserve"> PAGEREF _Toc468644838 \h </w:instrText>
        </w:r>
        <w:r w:rsidR="00ED07BF">
          <w:rPr>
            <w:noProof/>
            <w:webHidden/>
          </w:rPr>
        </w:r>
        <w:r w:rsidR="00ED07BF">
          <w:rPr>
            <w:noProof/>
            <w:webHidden/>
          </w:rPr>
          <w:fldChar w:fldCharType="separate"/>
        </w:r>
        <w:r>
          <w:rPr>
            <w:noProof/>
            <w:webHidden/>
          </w:rPr>
          <w:t>58</w:t>
        </w:r>
        <w:r w:rsidR="00ED07BF">
          <w:rPr>
            <w:noProof/>
            <w:webHidden/>
          </w:rPr>
          <w:fldChar w:fldCharType="end"/>
        </w:r>
      </w:hyperlink>
    </w:p>
    <w:p w:rsidR="00BA4B3B" w:rsidRDefault="006E3B65">
      <w:pPr>
        <w:pStyle w:val="Kazaloslik"/>
        <w:tabs>
          <w:tab w:val="right" w:leader="dot" w:pos="9060"/>
        </w:tabs>
        <w:rPr>
          <w:rFonts w:asciiTheme="minorHAnsi" w:eastAsiaTheme="minorEastAsia" w:hAnsiTheme="minorHAnsi"/>
          <w:noProof/>
          <w:sz w:val="22"/>
          <w:lang w:val="sk-SK" w:eastAsia="sk-SK"/>
        </w:rPr>
      </w:pPr>
      <w:hyperlink w:anchor="_Toc468644839" w:history="1">
        <w:r w:rsidR="00BA4B3B" w:rsidRPr="00EE3FCD">
          <w:rPr>
            <w:rStyle w:val="Hiperpovezava"/>
            <w:noProof/>
            <w:lang w:val="sk-SK"/>
          </w:rPr>
          <w:t>Obrázok  51</w:t>
        </w:r>
        <w:r w:rsidR="00BA4B3B" w:rsidRPr="00EE3FCD">
          <w:rPr>
            <w:rStyle w:val="Hiperpovezava"/>
            <w:rFonts w:cs="Times New Roman"/>
            <w:noProof/>
            <w:lang w:val="sk-SK"/>
          </w:rPr>
          <w:t>. Špecifikác</w:t>
        </w:r>
        <w:r w:rsidR="00BA4B3B">
          <w:rPr>
            <w:rStyle w:val="Hiperpovezava"/>
            <w:rFonts w:cs="Times New Roman"/>
            <w:noProof/>
            <w:lang w:val="sk-SK"/>
          </w:rPr>
          <w:t>ia v procese plastov.</w:t>
        </w:r>
        <w:r w:rsidR="00BA4B3B">
          <w:rPr>
            <w:noProof/>
            <w:webHidden/>
          </w:rPr>
          <w:tab/>
        </w:r>
        <w:r w:rsidR="00ED07BF">
          <w:rPr>
            <w:noProof/>
            <w:webHidden/>
          </w:rPr>
          <w:fldChar w:fldCharType="begin"/>
        </w:r>
        <w:r w:rsidR="00BA4B3B">
          <w:rPr>
            <w:noProof/>
            <w:webHidden/>
          </w:rPr>
          <w:instrText xml:space="preserve"> PAGEREF _Toc468644839 \h </w:instrText>
        </w:r>
        <w:r w:rsidR="00ED07BF">
          <w:rPr>
            <w:noProof/>
            <w:webHidden/>
          </w:rPr>
        </w:r>
        <w:r w:rsidR="00ED07BF">
          <w:rPr>
            <w:noProof/>
            <w:webHidden/>
          </w:rPr>
          <w:fldChar w:fldCharType="separate"/>
        </w:r>
        <w:r>
          <w:rPr>
            <w:noProof/>
            <w:webHidden/>
          </w:rPr>
          <w:t>61</w:t>
        </w:r>
        <w:r w:rsidR="00ED07BF">
          <w:rPr>
            <w:noProof/>
            <w:webHidden/>
          </w:rPr>
          <w:fldChar w:fldCharType="end"/>
        </w:r>
      </w:hyperlink>
    </w:p>
    <w:p w:rsidR="00BA4B3B" w:rsidRDefault="006E3B65">
      <w:pPr>
        <w:pStyle w:val="Kazaloslik"/>
        <w:tabs>
          <w:tab w:val="right" w:leader="dot" w:pos="9060"/>
        </w:tabs>
        <w:rPr>
          <w:rFonts w:asciiTheme="minorHAnsi" w:eastAsiaTheme="minorEastAsia" w:hAnsiTheme="minorHAnsi"/>
          <w:noProof/>
          <w:sz w:val="22"/>
          <w:lang w:val="sk-SK" w:eastAsia="sk-SK"/>
        </w:rPr>
      </w:pPr>
      <w:hyperlink w:anchor="_Toc468644840" w:history="1">
        <w:r w:rsidR="00BA4B3B" w:rsidRPr="00EE3FCD">
          <w:rPr>
            <w:rStyle w:val="Hiperpovezava"/>
            <w:noProof/>
            <w:lang w:val="sk-SK"/>
          </w:rPr>
          <w:t>Obrázok 52</w:t>
        </w:r>
        <w:r w:rsidR="00BA4B3B" w:rsidRPr="00EE3FCD">
          <w:rPr>
            <w:rStyle w:val="Hiperpovezava"/>
            <w:rFonts w:cs="Times New Roman"/>
            <w:noProof/>
            <w:lang w:val="sk-SK"/>
          </w:rPr>
          <w:t>. Klenk typu</w:t>
        </w:r>
        <w:r w:rsidR="00832D17">
          <w:rPr>
            <w:rStyle w:val="Hiperpovezava"/>
            <w:rFonts w:cs="Times New Roman"/>
            <w:noProof/>
            <w:lang w:val="sk-SK"/>
          </w:rPr>
          <w:t xml:space="preserve"> vrták pre vŕtanie Kevlaru</w:t>
        </w:r>
        <w:r w:rsidR="00BA4B3B">
          <w:rPr>
            <w:rStyle w:val="Hiperpovezava"/>
            <w:rFonts w:cs="Times New Roman"/>
            <w:noProof/>
            <w:lang w:val="sk-SK"/>
          </w:rPr>
          <w:t xml:space="preserve">® </w:t>
        </w:r>
        <w:r w:rsidR="00BA4B3B" w:rsidRPr="00EE3FCD">
          <w:rPr>
            <w:rStyle w:val="Hiperpovezava"/>
            <w:rFonts w:cs="Times New Roman"/>
            <w:noProof/>
            <w:lang w:val="sk-SK"/>
          </w:rPr>
          <w:t>.</w:t>
        </w:r>
        <w:r w:rsidR="00BA4B3B">
          <w:rPr>
            <w:noProof/>
            <w:webHidden/>
          </w:rPr>
          <w:tab/>
        </w:r>
        <w:r w:rsidR="00ED07BF">
          <w:rPr>
            <w:noProof/>
            <w:webHidden/>
          </w:rPr>
          <w:fldChar w:fldCharType="begin"/>
        </w:r>
        <w:r w:rsidR="00BA4B3B">
          <w:rPr>
            <w:noProof/>
            <w:webHidden/>
          </w:rPr>
          <w:instrText xml:space="preserve"> PAGEREF _Toc468644840 \h </w:instrText>
        </w:r>
        <w:r w:rsidR="00ED07BF">
          <w:rPr>
            <w:noProof/>
            <w:webHidden/>
          </w:rPr>
        </w:r>
        <w:r w:rsidR="00ED07BF">
          <w:rPr>
            <w:noProof/>
            <w:webHidden/>
          </w:rPr>
          <w:fldChar w:fldCharType="separate"/>
        </w:r>
        <w:r>
          <w:rPr>
            <w:noProof/>
            <w:webHidden/>
          </w:rPr>
          <w:t>63</w:t>
        </w:r>
        <w:r w:rsidR="00ED07BF">
          <w:rPr>
            <w:noProof/>
            <w:webHidden/>
          </w:rPr>
          <w:fldChar w:fldCharType="end"/>
        </w:r>
      </w:hyperlink>
    </w:p>
    <w:p w:rsidR="00BA4B3B" w:rsidRDefault="006E3B65">
      <w:pPr>
        <w:pStyle w:val="Kazaloslik"/>
        <w:tabs>
          <w:tab w:val="right" w:leader="dot" w:pos="9060"/>
        </w:tabs>
        <w:rPr>
          <w:rFonts w:asciiTheme="minorHAnsi" w:eastAsiaTheme="minorEastAsia" w:hAnsiTheme="minorHAnsi"/>
          <w:noProof/>
          <w:sz w:val="22"/>
          <w:lang w:val="sk-SK" w:eastAsia="sk-SK"/>
        </w:rPr>
      </w:pPr>
      <w:hyperlink w:anchor="_Toc468644841" w:history="1">
        <w:r w:rsidR="00BA4B3B" w:rsidRPr="00EE3FCD">
          <w:rPr>
            <w:rStyle w:val="Hiperpovezava"/>
            <w:noProof/>
            <w:lang w:val="sk-SK"/>
          </w:rPr>
          <w:t>Obrázok 53</w:t>
        </w:r>
        <w:r w:rsidR="00BA4B3B" w:rsidRPr="00EE3FCD">
          <w:rPr>
            <w:rStyle w:val="Hiperpovezava"/>
            <w:rFonts w:cs="Times New Roman"/>
            <w:noProof/>
            <w:lang w:val="sk-SK"/>
          </w:rPr>
          <w:t>. Vŕtacie a rezné nástr</w:t>
        </w:r>
        <w:r w:rsidR="00BA4B3B">
          <w:rPr>
            <w:rStyle w:val="Hiperpovezava"/>
            <w:rFonts w:cs="Times New Roman"/>
            <w:noProof/>
            <w:lang w:val="sk-SK"/>
          </w:rPr>
          <w:t xml:space="preserve">oje pre kompozitné materiály </w:t>
        </w:r>
        <w:r w:rsidR="00BA4B3B" w:rsidRPr="00EE3FCD">
          <w:rPr>
            <w:rStyle w:val="Hiperpovezava"/>
            <w:rFonts w:cs="Times New Roman"/>
            <w:noProof/>
            <w:lang w:val="sk-SK"/>
          </w:rPr>
          <w:t>.</w:t>
        </w:r>
        <w:r w:rsidR="00BA4B3B">
          <w:rPr>
            <w:noProof/>
            <w:webHidden/>
          </w:rPr>
          <w:tab/>
        </w:r>
        <w:r w:rsidR="00ED07BF">
          <w:rPr>
            <w:noProof/>
            <w:webHidden/>
          </w:rPr>
          <w:fldChar w:fldCharType="begin"/>
        </w:r>
        <w:r w:rsidR="00BA4B3B">
          <w:rPr>
            <w:noProof/>
            <w:webHidden/>
          </w:rPr>
          <w:instrText xml:space="preserve"> PAGEREF _Toc468644841 \h </w:instrText>
        </w:r>
        <w:r w:rsidR="00ED07BF">
          <w:rPr>
            <w:noProof/>
            <w:webHidden/>
          </w:rPr>
        </w:r>
        <w:r w:rsidR="00ED07BF">
          <w:rPr>
            <w:noProof/>
            <w:webHidden/>
          </w:rPr>
          <w:fldChar w:fldCharType="separate"/>
        </w:r>
        <w:r>
          <w:rPr>
            <w:noProof/>
            <w:webHidden/>
          </w:rPr>
          <w:t>63</w:t>
        </w:r>
        <w:r w:rsidR="00ED07BF">
          <w:rPr>
            <w:noProof/>
            <w:webHidden/>
          </w:rPr>
          <w:fldChar w:fldCharType="end"/>
        </w:r>
      </w:hyperlink>
    </w:p>
    <w:p w:rsidR="0042338B" w:rsidRPr="00C453EB" w:rsidRDefault="00ED07BF" w:rsidP="0042338B">
      <w:pPr>
        <w:shd w:val="clear" w:color="auto" w:fill="FFFFFF"/>
        <w:spacing w:after="0" w:line="240" w:lineRule="auto"/>
        <w:jc w:val="both"/>
        <w:rPr>
          <w:rFonts w:cs="Times New Roman"/>
          <w:color w:val="000000"/>
          <w:szCs w:val="24"/>
          <w:lang w:val="sk-SK" w:eastAsia="lv-LV"/>
        </w:rPr>
      </w:pPr>
      <w:r w:rsidRPr="00C453EB">
        <w:rPr>
          <w:rFonts w:cs="Times New Roman"/>
          <w:color w:val="000000"/>
          <w:szCs w:val="24"/>
          <w:lang w:val="sk-SK" w:eastAsia="lv-LV"/>
        </w:rPr>
        <w:lastRenderedPageBreak/>
        <w:fldChar w:fldCharType="end"/>
      </w:r>
    </w:p>
    <w:p w:rsidR="00BA4B3B" w:rsidRPr="00C453EB" w:rsidRDefault="00BA4B3B" w:rsidP="00BA4B3B">
      <w:pPr>
        <w:pStyle w:val="Naslov1"/>
        <w:spacing w:before="0" w:after="0" w:line="240" w:lineRule="auto"/>
        <w:jc w:val="both"/>
        <w:rPr>
          <w:rFonts w:cs="Times New Roman"/>
          <w:szCs w:val="24"/>
          <w:lang w:val="sk-SK"/>
        </w:rPr>
      </w:pPr>
      <w:bookmarkStart w:id="1" w:name="_Toc468644757"/>
      <w:r w:rsidRPr="00C453EB">
        <w:rPr>
          <w:rFonts w:cs="Times New Roman"/>
          <w:szCs w:val="24"/>
          <w:lang w:val="sk-SK"/>
        </w:rPr>
        <w:t>1. Kompozitné materiály. Prehľad.</w:t>
      </w:r>
      <w:bookmarkEnd w:id="1"/>
    </w:p>
    <w:p w:rsidR="00BA4B3B" w:rsidRPr="00C453EB" w:rsidRDefault="00BA4B3B" w:rsidP="00BA4B3B">
      <w:pPr>
        <w:shd w:val="clear" w:color="auto" w:fill="FFFFFF"/>
        <w:spacing w:after="0" w:line="240" w:lineRule="auto"/>
        <w:ind w:firstLine="708"/>
        <w:jc w:val="both"/>
        <w:rPr>
          <w:rFonts w:cs="Times New Roman"/>
          <w:szCs w:val="24"/>
          <w:lang w:val="sk-SK"/>
        </w:rPr>
      </w:pPr>
      <w:r w:rsidRPr="00C453EB">
        <w:rPr>
          <w:rFonts w:cs="Times New Roman"/>
          <w:szCs w:val="24"/>
          <w:lang w:val="sk-SK"/>
        </w:rPr>
        <w:t>Všeobecne povedané, akýkoľvek materiál, skladajúci sa z dvoch alebo viacerých zložiek s rôznymi vlastnosťami a jasným rozhraním medzi zložkami, môže byť označovaný ako kompozitný materiál. Výsledný materiál má vlastnosti odlišné od jeho jednotlivých zložiek.</w:t>
      </w:r>
    </w:p>
    <w:p w:rsidR="00BA4B3B" w:rsidRPr="00C453EB" w:rsidRDefault="00BA4B3B" w:rsidP="00BA4B3B">
      <w:pPr>
        <w:shd w:val="clear" w:color="auto" w:fill="FFFFFF"/>
        <w:spacing w:after="0" w:line="240" w:lineRule="auto"/>
        <w:jc w:val="both"/>
        <w:rPr>
          <w:rFonts w:cs="Times New Roman"/>
          <w:szCs w:val="24"/>
          <w:lang w:val="sk-SK"/>
        </w:rPr>
      </w:pPr>
      <w:r w:rsidRPr="00C453EB">
        <w:rPr>
          <w:rFonts w:cs="Times New Roman"/>
          <w:szCs w:val="24"/>
          <w:lang w:val="sk-SK"/>
        </w:rPr>
        <w:t>Typické vytvorené kompozitné materiály zahŕňajú:</w:t>
      </w:r>
    </w:p>
    <w:p w:rsidR="00BA4B3B" w:rsidRPr="00C453EB" w:rsidRDefault="00BA4B3B" w:rsidP="00BA4B3B">
      <w:pPr>
        <w:shd w:val="clear" w:color="auto" w:fill="FFFFFF"/>
        <w:spacing w:after="0" w:line="240" w:lineRule="auto"/>
        <w:ind w:firstLine="708"/>
        <w:jc w:val="both"/>
        <w:rPr>
          <w:rFonts w:cs="Times New Roman"/>
          <w:szCs w:val="24"/>
          <w:lang w:val="sk-SK"/>
        </w:rPr>
      </w:pPr>
      <w:r w:rsidRPr="00C453EB">
        <w:rPr>
          <w:rFonts w:cs="Times New Roman"/>
          <w:szCs w:val="24"/>
          <w:lang w:val="sk-SK"/>
        </w:rPr>
        <w:t>1) kompozitné stavebné materiály ako je cement, betón</w:t>
      </w:r>
    </w:p>
    <w:p w:rsidR="00BA4B3B" w:rsidRPr="00C453EB" w:rsidRDefault="00BA4B3B" w:rsidP="00BA4B3B">
      <w:pPr>
        <w:shd w:val="clear" w:color="auto" w:fill="FFFFFF"/>
        <w:spacing w:after="0" w:line="240" w:lineRule="auto"/>
        <w:ind w:firstLine="708"/>
        <w:jc w:val="both"/>
        <w:rPr>
          <w:rFonts w:cs="Times New Roman"/>
          <w:szCs w:val="24"/>
          <w:lang w:val="sk-SK"/>
        </w:rPr>
      </w:pPr>
      <w:r w:rsidRPr="00C453EB">
        <w:rPr>
          <w:rFonts w:cs="Times New Roman"/>
          <w:szCs w:val="24"/>
          <w:lang w:val="sk-SK"/>
        </w:rPr>
        <w:t>2) Vystužené plasty, ako napríklad vláknami vystužený polymér</w:t>
      </w:r>
    </w:p>
    <w:p w:rsidR="00BA4B3B" w:rsidRPr="00C453EB" w:rsidRDefault="00BA4B3B" w:rsidP="00BA4B3B">
      <w:pPr>
        <w:shd w:val="clear" w:color="auto" w:fill="FFFFFF"/>
        <w:spacing w:after="0" w:line="240" w:lineRule="auto"/>
        <w:ind w:firstLine="708"/>
        <w:jc w:val="both"/>
        <w:rPr>
          <w:rFonts w:cs="Times New Roman"/>
          <w:szCs w:val="24"/>
          <w:lang w:val="sk-SK"/>
        </w:rPr>
      </w:pPr>
      <w:r w:rsidRPr="00C453EB">
        <w:rPr>
          <w:rFonts w:cs="Times New Roman"/>
          <w:szCs w:val="24"/>
          <w:lang w:val="sk-SK"/>
        </w:rPr>
        <w:t>3) Kovové kompozity</w:t>
      </w:r>
    </w:p>
    <w:p w:rsidR="00BA4B3B" w:rsidRPr="00C453EB" w:rsidRDefault="00BA4B3B" w:rsidP="00BA4B3B">
      <w:pPr>
        <w:shd w:val="clear" w:color="auto" w:fill="FFFFFF"/>
        <w:spacing w:after="0" w:line="240" w:lineRule="auto"/>
        <w:ind w:firstLine="708"/>
        <w:jc w:val="both"/>
        <w:rPr>
          <w:rFonts w:cs="Times New Roman"/>
          <w:szCs w:val="24"/>
          <w:lang w:val="sk-SK"/>
        </w:rPr>
      </w:pPr>
      <w:r w:rsidRPr="00C453EB">
        <w:rPr>
          <w:rFonts w:cs="Times New Roman"/>
          <w:szCs w:val="24"/>
          <w:lang w:val="sk-SK"/>
        </w:rPr>
        <w:t>4) Keramické kompozity (kompozitné keramické a kovové matice)</w:t>
      </w:r>
    </w:p>
    <w:p w:rsidR="00BA4B3B" w:rsidRPr="00C453EB" w:rsidRDefault="00BA4B3B" w:rsidP="00BA4B3B">
      <w:pPr>
        <w:shd w:val="clear" w:color="auto" w:fill="FFFFFF"/>
        <w:spacing w:after="0" w:line="240" w:lineRule="auto"/>
        <w:jc w:val="both"/>
        <w:rPr>
          <w:rFonts w:cs="Times New Roman"/>
          <w:szCs w:val="24"/>
          <w:lang w:val="sk-SK"/>
        </w:rPr>
      </w:pPr>
      <w:r w:rsidRPr="00C453EB">
        <w:rPr>
          <w:rFonts w:cs="Times New Roman"/>
          <w:szCs w:val="24"/>
          <w:lang w:val="sk-SK"/>
        </w:rPr>
        <w:t>Kompozitné materiály sú obvykle používané pre budovy, mosty a konštrukcie akými sú lodné trupy, panely plaveckých bazénov, karosérie závodných automobilov, sprchové kúty, vane, skladovacie nádrže, imitácia žuly a kultivovaných mramorových drezov a povrch pultov. Najpokročilejšie príklady sa bežne nachádzajú v kozmických lodiach v extrémnych prostrediach.</w:t>
      </w:r>
    </w:p>
    <w:p w:rsidR="00BA4B3B" w:rsidRPr="00C453EB" w:rsidRDefault="00BA4B3B" w:rsidP="00BA4B3B">
      <w:pPr>
        <w:pStyle w:val="Odstavekseznama"/>
        <w:shd w:val="clear" w:color="auto" w:fill="FFFFFF"/>
        <w:spacing w:after="0" w:line="240" w:lineRule="auto"/>
        <w:ind w:left="0"/>
        <w:contextualSpacing w:val="0"/>
        <w:jc w:val="both"/>
        <w:rPr>
          <w:rFonts w:cs="Times New Roman"/>
          <w:szCs w:val="24"/>
          <w:lang w:val="sk-SK"/>
        </w:rPr>
      </w:pPr>
    </w:p>
    <w:p w:rsidR="00BA4B3B" w:rsidRPr="00C453EB" w:rsidRDefault="00BA4B3B" w:rsidP="00BA4B3B">
      <w:pPr>
        <w:pStyle w:val="Napis"/>
        <w:rPr>
          <w:rFonts w:cs="Times New Roman"/>
          <w:szCs w:val="24"/>
          <w:lang w:val="sk-SK"/>
        </w:rPr>
      </w:pPr>
      <w:bookmarkStart w:id="2" w:name="_Toc462392356"/>
      <w:bookmarkStart w:id="3" w:name="_Toc468647320"/>
      <w:r w:rsidRPr="00C453EB">
        <w:rPr>
          <w:szCs w:val="24"/>
          <w:lang w:val="sk-SK"/>
        </w:rPr>
        <w:t xml:space="preserve">Tabuľka </w:t>
      </w:r>
      <w:r w:rsidR="00ED07BF" w:rsidRPr="00832D17">
        <w:rPr>
          <w:szCs w:val="24"/>
        </w:rPr>
        <w:fldChar w:fldCharType="begin"/>
      </w:r>
      <w:r w:rsidR="00832D17" w:rsidRPr="00832D17">
        <w:rPr>
          <w:szCs w:val="24"/>
        </w:rPr>
        <w:instrText xml:space="preserve"> SEQ Table \* ARABIC </w:instrText>
      </w:r>
      <w:r w:rsidR="00ED07BF" w:rsidRPr="00832D17">
        <w:rPr>
          <w:szCs w:val="24"/>
        </w:rPr>
        <w:fldChar w:fldCharType="separate"/>
      </w:r>
      <w:r w:rsidR="006E3B65">
        <w:rPr>
          <w:noProof/>
          <w:szCs w:val="24"/>
        </w:rPr>
        <w:t>1</w:t>
      </w:r>
      <w:r w:rsidR="00ED07BF" w:rsidRPr="00832D17">
        <w:rPr>
          <w:szCs w:val="24"/>
          <w:lang w:val="sk-SK"/>
        </w:rPr>
        <w:fldChar w:fldCharType="end"/>
      </w:r>
      <w:r w:rsidRPr="00C453EB">
        <w:rPr>
          <w:szCs w:val="24"/>
          <w:lang w:val="sk-SK"/>
        </w:rPr>
        <w:t>. Porovnanie nákladov a vlastností komerčných stupňov kompozitných materiálov z hliníka, ocele a dreva</w:t>
      </w:r>
      <w:r w:rsidRPr="00C453EB">
        <w:rPr>
          <w:rFonts w:cs="Times New Roman"/>
          <w:szCs w:val="24"/>
          <w:lang w:val="sk-SK"/>
        </w:rPr>
        <w:t>. [6]</w:t>
      </w:r>
      <w:bookmarkEnd w:id="2"/>
      <w:bookmarkEnd w:id="3"/>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119"/>
        <w:gridCol w:w="1559"/>
        <w:gridCol w:w="1417"/>
        <w:gridCol w:w="1418"/>
        <w:gridCol w:w="1607"/>
        <w:gridCol w:w="966"/>
      </w:tblGrid>
      <w:tr w:rsidR="00BA4B3B" w:rsidRPr="00C453EB" w:rsidTr="00BA4B3B">
        <w:tc>
          <w:tcPr>
            <w:tcW w:w="2119" w:type="dxa"/>
            <w:tcBorders>
              <w:top w:val="outset" w:sz="6" w:space="0" w:color="auto"/>
              <w:left w:val="outset" w:sz="6" w:space="0" w:color="auto"/>
              <w:bottom w:val="outset" w:sz="6" w:space="0" w:color="auto"/>
              <w:right w:val="outset" w:sz="6" w:space="0" w:color="auto"/>
            </w:tcBorders>
            <w:shd w:val="clear" w:color="auto" w:fill="auto"/>
            <w:hideMark/>
          </w:tcPr>
          <w:p w:rsidR="00BA4B3B" w:rsidRPr="00C453EB" w:rsidRDefault="00BA4B3B" w:rsidP="00BA4B3B">
            <w:pPr>
              <w:spacing w:after="0" w:line="240" w:lineRule="auto"/>
              <w:jc w:val="both"/>
              <w:rPr>
                <w:rFonts w:cs="Times New Roman"/>
                <w:szCs w:val="24"/>
                <w:lang w:val="sk-SK"/>
              </w:rPr>
            </w:pPr>
            <w:r w:rsidRPr="00C453EB">
              <w:rPr>
                <w:rFonts w:cs="Times New Roman"/>
                <w:szCs w:val="24"/>
                <w:lang w:val="sk-SK"/>
              </w:rPr>
              <w:t>  Vlastnosť</w:t>
            </w:r>
          </w:p>
        </w:tc>
        <w:tc>
          <w:tcPr>
            <w:tcW w:w="1559" w:type="dxa"/>
            <w:tcBorders>
              <w:top w:val="outset" w:sz="6" w:space="0" w:color="auto"/>
              <w:left w:val="outset" w:sz="6" w:space="0" w:color="auto"/>
              <w:bottom w:val="outset" w:sz="6" w:space="0" w:color="auto"/>
              <w:right w:val="outset" w:sz="6" w:space="0" w:color="auto"/>
            </w:tcBorders>
            <w:shd w:val="clear" w:color="auto" w:fill="auto"/>
            <w:hideMark/>
          </w:tcPr>
          <w:p w:rsidR="00BA4B3B" w:rsidRPr="00C453EB" w:rsidRDefault="00BA4B3B" w:rsidP="00BA4B3B">
            <w:pPr>
              <w:spacing w:after="0" w:line="240" w:lineRule="auto"/>
              <w:jc w:val="both"/>
              <w:rPr>
                <w:rFonts w:cs="Times New Roman"/>
                <w:szCs w:val="24"/>
                <w:lang w:val="sk-SK"/>
              </w:rPr>
            </w:pPr>
            <w:r w:rsidRPr="00C453EB">
              <w:rPr>
                <w:rStyle w:val="Krepko"/>
                <w:szCs w:val="24"/>
                <w:lang w:val="sk-SK"/>
              </w:rPr>
              <w:t>Sklovlákno &amp; polyester</w:t>
            </w:r>
          </w:p>
        </w:tc>
        <w:tc>
          <w:tcPr>
            <w:tcW w:w="1417" w:type="dxa"/>
            <w:tcBorders>
              <w:top w:val="outset" w:sz="6" w:space="0" w:color="auto"/>
              <w:left w:val="outset" w:sz="6" w:space="0" w:color="auto"/>
              <w:bottom w:val="outset" w:sz="6" w:space="0" w:color="auto"/>
              <w:right w:val="outset" w:sz="6" w:space="0" w:color="auto"/>
            </w:tcBorders>
            <w:shd w:val="clear" w:color="auto" w:fill="auto"/>
            <w:hideMark/>
          </w:tcPr>
          <w:p w:rsidR="00BA4B3B" w:rsidRPr="00C453EB" w:rsidRDefault="00BA4B3B" w:rsidP="00BA4B3B">
            <w:pPr>
              <w:spacing w:after="0" w:line="240" w:lineRule="auto"/>
              <w:jc w:val="both"/>
              <w:rPr>
                <w:rFonts w:cs="Times New Roman"/>
                <w:szCs w:val="24"/>
                <w:lang w:val="sk-SK"/>
              </w:rPr>
            </w:pPr>
            <w:r w:rsidRPr="00C453EB">
              <w:rPr>
                <w:rStyle w:val="Krepko"/>
                <w:szCs w:val="24"/>
                <w:lang w:val="sk-SK"/>
              </w:rPr>
              <w:t>Grafit &amp; epoxid</w:t>
            </w:r>
          </w:p>
        </w:tc>
        <w:tc>
          <w:tcPr>
            <w:tcW w:w="1418" w:type="dxa"/>
            <w:tcBorders>
              <w:top w:val="outset" w:sz="6" w:space="0" w:color="auto"/>
              <w:left w:val="outset" w:sz="6" w:space="0" w:color="auto"/>
              <w:bottom w:val="outset" w:sz="6" w:space="0" w:color="auto"/>
              <w:right w:val="outset" w:sz="6" w:space="0" w:color="auto"/>
            </w:tcBorders>
            <w:shd w:val="clear" w:color="auto" w:fill="auto"/>
            <w:hideMark/>
          </w:tcPr>
          <w:p w:rsidR="00BA4B3B" w:rsidRPr="00C453EB" w:rsidRDefault="00BA4B3B" w:rsidP="00BA4B3B">
            <w:pPr>
              <w:spacing w:after="0" w:line="240" w:lineRule="auto"/>
              <w:jc w:val="both"/>
              <w:rPr>
                <w:rFonts w:cs="Times New Roman"/>
                <w:szCs w:val="24"/>
                <w:lang w:val="sk-SK"/>
              </w:rPr>
            </w:pPr>
            <w:r w:rsidRPr="00C453EB">
              <w:rPr>
                <w:rStyle w:val="Krepko"/>
                <w:szCs w:val="24"/>
                <w:lang w:val="sk-SK"/>
              </w:rPr>
              <w:t>Drevo (Douglasova jedľa)</w:t>
            </w:r>
          </w:p>
        </w:tc>
        <w:tc>
          <w:tcPr>
            <w:tcW w:w="1607" w:type="dxa"/>
            <w:tcBorders>
              <w:top w:val="outset" w:sz="6" w:space="0" w:color="auto"/>
              <w:left w:val="outset" w:sz="6" w:space="0" w:color="auto"/>
              <w:bottom w:val="outset" w:sz="6" w:space="0" w:color="auto"/>
              <w:right w:val="outset" w:sz="6" w:space="0" w:color="auto"/>
            </w:tcBorders>
            <w:shd w:val="clear" w:color="auto" w:fill="auto"/>
            <w:hideMark/>
          </w:tcPr>
          <w:p w:rsidR="00BA4B3B" w:rsidRPr="00C453EB" w:rsidRDefault="00BA4B3B" w:rsidP="00BA4B3B">
            <w:pPr>
              <w:spacing w:after="0" w:line="240" w:lineRule="auto"/>
              <w:jc w:val="both"/>
              <w:rPr>
                <w:rFonts w:cs="Times New Roman"/>
                <w:szCs w:val="24"/>
                <w:lang w:val="sk-SK"/>
              </w:rPr>
            </w:pPr>
            <w:r w:rsidRPr="00C453EB">
              <w:rPr>
                <w:rStyle w:val="Krepko"/>
                <w:szCs w:val="24"/>
                <w:lang w:val="sk-SK"/>
              </w:rPr>
              <w:t>Hliníkové pláty 6061 T-6</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A4B3B" w:rsidRPr="00C453EB" w:rsidRDefault="00BA4B3B" w:rsidP="00BA4B3B">
            <w:pPr>
              <w:spacing w:after="0" w:line="240" w:lineRule="auto"/>
              <w:jc w:val="both"/>
              <w:rPr>
                <w:rFonts w:cs="Times New Roman"/>
                <w:szCs w:val="24"/>
                <w:lang w:val="sk-SK"/>
              </w:rPr>
            </w:pPr>
            <w:r w:rsidRPr="00C453EB">
              <w:rPr>
                <w:rStyle w:val="Krepko"/>
                <w:lang w:val="sk-SK"/>
              </w:rPr>
              <w:t>Oceľové pláty</w:t>
            </w:r>
          </w:p>
        </w:tc>
      </w:tr>
      <w:tr w:rsidR="00BA4B3B" w:rsidRPr="00C453EB" w:rsidTr="00BA4B3B">
        <w:tc>
          <w:tcPr>
            <w:tcW w:w="211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A4B3B" w:rsidRPr="00C453EB" w:rsidRDefault="00BA4B3B" w:rsidP="00BA4B3B">
            <w:pPr>
              <w:spacing w:after="0" w:line="240" w:lineRule="auto"/>
              <w:jc w:val="both"/>
              <w:rPr>
                <w:rFonts w:cs="Times New Roman"/>
                <w:b/>
                <w:szCs w:val="24"/>
                <w:lang w:val="sk-SK"/>
              </w:rPr>
            </w:pPr>
            <w:r w:rsidRPr="00C453EB">
              <w:rPr>
                <w:rStyle w:val="Krepko"/>
                <w:szCs w:val="24"/>
                <w:lang w:val="sk-SK"/>
              </w:rPr>
              <w:t>Náklady na materiál (€/kg)</w:t>
            </w:r>
          </w:p>
        </w:tc>
        <w:tc>
          <w:tcPr>
            <w:tcW w:w="155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A4B3B" w:rsidRPr="00C453EB" w:rsidRDefault="00BA4B3B" w:rsidP="00BA4B3B">
            <w:pPr>
              <w:spacing w:after="0" w:line="240" w:lineRule="auto"/>
              <w:jc w:val="both"/>
              <w:rPr>
                <w:rFonts w:cs="Times New Roman"/>
                <w:color w:val="000000" w:themeColor="text1"/>
                <w:szCs w:val="24"/>
                <w:lang w:val="sk-SK"/>
              </w:rPr>
            </w:pPr>
            <w:r w:rsidRPr="00C453EB">
              <w:rPr>
                <w:rFonts w:cs="Times New Roman"/>
                <w:color w:val="000000" w:themeColor="text1"/>
                <w:szCs w:val="24"/>
                <w:lang w:val="sk-SK"/>
              </w:rPr>
              <w:t>4.00-6.00</w:t>
            </w:r>
          </w:p>
        </w:tc>
        <w:tc>
          <w:tcPr>
            <w:tcW w:w="141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A4B3B" w:rsidRPr="00C453EB" w:rsidRDefault="00BA4B3B" w:rsidP="00BA4B3B">
            <w:pPr>
              <w:spacing w:after="0" w:line="240" w:lineRule="auto"/>
              <w:jc w:val="both"/>
              <w:rPr>
                <w:rFonts w:cs="Times New Roman"/>
                <w:color w:val="000000" w:themeColor="text1"/>
                <w:szCs w:val="24"/>
                <w:lang w:val="sk-SK"/>
              </w:rPr>
            </w:pPr>
            <w:r w:rsidRPr="00C453EB">
              <w:rPr>
                <w:rFonts w:cs="Times New Roman"/>
                <w:color w:val="000000" w:themeColor="text1"/>
                <w:szCs w:val="24"/>
                <w:lang w:val="sk-SK"/>
              </w:rPr>
              <w:t>18.00-40.00+</w:t>
            </w:r>
          </w:p>
        </w:tc>
        <w:tc>
          <w:tcPr>
            <w:tcW w:w="141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A4B3B" w:rsidRPr="00C453EB" w:rsidRDefault="00BA4B3B" w:rsidP="00BA4B3B">
            <w:pPr>
              <w:spacing w:after="0" w:line="240" w:lineRule="auto"/>
              <w:jc w:val="both"/>
              <w:rPr>
                <w:rFonts w:cs="Times New Roman"/>
                <w:color w:val="000000" w:themeColor="text1"/>
                <w:szCs w:val="24"/>
                <w:lang w:val="sk-SK"/>
              </w:rPr>
            </w:pPr>
            <w:r w:rsidRPr="00C453EB">
              <w:rPr>
                <w:rFonts w:cs="Times New Roman"/>
                <w:color w:val="000000" w:themeColor="text1"/>
                <w:szCs w:val="24"/>
                <w:lang w:val="sk-SK"/>
              </w:rPr>
              <w:t>1.60</w:t>
            </w:r>
          </w:p>
        </w:tc>
        <w:tc>
          <w:tcPr>
            <w:tcW w:w="160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A4B3B" w:rsidRPr="00C453EB" w:rsidRDefault="00BA4B3B" w:rsidP="00BA4B3B">
            <w:pPr>
              <w:spacing w:after="0" w:line="240" w:lineRule="auto"/>
              <w:jc w:val="both"/>
              <w:rPr>
                <w:rFonts w:cs="Times New Roman"/>
                <w:color w:val="000000" w:themeColor="text1"/>
                <w:szCs w:val="24"/>
                <w:lang w:val="sk-SK"/>
              </w:rPr>
            </w:pPr>
            <w:r w:rsidRPr="00C453EB">
              <w:rPr>
                <w:rFonts w:cs="Times New Roman"/>
                <w:color w:val="000000" w:themeColor="text1"/>
                <w:szCs w:val="24"/>
                <w:lang w:val="sk-SK"/>
              </w:rPr>
              <w:t>9.00-20.00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A4B3B" w:rsidRPr="00C453EB" w:rsidRDefault="00BA4B3B" w:rsidP="00BA4B3B">
            <w:pPr>
              <w:spacing w:after="0" w:line="240" w:lineRule="auto"/>
              <w:jc w:val="both"/>
              <w:rPr>
                <w:rFonts w:cs="Times New Roman"/>
                <w:color w:val="000000" w:themeColor="text1"/>
                <w:szCs w:val="24"/>
                <w:lang w:val="sk-SK"/>
              </w:rPr>
            </w:pPr>
            <w:r w:rsidRPr="00C453EB">
              <w:rPr>
                <w:rFonts w:cs="Times New Roman"/>
                <w:color w:val="000000" w:themeColor="text1"/>
                <w:szCs w:val="24"/>
                <w:lang w:val="sk-SK"/>
              </w:rPr>
              <w:t>1.00-2.00</w:t>
            </w:r>
          </w:p>
        </w:tc>
      </w:tr>
      <w:tr w:rsidR="00BA4B3B" w:rsidRPr="00C453EB" w:rsidTr="00BA4B3B">
        <w:tc>
          <w:tcPr>
            <w:tcW w:w="211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A4B3B" w:rsidRPr="00C453EB" w:rsidRDefault="00BA4B3B" w:rsidP="00BA4B3B">
            <w:pPr>
              <w:spacing w:after="0" w:line="240" w:lineRule="auto"/>
              <w:jc w:val="both"/>
              <w:rPr>
                <w:rFonts w:cs="Times New Roman"/>
                <w:b/>
                <w:szCs w:val="24"/>
                <w:lang w:val="sk-SK"/>
              </w:rPr>
            </w:pPr>
            <w:r w:rsidRPr="00C453EB">
              <w:rPr>
                <w:rStyle w:val="Krepko"/>
                <w:szCs w:val="24"/>
                <w:lang w:val="sk-SK"/>
              </w:rPr>
              <w:t xml:space="preserve">Pevnosť, </w:t>
            </w:r>
            <w:r>
              <w:rPr>
                <w:rStyle w:val="Krepko"/>
                <w:szCs w:val="24"/>
                <w:lang w:val="sk-SK"/>
              </w:rPr>
              <w:t>tuhosť</w:t>
            </w:r>
            <w:r w:rsidRPr="00C453EB">
              <w:rPr>
                <w:rStyle w:val="Krepko"/>
                <w:szCs w:val="24"/>
                <w:lang w:val="sk-SK"/>
              </w:rPr>
              <w:t xml:space="preserve"> (MPa)</w:t>
            </w:r>
          </w:p>
        </w:tc>
        <w:tc>
          <w:tcPr>
            <w:tcW w:w="1559" w:type="dxa"/>
            <w:tcBorders>
              <w:top w:val="outset" w:sz="6" w:space="0" w:color="auto"/>
              <w:left w:val="outset" w:sz="6" w:space="0" w:color="auto"/>
              <w:bottom w:val="outset" w:sz="6" w:space="0" w:color="auto"/>
              <w:right w:val="outset" w:sz="6" w:space="0" w:color="auto"/>
            </w:tcBorders>
            <w:shd w:val="clear" w:color="auto" w:fill="auto"/>
            <w:hideMark/>
          </w:tcPr>
          <w:p w:rsidR="00BA4B3B" w:rsidRPr="00C453EB" w:rsidRDefault="00BA4B3B" w:rsidP="00BA4B3B">
            <w:pPr>
              <w:spacing w:after="0" w:line="240" w:lineRule="auto"/>
              <w:jc w:val="both"/>
              <w:rPr>
                <w:rFonts w:cs="Times New Roman"/>
                <w:color w:val="000000" w:themeColor="text1"/>
                <w:szCs w:val="24"/>
                <w:lang w:val="sk-SK"/>
              </w:rPr>
            </w:pPr>
            <w:r w:rsidRPr="00C453EB">
              <w:rPr>
                <w:rFonts w:cs="Times New Roman"/>
                <w:color w:val="000000" w:themeColor="text1"/>
                <w:szCs w:val="24"/>
                <w:lang w:val="sk-SK"/>
              </w:rPr>
              <w:t>207</w:t>
            </w:r>
          </w:p>
        </w:tc>
        <w:tc>
          <w:tcPr>
            <w:tcW w:w="1417" w:type="dxa"/>
            <w:tcBorders>
              <w:top w:val="outset" w:sz="6" w:space="0" w:color="auto"/>
              <w:left w:val="outset" w:sz="6" w:space="0" w:color="auto"/>
              <w:bottom w:val="outset" w:sz="6" w:space="0" w:color="auto"/>
              <w:right w:val="outset" w:sz="6" w:space="0" w:color="auto"/>
            </w:tcBorders>
            <w:shd w:val="clear" w:color="auto" w:fill="auto"/>
            <w:hideMark/>
          </w:tcPr>
          <w:p w:rsidR="00BA4B3B" w:rsidRPr="00C453EB" w:rsidRDefault="00BA4B3B" w:rsidP="00BA4B3B">
            <w:pPr>
              <w:spacing w:after="0" w:line="240" w:lineRule="auto"/>
              <w:jc w:val="both"/>
              <w:rPr>
                <w:rFonts w:cs="Times New Roman"/>
                <w:color w:val="000000" w:themeColor="text1"/>
                <w:szCs w:val="24"/>
                <w:lang w:val="sk-SK"/>
              </w:rPr>
            </w:pPr>
            <w:r w:rsidRPr="00C453EB">
              <w:rPr>
                <w:rFonts w:cs="Times New Roman"/>
                <w:color w:val="000000" w:themeColor="text1"/>
                <w:szCs w:val="24"/>
                <w:lang w:val="sk-SK"/>
              </w:rPr>
              <w:t>414</w:t>
            </w:r>
          </w:p>
        </w:tc>
        <w:tc>
          <w:tcPr>
            <w:tcW w:w="1418" w:type="dxa"/>
            <w:tcBorders>
              <w:top w:val="outset" w:sz="6" w:space="0" w:color="auto"/>
              <w:left w:val="outset" w:sz="6" w:space="0" w:color="auto"/>
              <w:bottom w:val="outset" w:sz="6" w:space="0" w:color="auto"/>
              <w:right w:val="outset" w:sz="6" w:space="0" w:color="auto"/>
            </w:tcBorders>
            <w:shd w:val="clear" w:color="auto" w:fill="auto"/>
            <w:hideMark/>
          </w:tcPr>
          <w:p w:rsidR="00BA4B3B" w:rsidRPr="00C453EB" w:rsidRDefault="00BA4B3B" w:rsidP="00BA4B3B">
            <w:pPr>
              <w:spacing w:after="0" w:line="240" w:lineRule="auto"/>
              <w:jc w:val="both"/>
              <w:rPr>
                <w:rFonts w:cs="Times New Roman"/>
                <w:color w:val="000000" w:themeColor="text1"/>
                <w:szCs w:val="24"/>
                <w:lang w:val="sk-SK"/>
              </w:rPr>
            </w:pPr>
            <w:r w:rsidRPr="00C453EB">
              <w:rPr>
                <w:rFonts w:cs="Times New Roman"/>
                <w:color w:val="000000" w:themeColor="text1"/>
                <w:szCs w:val="24"/>
                <w:lang w:val="sk-SK"/>
              </w:rPr>
              <w:t>17</w:t>
            </w:r>
          </w:p>
        </w:tc>
        <w:tc>
          <w:tcPr>
            <w:tcW w:w="1607" w:type="dxa"/>
            <w:tcBorders>
              <w:top w:val="outset" w:sz="6" w:space="0" w:color="auto"/>
              <w:left w:val="outset" w:sz="6" w:space="0" w:color="auto"/>
              <w:bottom w:val="outset" w:sz="6" w:space="0" w:color="auto"/>
              <w:right w:val="outset" w:sz="6" w:space="0" w:color="auto"/>
            </w:tcBorders>
            <w:shd w:val="clear" w:color="auto" w:fill="auto"/>
            <w:hideMark/>
          </w:tcPr>
          <w:p w:rsidR="00BA4B3B" w:rsidRPr="00C453EB" w:rsidRDefault="00BA4B3B" w:rsidP="00BA4B3B">
            <w:pPr>
              <w:spacing w:after="0" w:line="240" w:lineRule="auto"/>
              <w:jc w:val="both"/>
              <w:rPr>
                <w:rFonts w:cs="Times New Roman"/>
                <w:color w:val="000000" w:themeColor="text1"/>
                <w:szCs w:val="24"/>
                <w:lang w:val="sk-SK"/>
              </w:rPr>
            </w:pPr>
            <w:r w:rsidRPr="00C453EB">
              <w:rPr>
                <w:rFonts w:cs="Times New Roman"/>
                <w:color w:val="000000" w:themeColor="text1"/>
                <w:szCs w:val="24"/>
                <w:lang w:val="sk-SK"/>
              </w:rPr>
              <w:t>241</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A4B3B" w:rsidRPr="00C453EB" w:rsidRDefault="00BA4B3B" w:rsidP="00BA4B3B">
            <w:pPr>
              <w:spacing w:after="0" w:line="240" w:lineRule="auto"/>
              <w:jc w:val="both"/>
              <w:rPr>
                <w:rFonts w:cs="Times New Roman"/>
                <w:color w:val="000000" w:themeColor="text1"/>
                <w:szCs w:val="24"/>
                <w:lang w:val="sk-SK"/>
              </w:rPr>
            </w:pPr>
            <w:r w:rsidRPr="00C453EB">
              <w:rPr>
                <w:rFonts w:cs="Times New Roman"/>
                <w:color w:val="000000" w:themeColor="text1"/>
                <w:szCs w:val="24"/>
                <w:lang w:val="sk-SK"/>
              </w:rPr>
              <w:t>414</w:t>
            </w:r>
          </w:p>
        </w:tc>
      </w:tr>
      <w:tr w:rsidR="00BA4B3B" w:rsidRPr="00C453EB" w:rsidTr="00BA4B3B">
        <w:tc>
          <w:tcPr>
            <w:tcW w:w="211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A4B3B" w:rsidRPr="00C453EB" w:rsidRDefault="00BA4B3B" w:rsidP="00BA4B3B">
            <w:pPr>
              <w:spacing w:after="0" w:line="240" w:lineRule="auto"/>
              <w:jc w:val="both"/>
              <w:rPr>
                <w:rFonts w:cs="Times New Roman"/>
                <w:b/>
                <w:szCs w:val="24"/>
                <w:lang w:val="sk-SK"/>
              </w:rPr>
            </w:pPr>
            <w:r w:rsidRPr="00C453EB">
              <w:rPr>
                <w:rStyle w:val="Krepko"/>
                <w:szCs w:val="24"/>
                <w:lang w:val="sk-SK"/>
              </w:rPr>
              <w:t>Tvrdosť (GPa)</w:t>
            </w:r>
          </w:p>
        </w:tc>
        <w:tc>
          <w:tcPr>
            <w:tcW w:w="155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A4B3B" w:rsidRPr="00C453EB" w:rsidRDefault="00BA4B3B" w:rsidP="00BA4B3B">
            <w:pPr>
              <w:spacing w:after="0" w:line="240" w:lineRule="auto"/>
              <w:jc w:val="both"/>
              <w:rPr>
                <w:rFonts w:cs="Times New Roman"/>
                <w:color w:val="000000" w:themeColor="text1"/>
                <w:szCs w:val="24"/>
                <w:lang w:val="sk-SK"/>
              </w:rPr>
            </w:pPr>
            <w:r w:rsidRPr="00C453EB">
              <w:rPr>
                <w:rStyle w:val="Poudarek"/>
                <w:rFonts w:cs="Times New Roman"/>
                <w:color w:val="000000" w:themeColor="text1"/>
                <w:szCs w:val="24"/>
                <w:lang w:val="sk-SK"/>
              </w:rPr>
              <w:t>8.3</w:t>
            </w:r>
          </w:p>
        </w:tc>
        <w:tc>
          <w:tcPr>
            <w:tcW w:w="141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A4B3B" w:rsidRPr="00C453EB" w:rsidRDefault="00BA4B3B" w:rsidP="00BA4B3B">
            <w:pPr>
              <w:spacing w:after="0" w:line="240" w:lineRule="auto"/>
              <w:jc w:val="both"/>
              <w:rPr>
                <w:rFonts w:cs="Times New Roman"/>
                <w:color w:val="000000" w:themeColor="text1"/>
                <w:szCs w:val="24"/>
                <w:lang w:val="sk-SK"/>
              </w:rPr>
            </w:pPr>
            <w:r w:rsidRPr="00C453EB">
              <w:rPr>
                <w:rStyle w:val="Poudarek"/>
                <w:rFonts w:cs="Times New Roman"/>
                <w:color w:val="000000" w:themeColor="text1"/>
                <w:szCs w:val="24"/>
                <w:lang w:val="sk-SK"/>
              </w:rPr>
              <w:t xml:space="preserve">55 </w:t>
            </w:r>
          </w:p>
        </w:tc>
        <w:tc>
          <w:tcPr>
            <w:tcW w:w="141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A4B3B" w:rsidRPr="00C453EB" w:rsidRDefault="00BA4B3B" w:rsidP="00BA4B3B">
            <w:pPr>
              <w:spacing w:after="0" w:line="240" w:lineRule="auto"/>
              <w:jc w:val="both"/>
              <w:rPr>
                <w:rFonts w:cs="Times New Roman"/>
                <w:color w:val="000000" w:themeColor="text1"/>
                <w:szCs w:val="24"/>
                <w:lang w:val="sk-SK"/>
              </w:rPr>
            </w:pPr>
            <w:r w:rsidRPr="00C453EB">
              <w:rPr>
                <w:rStyle w:val="Poudarek"/>
                <w:rFonts w:cs="Times New Roman"/>
                <w:color w:val="000000" w:themeColor="text1"/>
                <w:szCs w:val="24"/>
                <w:lang w:val="sk-SK"/>
              </w:rPr>
              <w:t xml:space="preserve">12.4 </w:t>
            </w:r>
          </w:p>
        </w:tc>
        <w:tc>
          <w:tcPr>
            <w:tcW w:w="160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A4B3B" w:rsidRPr="00C453EB" w:rsidRDefault="00BA4B3B" w:rsidP="00BA4B3B">
            <w:pPr>
              <w:spacing w:after="0" w:line="240" w:lineRule="auto"/>
              <w:jc w:val="both"/>
              <w:rPr>
                <w:rFonts w:cs="Times New Roman"/>
                <w:color w:val="000000" w:themeColor="text1"/>
                <w:szCs w:val="24"/>
                <w:lang w:val="sk-SK"/>
              </w:rPr>
            </w:pPr>
            <w:r w:rsidRPr="00C453EB">
              <w:rPr>
                <w:rStyle w:val="Poudarek"/>
                <w:rFonts w:cs="Times New Roman"/>
                <w:color w:val="000000" w:themeColor="text1"/>
                <w:szCs w:val="24"/>
                <w:lang w:val="sk-SK"/>
              </w:rPr>
              <w:t xml:space="preserve">69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A4B3B" w:rsidRPr="00C453EB" w:rsidRDefault="00BA4B3B" w:rsidP="00BA4B3B">
            <w:pPr>
              <w:spacing w:after="0" w:line="240" w:lineRule="auto"/>
              <w:jc w:val="both"/>
              <w:rPr>
                <w:rFonts w:cs="Times New Roman"/>
                <w:color w:val="000000" w:themeColor="text1"/>
                <w:szCs w:val="24"/>
                <w:lang w:val="sk-SK"/>
              </w:rPr>
            </w:pPr>
            <w:r w:rsidRPr="00C453EB">
              <w:rPr>
                <w:rStyle w:val="Poudarek"/>
                <w:rFonts w:cs="Times New Roman"/>
                <w:color w:val="000000" w:themeColor="text1"/>
                <w:szCs w:val="24"/>
                <w:lang w:val="sk-SK"/>
              </w:rPr>
              <w:t xml:space="preserve">207 </w:t>
            </w:r>
          </w:p>
        </w:tc>
      </w:tr>
      <w:tr w:rsidR="00BA4B3B" w:rsidRPr="00C453EB" w:rsidTr="00BA4B3B">
        <w:tc>
          <w:tcPr>
            <w:tcW w:w="211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A4B3B" w:rsidRPr="00C453EB" w:rsidRDefault="00BA4B3B" w:rsidP="00BA4B3B">
            <w:pPr>
              <w:spacing w:after="0" w:line="240" w:lineRule="auto"/>
              <w:jc w:val="both"/>
              <w:rPr>
                <w:rFonts w:cs="Times New Roman"/>
                <w:b/>
                <w:szCs w:val="24"/>
                <w:lang w:val="sk-SK"/>
              </w:rPr>
            </w:pPr>
            <w:r w:rsidRPr="00C453EB">
              <w:rPr>
                <w:rStyle w:val="Krepko"/>
                <w:szCs w:val="24"/>
                <w:lang w:val="sk-SK"/>
              </w:rPr>
              <w:t>Hustota (</w:t>
            </w:r>
            <w:r w:rsidRPr="00C453EB">
              <w:rPr>
                <w:rStyle w:val="Krepko"/>
                <w:color w:val="000000" w:themeColor="text1"/>
                <w:szCs w:val="24"/>
                <w:lang w:val="sk-SK"/>
              </w:rPr>
              <w:t>g/cm</w:t>
            </w:r>
            <w:r w:rsidRPr="00C453EB">
              <w:rPr>
                <w:rStyle w:val="Krepko"/>
                <w:color w:val="000000" w:themeColor="text1"/>
                <w:szCs w:val="24"/>
                <w:vertAlign w:val="superscript"/>
                <w:lang w:val="sk-SK"/>
              </w:rPr>
              <w:t>3</w:t>
            </w:r>
            <w:r w:rsidRPr="00C453EB">
              <w:rPr>
                <w:rStyle w:val="Krepko"/>
                <w:szCs w:val="24"/>
                <w:lang w:val="sk-SK"/>
              </w:rPr>
              <w:t>)</w:t>
            </w:r>
          </w:p>
        </w:tc>
        <w:tc>
          <w:tcPr>
            <w:tcW w:w="1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A4B3B" w:rsidRPr="00C453EB" w:rsidRDefault="00BA4B3B" w:rsidP="00BA4B3B">
            <w:pPr>
              <w:spacing w:after="0" w:line="240" w:lineRule="auto"/>
              <w:jc w:val="both"/>
              <w:rPr>
                <w:rFonts w:cs="Times New Roman"/>
                <w:color w:val="000000" w:themeColor="text1"/>
                <w:szCs w:val="24"/>
                <w:lang w:val="sk-SK"/>
              </w:rPr>
            </w:pPr>
            <w:r w:rsidRPr="00C453EB">
              <w:rPr>
                <w:rFonts w:cs="Times New Roman"/>
                <w:color w:val="000000" w:themeColor="text1"/>
                <w:szCs w:val="24"/>
                <w:lang w:val="sk-SK"/>
              </w:rPr>
              <w:t>1.53</w:t>
            </w:r>
          </w:p>
        </w:tc>
        <w:tc>
          <w:tcPr>
            <w:tcW w:w="141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A4B3B" w:rsidRPr="00C453EB" w:rsidRDefault="00BA4B3B" w:rsidP="00BA4B3B">
            <w:pPr>
              <w:spacing w:after="0" w:line="240" w:lineRule="auto"/>
              <w:jc w:val="both"/>
              <w:rPr>
                <w:rFonts w:cs="Times New Roman"/>
                <w:color w:val="000000" w:themeColor="text1"/>
                <w:szCs w:val="24"/>
                <w:lang w:val="sk-SK"/>
              </w:rPr>
            </w:pPr>
            <w:r w:rsidRPr="00C453EB">
              <w:rPr>
                <w:rFonts w:cs="Times New Roman"/>
                <w:color w:val="000000" w:themeColor="text1"/>
                <w:szCs w:val="24"/>
                <w:lang w:val="sk-SK"/>
              </w:rPr>
              <w:t>1.81</w:t>
            </w:r>
          </w:p>
        </w:tc>
        <w:tc>
          <w:tcPr>
            <w:tcW w:w="141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A4B3B" w:rsidRPr="00C453EB" w:rsidRDefault="00BA4B3B" w:rsidP="00BA4B3B">
            <w:pPr>
              <w:spacing w:after="0" w:line="240" w:lineRule="auto"/>
              <w:jc w:val="both"/>
              <w:rPr>
                <w:rFonts w:cs="Times New Roman"/>
                <w:color w:val="000000" w:themeColor="text1"/>
                <w:szCs w:val="24"/>
                <w:lang w:val="sk-SK"/>
              </w:rPr>
            </w:pPr>
            <w:r w:rsidRPr="00C453EB">
              <w:rPr>
                <w:rFonts w:cs="Times New Roman"/>
                <w:color w:val="000000" w:themeColor="text1"/>
                <w:szCs w:val="24"/>
                <w:lang w:val="sk-SK"/>
              </w:rPr>
              <w:t>0.52</w:t>
            </w:r>
          </w:p>
        </w:tc>
        <w:tc>
          <w:tcPr>
            <w:tcW w:w="160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A4B3B" w:rsidRPr="00C453EB" w:rsidRDefault="00BA4B3B" w:rsidP="00BA4B3B">
            <w:pPr>
              <w:spacing w:after="0" w:line="240" w:lineRule="auto"/>
              <w:jc w:val="both"/>
              <w:rPr>
                <w:rFonts w:cs="Times New Roman"/>
                <w:color w:val="000000" w:themeColor="text1"/>
                <w:szCs w:val="24"/>
                <w:lang w:val="sk-SK"/>
              </w:rPr>
            </w:pPr>
            <w:r w:rsidRPr="00C453EB">
              <w:rPr>
                <w:rFonts w:cs="Times New Roman"/>
                <w:color w:val="000000" w:themeColor="text1"/>
                <w:szCs w:val="24"/>
                <w:lang w:val="sk-SK"/>
              </w:rPr>
              <w:t>2.7</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BA4B3B" w:rsidRPr="00C453EB" w:rsidRDefault="00BA4B3B" w:rsidP="00BA4B3B">
            <w:pPr>
              <w:spacing w:after="0" w:line="240" w:lineRule="auto"/>
              <w:jc w:val="both"/>
              <w:rPr>
                <w:rFonts w:cs="Times New Roman"/>
                <w:color w:val="000000" w:themeColor="text1"/>
                <w:szCs w:val="24"/>
                <w:lang w:val="sk-SK"/>
              </w:rPr>
            </w:pPr>
            <w:r w:rsidRPr="00C453EB">
              <w:rPr>
                <w:rFonts w:cs="Times New Roman"/>
                <w:color w:val="000000" w:themeColor="text1"/>
                <w:szCs w:val="24"/>
                <w:lang w:val="sk-SK"/>
              </w:rPr>
              <w:t>7.8</w:t>
            </w:r>
          </w:p>
        </w:tc>
      </w:tr>
    </w:tbl>
    <w:p w:rsidR="00BA4B3B" w:rsidRPr="00C453EB" w:rsidRDefault="00BA4B3B" w:rsidP="00BA4B3B">
      <w:pPr>
        <w:pStyle w:val="Odstavekseznama"/>
        <w:shd w:val="clear" w:color="auto" w:fill="FFFFFF"/>
        <w:spacing w:after="0" w:line="240" w:lineRule="auto"/>
        <w:ind w:left="0"/>
        <w:contextualSpacing w:val="0"/>
        <w:jc w:val="both"/>
        <w:rPr>
          <w:rFonts w:cs="Times New Roman"/>
          <w:b/>
          <w:szCs w:val="24"/>
          <w:lang w:val="sk-SK"/>
        </w:rPr>
      </w:pPr>
      <w:r w:rsidRPr="00C453EB">
        <w:rPr>
          <w:rFonts w:cs="Times New Roman"/>
          <w:b/>
          <w:szCs w:val="24"/>
          <w:lang w:val="sk-SK"/>
        </w:rPr>
        <w:t>Typy a formy vláken</w:t>
      </w:r>
    </w:p>
    <w:p w:rsidR="00BA4B3B" w:rsidRPr="00C453EB" w:rsidRDefault="00BA4B3B" w:rsidP="00BA4B3B">
      <w:pPr>
        <w:pStyle w:val="Odstavekseznama"/>
        <w:shd w:val="clear" w:color="auto" w:fill="FFFFFF"/>
        <w:spacing w:after="0" w:line="240" w:lineRule="auto"/>
        <w:ind w:left="0"/>
        <w:contextualSpacing w:val="0"/>
        <w:jc w:val="both"/>
        <w:rPr>
          <w:rFonts w:cs="Times New Roman"/>
          <w:szCs w:val="24"/>
          <w:lang w:val="sk-SK"/>
        </w:rPr>
      </w:pPr>
      <w:r w:rsidRPr="00C453EB">
        <w:rPr>
          <w:rFonts w:cs="Times New Roman"/>
          <w:szCs w:val="24"/>
          <w:lang w:val="sk-SK"/>
        </w:rPr>
        <w:t>Existuje veľa typov vlákien a výstuží. Tu</w:t>
      </w:r>
      <w:r>
        <w:rPr>
          <w:rFonts w:cs="Times New Roman"/>
          <w:szCs w:val="24"/>
          <w:lang w:val="sk-SK"/>
        </w:rPr>
        <w:t xml:space="preserve"> </w:t>
      </w:r>
      <w:r w:rsidRPr="00C453EB">
        <w:rPr>
          <w:rFonts w:cs="Times New Roman"/>
          <w:szCs w:val="24"/>
          <w:lang w:val="sk-SK"/>
        </w:rPr>
        <w:t>sú niektoré z nich:</w:t>
      </w:r>
    </w:p>
    <w:p w:rsidR="00BA4B3B" w:rsidRPr="00C453EB" w:rsidRDefault="00BA4B3B" w:rsidP="00BA4B3B">
      <w:pPr>
        <w:pStyle w:val="Odstavekseznama"/>
        <w:shd w:val="clear" w:color="auto" w:fill="FFFFFF"/>
        <w:spacing w:after="0" w:line="240" w:lineRule="auto"/>
        <w:ind w:left="0"/>
        <w:contextualSpacing w:val="0"/>
        <w:jc w:val="both"/>
        <w:rPr>
          <w:rFonts w:cs="Times New Roman"/>
          <w:szCs w:val="24"/>
          <w:lang w:val="sk-SK"/>
        </w:rPr>
      </w:pPr>
      <w:r w:rsidRPr="00C453EB">
        <w:rPr>
          <w:rFonts w:cs="Times New Roman"/>
          <w:szCs w:val="24"/>
          <w:lang w:val="sk-SK"/>
        </w:rPr>
        <w:t>1) Sklovlákna.</w:t>
      </w:r>
    </w:p>
    <w:p w:rsidR="00BA4B3B" w:rsidRPr="00C453EB" w:rsidRDefault="00BA4B3B" w:rsidP="00BA4B3B">
      <w:pPr>
        <w:pStyle w:val="Odstavekseznama"/>
        <w:shd w:val="clear" w:color="auto" w:fill="FFFFFF"/>
        <w:spacing w:after="0" w:line="240" w:lineRule="auto"/>
        <w:ind w:left="0"/>
        <w:contextualSpacing w:val="0"/>
        <w:jc w:val="both"/>
        <w:rPr>
          <w:rFonts w:cs="Times New Roman"/>
          <w:szCs w:val="24"/>
          <w:lang w:val="sk-SK"/>
        </w:rPr>
      </w:pPr>
      <w:r w:rsidRPr="00C453EB">
        <w:rPr>
          <w:rFonts w:cs="Times New Roman"/>
          <w:szCs w:val="24"/>
          <w:lang w:val="sk-SK"/>
        </w:rPr>
        <w:t>2) Uhlíkové vlákna.</w:t>
      </w:r>
    </w:p>
    <w:p w:rsidR="00BA4B3B" w:rsidRPr="00C453EB" w:rsidRDefault="00BA4B3B" w:rsidP="00BA4B3B">
      <w:pPr>
        <w:pStyle w:val="Odstavekseznama"/>
        <w:shd w:val="clear" w:color="auto" w:fill="FFFFFF"/>
        <w:spacing w:after="0" w:line="240" w:lineRule="auto"/>
        <w:ind w:left="0"/>
        <w:contextualSpacing w:val="0"/>
        <w:jc w:val="both"/>
        <w:rPr>
          <w:rFonts w:cs="Times New Roman"/>
          <w:szCs w:val="24"/>
          <w:lang w:val="sk-SK"/>
        </w:rPr>
      </w:pPr>
      <w:r w:rsidRPr="00C453EB">
        <w:rPr>
          <w:rFonts w:cs="Times New Roman"/>
          <w:szCs w:val="24"/>
          <w:lang w:val="sk-SK"/>
        </w:rPr>
        <w:t>3) Aramidove vlákna (vysokopevný polymér).</w:t>
      </w:r>
    </w:p>
    <w:p w:rsidR="00BA4B3B" w:rsidRPr="00C453EB" w:rsidRDefault="00BA4B3B" w:rsidP="00BA4B3B">
      <w:pPr>
        <w:pStyle w:val="Odstavekseznama"/>
        <w:shd w:val="clear" w:color="auto" w:fill="FFFFFF"/>
        <w:spacing w:after="0" w:line="240" w:lineRule="auto"/>
        <w:ind w:left="0"/>
        <w:contextualSpacing w:val="0"/>
        <w:jc w:val="both"/>
        <w:rPr>
          <w:rFonts w:cs="Times New Roman"/>
          <w:szCs w:val="24"/>
          <w:lang w:val="sk-SK"/>
        </w:rPr>
      </w:pPr>
      <w:r w:rsidRPr="00C453EB">
        <w:rPr>
          <w:rFonts w:cs="Times New Roman"/>
          <w:szCs w:val="24"/>
          <w:lang w:val="sk-SK"/>
        </w:rPr>
        <w:t>4) Kremenné vlákna.</w:t>
      </w:r>
    </w:p>
    <w:p w:rsidR="00BA4B3B" w:rsidRPr="00C453EB" w:rsidRDefault="00BA4B3B" w:rsidP="00BA4B3B">
      <w:pPr>
        <w:pStyle w:val="Odstavekseznama"/>
        <w:shd w:val="clear" w:color="auto" w:fill="FFFFFF"/>
        <w:spacing w:after="0" w:line="240" w:lineRule="auto"/>
        <w:ind w:left="0"/>
        <w:contextualSpacing w:val="0"/>
        <w:jc w:val="both"/>
        <w:rPr>
          <w:rFonts w:cs="Times New Roman"/>
          <w:szCs w:val="24"/>
          <w:lang w:val="sk-SK"/>
        </w:rPr>
      </w:pPr>
      <w:r w:rsidRPr="00C453EB">
        <w:rPr>
          <w:rFonts w:cs="Times New Roman"/>
          <w:szCs w:val="24"/>
          <w:lang w:val="sk-SK"/>
        </w:rPr>
        <w:t>5) Minerálne vlákna.</w:t>
      </w:r>
    </w:p>
    <w:p w:rsidR="00BA4B3B" w:rsidRPr="00C453EB" w:rsidRDefault="00BA4B3B" w:rsidP="00BA4B3B">
      <w:pPr>
        <w:pStyle w:val="Odstavekseznama"/>
        <w:shd w:val="clear" w:color="auto" w:fill="FFFFFF"/>
        <w:spacing w:after="0" w:line="240" w:lineRule="auto"/>
        <w:ind w:left="0"/>
        <w:contextualSpacing w:val="0"/>
        <w:jc w:val="both"/>
        <w:rPr>
          <w:rFonts w:cs="Times New Roman"/>
          <w:szCs w:val="24"/>
          <w:lang w:val="sk-SK"/>
        </w:rPr>
      </w:pPr>
      <w:r w:rsidRPr="007E7C91">
        <w:rPr>
          <w:rFonts w:cs="Times New Roman"/>
          <w:szCs w:val="24"/>
          <w:lang w:val="sk-SK"/>
        </w:rPr>
        <w:t>6) Bórové</w:t>
      </w:r>
      <w:r w:rsidR="007F6E37">
        <w:rPr>
          <w:rFonts w:cs="Times New Roman"/>
          <w:szCs w:val="24"/>
          <w:lang w:val="sk-SK"/>
        </w:rPr>
        <w:t xml:space="preserve"> vlákna</w:t>
      </w:r>
      <w:r w:rsidRPr="007E7C91">
        <w:rPr>
          <w:rFonts w:cs="Times New Roman"/>
          <w:szCs w:val="24"/>
          <w:lang w:val="sk-SK"/>
        </w:rPr>
        <w:t>.</w:t>
      </w:r>
    </w:p>
    <w:p w:rsidR="00BA4B3B" w:rsidRPr="00C453EB" w:rsidRDefault="00BA4B3B" w:rsidP="00BA4B3B">
      <w:pPr>
        <w:pStyle w:val="Odstavekseznama"/>
        <w:shd w:val="clear" w:color="auto" w:fill="FFFFFF"/>
        <w:spacing w:after="0" w:line="240" w:lineRule="auto"/>
        <w:ind w:left="0"/>
        <w:contextualSpacing w:val="0"/>
        <w:jc w:val="both"/>
        <w:rPr>
          <w:rFonts w:cs="Times New Roman"/>
          <w:szCs w:val="24"/>
          <w:lang w:val="sk-SK"/>
        </w:rPr>
      </w:pPr>
      <w:r w:rsidRPr="00C453EB">
        <w:rPr>
          <w:rFonts w:cs="Times New Roman"/>
          <w:szCs w:val="24"/>
          <w:lang w:val="sk-SK"/>
        </w:rPr>
        <w:t>7) Organické vlákna.</w:t>
      </w:r>
    </w:p>
    <w:p w:rsidR="00BA4B3B" w:rsidRPr="00C453EB" w:rsidRDefault="00BA4B3B" w:rsidP="00BA4B3B">
      <w:pPr>
        <w:pStyle w:val="Odstavekseznama"/>
        <w:shd w:val="clear" w:color="auto" w:fill="FFFFFF"/>
        <w:spacing w:after="0" w:line="240" w:lineRule="auto"/>
        <w:ind w:left="0"/>
        <w:contextualSpacing w:val="0"/>
        <w:jc w:val="both"/>
        <w:rPr>
          <w:rFonts w:cs="Times New Roman"/>
          <w:szCs w:val="24"/>
          <w:lang w:val="sk-SK"/>
        </w:rPr>
      </w:pPr>
      <w:r w:rsidRPr="00C453EB">
        <w:rPr>
          <w:rFonts w:cs="Times New Roman"/>
          <w:szCs w:val="24"/>
          <w:lang w:val="sk-SK"/>
        </w:rPr>
        <w:t>8) Hliníkové (A12O3) vlákna.</w:t>
      </w:r>
    </w:p>
    <w:p w:rsidR="00BA4B3B" w:rsidRPr="00C453EB" w:rsidRDefault="00BA4B3B" w:rsidP="00BA4B3B">
      <w:pPr>
        <w:pStyle w:val="Odstavekseznama"/>
        <w:shd w:val="clear" w:color="auto" w:fill="FFFFFF"/>
        <w:spacing w:after="0" w:line="240" w:lineRule="auto"/>
        <w:ind w:left="0"/>
        <w:contextualSpacing w:val="0"/>
        <w:jc w:val="both"/>
        <w:rPr>
          <w:rFonts w:cs="Times New Roman"/>
          <w:szCs w:val="24"/>
          <w:lang w:val="sk-SK"/>
        </w:rPr>
      </w:pPr>
      <w:r w:rsidRPr="00C453EB">
        <w:rPr>
          <w:rFonts w:cs="Times New Roman"/>
          <w:szCs w:val="24"/>
          <w:lang w:val="sk-SK"/>
        </w:rPr>
        <w:t>9) Kovové vlákna.</w:t>
      </w:r>
    </w:p>
    <w:p w:rsidR="00BA4B3B" w:rsidRPr="00C453EB" w:rsidRDefault="00BA4B3B" w:rsidP="00BA4B3B">
      <w:pPr>
        <w:pStyle w:val="Odstavekseznama"/>
        <w:shd w:val="clear" w:color="auto" w:fill="FFFFFF"/>
        <w:spacing w:after="0" w:line="240" w:lineRule="auto"/>
        <w:ind w:left="0"/>
        <w:contextualSpacing w:val="0"/>
        <w:jc w:val="both"/>
        <w:rPr>
          <w:rFonts w:cs="Times New Roman"/>
          <w:szCs w:val="24"/>
          <w:lang w:val="sk-SK"/>
        </w:rPr>
      </w:pPr>
      <w:r w:rsidRPr="00C453EB">
        <w:rPr>
          <w:rFonts w:cs="Times New Roman"/>
          <w:szCs w:val="24"/>
          <w:lang w:val="sk-SK"/>
        </w:rPr>
        <w:t xml:space="preserve">10) Celulózové </w:t>
      </w:r>
      <w:r w:rsidR="007F6E37">
        <w:rPr>
          <w:rFonts w:cs="Times New Roman"/>
          <w:szCs w:val="24"/>
          <w:lang w:val="sk-SK"/>
        </w:rPr>
        <w:t xml:space="preserve">vlákna </w:t>
      </w:r>
      <w:r w:rsidRPr="00C453EB">
        <w:rPr>
          <w:rFonts w:cs="Times New Roman"/>
          <w:szCs w:val="24"/>
          <w:lang w:val="sk-SK"/>
        </w:rPr>
        <w:t>(z dreva/papiera a slam</w:t>
      </w:r>
      <w:r w:rsidR="007F6E37">
        <w:rPr>
          <w:rFonts w:cs="Times New Roman"/>
          <w:szCs w:val="24"/>
          <w:lang w:val="sk-SK"/>
        </w:rPr>
        <w:t>y</w:t>
      </w:r>
      <w:r w:rsidRPr="00C453EB">
        <w:rPr>
          <w:rFonts w:cs="Times New Roman"/>
          <w:szCs w:val="24"/>
          <w:lang w:val="sk-SK"/>
        </w:rPr>
        <w:t>).</w:t>
      </w:r>
    </w:p>
    <w:p w:rsidR="00BA4B3B" w:rsidRPr="00C453EB" w:rsidRDefault="00BA4B3B" w:rsidP="00BA4B3B">
      <w:pPr>
        <w:pStyle w:val="Odstavekseznama"/>
        <w:shd w:val="clear" w:color="auto" w:fill="FFFFFF"/>
        <w:spacing w:after="0" w:line="240" w:lineRule="auto"/>
        <w:ind w:left="0"/>
        <w:contextualSpacing w:val="0"/>
        <w:jc w:val="both"/>
        <w:rPr>
          <w:rFonts w:cs="Times New Roman"/>
          <w:szCs w:val="24"/>
          <w:lang w:val="sk-SK"/>
        </w:rPr>
      </w:pPr>
    </w:p>
    <w:p w:rsidR="00BA4B3B" w:rsidRPr="00C453EB" w:rsidRDefault="00BA4B3B" w:rsidP="00BA4B3B">
      <w:pPr>
        <w:shd w:val="clear" w:color="auto" w:fill="FFFFFF"/>
        <w:spacing w:after="0" w:line="240" w:lineRule="auto"/>
        <w:jc w:val="both"/>
        <w:rPr>
          <w:rFonts w:cs="Times New Roman"/>
          <w:b/>
          <w:szCs w:val="24"/>
          <w:lang w:val="sk-SK"/>
        </w:rPr>
      </w:pPr>
      <w:r>
        <w:rPr>
          <w:rFonts w:cs="Times New Roman"/>
          <w:b/>
          <w:szCs w:val="24"/>
          <w:lang w:val="sk-SK"/>
        </w:rPr>
        <w:t>Materiály matrice</w:t>
      </w:r>
    </w:p>
    <w:p w:rsidR="00BA4B3B" w:rsidRPr="00C453EB" w:rsidRDefault="00BA4B3B" w:rsidP="00BA4B3B">
      <w:pPr>
        <w:shd w:val="clear" w:color="auto" w:fill="FFFFFF"/>
        <w:spacing w:after="0" w:line="240" w:lineRule="auto"/>
        <w:jc w:val="both"/>
        <w:rPr>
          <w:rFonts w:cs="Times New Roman"/>
          <w:szCs w:val="24"/>
          <w:lang w:val="sk-SK"/>
        </w:rPr>
      </w:pPr>
      <w:r>
        <w:rPr>
          <w:rFonts w:cs="Times New Roman"/>
          <w:szCs w:val="24"/>
          <w:lang w:val="sk-SK"/>
        </w:rPr>
        <w:t>Na to, aby bolo možné v</w:t>
      </w:r>
      <w:r w:rsidRPr="00C453EB">
        <w:rPr>
          <w:rFonts w:cs="Times New Roman"/>
          <w:szCs w:val="24"/>
          <w:lang w:val="sk-SK"/>
        </w:rPr>
        <w:t>yužiť vysokú pevnosť a tuhosť vlákien v</w:t>
      </w:r>
      <w:r>
        <w:rPr>
          <w:rFonts w:cs="Times New Roman"/>
          <w:szCs w:val="24"/>
          <w:lang w:val="sk-SK"/>
        </w:rPr>
        <w:t> </w:t>
      </w:r>
      <w:r w:rsidRPr="00C453EB">
        <w:rPr>
          <w:rFonts w:cs="Times New Roman"/>
          <w:szCs w:val="24"/>
          <w:lang w:val="sk-SK"/>
        </w:rPr>
        <w:t>monolitick</w:t>
      </w:r>
      <w:r>
        <w:rPr>
          <w:rFonts w:cs="Times New Roman"/>
          <w:szCs w:val="24"/>
          <w:lang w:val="sk-SK"/>
        </w:rPr>
        <w:t>om kompozitnom</w:t>
      </w:r>
      <w:r w:rsidRPr="00C453EB">
        <w:rPr>
          <w:rFonts w:cs="Times New Roman"/>
          <w:szCs w:val="24"/>
          <w:lang w:val="sk-SK"/>
        </w:rPr>
        <w:t xml:space="preserve"> materiál</w:t>
      </w:r>
      <w:r>
        <w:rPr>
          <w:rFonts w:cs="Times New Roman"/>
          <w:szCs w:val="24"/>
          <w:lang w:val="sk-SK"/>
        </w:rPr>
        <w:t xml:space="preserve">y vhodnom </w:t>
      </w:r>
      <w:r w:rsidRPr="00C453EB">
        <w:rPr>
          <w:rFonts w:cs="Times New Roman"/>
          <w:szCs w:val="24"/>
          <w:lang w:val="sk-SK"/>
        </w:rPr>
        <w:t xml:space="preserve">pre technické aplikácie, vlákna sú viazané s materiálom matrice, ktorej </w:t>
      </w:r>
      <w:r w:rsidRPr="00C453EB">
        <w:rPr>
          <w:rFonts w:cs="Times New Roman"/>
          <w:szCs w:val="24"/>
          <w:lang w:val="sk-SK"/>
        </w:rPr>
        <w:lastRenderedPageBreak/>
        <w:t>pevnosť a tuh</w:t>
      </w:r>
      <w:r>
        <w:rPr>
          <w:rFonts w:cs="Times New Roman"/>
          <w:szCs w:val="24"/>
          <w:lang w:val="sk-SK"/>
        </w:rPr>
        <w:t>osť je</w:t>
      </w:r>
      <w:r w:rsidRPr="00C453EB">
        <w:rPr>
          <w:rFonts w:cs="Times New Roman"/>
          <w:szCs w:val="24"/>
          <w:lang w:val="sk-SK"/>
        </w:rPr>
        <w:t>, samozrejme, oveľa nižšie, než sú</w:t>
      </w:r>
      <w:r>
        <w:rPr>
          <w:rFonts w:cs="Times New Roman"/>
          <w:szCs w:val="24"/>
          <w:lang w:val="sk-SK"/>
        </w:rPr>
        <w:t xml:space="preserve"> tieto vlastnosti u</w:t>
      </w:r>
      <w:r w:rsidRPr="00C453EB">
        <w:rPr>
          <w:rFonts w:cs="Times New Roman"/>
          <w:szCs w:val="24"/>
          <w:lang w:val="sk-SK"/>
        </w:rPr>
        <w:t xml:space="preserve"> vlákien (inak by</w:t>
      </w:r>
      <w:r>
        <w:rPr>
          <w:rFonts w:cs="Times New Roman"/>
          <w:szCs w:val="24"/>
          <w:lang w:val="sk-SK"/>
        </w:rPr>
        <w:t xml:space="preserve"> neboli</w:t>
      </w:r>
      <w:r w:rsidRPr="00C453EB">
        <w:rPr>
          <w:rFonts w:cs="Times New Roman"/>
          <w:szCs w:val="24"/>
          <w:lang w:val="sk-SK"/>
        </w:rPr>
        <w:t xml:space="preserve"> potrebné žiadne vlákna).</w:t>
      </w:r>
    </w:p>
    <w:p w:rsidR="00BA4B3B" w:rsidRPr="00832D17" w:rsidRDefault="00BA4B3B" w:rsidP="00BA4B3B">
      <w:pPr>
        <w:shd w:val="clear" w:color="auto" w:fill="FFFFFF"/>
        <w:spacing w:after="0" w:line="240" w:lineRule="auto"/>
        <w:jc w:val="both"/>
        <w:rPr>
          <w:rFonts w:cs="Times New Roman"/>
          <w:szCs w:val="24"/>
          <w:lang w:val="sk-SK"/>
        </w:rPr>
      </w:pPr>
      <w:r w:rsidRPr="00832D17">
        <w:rPr>
          <w:rFonts w:cs="Times New Roman"/>
          <w:szCs w:val="24"/>
          <w:lang w:val="sk-SK"/>
        </w:rPr>
        <w:t>Matricové materiály poskytujú konečný tvar kompozitnej štruktúry a upravujú parametre výrobného procesu.</w:t>
      </w:r>
    </w:p>
    <w:p w:rsidR="00BA4B3B" w:rsidRPr="00832D17" w:rsidRDefault="00BA4B3B" w:rsidP="00BA4B3B">
      <w:pPr>
        <w:shd w:val="clear" w:color="auto" w:fill="FFFFFF"/>
        <w:spacing w:after="0" w:line="240" w:lineRule="auto"/>
        <w:jc w:val="both"/>
        <w:rPr>
          <w:rFonts w:cs="Times New Roman"/>
          <w:szCs w:val="24"/>
          <w:lang w:val="sk-SK"/>
        </w:rPr>
      </w:pPr>
      <w:r w:rsidRPr="00832D17">
        <w:rPr>
          <w:rFonts w:cs="Times New Roman"/>
          <w:szCs w:val="24"/>
          <w:lang w:val="sk-SK"/>
        </w:rPr>
        <w:t>Vzhľadom k tomu, že sú výstuhy zvyčajne diskontinuálne, matrica tiež prispieva k prenosu zaťaženia na výstuž.</w:t>
      </w:r>
    </w:p>
    <w:p w:rsidR="00BA4B3B" w:rsidRPr="00832D17" w:rsidRDefault="00BA4B3B" w:rsidP="00BA4B3B">
      <w:pPr>
        <w:shd w:val="clear" w:color="auto" w:fill="FFFFFF"/>
        <w:spacing w:after="0" w:line="240" w:lineRule="auto"/>
        <w:ind w:firstLine="708"/>
        <w:jc w:val="both"/>
        <w:rPr>
          <w:rFonts w:cs="Times New Roman"/>
          <w:szCs w:val="24"/>
          <w:lang w:val="sk-SK"/>
        </w:rPr>
      </w:pPr>
      <w:r w:rsidRPr="00832D17">
        <w:rPr>
          <w:rFonts w:cs="Times New Roman"/>
          <w:szCs w:val="24"/>
          <w:lang w:val="sk-SK"/>
        </w:rPr>
        <w:t>Pri matricových materiáloch ide zvyčajne o nejaký typ plastu, a tieto kompozity sú často nazývané spevnené plasty. Existujú aj iné typy matríc, ako je napríklad kov alebo keramika, ale plasty sú zďaleka najčastejšie.Tri najbežnejšie plastové matrice sú epoxidové živice, fenolové živice a polyesterové živice.</w:t>
      </w:r>
    </w:p>
    <w:p w:rsidR="00BA4B3B" w:rsidRPr="00832D17" w:rsidRDefault="00BA4B3B" w:rsidP="00BA4B3B">
      <w:pPr>
        <w:shd w:val="clear" w:color="auto" w:fill="FFFFFF"/>
        <w:spacing w:after="0" w:line="240" w:lineRule="auto"/>
        <w:ind w:firstLine="708"/>
        <w:jc w:val="both"/>
        <w:rPr>
          <w:rFonts w:cs="Times New Roman"/>
          <w:szCs w:val="24"/>
          <w:lang w:val="sk-SK"/>
        </w:rPr>
      </w:pPr>
      <w:r w:rsidRPr="00832D17">
        <w:rPr>
          <w:rFonts w:cs="Times New Roman"/>
          <w:szCs w:val="24"/>
          <w:lang w:val="sk-SK"/>
        </w:rPr>
        <w:t xml:space="preserve">V závislosti od definície, použitie kompozitných materiálov začalo začiatkom dvadsiateho storočia v podobe fenolovo-papierového laminátu používaného pre elektrickú izoláciu; sklolaminátové plavidlá sa objavili v polovici 40-tych rokov. Až do pomerne nedávnej doby, o kompozitoch sa uvažovalo ako o polymérnych materiáloch obklopujúcich alebo ohraničujúcich rôzne výstuže. Materiál, ktorý predstavuje púzdro, sa označuje ako </w:t>
      </w:r>
      <w:r w:rsidRPr="00832D17">
        <w:rPr>
          <w:rFonts w:cs="Times New Roman"/>
          <w:b/>
          <w:szCs w:val="24"/>
          <w:lang w:val="sk-SK"/>
        </w:rPr>
        <w:t>matrica</w:t>
      </w:r>
      <w:r w:rsidRPr="00832D17">
        <w:rPr>
          <w:rFonts w:cs="Times New Roman"/>
          <w:szCs w:val="24"/>
          <w:lang w:val="sk-SK"/>
        </w:rPr>
        <w:t xml:space="preserve">, takže tieto typy kompozitov sú teraz označované ako PMC alebo polymérové matricové kompozity; spolu s dvomi nedávno vyvinutými kompozitmi - </w:t>
      </w:r>
      <w:r w:rsidRPr="00832D17">
        <w:rPr>
          <w:rFonts w:cs="Times New Roman"/>
          <w:b/>
          <w:szCs w:val="24"/>
          <w:lang w:val="sk-SK"/>
        </w:rPr>
        <w:t>MMC</w:t>
      </w:r>
      <w:r w:rsidRPr="00832D17">
        <w:rPr>
          <w:rFonts w:cs="Times New Roman"/>
          <w:szCs w:val="24"/>
          <w:lang w:val="sk-SK"/>
        </w:rPr>
        <w:t xml:space="preserve">, kompozity s kovovou matricou, a </w:t>
      </w:r>
      <w:r w:rsidRPr="00832D17">
        <w:rPr>
          <w:rFonts w:cs="Times New Roman"/>
          <w:b/>
          <w:szCs w:val="24"/>
          <w:lang w:val="sk-SK"/>
        </w:rPr>
        <w:t>CMC</w:t>
      </w:r>
      <w:r w:rsidRPr="00832D17">
        <w:rPr>
          <w:rFonts w:cs="Times New Roman"/>
          <w:szCs w:val="24"/>
          <w:lang w:val="sk-SK"/>
        </w:rPr>
        <w:t>, čo sú keramické matricové zmesi.</w:t>
      </w:r>
    </w:p>
    <w:p w:rsidR="00BA4B3B" w:rsidRPr="00832D17" w:rsidRDefault="00BA4B3B" w:rsidP="00BA4B3B">
      <w:pPr>
        <w:shd w:val="clear" w:color="auto" w:fill="FFFFFF"/>
        <w:spacing w:after="0" w:line="240" w:lineRule="auto"/>
        <w:ind w:firstLine="708"/>
        <w:jc w:val="both"/>
        <w:rPr>
          <w:rFonts w:cs="Times New Roman"/>
          <w:szCs w:val="24"/>
          <w:lang w:val="sk-SK"/>
        </w:rPr>
      </w:pPr>
      <w:r w:rsidRPr="00832D17">
        <w:rPr>
          <w:rFonts w:cs="Times New Roman"/>
          <w:color w:val="000000"/>
          <w:szCs w:val="24"/>
          <w:lang w:val="sk-SK"/>
        </w:rPr>
        <w:t xml:space="preserve">Aj keď tieto tri typy kompozitných materiálov sa v niektorých oblastiach význame líšia, z hľadiska všeobecnej skladby sú podobné. Každý z nich sa skladá z polyméru, kovovej alebo keramickej matrice. </w:t>
      </w:r>
      <w:r w:rsidRPr="00832D17">
        <w:rPr>
          <w:rFonts w:cs="Times New Roman"/>
          <w:b/>
          <w:color w:val="000000"/>
          <w:szCs w:val="24"/>
          <w:lang w:val="sk-SK"/>
        </w:rPr>
        <w:t>Výstuže</w:t>
      </w:r>
      <w:r w:rsidRPr="00832D17">
        <w:rPr>
          <w:rFonts w:cs="Times New Roman"/>
          <w:color w:val="000000"/>
          <w:szCs w:val="24"/>
          <w:lang w:val="sk-SK"/>
        </w:rPr>
        <w:t xml:space="preserve"> použité vo vnútri matrice sa môžu meniť, ale rovnaký materiál môže byť použitý pre každú matricu. Kompozitné materiály sa líšia od zliatin, polymérov a keramických zlúčenín v tom, že matrice a výstuže sú od seba oddelené. Materiál môže byť pridaný ku kovu, polyméru alebo keramike pre posilnenie, ale prídavný materiál sa stáva súčasťou pôvodného materiálu; výstuže používané v kompozitoch nie sú ich súčasťou.</w:t>
      </w:r>
    </w:p>
    <w:p w:rsidR="00BA4B3B" w:rsidRPr="00832D17" w:rsidRDefault="00BA4B3B" w:rsidP="00BA4B3B">
      <w:pPr>
        <w:shd w:val="clear" w:color="auto" w:fill="FFFFFF"/>
        <w:spacing w:after="0" w:line="240" w:lineRule="auto"/>
        <w:ind w:firstLine="708"/>
        <w:jc w:val="both"/>
        <w:rPr>
          <w:rFonts w:cs="Times New Roman"/>
          <w:szCs w:val="24"/>
          <w:lang w:val="sk-SK"/>
        </w:rPr>
      </w:pPr>
      <w:r w:rsidRPr="00832D17">
        <w:rPr>
          <w:rFonts w:cs="Times New Roman"/>
          <w:color w:val="000000"/>
          <w:szCs w:val="24"/>
          <w:lang w:val="sk-SK"/>
        </w:rPr>
        <w:t>Použité výstuže sú rôzne -  od krátkych alebo nasekaných sklovlákien, vločiek a častíc, vlákien až po drôty a súvislé votkané vlákna a voštiny. Krátke, nespojité výstuže zvyšujú mechanickú pevnosť, ale nie sú tak účinné ako súvislé výstuže, ktoré majú schopnosť prenášať alebo rozdelovať zaťaženie po celom kompozite. Vzhľadom na to existujú dva typy polymérov: termosety a termoplasty, dva druhy PMC, a samozrejme existuje celý rad polymérov v rámci každého z týchto dvoch typov.</w:t>
      </w:r>
    </w:p>
    <w:p w:rsidR="00BA4B3B" w:rsidRPr="00832D17" w:rsidRDefault="00BA4B3B" w:rsidP="00BA4B3B">
      <w:pPr>
        <w:shd w:val="clear" w:color="auto" w:fill="FFFFFF"/>
        <w:spacing w:after="0" w:line="240" w:lineRule="auto"/>
        <w:ind w:firstLine="708"/>
        <w:jc w:val="both"/>
        <w:rPr>
          <w:rFonts w:cs="Times New Roman"/>
          <w:szCs w:val="24"/>
          <w:lang w:val="sk-SK"/>
        </w:rPr>
      </w:pPr>
      <w:r w:rsidRPr="00832D17">
        <w:rPr>
          <w:rFonts w:cs="Times New Roman"/>
          <w:color w:val="000000"/>
          <w:szCs w:val="24"/>
          <w:lang w:val="sk-SK"/>
        </w:rPr>
        <w:t>Pre kovovú matricu kompozitov sa používajú kovové zliatiny s výstužou predstavovanou časticami alebo vláknami vysoko výkonných materiálov. Príklady nespojitých materiálov sú sklené vlákna, fúzy karbid kremíka a častice oxidu hlinitého alebo krátke polymérové vlákna; nekonečné vlákna môžu byť z uhlíka, bóru, oxidu hlinitého alebo karbidu kremíka. Kovy používané v matrici môžu byť hliníkové alebo horčíkové, kvôli ich nízkej hustote; titán vzhľadom na pevnosť pri vyšších teplotách; a meď kvôli jej elektrickej a tepelnej vodivosti. Aj iné kovy sa používajú v matriciach v závislosti od požiadaviek.</w:t>
      </w:r>
    </w:p>
    <w:p w:rsidR="00BA4B3B" w:rsidRPr="006E3B65" w:rsidRDefault="00BA4B3B" w:rsidP="00BA4B3B">
      <w:pPr>
        <w:shd w:val="clear" w:color="auto" w:fill="FFFFFF"/>
        <w:spacing w:after="0" w:line="240" w:lineRule="auto"/>
        <w:ind w:firstLine="708"/>
        <w:jc w:val="both"/>
        <w:rPr>
          <w:rFonts w:cs="Times New Roman"/>
          <w:szCs w:val="24"/>
          <w:lang w:val="sk-SK"/>
        </w:rPr>
      </w:pPr>
      <w:r w:rsidRPr="00832D17">
        <w:rPr>
          <w:rFonts w:cs="Times New Roman"/>
          <w:szCs w:val="24"/>
          <w:lang w:val="sk-SK"/>
        </w:rPr>
        <w:t xml:space="preserve">Keramické matrice sú veľmi špecificky orientované. Napríklad CMC sú uplatňované v prípade, kedy je potrebné využiť ich schopnosť odolávať vysokým teplotám. Mnohé z týchto aplikácií sú využívané v leteckom priemysle. V týchto kompozitných materiáloch je matrica keramická a výstužné materiály môžu tvoriť ktorékoľvek z vyššie popísaných materiálov, a to kontinuálne alebo diskontinuálne. </w:t>
      </w:r>
    </w:p>
    <w:p w:rsidR="00BA4B3B" w:rsidRPr="00832D17" w:rsidRDefault="00BA4B3B" w:rsidP="00BA4B3B">
      <w:pPr>
        <w:shd w:val="clear" w:color="auto" w:fill="FFFFFF"/>
        <w:spacing w:after="0" w:line="240" w:lineRule="auto"/>
        <w:ind w:firstLine="708"/>
        <w:jc w:val="both"/>
        <w:rPr>
          <w:rFonts w:cs="Times New Roman"/>
          <w:szCs w:val="24"/>
          <w:lang w:val="sk-SK"/>
        </w:rPr>
      </w:pPr>
    </w:p>
    <w:p w:rsidR="00BA4B3B" w:rsidRPr="00832D17" w:rsidRDefault="00BA4B3B" w:rsidP="00BA4B3B">
      <w:pPr>
        <w:autoSpaceDE w:val="0"/>
        <w:autoSpaceDN w:val="0"/>
        <w:spacing w:after="0" w:line="240" w:lineRule="auto"/>
        <w:jc w:val="both"/>
        <w:rPr>
          <w:rFonts w:eastAsia="Times New Roman" w:cs="Times New Roman"/>
          <w:b/>
          <w:szCs w:val="24"/>
          <w:lang w:val="sk-SK" w:eastAsia="sl-SI"/>
        </w:rPr>
      </w:pPr>
      <w:r w:rsidRPr="00832D17">
        <w:rPr>
          <w:rFonts w:eastAsia="Times New Roman" w:cs="Times New Roman"/>
          <w:b/>
          <w:szCs w:val="24"/>
          <w:lang w:val="sk-SK" w:eastAsia="sl-SI"/>
        </w:rPr>
        <w:t>Inteligentné kompozity</w:t>
      </w:r>
    </w:p>
    <w:p w:rsidR="00BA4B3B" w:rsidRPr="00832D17" w:rsidRDefault="00BA4B3B" w:rsidP="00BA4B3B">
      <w:pPr>
        <w:autoSpaceDE w:val="0"/>
        <w:autoSpaceDN w:val="0"/>
        <w:spacing w:after="0" w:line="240" w:lineRule="auto"/>
        <w:ind w:firstLine="708"/>
        <w:jc w:val="both"/>
        <w:rPr>
          <w:rFonts w:eastAsia="Times New Roman" w:cs="Times New Roman"/>
          <w:szCs w:val="24"/>
          <w:lang w:val="sk-SK" w:eastAsia="sl-SI"/>
        </w:rPr>
      </w:pPr>
      <w:r w:rsidRPr="00832D17">
        <w:rPr>
          <w:rFonts w:eastAsia="Times New Roman" w:cs="Times New Roman"/>
          <w:szCs w:val="24"/>
          <w:lang w:val="sk-SK" w:eastAsia="sl-SI"/>
        </w:rPr>
        <w:lastRenderedPageBreak/>
        <w:t>"Inteligentné" materiály sú navrhnuté tak, že použité materiály majú jednu alebo viac vlastností, ktoré sa môžu výrazne zmeniť kontrolovaným spôsobom vonkajšími podnetmi, ako je stres, teplota, vlhkosť, pH, elektrické alebo magnetické pole.</w:t>
      </w:r>
    </w:p>
    <w:p w:rsidR="00BA4B3B" w:rsidRPr="00832D17" w:rsidRDefault="00BA4B3B" w:rsidP="00BA4B3B">
      <w:pPr>
        <w:autoSpaceDE w:val="0"/>
        <w:autoSpaceDN w:val="0"/>
        <w:spacing w:after="0" w:line="240" w:lineRule="auto"/>
        <w:ind w:firstLine="708"/>
        <w:jc w:val="both"/>
        <w:rPr>
          <w:rFonts w:eastAsia="Times New Roman" w:cs="Times New Roman"/>
          <w:szCs w:val="24"/>
          <w:lang w:val="sk-SK" w:eastAsia="sl-SI"/>
        </w:rPr>
      </w:pPr>
      <w:r w:rsidRPr="00832D17">
        <w:rPr>
          <w:rFonts w:eastAsia="Times New Roman" w:cs="Times New Roman"/>
          <w:szCs w:val="24"/>
          <w:lang w:val="sk-SK" w:eastAsia="sl-SI"/>
        </w:rPr>
        <w:t>Ostatné kľúčové slová vzťahujúce sa k inteligentnému materiálu sú materiál tvarovej pamäte (SMM) a technológia tvarovej pamäte (SMT).</w:t>
      </w:r>
    </w:p>
    <w:p w:rsidR="00BA4B3B" w:rsidRPr="00832D17" w:rsidRDefault="00BA4B3B" w:rsidP="00BA4B3B">
      <w:pPr>
        <w:autoSpaceDE w:val="0"/>
        <w:autoSpaceDN w:val="0"/>
        <w:spacing w:after="0" w:line="240" w:lineRule="auto"/>
        <w:ind w:firstLine="708"/>
        <w:jc w:val="both"/>
        <w:rPr>
          <w:rFonts w:eastAsia="Times New Roman" w:cs="Times New Roman"/>
          <w:szCs w:val="24"/>
          <w:lang w:val="sk-SK" w:eastAsia="sl-SI"/>
        </w:rPr>
      </w:pPr>
      <w:r w:rsidRPr="00832D17">
        <w:rPr>
          <w:rFonts w:eastAsia="Times New Roman" w:cs="Times New Roman"/>
          <w:szCs w:val="24"/>
          <w:lang w:val="sk-SK" w:eastAsia="sl-SI"/>
        </w:rPr>
        <w:t>Kompozitné kože obsahujúce vstavané počítače a snímače z optických vlákien, umožňujú leteckým systémom detekciu zmien, ako je tlak, napätie, teplota, hrúbka ľadu, vnútorné chyby a poškodenia. Môžu byť použité s UV pri výrobe na stanovenie optimálneho vytvrdnutia. Tiež sa nazývajú SMART KOMPOZITY.</w:t>
      </w:r>
    </w:p>
    <w:p w:rsidR="00BA4B3B" w:rsidRPr="00832D17" w:rsidRDefault="00BA4B3B" w:rsidP="00BA4B3B">
      <w:pPr>
        <w:autoSpaceDE w:val="0"/>
        <w:autoSpaceDN w:val="0"/>
        <w:spacing w:after="0" w:line="240" w:lineRule="auto"/>
        <w:jc w:val="both"/>
        <w:rPr>
          <w:rFonts w:eastAsia="Times New Roman" w:cs="Times New Roman"/>
          <w:b/>
          <w:szCs w:val="24"/>
          <w:lang w:val="sk-SK" w:eastAsia="sl-SI"/>
        </w:rPr>
      </w:pPr>
      <w:r w:rsidRPr="00832D17">
        <w:rPr>
          <w:rFonts w:cs="Times New Roman"/>
          <w:b/>
          <w:color w:val="000000"/>
          <w:szCs w:val="24"/>
          <w:lang w:val="sk-SK"/>
        </w:rPr>
        <w:t>Uhlíkovo-uhlíkové kompozity</w:t>
      </w:r>
    </w:p>
    <w:p w:rsidR="00BA4B3B" w:rsidRPr="00832D17" w:rsidRDefault="00BA4B3B" w:rsidP="00BA4B3B">
      <w:pPr>
        <w:shd w:val="clear" w:color="auto" w:fill="FFFFFF"/>
        <w:spacing w:after="0" w:line="240" w:lineRule="auto"/>
        <w:ind w:firstLine="708"/>
        <w:jc w:val="both"/>
        <w:rPr>
          <w:rFonts w:cs="Times New Roman"/>
          <w:color w:val="000000"/>
          <w:szCs w:val="24"/>
          <w:lang w:val="sk-SK"/>
        </w:rPr>
      </w:pPr>
      <w:r w:rsidRPr="00832D17">
        <w:rPr>
          <w:rFonts w:cs="Times New Roman"/>
          <w:color w:val="000000"/>
          <w:szCs w:val="24"/>
          <w:lang w:val="sk-SK"/>
        </w:rPr>
        <w:t>Uhlík-grafitové materiály môžu byť použité pre kritické štrukturálne aplikácie vo forme kompozitov uhlík-uhlík. Tento materiál tvoria celouhlíkové sklené vlákna. Matrica je uhlík- grafit a výstuž tvoria uhlíkové vlákna, rovnaké ako tie, ktoré sa používajú na posilnenie polymérnej matrice kompozitov. Tieto kompozitné materiály sú používané v situáciách, ktoré vyžadujú nízku hmotnosť, spolu s vysokou tepelnou odolnosťou. Vo vhodnej atmosfére uhlík zostane pevný pri vyšších teplotách (&gt; 3600°C) na rozdiel odiných materiálov. Pre uhlík-grafitové výrobky nepredstavuje vzduch vhodné prostredie, pretože horia vo vzduchu pri teplotách nad 600°C. Oxidácia kompozitov uhlík-uhlík je vyriešená prostredníctvom ochranných vrstiev keramického typu.</w:t>
      </w:r>
    </w:p>
    <w:p w:rsidR="00BA4B3B" w:rsidRPr="00832D17" w:rsidRDefault="00BA4B3B" w:rsidP="00BA4B3B">
      <w:pPr>
        <w:shd w:val="clear" w:color="auto" w:fill="FFFFFF"/>
        <w:spacing w:after="0" w:line="240" w:lineRule="auto"/>
        <w:ind w:firstLine="708"/>
        <w:jc w:val="both"/>
        <w:rPr>
          <w:rFonts w:cs="Times New Roman"/>
          <w:szCs w:val="24"/>
          <w:lang w:val="sk-SK"/>
        </w:rPr>
      </w:pPr>
      <w:r w:rsidRPr="00832D17">
        <w:rPr>
          <w:rFonts w:cs="Times New Roman"/>
          <w:color w:val="000000"/>
          <w:szCs w:val="24"/>
          <w:lang w:val="sk-SK"/>
        </w:rPr>
        <w:t>Uhlík-uhlík kompozity sú vyrobené z uhlíkových vlákien, polymérnych kompozitných živíc, ako sú vlákna fenolových živíc. Tento materiál sa položí hore do tvaru časti obvyklým spôsobom a polymérna matrica je konvertovaná na uhlík ohrevom v ochrannej atmosfére (pyrolýza). Po tejto operácii je sledovaná značná pórovitosť; pórovitá uhlíková matrica je zhutnená depozitovým uhlíkom alebo impregnáciou živicou/kaučukom. Príslušná časť sa potom zahrieva vo vhodnom prostredí pre pyrolýzu uvedeného impregnačného prostriedku. Impregnovaná časť môže potrebovať viacnásobnú impregnáciu/pyrolýzu. V prípade, že táto časť má byť použitá pre prevádzku za vysokej teploty, povrch je chránený pred oxidáciou na povrchu keramikou, nanášaním chemických pár alebo inými procesmi. Konečným výsledkom je uhlík-uhlík kompozit, ktorý môže mať komplexný trojrozmerný tvar a špecifickú pevnosť, väčšiu ako majú superzliatiny pri teplotách nad 1200°C.</w:t>
      </w:r>
    </w:p>
    <w:p w:rsidR="00BA4B3B" w:rsidRPr="00832D17" w:rsidRDefault="00BA4B3B" w:rsidP="00BA4B3B">
      <w:pPr>
        <w:shd w:val="clear" w:color="auto" w:fill="FFFFFF"/>
        <w:spacing w:after="0" w:line="240" w:lineRule="auto"/>
        <w:jc w:val="both"/>
        <w:rPr>
          <w:rFonts w:cs="Times New Roman"/>
          <w:szCs w:val="24"/>
          <w:lang w:val="sk-SK"/>
        </w:rPr>
      </w:pPr>
      <w:r w:rsidRPr="00832D17">
        <w:rPr>
          <w:rFonts w:cs="Times New Roman"/>
          <w:szCs w:val="24"/>
          <w:lang w:val="sk-SK"/>
        </w:rPr>
        <w:t>Uhlík-uhlík kompozity sa používajú pre nosníky a nábežné hrany krídel raketoplánu ale v brzdovom obložení veľkých lietadiel. Tieto materiály sú veľmi drahé, takže nie sú vhodné pre bežné použitie, ale len pre špeciálne prípady.</w:t>
      </w:r>
    </w:p>
    <w:p w:rsidR="00BA4B3B" w:rsidRPr="00832D17" w:rsidRDefault="00BA4B3B" w:rsidP="00BA4B3B">
      <w:pPr>
        <w:autoSpaceDE w:val="0"/>
        <w:autoSpaceDN w:val="0"/>
        <w:spacing w:after="0" w:line="240" w:lineRule="auto"/>
        <w:jc w:val="both"/>
        <w:rPr>
          <w:rFonts w:eastAsia="Times New Roman" w:cs="Times New Roman"/>
          <w:b/>
          <w:szCs w:val="24"/>
          <w:lang w:val="sk-SK" w:eastAsia="sl-SI"/>
        </w:rPr>
      </w:pPr>
      <w:r w:rsidRPr="00832D17">
        <w:rPr>
          <w:rFonts w:eastAsia="Times New Roman" w:cs="Times New Roman"/>
          <w:b/>
          <w:szCs w:val="24"/>
          <w:lang w:val="sk-SK" w:eastAsia="sl-SI"/>
        </w:rPr>
        <w:t>Uhlíkové vlákna</w:t>
      </w:r>
    </w:p>
    <w:p w:rsidR="00BA4B3B" w:rsidRPr="00832D17" w:rsidRDefault="00BA4B3B" w:rsidP="00BA4B3B">
      <w:pPr>
        <w:pStyle w:val="Navadensplet"/>
        <w:spacing w:before="0" w:beforeAutospacing="0" w:after="0" w:afterAutospacing="0"/>
        <w:jc w:val="both"/>
        <w:rPr>
          <w:lang w:val="sk-SK"/>
        </w:rPr>
      </w:pPr>
      <w:r w:rsidRPr="00832D17">
        <w:rPr>
          <w:lang w:val="sk-SK"/>
        </w:rPr>
        <w:t>Účelom tejto časti je poskytnúť všeobecné informácie a špecifikácie grafitových (karbónových) kompozitných materiálov a odporúčania pre navrhovanie ľahkých produktov s vysokým výkonom z grafitových kompozitov.</w:t>
      </w:r>
    </w:p>
    <w:p w:rsidR="00BA4B3B" w:rsidRPr="00832D17" w:rsidRDefault="00BA4B3B" w:rsidP="00BA4B3B">
      <w:pPr>
        <w:pStyle w:val="Navadensplet"/>
        <w:spacing w:before="0" w:beforeAutospacing="0" w:after="0" w:afterAutospacing="0"/>
        <w:jc w:val="both"/>
        <w:rPr>
          <w:lang w:val="sk-SK"/>
        </w:rPr>
      </w:pPr>
      <w:r w:rsidRPr="00832D17">
        <w:rPr>
          <w:lang w:val="sk-SK"/>
        </w:rPr>
        <w:t>Grafitové kompozity majú výnimočné mechanické vlastnosti, ktoré sú neprekonané inými materiálmi. Materiál je pevný, tuhý a ľahký. Grafitový kompozit je materiál prvej voľby pre aplikácie, kde má váha a vynikajúci výkon prvoradý význam, ako sú napríklad komponenty pre kozmické lode, stíhacie lietadlá a pretekárske automobily.</w:t>
      </w:r>
    </w:p>
    <w:p w:rsidR="00BA4B3B" w:rsidRPr="00832D17" w:rsidRDefault="00BA4B3B" w:rsidP="00BA4B3B">
      <w:pPr>
        <w:pStyle w:val="Navadensplet"/>
        <w:spacing w:before="0" w:beforeAutospacing="0" w:after="0" w:afterAutospacing="0"/>
        <w:jc w:val="both"/>
        <w:rPr>
          <w:lang w:val="sk-SK"/>
        </w:rPr>
      </w:pPr>
      <w:r w:rsidRPr="00832D17">
        <w:rPr>
          <w:lang w:val="sk-SK"/>
        </w:rPr>
        <w:t>Kompozitné materiály sú vyrobené kombináciou výstuže (vlákno) s matricou (živica), a táto kombinácia vlákna a matrice poskytuje vynikajúce vlastnosti aj pre samotné materiály. V kompozitnom materiály vlákna nesú väčšinu nákladu a sú hlavným nosičom vlastností materiálu. Živica pomáha prenášať zaťaženie medzi vláknami, bráni tomu, aby sa vlákna  vyduli a viaže materiály dohromady.</w:t>
      </w:r>
    </w:p>
    <w:p w:rsidR="00BA4B3B" w:rsidRPr="00832D17" w:rsidRDefault="00BA4B3B" w:rsidP="00BA4B3B">
      <w:pPr>
        <w:pStyle w:val="Navadensplet"/>
        <w:spacing w:before="0" w:beforeAutospacing="0" w:after="0" w:afterAutospacing="0"/>
        <w:jc w:val="both"/>
        <w:rPr>
          <w:lang w:val="sk-SK"/>
        </w:rPr>
      </w:pPr>
      <w:r w:rsidRPr="00832D17">
        <w:rPr>
          <w:lang w:val="sk-SK"/>
        </w:rPr>
        <w:lastRenderedPageBreak/>
        <w:t>Grafitové vlákna (niekedy nazývané uhlíkové vlákna) sú vyrobené z organického polyméru, ako je polyakrylonitril. Materiál je vtiahnutý do vlákien a udržuje sa pod napätím, zatiaľ čo sa zahrieva na vysokú teplotu (&gt;1000°C). Dvojrozmerné kryštály uhlík-uhlík (grafit) sú vytvorené po vylúčení vodíka. Reťazec uhlík-uhlíkový má extrémne silné molekulárne väzby (diamant je trojrozmerný kryštál uhlík-uhlík) a predstavuje to, čo dáva vláknam vynikajúce mechanické vlastnosti.</w:t>
      </w:r>
    </w:p>
    <w:p w:rsidR="00BA4B3B" w:rsidRPr="00832D17" w:rsidRDefault="00BA4B3B" w:rsidP="00BA4B3B">
      <w:pPr>
        <w:pStyle w:val="Navadensplet"/>
        <w:spacing w:before="0" w:beforeAutospacing="0" w:after="0" w:afterAutospacing="0"/>
        <w:jc w:val="both"/>
        <w:rPr>
          <w:lang w:val="sk-SK"/>
        </w:rPr>
      </w:pPr>
      <w:r w:rsidRPr="00832D17">
        <w:rPr>
          <w:lang w:val="sk-SK"/>
        </w:rPr>
        <w:t>V minulosti boli grafitové kompozity veľmi drahé, čo obmedzilo ich použitie iba v prípade špeciálnych aplikácií. Avšak v priebehu posledných pätnástich rokov, keď sa objem spotreby grafitového vlákna zvýšil a výrobné procesy sa skvalitnili, cena grafitových kompozitov neustále klesá. Dnes sú grafitové kompozity ekonomicky životaschopné v mnohých aplikáciách, akými sú športový tovar, výkon lode, výkon vozidla, a vysoký výkon priemyselných strojov.</w:t>
      </w:r>
    </w:p>
    <w:p w:rsidR="00BA4B3B" w:rsidRPr="00832D17" w:rsidRDefault="00BA4B3B" w:rsidP="00BA4B3B">
      <w:pPr>
        <w:pStyle w:val="Navadensplet"/>
        <w:spacing w:before="0" w:beforeAutospacing="0" w:after="0" w:afterAutospacing="0"/>
        <w:jc w:val="both"/>
        <w:rPr>
          <w:lang w:val="sk-SK"/>
        </w:rPr>
      </w:pPr>
      <w:r w:rsidRPr="00832D17">
        <w:rPr>
          <w:b/>
          <w:lang w:val="sk-SK"/>
        </w:rPr>
        <w:t>Využitie grafitových kompozitných materiálov</w:t>
      </w:r>
    </w:p>
    <w:p w:rsidR="00BA4B3B" w:rsidRPr="00832D17" w:rsidRDefault="00BA4B3B" w:rsidP="00BA4B3B">
      <w:pPr>
        <w:pStyle w:val="Navadensplet"/>
        <w:spacing w:before="0" w:beforeAutospacing="0" w:after="0" w:afterAutospacing="0"/>
        <w:jc w:val="both"/>
        <w:rPr>
          <w:lang w:val="sk-SK"/>
        </w:rPr>
      </w:pPr>
      <w:r w:rsidRPr="00832D17">
        <w:rPr>
          <w:lang w:val="sk-SK"/>
        </w:rPr>
        <w:t>Kompozitné materiály sú veľmi univerzálne. Inžinier si môže vybrať zo širokej škály vlákien a živíc pre získanie požadovaných vlastností materiálu. Aj hrúbka materiálu a orientácia vlákien môže byť optimalizovaná pre každú aplikáciu.</w:t>
      </w:r>
    </w:p>
    <w:p w:rsidR="00BA4B3B" w:rsidRPr="00832D17" w:rsidRDefault="00BA4B3B" w:rsidP="00BA4B3B">
      <w:pPr>
        <w:pStyle w:val="Navadensplet"/>
        <w:spacing w:before="0" w:beforeAutospacing="0" w:after="0" w:afterAutospacing="0"/>
        <w:jc w:val="both"/>
        <w:rPr>
          <w:lang w:val="sk-SK"/>
        </w:rPr>
      </w:pPr>
      <w:r w:rsidRPr="00832D17">
        <w:rPr>
          <w:lang w:val="sk-SK"/>
        </w:rPr>
        <w:t>Výhody grafitových kompozitov sú:</w:t>
      </w:r>
    </w:p>
    <w:p w:rsidR="00BA4B3B" w:rsidRPr="00832D17" w:rsidRDefault="00BA4B3B" w:rsidP="00BA4B3B">
      <w:pPr>
        <w:pStyle w:val="Navadensplet"/>
        <w:spacing w:before="0" w:beforeAutospacing="0" w:after="0" w:afterAutospacing="0"/>
        <w:jc w:val="both"/>
        <w:rPr>
          <w:lang w:val="sk-SK"/>
        </w:rPr>
      </w:pPr>
      <w:r w:rsidRPr="00832D17">
        <w:rPr>
          <w:lang w:val="sk-SK"/>
        </w:rPr>
        <w:t>1. Vysoká špecifická tuhosť (tuhosť delená hustotou)</w:t>
      </w:r>
    </w:p>
    <w:p w:rsidR="00BA4B3B" w:rsidRPr="00832D17" w:rsidRDefault="00BA4B3B" w:rsidP="00BA4B3B">
      <w:pPr>
        <w:pStyle w:val="Navadensplet"/>
        <w:spacing w:before="0" w:beforeAutospacing="0" w:after="0" w:afterAutospacing="0"/>
        <w:jc w:val="both"/>
        <w:rPr>
          <w:lang w:val="sk-SK"/>
        </w:rPr>
      </w:pPr>
      <w:r w:rsidRPr="00832D17">
        <w:rPr>
          <w:lang w:val="sk-SK"/>
        </w:rPr>
        <w:t>2. Vysoká špecifická pevnosť (pevnosť delená hustotou)</w:t>
      </w:r>
    </w:p>
    <w:p w:rsidR="00BA4B3B" w:rsidRPr="00832D17" w:rsidRDefault="00BA4B3B" w:rsidP="00BA4B3B">
      <w:pPr>
        <w:pStyle w:val="Navadensplet"/>
        <w:spacing w:before="0" w:beforeAutospacing="0" w:after="0" w:afterAutospacing="0"/>
        <w:jc w:val="both"/>
        <w:rPr>
          <w:lang w:val="sk-SK"/>
        </w:rPr>
      </w:pPr>
      <w:r w:rsidRPr="00832D17">
        <w:rPr>
          <w:lang w:val="sk-SK"/>
        </w:rPr>
        <w:t>3. Extrémne nízky koeficient tepelnej rozťažnosti (CTE)</w:t>
      </w:r>
    </w:p>
    <w:p w:rsidR="00BA4B3B" w:rsidRPr="00832D17" w:rsidRDefault="00BA4B3B" w:rsidP="00BA4B3B">
      <w:pPr>
        <w:pStyle w:val="Navadensplet"/>
        <w:spacing w:before="0" w:beforeAutospacing="0" w:after="0" w:afterAutospacing="0"/>
        <w:jc w:val="both"/>
        <w:rPr>
          <w:lang w:val="sk-SK"/>
        </w:rPr>
      </w:pPr>
      <w:r w:rsidRPr="00832D17">
        <w:rPr>
          <w:lang w:val="sk-SK"/>
        </w:rPr>
        <w:t>4. RTG transparentnosť (vzhľadom k svojej nízkej molekulovej hmotnosti)</w:t>
      </w:r>
    </w:p>
    <w:p w:rsidR="00BA4B3B" w:rsidRPr="00832D17" w:rsidRDefault="00BA4B3B" w:rsidP="00BA4B3B">
      <w:pPr>
        <w:pStyle w:val="Navadensplet"/>
        <w:spacing w:before="0" w:beforeAutospacing="0" w:after="0" w:afterAutospacing="0"/>
        <w:jc w:val="both"/>
        <w:rPr>
          <w:lang w:val="sk-SK"/>
        </w:rPr>
      </w:pPr>
      <w:r w:rsidRPr="00832D17">
        <w:rPr>
          <w:lang w:val="sk-SK"/>
        </w:rPr>
        <w:t>Pre porovnanie nákladov a mechanických vlastností grafitového kompozitného materiálu, sklovláknového kompozitného materiálu, hliníka a ocele, pozri tabuľku 2. Vzhľadom k širokej palete grafitových vlákien a živíc, ktoré sú k dispozícii, a rôznych kombinácií materiálov, vlastnosti sú uvedené v určitom rozpätí.</w:t>
      </w:r>
    </w:p>
    <w:p w:rsidR="00BA4B3B" w:rsidRPr="00832D17" w:rsidRDefault="00BA4B3B" w:rsidP="00BA4B3B">
      <w:pPr>
        <w:pStyle w:val="Navadensplet"/>
        <w:spacing w:before="0" w:beforeAutospacing="0" w:after="0" w:afterAutospacing="0"/>
        <w:jc w:val="both"/>
        <w:rPr>
          <w:lang w:val="sk-SK"/>
        </w:rPr>
      </w:pPr>
    </w:p>
    <w:p w:rsidR="00B77B90" w:rsidRPr="00EE780D" w:rsidRDefault="00B77B90" w:rsidP="00B77B90">
      <w:pPr>
        <w:rPr>
          <w:i/>
          <w:iCs/>
          <w:lang w:val="sk-SK"/>
        </w:rPr>
      </w:pPr>
      <w:bookmarkStart w:id="4" w:name="_Toc468646696"/>
      <w:bookmarkStart w:id="5" w:name="_Toc468647321"/>
      <w:r w:rsidRPr="00832D17">
        <w:rPr>
          <w:i/>
          <w:iCs/>
        </w:rPr>
        <w:t>Tab</w:t>
      </w:r>
      <w:r w:rsidR="003F2876" w:rsidRPr="00832D17">
        <w:rPr>
          <w:i/>
          <w:iCs/>
        </w:rPr>
        <w:t xml:space="preserve">uľka </w:t>
      </w:r>
      <w:r w:rsidR="00ED07BF" w:rsidRPr="00832D17">
        <w:rPr>
          <w:i/>
          <w:iCs/>
        </w:rPr>
        <w:fldChar w:fldCharType="begin"/>
      </w:r>
      <w:r w:rsidRPr="00832D17">
        <w:rPr>
          <w:i/>
          <w:iCs/>
        </w:rPr>
        <w:instrText xml:space="preserve"> SEQ Table \* ARABIC </w:instrText>
      </w:r>
      <w:r w:rsidR="00ED07BF" w:rsidRPr="00832D17">
        <w:rPr>
          <w:i/>
          <w:iCs/>
        </w:rPr>
        <w:fldChar w:fldCharType="separate"/>
      </w:r>
      <w:r w:rsidR="006E3B65">
        <w:rPr>
          <w:i/>
          <w:iCs/>
          <w:noProof/>
        </w:rPr>
        <w:t>2</w:t>
      </w:r>
      <w:r w:rsidR="00ED07BF" w:rsidRPr="00832D17">
        <w:rPr>
          <w:lang w:val="sk-SK"/>
        </w:rPr>
        <w:fldChar w:fldCharType="end"/>
      </w:r>
      <w:r w:rsidRPr="00832D17">
        <w:rPr>
          <w:i/>
          <w:iCs/>
        </w:rPr>
        <w:t>.</w:t>
      </w:r>
      <w:r w:rsidRPr="00EE780D">
        <w:rPr>
          <w:b/>
          <w:bCs/>
          <w:i/>
          <w:iCs/>
          <w:lang w:val="sk-SK"/>
        </w:rPr>
        <w:t xml:space="preserve"> </w:t>
      </w:r>
      <w:r w:rsidR="003F2876" w:rsidRPr="00EE780D">
        <w:rPr>
          <w:bCs/>
          <w:i/>
          <w:iCs/>
          <w:lang w:val="sk-SK"/>
        </w:rPr>
        <w:t>Porovnanie nákladov</w:t>
      </w:r>
      <w:r w:rsidR="00832D17" w:rsidRPr="00EE780D">
        <w:rPr>
          <w:bCs/>
          <w:i/>
          <w:iCs/>
          <w:lang w:val="sk-SK"/>
        </w:rPr>
        <w:t xml:space="preserve"> </w:t>
      </w:r>
      <w:r w:rsidR="003F2876" w:rsidRPr="00EE780D">
        <w:rPr>
          <w:bCs/>
          <w:i/>
          <w:iCs/>
          <w:lang w:val="sk-SK"/>
        </w:rPr>
        <w:t>a mechanických vlastností</w:t>
      </w:r>
      <w:r w:rsidRPr="00EE780D">
        <w:rPr>
          <w:i/>
          <w:iCs/>
          <w:lang w:val="sk-SK"/>
        </w:rPr>
        <w:t xml:space="preserve"> [1].</w:t>
      </w:r>
      <w:bookmarkEnd w:id="4"/>
      <w:bookmarkEnd w:id="5"/>
      <w:r w:rsidRPr="00EE780D">
        <w:rPr>
          <w:i/>
          <w:iCs/>
          <w:lang w:val="sk-SK"/>
        </w:rPr>
        <w:t xml:space="preserve"> </w:t>
      </w:r>
    </w:p>
    <w:tbl>
      <w:tblPr>
        <w:tblpPr w:leftFromText="45" w:rightFromText="45" w:vertAnchor="text"/>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26"/>
        <w:gridCol w:w="2049"/>
        <w:gridCol w:w="2053"/>
        <w:gridCol w:w="1615"/>
        <w:gridCol w:w="1087"/>
        <w:gridCol w:w="956"/>
      </w:tblGrid>
      <w:tr w:rsidR="00BA4B3B" w:rsidRPr="00832D17" w:rsidTr="00B77B90">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A4B3B" w:rsidRPr="00832D17" w:rsidRDefault="00BA4B3B" w:rsidP="00BA4B3B">
            <w:pPr>
              <w:spacing w:after="0" w:line="240" w:lineRule="auto"/>
              <w:jc w:val="both"/>
              <w:rPr>
                <w:rFonts w:cs="Times New Roman"/>
                <w:szCs w:val="24"/>
                <w:lang w:val="sk-SK"/>
              </w:rPr>
            </w:pPr>
            <w:r w:rsidRPr="00832D17">
              <w:rPr>
                <w:rFonts w:cs="Times New Roman"/>
                <w:szCs w:val="24"/>
                <w:lang w:val="sk-SK"/>
              </w:rPr>
              <w:t>Vlastnosť</w:t>
            </w:r>
          </w:p>
        </w:tc>
        <w:tc>
          <w:tcPr>
            <w:tcW w:w="2049" w:type="dxa"/>
            <w:tcBorders>
              <w:top w:val="outset" w:sz="6" w:space="0" w:color="auto"/>
              <w:left w:val="outset" w:sz="6" w:space="0" w:color="auto"/>
              <w:bottom w:val="outset" w:sz="6" w:space="0" w:color="auto"/>
              <w:right w:val="outset" w:sz="6" w:space="0" w:color="auto"/>
            </w:tcBorders>
            <w:shd w:val="clear" w:color="auto" w:fill="auto"/>
            <w:hideMark/>
          </w:tcPr>
          <w:p w:rsidR="00BA4B3B" w:rsidRPr="00832D17" w:rsidRDefault="00BA4B3B" w:rsidP="00BA4B3B">
            <w:pPr>
              <w:pStyle w:val="Navadensplet"/>
              <w:spacing w:before="0" w:beforeAutospacing="0" w:after="0" w:afterAutospacing="0"/>
              <w:jc w:val="both"/>
              <w:rPr>
                <w:lang w:val="sk-SK"/>
              </w:rPr>
            </w:pPr>
            <w:r w:rsidRPr="00832D17">
              <w:rPr>
                <w:rStyle w:val="Krepko"/>
                <w:lang w:val="sk-SK"/>
              </w:rPr>
              <w:t>Grafitový kompozit (stupeň pre letectvo)</w:t>
            </w:r>
          </w:p>
        </w:tc>
        <w:tc>
          <w:tcPr>
            <w:tcW w:w="2053" w:type="dxa"/>
            <w:tcBorders>
              <w:top w:val="outset" w:sz="6" w:space="0" w:color="auto"/>
              <w:left w:val="outset" w:sz="6" w:space="0" w:color="auto"/>
              <w:bottom w:val="outset" w:sz="6" w:space="0" w:color="auto"/>
              <w:right w:val="outset" w:sz="6" w:space="0" w:color="auto"/>
            </w:tcBorders>
            <w:shd w:val="clear" w:color="auto" w:fill="auto"/>
            <w:hideMark/>
          </w:tcPr>
          <w:p w:rsidR="00BA4B3B" w:rsidRPr="00832D17" w:rsidRDefault="00BA4B3B" w:rsidP="00BA4B3B">
            <w:pPr>
              <w:pStyle w:val="Navadensplet"/>
              <w:spacing w:before="0" w:beforeAutospacing="0" w:after="0" w:afterAutospacing="0"/>
              <w:jc w:val="both"/>
              <w:rPr>
                <w:lang w:val="sk-SK"/>
              </w:rPr>
            </w:pPr>
            <w:r w:rsidRPr="00832D17">
              <w:rPr>
                <w:rStyle w:val="Krepko"/>
                <w:lang w:val="sk-SK"/>
              </w:rPr>
              <w:t>Grafitový kompozit (stupeň pre obchod)</w:t>
            </w:r>
          </w:p>
        </w:tc>
        <w:tc>
          <w:tcPr>
            <w:tcW w:w="1615" w:type="dxa"/>
            <w:tcBorders>
              <w:top w:val="outset" w:sz="6" w:space="0" w:color="auto"/>
              <w:left w:val="outset" w:sz="6" w:space="0" w:color="auto"/>
              <w:bottom w:val="outset" w:sz="6" w:space="0" w:color="auto"/>
              <w:right w:val="outset" w:sz="6" w:space="0" w:color="auto"/>
            </w:tcBorders>
            <w:shd w:val="clear" w:color="auto" w:fill="auto"/>
            <w:hideMark/>
          </w:tcPr>
          <w:p w:rsidR="00BA4B3B" w:rsidRPr="00832D17" w:rsidRDefault="00BA4B3B" w:rsidP="00BA4B3B">
            <w:pPr>
              <w:pStyle w:val="Navadensplet"/>
              <w:spacing w:before="0" w:beforeAutospacing="0" w:after="0" w:afterAutospacing="0"/>
              <w:jc w:val="both"/>
              <w:rPr>
                <w:lang w:val="sk-SK"/>
              </w:rPr>
            </w:pPr>
            <w:r w:rsidRPr="00832D17">
              <w:rPr>
                <w:rStyle w:val="Krepko"/>
              </w:rPr>
              <w:t>Sklovláknové kompozity</w:t>
            </w:r>
          </w:p>
        </w:tc>
        <w:tc>
          <w:tcPr>
            <w:tcW w:w="1087" w:type="dxa"/>
            <w:tcBorders>
              <w:top w:val="outset" w:sz="6" w:space="0" w:color="auto"/>
              <w:left w:val="outset" w:sz="6" w:space="0" w:color="auto"/>
              <w:bottom w:val="outset" w:sz="6" w:space="0" w:color="auto"/>
              <w:right w:val="outset" w:sz="6" w:space="0" w:color="auto"/>
            </w:tcBorders>
            <w:shd w:val="clear" w:color="auto" w:fill="auto"/>
            <w:hideMark/>
          </w:tcPr>
          <w:p w:rsidR="00BA4B3B" w:rsidRPr="00832D17" w:rsidRDefault="00BA4B3B" w:rsidP="00BA4B3B">
            <w:pPr>
              <w:pStyle w:val="Navadensplet"/>
              <w:spacing w:before="0" w:beforeAutospacing="0" w:after="0" w:afterAutospacing="0"/>
              <w:jc w:val="both"/>
              <w:rPr>
                <w:lang w:val="sk-SK"/>
              </w:rPr>
            </w:pPr>
            <w:r w:rsidRPr="00832D17">
              <w:rPr>
                <w:rStyle w:val="Krepko"/>
                <w:lang w:val="sk-SK"/>
              </w:rPr>
              <w:t>Hliník 6061 T-6</w:t>
            </w:r>
          </w:p>
        </w:tc>
        <w:tc>
          <w:tcPr>
            <w:tcW w:w="956" w:type="dxa"/>
            <w:tcBorders>
              <w:top w:val="outset" w:sz="6" w:space="0" w:color="auto"/>
              <w:left w:val="outset" w:sz="6" w:space="0" w:color="auto"/>
              <w:bottom w:val="outset" w:sz="6" w:space="0" w:color="auto"/>
              <w:right w:val="outset" w:sz="6" w:space="0" w:color="auto"/>
            </w:tcBorders>
            <w:shd w:val="clear" w:color="auto" w:fill="auto"/>
            <w:hideMark/>
          </w:tcPr>
          <w:p w:rsidR="00BA4B3B" w:rsidRPr="00832D17" w:rsidRDefault="00BA4B3B" w:rsidP="00BA4B3B">
            <w:pPr>
              <w:pStyle w:val="Navadensplet"/>
              <w:spacing w:before="0" w:beforeAutospacing="0" w:after="0" w:afterAutospacing="0"/>
              <w:jc w:val="both"/>
              <w:rPr>
                <w:lang w:val="sk-SK"/>
              </w:rPr>
            </w:pPr>
            <w:r w:rsidRPr="00832D17">
              <w:rPr>
                <w:rStyle w:val="Krepko"/>
                <w:lang w:val="sk-SK"/>
              </w:rPr>
              <w:t>Oceľ,</w:t>
            </w:r>
          </w:p>
          <w:p w:rsidR="00BA4B3B" w:rsidRPr="00832D17" w:rsidRDefault="00BA4B3B" w:rsidP="00BA4B3B">
            <w:pPr>
              <w:pStyle w:val="Navadensplet"/>
              <w:spacing w:before="0" w:beforeAutospacing="0" w:after="0" w:afterAutospacing="0"/>
              <w:jc w:val="both"/>
              <w:rPr>
                <w:lang w:val="sk-SK"/>
              </w:rPr>
            </w:pPr>
            <w:r w:rsidRPr="00832D17">
              <w:rPr>
                <w:rStyle w:val="Krepko"/>
              </w:rPr>
              <w:t>stredná</w:t>
            </w:r>
          </w:p>
        </w:tc>
      </w:tr>
      <w:tr w:rsidR="00BA4B3B" w:rsidRPr="00832D17" w:rsidTr="00B77B90">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A4B3B" w:rsidRPr="00832D17" w:rsidRDefault="00BA4B3B" w:rsidP="00BA4B3B">
            <w:pPr>
              <w:pStyle w:val="Navadensplet"/>
              <w:spacing w:before="0" w:beforeAutospacing="0" w:after="0" w:afterAutospacing="0"/>
              <w:jc w:val="both"/>
              <w:rPr>
                <w:b/>
                <w:lang w:val="sk-SK"/>
              </w:rPr>
            </w:pPr>
            <w:r w:rsidRPr="00832D17">
              <w:rPr>
                <w:rStyle w:val="Krepko"/>
                <w:lang w:val="sk-SK"/>
              </w:rPr>
              <w:t>Nákladnosť, €/kg</w:t>
            </w:r>
          </w:p>
        </w:tc>
        <w:tc>
          <w:tcPr>
            <w:tcW w:w="2049" w:type="dxa"/>
            <w:tcBorders>
              <w:top w:val="outset" w:sz="6" w:space="0" w:color="auto"/>
              <w:left w:val="outset" w:sz="6" w:space="0" w:color="auto"/>
              <w:bottom w:val="outset" w:sz="6" w:space="0" w:color="auto"/>
              <w:right w:val="outset" w:sz="6" w:space="0" w:color="auto"/>
            </w:tcBorders>
            <w:shd w:val="clear" w:color="auto" w:fill="auto"/>
            <w:hideMark/>
          </w:tcPr>
          <w:p w:rsidR="00BA4B3B" w:rsidRPr="00832D17" w:rsidRDefault="00BA4B3B" w:rsidP="00BA4B3B">
            <w:pPr>
              <w:pStyle w:val="Navadensplet"/>
              <w:spacing w:before="0" w:beforeAutospacing="0" w:after="0" w:afterAutospacing="0"/>
              <w:jc w:val="both"/>
              <w:rPr>
                <w:lang w:val="sk-SK"/>
              </w:rPr>
            </w:pPr>
            <w:r w:rsidRPr="00832D17">
              <w:rPr>
                <w:lang w:val="sk-SK"/>
              </w:rPr>
              <w:t>40..500+</w:t>
            </w:r>
          </w:p>
        </w:tc>
        <w:tc>
          <w:tcPr>
            <w:tcW w:w="2053" w:type="dxa"/>
            <w:tcBorders>
              <w:top w:val="outset" w:sz="6" w:space="0" w:color="auto"/>
              <w:left w:val="outset" w:sz="6" w:space="0" w:color="auto"/>
              <w:bottom w:val="outset" w:sz="6" w:space="0" w:color="auto"/>
              <w:right w:val="outset" w:sz="6" w:space="0" w:color="auto"/>
            </w:tcBorders>
            <w:shd w:val="clear" w:color="auto" w:fill="auto"/>
            <w:hideMark/>
          </w:tcPr>
          <w:p w:rsidR="00BA4B3B" w:rsidRPr="00832D17" w:rsidRDefault="00BA4B3B" w:rsidP="00BA4B3B">
            <w:pPr>
              <w:pStyle w:val="Navadensplet"/>
              <w:spacing w:before="0" w:beforeAutospacing="0" w:after="0" w:afterAutospacing="0"/>
              <w:jc w:val="both"/>
              <w:rPr>
                <w:lang w:val="sk-SK"/>
              </w:rPr>
            </w:pPr>
            <w:r w:rsidRPr="00832D17">
              <w:rPr>
                <w:lang w:val="sk-SK"/>
              </w:rPr>
              <w:t>10..40</w:t>
            </w:r>
          </w:p>
        </w:tc>
        <w:tc>
          <w:tcPr>
            <w:tcW w:w="1615" w:type="dxa"/>
            <w:tcBorders>
              <w:top w:val="outset" w:sz="6" w:space="0" w:color="auto"/>
              <w:left w:val="outset" w:sz="6" w:space="0" w:color="auto"/>
              <w:bottom w:val="outset" w:sz="6" w:space="0" w:color="auto"/>
              <w:right w:val="outset" w:sz="6" w:space="0" w:color="auto"/>
            </w:tcBorders>
            <w:shd w:val="clear" w:color="auto" w:fill="auto"/>
            <w:hideMark/>
          </w:tcPr>
          <w:p w:rsidR="00BA4B3B" w:rsidRPr="00832D17" w:rsidRDefault="00BA4B3B" w:rsidP="00BA4B3B">
            <w:pPr>
              <w:pStyle w:val="Navadensplet"/>
              <w:spacing w:before="0" w:beforeAutospacing="0" w:after="0" w:afterAutospacing="0"/>
              <w:jc w:val="both"/>
              <w:rPr>
                <w:lang w:val="sk-SK"/>
              </w:rPr>
            </w:pPr>
            <w:r w:rsidRPr="00832D17">
              <w:rPr>
                <w:lang w:val="sk-SK"/>
              </w:rPr>
              <w:t>3..6</w:t>
            </w:r>
          </w:p>
        </w:tc>
        <w:tc>
          <w:tcPr>
            <w:tcW w:w="1087" w:type="dxa"/>
            <w:tcBorders>
              <w:top w:val="outset" w:sz="6" w:space="0" w:color="auto"/>
              <w:left w:val="outset" w:sz="6" w:space="0" w:color="auto"/>
              <w:bottom w:val="outset" w:sz="6" w:space="0" w:color="auto"/>
              <w:right w:val="outset" w:sz="6" w:space="0" w:color="auto"/>
            </w:tcBorders>
            <w:shd w:val="clear" w:color="auto" w:fill="auto"/>
            <w:hideMark/>
          </w:tcPr>
          <w:p w:rsidR="00BA4B3B" w:rsidRPr="00832D17" w:rsidRDefault="00BA4B3B" w:rsidP="00BA4B3B">
            <w:pPr>
              <w:pStyle w:val="Navadensplet"/>
              <w:spacing w:before="0" w:beforeAutospacing="0" w:after="0" w:afterAutospacing="0"/>
              <w:jc w:val="both"/>
              <w:rPr>
                <w:lang w:val="sk-SK"/>
              </w:rPr>
            </w:pPr>
            <w:r w:rsidRPr="00832D17">
              <w:rPr>
                <w:lang w:val="sk-SK"/>
              </w:rPr>
              <w:t>6</w:t>
            </w:r>
          </w:p>
        </w:tc>
        <w:tc>
          <w:tcPr>
            <w:tcW w:w="956" w:type="dxa"/>
            <w:tcBorders>
              <w:top w:val="outset" w:sz="6" w:space="0" w:color="auto"/>
              <w:left w:val="outset" w:sz="6" w:space="0" w:color="auto"/>
              <w:bottom w:val="outset" w:sz="6" w:space="0" w:color="auto"/>
              <w:right w:val="outset" w:sz="6" w:space="0" w:color="auto"/>
            </w:tcBorders>
            <w:shd w:val="clear" w:color="auto" w:fill="auto"/>
            <w:hideMark/>
          </w:tcPr>
          <w:p w:rsidR="00BA4B3B" w:rsidRPr="00832D17" w:rsidRDefault="00BA4B3B" w:rsidP="00BA4B3B">
            <w:pPr>
              <w:pStyle w:val="Navadensplet"/>
              <w:spacing w:before="0" w:beforeAutospacing="0" w:after="0" w:afterAutospacing="0"/>
              <w:jc w:val="both"/>
              <w:rPr>
                <w:lang w:val="sk-SK"/>
              </w:rPr>
            </w:pPr>
            <w:r w:rsidRPr="00832D17">
              <w:rPr>
                <w:lang w:val="sk-SK"/>
              </w:rPr>
              <w:t>0.60</w:t>
            </w:r>
          </w:p>
        </w:tc>
      </w:tr>
      <w:tr w:rsidR="00BA4B3B" w:rsidRPr="00832D17" w:rsidTr="00B77B90">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A4B3B" w:rsidRPr="00832D17" w:rsidRDefault="00BA4B3B" w:rsidP="00BA4B3B">
            <w:pPr>
              <w:pStyle w:val="Navadensplet"/>
              <w:spacing w:before="0" w:beforeAutospacing="0" w:after="0" w:afterAutospacing="0"/>
              <w:jc w:val="both"/>
              <w:rPr>
                <w:b/>
                <w:lang w:val="sk-SK"/>
              </w:rPr>
            </w:pPr>
            <w:r w:rsidRPr="00832D17">
              <w:rPr>
                <w:rStyle w:val="Krepko"/>
                <w:lang w:val="sk-SK"/>
              </w:rPr>
              <w:t>Pevnosť, MPa</w:t>
            </w:r>
          </w:p>
        </w:tc>
        <w:tc>
          <w:tcPr>
            <w:tcW w:w="2049" w:type="dxa"/>
            <w:tcBorders>
              <w:top w:val="outset" w:sz="6" w:space="0" w:color="auto"/>
              <w:left w:val="outset" w:sz="6" w:space="0" w:color="auto"/>
              <w:bottom w:val="outset" w:sz="6" w:space="0" w:color="auto"/>
              <w:right w:val="outset" w:sz="6" w:space="0" w:color="auto"/>
            </w:tcBorders>
            <w:shd w:val="clear" w:color="auto" w:fill="auto"/>
            <w:hideMark/>
          </w:tcPr>
          <w:p w:rsidR="00BA4B3B" w:rsidRPr="00832D17" w:rsidRDefault="00BA4B3B" w:rsidP="00BA4B3B">
            <w:pPr>
              <w:pStyle w:val="Navadensplet"/>
              <w:spacing w:before="0" w:beforeAutospacing="0" w:after="0" w:afterAutospacing="0"/>
              <w:jc w:val="both"/>
              <w:rPr>
                <w:lang w:val="sk-SK"/>
              </w:rPr>
            </w:pPr>
            <w:r w:rsidRPr="00832D17">
              <w:rPr>
                <w:lang w:val="sk-SK"/>
              </w:rPr>
              <w:t>620..1380</w:t>
            </w:r>
          </w:p>
        </w:tc>
        <w:tc>
          <w:tcPr>
            <w:tcW w:w="2053" w:type="dxa"/>
            <w:tcBorders>
              <w:top w:val="outset" w:sz="6" w:space="0" w:color="auto"/>
              <w:left w:val="outset" w:sz="6" w:space="0" w:color="auto"/>
              <w:bottom w:val="outset" w:sz="6" w:space="0" w:color="auto"/>
              <w:right w:val="outset" w:sz="6" w:space="0" w:color="auto"/>
            </w:tcBorders>
            <w:shd w:val="clear" w:color="auto" w:fill="auto"/>
            <w:hideMark/>
          </w:tcPr>
          <w:p w:rsidR="00BA4B3B" w:rsidRPr="00832D17" w:rsidRDefault="00BA4B3B" w:rsidP="00BA4B3B">
            <w:pPr>
              <w:pStyle w:val="Navadensplet"/>
              <w:spacing w:before="0" w:beforeAutospacing="0" w:after="0" w:afterAutospacing="0"/>
              <w:jc w:val="both"/>
              <w:rPr>
                <w:lang w:val="sk-SK"/>
              </w:rPr>
            </w:pPr>
            <w:r w:rsidRPr="00832D17">
              <w:rPr>
                <w:lang w:val="sk-SK"/>
              </w:rPr>
              <w:t>345..620</w:t>
            </w:r>
          </w:p>
        </w:tc>
        <w:tc>
          <w:tcPr>
            <w:tcW w:w="1615" w:type="dxa"/>
            <w:tcBorders>
              <w:top w:val="outset" w:sz="6" w:space="0" w:color="auto"/>
              <w:left w:val="outset" w:sz="6" w:space="0" w:color="auto"/>
              <w:bottom w:val="outset" w:sz="6" w:space="0" w:color="auto"/>
              <w:right w:val="outset" w:sz="6" w:space="0" w:color="auto"/>
            </w:tcBorders>
            <w:shd w:val="clear" w:color="auto" w:fill="auto"/>
            <w:hideMark/>
          </w:tcPr>
          <w:p w:rsidR="00BA4B3B" w:rsidRPr="00832D17" w:rsidRDefault="00BA4B3B" w:rsidP="00BA4B3B">
            <w:pPr>
              <w:pStyle w:val="Navadensplet"/>
              <w:spacing w:before="0" w:beforeAutospacing="0" w:after="0" w:afterAutospacing="0"/>
              <w:jc w:val="both"/>
              <w:rPr>
                <w:lang w:val="sk-SK"/>
              </w:rPr>
            </w:pPr>
            <w:r w:rsidRPr="00832D17">
              <w:rPr>
                <w:lang w:val="sk-SK"/>
              </w:rPr>
              <w:t>138..241</w:t>
            </w:r>
          </w:p>
        </w:tc>
        <w:tc>
          <w:tcPr>
            <w:tcW w:w="1087" w:type="dxa"/>
            <w:tcBorders>
              <w:top w:val="outset" w:sz="6" w:space="0" w:color="auto"/>
              <w:left w:val="outset" w:sz="6" w:space="0" w:color="auto"/>
              <w:bottom w:val="outset" w:sz="6" w:space="0" w:color="auto"/>
              <w:right w:val="outset" w:sz="6" w:space="0" w:color="auto"/>
            </w:tcBorders>
            <w:shd w:val="clear" w:color="auto" w:fill="auto"/>
            <w:hideMark/>
          </w:tcPr>
          <w:p w:rsidR="00BA4B3B" w:rsidRPr="00832D17" w:rsidRDefault="00BA4B3B" w:rsidP="00BA4B3B">
            <w:pPr>
              <w:pStyle w:val="Navadensplet"/>
              <w:spacing w:before="0" w:beforeAutospacing="0" w:after="0" w:afterAutospacing="0"/>
              <w:jc w:val="both"/>
              <w:rPr>
                <w:lang w:val="sk-SK"/>
              </w:rPr>
            </w:pPr>
            <w:r w:rsidRPr="00832D17">
              <w:rPr>
                <w:lang w:val="sk-SK"/>
              </w:rPr>
              <w:t>241</w:t>
            </w:r>
          </w:p>
        </w:tc>
        <w:tc>
          <w:tcPr>
            <w:tcW w:w="956" w:type="dxa"/>
            <w:tcBorders>
              <w:top w:val="outset" w:sz="6" w:space="0" w:color="auto"/>
              <w:left w:val="outset" w:sz="6" w:space="0" w:color="auto"/>
              <w:bottom w:val="outset" w:sz="6" w:space="0" w:color="auto"/>
              <w:right w:val="outset" w:sz="6" w:space="0" w:color="auto"/>
            </w:tcBorders>
            <w:shd w:val="clear" w:color="auto" w:fill="auto"/>
            <w:hideMark/>
          </w:tcPr>
          <w:p w:rsidR="00BA4B3B" w:rsidRPr="00832D17" w:rsidRDefault="00BA4B3B" w:rsidP="00BA4B3B">
            <w:pPr>
              <w:pStyle w:val="Navadensplet"/>
              <w:spacing w:before="0" w:beforeAutospacing="0" w:after="0" w:afterAutospacing="0"/>
              <w:jc w:val="both"/>
              <w:rPr>
                <w:lang w:val="sk-SK"/>
              </w:rPr>
            </w:pPr>
            <w:r w:rsidRPr="00832D17">
              <w:rPr>
                <w:lang w:val="sk-SK"/>
              </w:rPr>
              <w:t>414</w:t>
            </w:r>
          </w:p>
        </w:tc>
      </w:tr>
      <w:tr w:rsidR="00BA4B3B" w:rsidRPr="00832D17" w:rsidTr="00B77B90">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A4B3B" w:rsidRPr="00832D17" w:rsidRDefault="00BA4B3B" w:rsidP="00BA4B3B">
            <w:pPr>
              <w:pStyle w:val="Navadensplet"/>
              <w:spacing w:before="0" w:beforeAutospacing="0" w:after="0" w:afterAutospacing="0"/>
              <w:jc w:val="both"/>
              <w:rPr>
                <w:b/>
                <w:lang w:val="sk-SK"/>
              </w:rPr>
            </w:pPr>
            <w:r w:rsidRPr="00832D17">
              <w:rPr>
                <w:rStyle w:val="Krepko"/>
                <w:lang w:val="sk-SK"/>
              </w:rPr>
              <w:t>Tuhosť, MPa</w:t>
            </w:r>
          </w:p>
        </w:tc>
        <w:tc>
          <w:tcPr>
            <w:tcW w:w="2049" w:type="dxa"/>
            <w:tcBorders>
              <w:top w:val="outset" w:sz="6" w:space="0" w:color="auto"/>
              <w:left w:val="outset" w:sz="6" w:space="0" w:color="auto"/>
              <w:bottom w:val="outset" w:sz="6" w:space="0" w:color="auto"/>
              <w:right w:val="outset" w:sz="6" w:space="0" w:color="auto"/>
            </w:tcBorders>
            <w:shd w:val="clear" w:color="auto" w:fill="auto"/>
            <w:hideMark/>
          </w:tcPr>
          <w:p w:rsidR="00BA4B3B" w:rsidRPr="00832D17" w:rsidRDefault="00BA4B3B" w:rsidP="00BA4B3B">
            <w:pPr>
              <w:pStyle w:val="Navadensplet"/>
              <w:spacing w:before="0" w:beforeAutospacing="0" w:after="0" w:afterAutospacing="0"/>
              <w:jc w:val="both"/>
              <w:rPr>
                <w:lang w:val="sk-SK"/>
              </w:rPr>
            </w:pPr>
            <w:r w:rsidRPr="00832D17">
              <w:rPr>
                <w:lang w:val="sk-SK"/>
              </w:rPr>
              <w:t>69x10</w:t>
            </w:r>
            <w:r w:rsidRPr="00832D17">
              <w:rPr>
                <w:vertAlign w:val="superscript"/>
                <w:lang w:val="sk-SK"/>
              </w:rPr>
              <w:t>6</w:t>
            </w:r>
            <w:r w:rsidRPr="00832D17">
              <w:rPr>
                <w:rStyle w:val="apple-converted-space"/>
                <w:vertAlign w:val="superscript"/>
                <w:lang w:val="sk-SK"/>
              </w:rPr>
              <w:t> </w:t>
            </w:r>
            <w:r w:rsidRPr="00832D17">
              <w:rPr>
                <w:lang w:val="sk-SK"/>
              </w:rPr>
              <w:t>..345x10</w:t>
            </w:r>
            <w:r w:rsidRPr="00832D17">
              <w:rPr>
                <w:vertAlign w:val="superscript"/>
                <w:lang w:val="sk-SK"/>
              </w:rPr>
              <w:t>6</w:t>
            </w:r>
          </w:p>
        </w:tc>
        <w:tc>
          <w:tcPr>
            <w:tcW w:w="2053" w:type="dxa"/>
            <w:tcBorders>
              <w:top w:val="outset" w:sz="6" w:space="0" w:color="auto"/>
              <w:left w:val="outset" w:sz="6" w:space="0" w:color="auto"/>
              <w:bottom w:val="outset" w:sz="6" w:space="0" w:color="auto"/>
              <w:right w:val="outset" w:sz="6" w:space="0" w:color="auto"/>
            </w:tcBorders>
            <w:shd w:val="clear" w:color="auto" w:fill="auto"/>
            <w:hideMark/>
          </w:tcPr>
          <w:p w:rsidR="00BA4B3B" w:rsidRPr="00832D17" w:rsidRDefault="00BA4B3B" w:rsidP="00BA4B3B">
            <w:pPr>
              <w:pStyle w:val="Navadensplet"/>
              <w:spacing w:before="0" w:beforeAutospacing="0" w:after="0" w:afterAutospacing="0"/>
              <w:jc w:val="both"/>
              <w:rPr>
                <w:lang w:val="sk-SK"/>
              </w:rPr>
            </w:pPr>
            <w:r w:rsidRPr="00832D17">
              <w:rPr>
                <w:lang w:val="sk-SK"/>
              </w:rPr>
              <w:t>55x10</w:t>
            </w:r>
            <w:r w:rsidRPr="00832D17">
              <w:rPr>
                <w:vertAlign w:val="superscript"/>
                <w:lang w:val="sk-SK"/>
              </w:rPr>
              <w:t>6</w:t>
            </w:r>
            <w:r w:rsidRPr="00832D17">
              <w:rPr>
                <w:rStyle w:val="apple-converted-space"/>
                <w:vertAlign w:val="superscript"/>
                <w:lang w:val="sk-SK"/>
              </w:rPr>
              <w:t> </w:t>
            </w:r>
            <w:r w:rsidRPr="00832D17">
              <w:rPr>
                <w:lang w:val="sk-SK"/>
              </w:rPr>
              <w:t>..69x10</w:t>
            </w:r>
            <w:r w:rsidRPr="00832D17">
              <w:rPr>
                <w:vertAlign w:val="superscript"/>
                <w:lang w:val="sk-SK"/>
              </w:rPr>
              <w:t>6</w:t>
            </w:r>
          </w:p>
        </w:tc>
        <w:tc>
          <w:tcPr>
            <w:tcW w:w="1615" w:type="dxa"/>
            <w:tcBorders>
              <w:top w:val="outset" w:sz="6" w:space="0" w:color="auto"/>
              <w:left w:val="outset" w:sz="6" w:space="0" w:color="auto"/>
              <w:bottom w:val="outset" w:sz="6" w:space="0" w:color="auto"/>
              <w:right w:val="outset" w:sz="6" w:space="0" w:color="auto"/>
            </w:tcBorders>
            <w:shd w:val="clear" w:color="auto" w:fill="auto"/>
            <w:hideMark/>
          </w:tcPr>
          <w:p w:rsidR="00BA4B3B" w:rsidRPr="00832D17" w:rsidRDefault="00BA4B3B" w:rsidP="00BA4B3B">
            <w:pPr>
              <w:pStyle w:val="Navadensplet"/>
              <w:spacing w:before="0" w:beforeAutospacing="0" w:after="0" w:afterAutospacing="0"/>
              <w:jc w:val="both"/>
              <w:rPr>
                <w:lang w:val="sk-SK"/>
              </w:rPr>
            </w:pPr>
            <w:r w:rsidRPr="00832D17">
              <w:rPr>
                <w:lang w:val="sk-SK"/>
              </w:rPr>
              <w:t>7x10</w:t>
            </w:r>
            <w:r w:rsidRPr="00832D17">
              <w:rPr>
                <w:vertAlign w:val="superscript"/>
                <w:lang w:val="sk-SK"/>
              </w:rPr>
              <w:t>6</w:t>
            </w:r>
            <w:r w:rsidRPr="00832D17">
              <w:rPr>
                <w:rStyle w:val="apple-converted-space"/>
                <w:vertAlign w:val="superscript"/>
                <w:lang w:val="sk-SK"/>
              </w:rPr>
              <w:t> </w:t>
            </w:r>
            <w:r w:rsidRPr="00832D17">
              <w:rPr>
                <w:lang w:val="sk-SK"/>
              </w:rPr>
              <w:t>..10.5x10</w:t>
            </w:r>
            <w:r w:rsidRPr="00832D17">
              <w:rPr>
                <w:vertAlign w:val="superscript"/>
                <w:lang w:val="sk-SK"/>
              </w:rPr>
              <w:t>6</w:t>
            </w:r>
          </w:p>
        </w:tc>
        <w:tc>
          <w:tcPr>
            <w:tcW w:w="1087" w:type="dxa"/>
            <w:tcBorders>
              <w:top w:val="outset" w:sz="6" w:space="0" w:color="auto"/>
              <w:left w:val="outset" w:sz="6" w:space="0" w:color="auto"/>
              <w:bottom w:val="outset" w:sz="6" w:space="0" w:color="auto"/>
              <w:right w:val="outset" w:sz="6" w:space="0" w:color="auto"/>
            </w:tcBorders>
            <w:shd w:val="clear" w:color="auto" w:fill="auto"/>
            <w:hideMark/>
          </w:tcPr>
          <w:p w:rsidR="00BA4B3B" w:rsidRPr="00832D17" w:rsidRDefault="00BA4B3B" w:rsidP="00BA4B3B">
            <w:pPr>
              <w:pStyle w:val="Navadensplet"/>
              <w:spacing w:before="0" w:beforeAutospacing="0" w:after="0" w:afterAutospacing="0"/>
              <w:jc w:val="both"/>
              <w:rPr>
                <w:lang w:val="sk-SK"/>
              </w:rPr>
            </w:pPr>
            <w:r w:rsidRPr="00832D17">
              <w:rPr>
                <w:lang w:val="sk-SK"/>
              </w:rPr>
              <w:t>69x10</w:t>
            </w:r>
            <w:r w:rsidRPr="00832D17">
              <w:rPr>
                <w:vertAlign w:val="superscript"/>
                <w:lang w:val="sk-SK"/>
              </w:rPr>
              <w:t>6</w:t>
            </w:r>
          </w:p>
        </w:tc>
        <w:tc>
          <w:tcPr>
            <w:tcW w:w="956" w:type="dxa"/>
            <w:tcBorders>
              <w:top w:val="outset" w:sz="6" w:space="0" w:color="auto"/>
              <w:left w:val="outset" w:sz="6" w:space="0" w:color="auto"/>
              <w:bottom w:val="outset" w:sz="6" w:space="0" w:color="auto"/>
              <w:right w:val="outset" w:sz="6" w:space="0" w:color="auto"/>
            </w:tcBorders>
            <w:shd w:val="clear" w:color="auto" w:fill="auto"/>
            <w:hideMark/>
          </w:tcPr>
          <w:p w:rsidR="00BA4B3B" w:rsidRPr="00832D17" w:rsidRDefault="00BA4B3B" w:rsidP="00BA4B3B">
            <w:pPr>
              <w:pStyle w:val="Navadensplet"/>
              <w:spacing w:before="0" w:beforeAutospacing="0" w:after="0" w:afterAutospacing="0"/>
              <w:jc w:val="both"/>
              <w:rPr>
                <w:lang w:val="sk-SK"/>
              </w:rPr>
            </w:pPr>
            <w:r w:rsidRPr="00832D17">
              <w:rPr>
                <w:lang w:val="sk-SK"/>
              </w:rPr>
              <w:t>210x10</w:t>
            </w:r>
            <w:r w:rsidRPr="00832D17">
              <w:rPr>
                <w:vertAlign w:val="superscript"/>
                <w:lang w:val="sk-SK"/>
              </w:rPr>
              <w:t>6</w:t>
            </w:r>
          </w:p>
        </w:tc>
      </w:tr>
      <w:tr w:rsidR="00BA4B3B" w:rsidRPr="00832D17" w:rsidTr="00B77B90">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A4B3B" w:rsidRPr="00832D17" w:rsidRDefault="00BA4B3B" w:rsidP="00BA4B3B">
            <w:pPr>
              <w:pStyle w:val="Navadensplet"/>
              <w:spacing w:before="0" w:beforeAutospacing="0" w:after="0" w:afterAutospacing="0"/>
              <w:jc w:val="both"/>
              <w:rPr>
                <w:b/>
                <w:lang w:val="sk-SK"/>
              </w:rPr>
            </w:pPr>
            <w:r w:rsidRPr="00832D17">
              <w:rPr>
                <w:rStyle w:val="Krepko"/>
                <w:lang w:val="sk-SK"/>
              </w:rPr>
              <w:t>Hustota, g/cm</w:t>
            </w:r>
            <w:r w:rsidRPr="00832D17">
              <w:rPr>
                <w:rStyle w:val="Krepko"/>
                <w:vertAlign w:val="superscript"/>
                <w:lang w:val="sk-SK"/>
              </w:rPr>
              <w:t>3</w:t>
            </w:r>
          </w:p>
        </w:tc>
        <w:tc>
          <w:tcPr>
            <w:tcW w:w="2049" w:type="dxa"/>
            <w:tcBorders>
              <w:top w:val="outset" w:sz="6" w:space="0" w:color="auto"/>
              <w:left w:val="outset" w:sz="6" w:space="0" w:color="auto"/>
              <w:bottom w:val="outset" w:sz="6" w:space="0" w:color="auto"/>
              <w:right w:val="outset" w:sz="6" w:space="0" w:color="auto"/>
            </w:tcBorders>
            <w:shd w:val="clear" w:color="auto" w:fill="auto"/>
            <w:hideMark/>
          </w:tcPr>
          <w:p w:rsidR="00BA4B3B" w:rsidRPr="00832D17" w:rsidRDefault="00BA4B3B" w:rsidP="00BA4B3B">
            <w:pPr>
              <w:pStyle w:val="Navadensplet"/>
              <w:spacing w:before="0" w:beforeAutospacing="0" w:after="0" w:afterAutospacing="0"/>
              <w:jc w:val="both"/>
              <w:rPr>
                <w:lang w:val="sk-SK"/>
              </w:rPr>
            </w:pPr>
            <w:r w:rsidRPr="00832D17">
              <w:rPr>
                <w:lang w:val="sk-SK"/>
              </w:rPr>
              <w:t>1.39</w:t>
            </w:r>
          </w:p>
        </w:tc>
        <w:tc>
          <w:tcPr>
            <w:tcW w:w="2053" w:type="dxa"/>
            <w:tcBorders>
              <w:top w:val="outset" w:sz="6" w:space="0" w:color="auto"/>
              <w:left w:val="outset" w:sz="6" w:space="0" w:color="auto"/>
              <w:bottom w:val="outset" w:sz="6" w:space="0" w:color="auto"/>
              <w:right w:val="outset" w:sz="6" w:space="0" w:color="auto"/>
            </w:tcBorders>
            <w:shd w:val="clear" w:color="auto" w:fill="auto"/>
            <w:hideMark/>
          </w:tcPr>
          <w:p w:rsidR="00BA4B3B" w:rsidRPr="00832D17" w:rsidRDefault="00BA4B3B" w:rsidP="00BA4B3B">
            <w:pPr>
              <w:pStyle w:val="Navadensplet"/>
              <w:spacing w:before="0" w:beforeAutospacing="0" w:after="0" w:afterAutospacing="0"/>
              <w:jc w:val="both"/>
              <w:rPr>
                <w:lang w:val="sk-SK"/>
              </w:rPr>
            </w:pPr>
            <w:r w:rsidRPr="00832D17">
              <w:rPr>
                <w:lang w:val="sk-SK"/>
              </w:rPr>
              <w:t>1.39</w:t>
            </w:r>
          </w:p>
        </w:tc>
        <w:tc>
          <w:tcPr>
            <w:tcW w:w="1615" w:type="dxa"/>
            <w:tcBorders>
              <w:top w:val="outset" w:sz="6" w:space="0" w:color="auto"/>
              <w:left w:val="outset" w:sz="6" w:space="0" w:color="auto"/>
              <w:bottom w:val="outset" w:sz="6" w:space="0" w:color="auto"/>
              <w:right w:val="outset" w:sz="6" w:space="0" w:color="auto"/>
            </w:tcBorders>
            <w:shd w:val="clear" w:color="auto" w:fill="auto"/>
            <w:hideMark/>
          </w:tcPr>
          <w:p w:rsidR="00BA4B3B" w:rsidRPr="00832D17" w:rsidRDefault="00BA4B3B" w:rsidP="00BA4B3B">
            <w:pPr>
              <w:pStyle w:val="Navadensplet"/>
              <w:spacing w:before="0" w:beforeAutospacing="0" w:after="0" w:afterAutospacing="0"/>
              <w:jc w:val="both"/>
              <w:rPr>
                <w:lang w:val="sk-SK"/>
              </w:rPr>
            </w:pPr>
            <w:r w:rsidRPr="00832D17">
              <w:rPr>
                <w:lang w:val="sk-SK"/>
              </w:rPr>
              <w:t>1.53</w:t>
            </w:r>
          </w:p>
        </w:tc>
        <w:tc>
          <w:tcPr>
            <w:tcW w:w="1087" w:type="dxa"/>
            <w:tcBorders>
              <w:top w:val="outset" w:sz="6" w:space="0" w:color="auto"/>
              <w:left w:val="outset" w:sz="6" w:space="0" w:color="auto"/>
              <w:bottom w:val="outset" w:sz="6" w:space="0" w:color="auto"/>
              <w:right w:val="outset" w:sz="6" w:space="0" w:color="auto"/>
            </w:tcBorders>
            <w:shd w:val="clear" w:color="auto" w:fill="auto"/>
            <w:hideMark/>
          </w:tcPr>
          <w:p w:rsidR="00BA4B3B" w:rsidRPr="00832D17" w:rsidRDefault="00BA4B3B" w:rsidP="00BA4B3B">
            <w:pPr>
              <w:pStyle w:val="Navadensplet"/>
              <w:spacing w:before="0" w:beforeAutospacing="0" w:after="0" w:afterAutospacing="0"/>
              <w:jc w:val="both"/>
              <w:rPr>
                <w:lang w:val="sk-SK"/>
              </w:rPr>
            </w:pPr>
            <w:r w:rsidRPr="00832D17">
              <w:rPr>
                <w:lang w:val="sk-SK"/>
              </w:rPr>
              <w:t>2.78</w:t>
            </w:r>
          </w:p>
        </w:tc>
        <w:tc>
          <w:tcPr>
            <w:tcW w:w="956" w:type="dxa"/>
            <w:tcBorders>
              <w:top w:val="outset" w:sz="6" w:space="0" w:color="auto"/>
              <w:left w:val="outset" w:sz="6" w:space="0" w:color="auto"/>
              <w:bottom w:val="outset" w:sz="6" w:space="0" w:color="auto"/>
              <w:right w:val="outset" w:sz="6" w:space="0" w:color="auto"/>
            </w:tcBorders>
            <w:shd w:val="clear" w:color="auto" w:fill="auto"/>
            <w:hideMark/>
          </w:tcPr>
          <w:p w:rsidR="00BA4B3B" w:rsidRPr="00832D17" w:rsidRDefault="00BA4B3B" w:rsidP="00BA4B3B">
            <w:pPr>
              <w:pStyle w:val="Navadensplet"/>
              <w:spacing w:before="0" w:beforeAutospacing="0" w:after="0" w:afterAutospacing="0"/>
              <w:jc w:val="both"/>
              <w:rPr>
                <w:lang w:val="sk-SK"/>
              </w:rPr>
            </w:pPr>
            <w:r w:rsidRPr="00832D17">
              <w:rPr>
                <w:lang w:val="sk-SK"/>
              </w:rPr>
              <w:t>7.8</w:t>
            </w:r>
          </w:p>
        </w:tc>
      </w:tr>
      <w:tr w:rsidR="00BA4B3B" w:rsidRPr="00832D17" w:rsidTr="00B77B90">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A4B3B" w:rsidRPr="00832D17" w:rsidRDefault="00BA4B3B" w:rsidP="00BA4B3B">
            <w:pPr>
              <w:pStyle w:val="Navadensplet"/>
              <w:spacing w:before="0" w:beforeAutospacing="0" w:after="0" w:afterAutospacing="0"/>
              <w:jc w:val="both"/>
              <w:rPr>
                <w:b/>
                <w:lang w:val="sk-SK"/>
              </w:rPr>
            </w:pPr>
            <w:r w:rsidRPr="00832D17">
              <w:rPr>
                <w:rStyle w:val="Krepko"/>
              </w:rPr>
              <w:t>Špecifická pevnosť</w:t>
            </w:r>
          </w:p>
        </w:tc>
        <w:tc>
          <w:tcPr>
            <w:tcW w:w="2049" w:type="dxa"/>
            <w:tcBorders>
              <w:top w:val="outset" w:sz="6" w:space="0" w:color="auto"/>
              <w:left w:val="outset" w:sz="6" w:space="0" w:color="auto"/>
              <w:bottom w:val="outset" w:sz="6" w:space="0" w:color="auto"/>
              <w:right w:val="outset" w:sz="6" w:space="0" w:color="auto"/>
            </w:tcBorders>
            <w:shd w:val="clear" w:color="auto" w:fill="auto"/>
            <w:hideMark/>
          </w:tcPr>
          <w:p w:rsidR="00BA4B3B" w:rsidRPr="00832D17" w:rsidRDefault="00BA4B3B" w:rsidP="00BA4B3B">
            <w:pPr>
              <w:pStyle w:val="Navadensplet"/>
              <w:spacing w:before="0" w:beforeAutospacing="0" w:after="0" w:afterAutospacing="0"/>
              <w:jc w:val="both"/>
              <w:rPr>
                <w:lang w:val="sk-SK"/>
              </w:rPr>
            </w:pPr>
            <w:r w:rsidRPr="00832D17">
              <w:rPr>
                <w:lang w:val="sk-SK"/>
              </w:rPr>
              <w:t>446x10</w:t>
            </w:r>
            <w:r w:rsidRPr="00832D17">
              <w:rPr>
                <w:vertAlign w:val="superscript"/>
                <w:lang w:val="sk-SK"/>
              </w:rPr>
              <w:t>6</w:t>
            </w:r>
            <w:r w:rsidRPr="00832D17">
              <w:rPr>
                <w:rStyle w:val="apple-converted-space"/>
                <w:vertAlign w:val="superscript"/>
                <w:lang w:val="sk-SK"/>
              </w:rPr>
              <w:t> </w:t>
            </w:r>
            <w:r w:rsidRPr="00832D17">
              <w:rPr>
                <w:lang w:val="sk-SK"/>
              </w:rPr>
              <w:t>..992x10</w:t>
            </w:r>
            <w:r w:rsidRPr="00832D17">
              <w:rPr>
                <w:vertAlign w:val="superscript"/>
                <w:lang w:val="sk-SK"/>
              </w:rPr>
              <w:t>6</w:t>
            </w:r>
          </w:p>
        </w:tc>
        <w:tc>
          <w:tcPr>
            <w:tcW w:w="2053" w:type="dxa"/>
            <w:tcBorders>
              <w:top w:val="outset" w:sz="6" w:space="0" w:color="auto"/>
              <w:left w:val="outset" w:sz="6" w:space="0" w:color="auto"/>
              <w:bottom w:val="outset" w:sz="6" w:space="0" w:color="auto"/>
              <w:right w:val="outset" w:sz="6" w:space="0" w:color="auto"/>
            </w:tcBorders>
            <w:shd w:val="clear" w:color="auto" w:fill="auto"/>
            <w:hideMark/>
          </w:tcPr>
          <w:p w:rsidR="00BA4B3B" w:rsidRPr="00832D17" w:rsidRDefault="00BA4B3B" w:rsidP="00BA4B3B">
            <w:pPr>
              <w:pStyle w:val="Navadensplet"/>
              <w:spacing w:before="0" w:beforeAutospacing="0" w:after="0" w:afterAutospacing="0"/>
              <w:jc w:val="both"/>
              <w:rPr>
                <w:lang w:val="sk-SK"/>
              </w:rPr>
            </w:pPr>
            <w:r w:rsidRPr="00832D17">
              <w:rPr>
                <w:lang w:val="sk-SK"/>
              </w:rPr>
              <w:t>248x10</w:t>
            </w:r>
            <w:r w:rsidRPr="00832D17">
              <w:rPr>
                <w:vertAlign w:val="superscript"/>
                <w:lang w:val="sk-SK"/>
              </w:rPr>
              <w:t>6</w:t>
            </w:r>
            <w:r w:rsidRPr="00832D17">
              <w:rPr>
                <w:rStyle w:val="apple-converted-space"/>
                <w:vertAlign w:val="superscript"/>
                <w:lang w:val="sk-SK"/>
              </w:rPr>
              <w:t> </w:t>
            </w:r>
            <w:r w:rsidRPr="00832D17">
              <w:rPr>
                <w:lang w:val="sk-SK"/>
              </w:rPr>
              <w:t>..446x10</w:t>
            </w:r>
            <w:r w:rsidRPr="00832D17">
              <w:rPr>
                <w:vertAlign w:val="superscript"/>
                <w:lang w:val="sk-SK"/>
              </w:rPr>
              <w:t>6</w:t>
            </w:r>
          </w:p>
        </w:tc>
        <w:tc>
          <w:tcPr>
            <w:tcW w:w="1615" w:type="dxa"/>
            <w:tcBorders>
              <w:top w:val="outset" w:sz="6" w:space="0" w:color="auto"/>
              <w:left w:val="outset" w:sz="6" w:space="0" w:color="auto"/>
              <w:bottom w:val="outset" w:sz="6" w:space="0" w:color="auto"/>
              <w:right w:val="outset" w:sz="6" w:space="0" w:color="auto"/>
            </w:tcBorders>
            <w:shd w:val="clear" w:color="auto" w:fill="auto"/>
            <w:hideMark/>
          </w:tcPr>
          <w:p w:rsidR="00BA4B3B" w:rsidRPr="00832D17" w:rsidRDefault="00BA4B3B" w:rsidP="00BA4B3B">
            <w:pPr>
              <w:pStyle w:val="Navadensplet"/>
              <w:spacing w:before="0" w:beforeAutospacing="0" w:after="0" w:afterAutospacing="0"/>
              <w:jc w:val="both"/>
              <w:rPr>
                <w:lang w:val="sk-SK"/>
              </w:rPr>
            </w:pPr>
            <w:r w:rsidRPr="00832D17">
              <w:rPr>
                <w:lang w:val="sk-SK"/>
              </w:rPr>
              <w:t>90x10</w:t>
            </w:r>
            <w:r w:rsidRPr="00832D17">
              <w:rPr>
                <w:vertAlign w:val="superscript"/>
                <w:lang w:val="sk-SK"/>
              </w:rPr>
              <w:t>6</w:t>
            </w:r>
            <w:r w:rsidRPr="00832D17">
              <w:rPr>
                <w:lang w:val="sk-SK"/>
              </w:rPr>
              <w:t>..157x10</w:t>
            </w:r>
            <w:r w:rsidRPr="00832D17">
              <w:rPr>
                <w:vertAlign w:val="superscript"/>
                <w:lang w:val="sk-SK"/>
              </w:rPr>
              <w:t>6</w:t>
            </w:r>
          </w:p>
        </w:tc>
        <w:tc>
          <w:tcPr>
            <w:tcW w:w="1087" w:type="dxa"/>
            <w:tcBorders>
              <w:top w:val="outset" w:sz="6" w:space="0" w:color="auto"/>
              <w:left w:val="outset" w:sz="6" w:space="0" w:color="auto"/>
              <w:bottom w:val="outset" w:sz="6" w:space="0" w:color="auto"/>
              <w:right w:val="outset" w:sz="6" w:space="0" w:color="auto"/>
            </w:tcBorders>
            <w:shd w:val="clear" w:color="auto" w:fill="auto"/>
            <w:hideMark/>
          </w:tcPr>
          <w:p w:rsidR="00BA4B3B" w:rsidRPr="00832D17" w:rsidRDefault="00BA4B3B" w:rsidP="00BA4B3B">
            <w:pPr>
              <w:pStyle w:val="Navadensplet"/>
              <w:spacing w:before="0" w:beforeAutospacing="0" w:after="0" w:afterAutospacing="0"/>
              <w:jc w:val="both"/>
              <w:rPr>
                <w:lang w:val="sk-SK"/>
              </w:rPr>
            </w:pPr>
            <w:r w:rsidRPr="00832D17">
              <w:rPr>
                <w:lang w:val="sk-SK"/>
              </w:rPr>
              <w:t>86x10</w:t>
            </w:r>
            <w:r w:rsidRPr="00832D17">
              <w:rPr>
                <w:vertAlign w:val="superscript"/>
                <w:lang w:val="sk-SK"/>
              </w:rPr>
              <w:t>6</w:t>
            </w:r>
          </w:p>
        </w:tc>
        <w:tc>
          <w:tcPr>
            <w:tcW w:w="956" w:type="dxa"/>
            <w:tcBorders>
              <w:top w:val="outset" w:sz="6" w:space="0" w:color="auto"/>
              <w:left w:val="outset" w:sz="6" w:space="0" w:color="auto"/>
              <w:bottom w:val="outset" w:sz="6" w:space="0" w:color="auto"/>
              <w:right w:val="outset" w:sz="6" w:space="0" w:color="auto"/>
            </w:tcBorders>
            <w:shd w:val="clear" w:color="auto" w:fill="auto"/>
            <w:hideMark/>
          </w:tcPr>
          <w:p w:rsidR="00BA4B3B" w:rsidRPr="00832D17" w:rsidRDefault="00BA4B3B" w:rsidP="00BA4B3B">
            <w:pPr>
              <w:pStyle w:val="Navadensplet"/>
              <w:spacing w:before="0" w:beforeAutospacing="0" w:after="0" w:afterAutospacing="0"/>
              <w:jc w:val="both"/>
              <w:rPr>
                <w:lang w:val="sk-SK"/>
              </w:rPr>
            </w:pPr>
            <w:r w:rsidRPr="00832D17">
              <w:rPr>
                <w:lang w:val="sk-SK"/>
              </w:rPr>
              <w:t>53x10</w:t>
            </w:r>
            <w:r w:rsidRPr="00832D17">
              <w:rPr>
                <w:vertAlign w:val="superscript"/>
                <w:lang w:val="sk-SK"/>
              </w:rPr>
              <w:t>6</w:t>
            </w:r>
          </w:p>
        </w:tc>
      </w:tr>
      <w:tr w:rsidR="00BA4B3B" w:rsidRPr="00832D17" w:rsidTr="00B77B90">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A4B3B" w:rsidRPr="00832D17" w:rsidRDefault="00BA4B3B" w:rsidP="00BA4B3B">
            <w:pPr>
              <w:pStyle w:val="Navadensplet"/>
              <w:spacing w:before="0" w:beforeAutospacing="0" w:after="0" w:afterAutospacing="0"/>
              <w:jc w:val="both"/>
              <w:rPr>
                <w:b/>
                <w:lang w:val="sk-SK"/>
              </w:rPr>
            </w:pPr>
            <w:r w:rsidRPr="00832D17">
              <w:rPr>
                <w:rStyle w:val="Krepko"/>
                <w:lang w:val="sk-SK"/>
              </w:rPr>
              <w:t>Špecifická tuhosť</w:t>
            </w:r>
          </w:p>
        </w:tc>
        <w:tc>
          <w:tcPr>
            <w:tcW w:w="2049" w:type="dxa"/>
            <w:tcBorders>
              <w:top w:val="outset" w:sz="6" w:space="0" w:color="auto"/>
              <w:left w:val="outset" w:sz="6" w:space="0" w:color="auto"/>
              <w:bottom w:val="outset" w:sz="6" w:space="0" w:color="auto"/>
              <w:right w:val="outset" w:sz="6" w:space="0" w:color="auto"/>
            </w:tcBorders>
            <w:shd w:val="clear" w:color="auto" w:fill="auto"/>
            <w:hideMark/>
          </w:tcPr>
          <w:p w:rsidR="00BA4B3B" w:rsidRPr="00832D17" w:rsidRDefault="00BA4B3B" w:rsidP="00BA4B3B">
            <w:pPr>
              <w:pStyle w:val="Navadensplet"/>
              <w:spacing w:before="0" w:beforeAutospacing="0" w:after="0" w:afterAutospacing="0"/>
              <w:jc w:val="both"/>
              <w:rPr>
                <w:lang w:val="sk-SK"/>
              </w:rPr>
            </w:pPr>
            <w:r w:rsidRPr="00832D17">
              <w:rPr>
                <w:lang w:val="sk-SK"/>
              </w:rPr>
              <w:t>50x10</w:t>
            </w:r>
            <w:r w:rsidRPr="00832D17">
              <w:rPr>
                <w:vertAlign w:val="superscript"/>
                <w:lang w:val="sk-SK"/>
              </w:rPr>
              <w:t>6</w:t>
            </w:r>
            <w:r w:rsidRPr="00832D17">
              <w:rPr>
                <w:lang w:val="sk-SK"/>
              </w:rPr>
              <w:t>..248x10</w:t>
            </w:r>
            <w:r w:rsidRPr="00832D17">
              <w:rPr>
                <w:vertAlign w:val="superscript"/>
                <w:lang w:val="sk-SK"/>
              </w:rPr>
              <w:t>6</w:t>
            </w:r>
          </w:p>
        </w:tc>
        <w:tc>
          <w:tcPr>
            <w:tcW w:w="2053" w:type="dxa"/>
            <w:tcBorders>
              <w:top w:val="outset" w:sz="6" w:space="0" w:color="auto"/>
              <w:left w:val="outset" w:sz="6" w:space="0" w:color="auto"/>
              <w:bottom w:val="outset" w:sz="6" w:space="0" w:color="auto"/>
              <w:right w:val="outset" w:sz="6" w:space="0" w:color="auto"/>
            </w:tcBorders>
            <w:shd w:val="clear" w:color="auto" w:fill="auto"/>
            <w:hideMark/>
          </w:tcPr>
          <w:p w:rsidR="00BA4B3B" w:rsidRPr="00832D17" w:rsidRDefault="00BA4B3B" w:rsidP="00BA4B3B">
            <w:pPr>
              <w:pStyle w:val="Navadensplet"/>
              <w:spacing w:before="0" w:beforeAutospacing="0" w:after="0" w:afterAutospacing="0"/>
              <w:jc w:val="both"/>
              <w:rPr>
                <w:lang w:val="sk-SK"/>
              </w:rPr>
            </w:pPr>
            <w:r w:rsidRPr="00832D17">
              <w:rPr>
                <w:lang w:val="sk-SK"/>
              </w:rPr>
              <w:t>39x10</w:t>
            </w:r>
            <w:r w:rsidRPr="00832D17">
              <w:rPr>
                <w:vertAlign w:val="superscript"/>
                <w:lang w:val="sk-SK"/>
              </w:rPr>
              <w:t>6</w:t>
            </w:r>
            <w:r w:rsidRPr="00832D17">
              <w:rPr>
                <w:lang w:val="sk-SK"/>
              </w:rPr>
              <w:t>..50x10</w:t>
            </w:r>
            <w:r w:rsidRPr="00832D17">
              <w:rPr>
                <w:vertAlign w:val="superscript"/>
                <w:lang w:val="sk-SK"/>
              </w:rPr>
              <w:t>6</w:t>
            </w:r>
          </w:p>
        </w:tc>
        <w:tc>
          <w:tcPr>
            <w:tcW w:w="1615" w:type="dxa"/>
            <w:tcBorders>
              <w:top w:val="outset" w:sz="6" w:space="0" w:color="auto"/>
              <w:left w:val="outset" w:sz="6" w:space="0" w:color="auto"/>
              <w:bottom w:val="outset" w:sz="6" w:space="0" w:color="auto"/>
              <w:right w:val="outset" w:sz="6" w:space="0" w:color="auto"/>
            </w:tcBorders>
            <w:shd w:val="clear" w:color="auto" w:fill="auto"/>
            <w:hideMark/>
          </w:tcPr>
          <w:p w:rsidR="00BA4B3B" w:rsidRPr="00832D17" w:rsidRDefault="00BA4B3B" w:rsidP="00BA4B3B">
            <w:pPr>
              <w:pStyle w:val="Navadensplet"/>
              <w:spacing w:before="0" w:beforeAutospacing="0" w:after="0" w:afterAutospacing="0"/>
              <w:jc w:val="both"/>
              <w:rPr>
                <w:lang w:val="sk-SK"/>
              </w:rPr>
            </w:pPr>
            <w:r w:rsidRPr="00832D17">
              <w:rPr>
                <w:lang w:val="sk-SK"/>
              </w:rPr>
              <w:t>4.5x10</w:t>
            </w:r>
            <w:r w:rsidRPr="00832D17">
              <w:rPr>
                <w:vertAlign w:val="superscript"/>
                <w:lang w:val="sk-SK"/>
              </w:rPr>
              <w:t>6</w:t>
            </w:r>
            <w:r w:rsidRPr="00832D17">
              <w:rPr>
                <w:lang w:val="sk-SK"/>
              </w:rPr>
              <w:t>..6.7x10</w:t>
            </w:r>
            <w:r w:rsidRPr="00832D17">
              <w:rPr>
                <w:vertAlign w:val="superscript"/>
                <w:lang w:val="sk-SK"/>
              </w:rPr>
              <w:t>6</w:t>
            </w:r>
          </w:p>
        </w:tc>
        <w:tc>
          <w:tcPr>
            <w:tcW w:w="1087" w:type="dxa"/>
            <w:tcBorders>
              <w:top w:val="outset" w:sz="6" w:space="0" w:color="auto"/>
              <w:left w:val="outset" w:sz="6" w:space="0" w:color="auto"/>
              <w:bottom w:val="outset" w:sz="6" w:space="0" w:color="auto"/>
              <w:right w:val="outset" w:sz="6" w:space="0" w:color="auto"/>
            </w:tcBorders>
            <w:shd w:val="clear" w:color="auto" w:fill="auto"/>
            <w:hideMark/>
          </w:tcPr>
          <w:p w:rsidR="00BA4B3B" w:rsidRPr="00832D17" w:rsidRDefault="00BA4B3B" w:rsidP="00BA4B3B">
            <w:pPr>
              <w:pStyle w:val="Navadensplet"/>
              <w:spacing w:before="0" w:beforeAutospacing="0" w:after="0" w:afterAutospacing="0"/>
              <w:jc w:val="both"/>
              <w:rPr>
                <w:lang w:val="sk-SK"/>
              </w:rPr>
            </w:pPr>
            <w:r w:rsidRPr="00832D17">
              <w:rPr>
                <w:lang w:val="sk-SK"/>
              </w:rPr>
              <w:t>25x10</w:t>
            </w:r>
            <w:r w:rsidRPr="00832D17">
              <w:rPr>
                <w:vertAlign w:val="superscript"/>
                <w:lang w:val="sk-SK"/>
              </w:rPr>
              <w:t>6</w:t>
            </w:r>
          </w:p>
        </w:tc>
        <w:tc>
          <w:tcPr>
            <w:tcW w:w="956" w:type="dxa"/>
            <w:tcBorders>
              <w:top w:val="outset" w:sz="6" w:space="0" w:color="auto"/>
              <w:left w:val="outset" w:sz="6" w:space="0" w:color="auto"/>
              <w:bottom w:val="outset" w:sz="6" w:space="0" w:color="auto"/>
              <w:right w:val="outset" w:sz="6" w:space="0" w:color="auto"/>
            </w:tcBorders>
            <w:shd w:val="clear" w:color="auto" w:fill="auto"/>
            <w:hideMark/>
          </w:tcPr>
          <w:p w:rsidR="00BA4B3B" w:rsidRPr="00832D17" w:rsidRDefault="00BA4B3B" w:rsidP="00BA4B3B">
            <w:pPr>
              <w:pStyle w:val="Navadensplet"/>
              <w:spacing w:before="0" w:beforeAutospacing="0" w:after="0" w:afterAutospacing="0"/>
              <w:jc w:val="both"/>
              <w:rPr>
                <w:lang w:val="sk-SK"/>
              </w:rPr>
            </w:pPr>
            <w:r w:rsidRPr="00832D17">
              <w:rPr>
                <w:lang w:val="sk-SK"/>
              </w:rPr>
              <w:t>27x10</w:t>
            </w:r>
            <w:r w:rsidRPr="00832D17">
              <w:rPr>
                <w:vertAlign w:val="superscript"/>
                <w:lang w:val="sk-SK"/>
              </w:rPr>
              <w:t>6</w:t>
            </w:r>
          </w:p>
        </w:tc>
      </w:tr>
      <w:tr w:rsidR="00BA4B3B" w:rsidRPr="00832D17" w:rsidTr="00B77B90">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A4B3B" w:rsidRPr="00832D17" w:rsidRDefault="00BA4B3B" w:rsidP="00BA4B3B">
            <w:pPr>
              <w:pStyle w:val="Navadensplet"/>
              <w:spacing w:before="0" w:beforeAutospacing="0" w:after="0" w:afterAutospacing="0"/>
              <w:jc w:val="both"/>
              <w:rPr>
                <w:b/>
                <w:lang w:val="sk-SK"/>
              </w:rPr>
            </w:pPr>
            <w:r w:rsidRPr="00832D17">
              <w:rPr>
                <w:rStyle w:val="Krepko"/>
                <w:lang w:val="sk-SK"/>
              </w:rPr>
              <w:t>CTE, m/m/°C</w:t>
            </w:r>
          </w:p>
        </w:tc>
        <w:tc>
          <w:tcPr>
            <w:tcW w:w="2049" w:type="dxa"/>
            <w:tcBorders>
              <w:top w:val="outset" w:sz="6" w:space="0" w:color="auto"/>
              <w:left w:val="outset" w:sz="6" w:space="0" w:color="auto"/>
              <w:bottom w:val="outset" w:sz="6" w:space="0" w:color="auto"/>
              <w:right w:val="outset" w:sz="6" w:space="0" w:color="auto"/>
            </w:tcBorders>
            <w:shd w:val="clear" w:color="auto" w:fill="auto"/>
            <w:hideMark/>
          </w:tcPr>
          <w:p w:rsidR="00BA4B3B" w:rsidRPr="00832D17" w:rsidRDefault="00BA4B3B" w:rsidP="00BA4B3B">
            <w:pPr>
              <w:pStyle w:val="Navadensplet"/>
              <w:spacing w:before="0" w:beforeAutospacing="0" w:after="0" w:afterAutospacing="0"/>
              <w:jc w:val="both"/>
              <w:rPr>
                <w:lang w:val="sk-SK"/>
              </w:rPr>
            </w:pPr>
            <w:r w:rsidRPr="00832D17">
              <w:rPr>
                <w:lang w:val="sk-SK"/>
              </w:rPr>
              <w:t>-1.8x10</w:t>
            </w:r>
            <w:r w:rsidRPr="00832D17">
              <w:rPr>
                <w:vertAlign w:val="superscript"/>
                <w:lang w:val="sk-SK"/>
              </w:rPr>
              <w:t>-6</w:t>
            </w:r>
            <w:r w:rsidRPr="00832D17">
              <w:rPr>
                <w:rStyle w:val="apple-converted-space"/>
                <w:lang w:val="sk-SK"/>
              </w:rPr>
              <w:t> </w:t>
            </w:r>
            <w:r w:rsidRPr="00832D17">
              <w:rPr>
                <w:lang w:val="sk-SK"/>
              </w:rPr>
              <w:t>..1.8x10</w:t>
            </w:r>
            <w:r w:rsidRPr="00832D17">
              <w:rPr>
                <w:vertAlign w:val="superscript"/>
                <w:lang w:val="sk-SK"/>
              </w:rPr>
              <w:t>-6</w:t>
            </w:r>
          </w:p>
        </w:tc>
        <w:tc>
          <w:tcPr>
            <w:tcW w:w="2053" w:type="dxa"/>
            <w:tcBorders>
              <w:top w:val="outset" w:sz="6" w:space="0" w:color="auto"/>
              <w:left w:val="outset" w:sz="6" w:space="0" w:color="auto"/>
              <w:bottom w:val="outset" w:sz="6" w:space="0" w:color="auto"/>
              <w:right w:val="outset" w:sz="6" w:space="0" w:color="auto"/>
            </w:tcBorders>
            <w:shd w:val="clear" w:color="auto" w:fill="auto"/>
            <w:hideMark/>
          </w:tcPr>
          <w:p w:rsidR="00BA4B3B" w:rsidRPr="00832D17" w:rsidRDefault="00BA4B3B" w:rsidP="00BA4B3B">
            <w:pPr>
              <w:pStyle w:val="Navadensplet"/>
              <w:spacing w:before="0" w:beforeAutospacing="0" w:after="0" w:afterAutospacing="0"/>
              <w:jc w:val="both"/>
              <w:rPr>
                <w:lang w:val="sk-SK"/>
              </w:rPr>
            </w:pPr>
            <w:r w:rsidRPr="00832D17">
              <w:rPr>
                <w:lang w:val="sk-SK"/>
              </w:rPr>
              <w:t>1.8x10</w:t>
            </w:r>
            <w:r w:rsidRPr="00832D17">
              <w:rPr>
                <w:vertAlign w:val="superscript"/>
                <w:lang w:val="sk-SK"/>
              </w:rPr>
              <w:t>-6</w:t>
            </w:r>
            <w:r w:rsidRPr="00832D17">
              <w:rPr>
                <w:lang w:val="sk-SK"/>
              </w:rPr>
              <w:t>..3.6x10</w:t>
            </w:r>
            <w:r w:rsidRPr="00832D17">
              <w:rPr>
                <w:vertAlign w:val="superscript"/>
                <w:lang w:val="sk-SK"/>
              </w:rPr>
              <w:t>-6</w:t>
            </w:r>
          </w:p>
        </w:tc>
        <w:tc>
          <w:tcPr>
            <w:tcW w:w="1615" w:type="dxa"/>
            <w:tcBorders>
              <w:top w:val="outset" w:sz="6" w:space="0" w:color="auto"/>
              <w:left w:val="outset" w:sz="6" w:space="0" w:color="auto"/>
              <w:bottom w:val="outset" w:sz="6" w:space="0" w:color="auto"/>
              <w:right w:val="outset" w:sz="6" w:space="0" w:color="auto"/>
            </w:tcBorders>
            <w:shd w:val="clear" w:color="auto" w:fill="auto"/>
            <w:hideMark/>
          </w:tcPr>
          <w:p w:rsidR="00BA4B3B" w:rsidRPr="00832D17" w:rsidRDefault="00BA4B3B" w:rsidP="00BA4B3B">
            <w:pPr>
              <w:pStyle w:val="Navadensplet"/>
              <w:spacing w:before="0" w:beforeAutospacing="0" w:after="0" w:afterAutospacing="0"/>
              <w:jc w:val="both"/>
              <w:rPr>
                <w:lang w:val="sk-SK"/>
              </w:rPr>
            </w:pPr>
            <w:r w:rsidRPr="00832D17">
              <w:rPr>
                <w:lang w:val="sk-SK"/>
              </w:rPr>
              <w:t>11x10</w:t>
            </w:r>
            <w:r w:rsidRPr="00832D17">
              <w:rPr>
                <w:vertAlign w:val="superscript"/>
                <w:lang w:val="sk-SK"/>
              </w:rPr>
              <w:t>-6</w:t>
            </w:r>
            <w:r w:rsidRPr="00832D17">
              <w:rPr>
                <w:lang w:val="sk-SK"/>
              </w:rPr>
              <w:t>..14x10</w:t>
            </w:r>
            <w:r w:rsidRPr="00832D17">
              <w:rPr>
                <w:vertAlign w:val="superscript"/>
                <w:lang w:val="sk-SK"/>
              </w:rPr>
              <w:t>-6</w:t>
            </w:r>
          </w:p>
        </w:tc>
        <w:tc>
          <w:tcPr>
            <w:tcW w:w="1087" w:type="dxa"/>
            <w:tcBorders>
              <w:top w:val="outset" w:sz="6" w:space="0" w:color="auto"/>
              <w:left w:val="outset" w:sz="6" w:space="0" w:color="auto"/>
              <w:bottom w:val="outset" w:sz="6" w:space="0" w:color="auto"/>
              <w:right w:val="outset" w:sz="6" w:space="0" w:color="auto"/>
            </w:tcBorders>
            <w:shd w:val="clear" w:color="auto" w:fill="auto"/>
            <w:hideMark/>
          </w:tcPr>
          <w:p w:rsidR="00BA4B3B" w:rsidRPr="00832D17" w:rsidRDefault="00BA4B3B" w:rsidP="00BA4B3B">
            <w:pPr>
              <w:pStyle w:val="Navadensplet"/>
              <w:spacing w:before="0" w:beforeAutospacing="0" w:after="0" w:afterAutospacing="0"/>
              <w:jc w:val="both"/>
              <w:rPr>
                <w:lang w:val="sk-SK"/>
              </w:rPr>
            </w:pPr>
            <w:r w:rsidRPr="00832D17">
              <w:rPr>
                <w:lang w:val="sk-SK"/>
              </w:rPr>
              <w:t>23x10</w:t>
            </w:r>
            <w:r w:rsidRPr="00832D17">
              <w:rPr>
                <w:vertAlign w:val="superscript"/>
                <w:lang w:val="sk-SK"/>
              </w:rPr>
              <w:t>-6</w:t>
            </w:r>
          </w:p>
        </w:tc>
        <w:tc>
          <w:tcPr>
            <w:tcW w:w="956" w:type="dxa"/>
            <w:tcBorders>
              <w:top w:val="outset" w:sz="6" w:space="0" w:color="auto"/>
              <w:left w:val="outset" w:sz="6" w:space="0" w:color="auto"/>
              <w:bottom w:val="outset" w:sz="6" w:space="0" w:color="auto"/>
              <w:right w:val="outset" w:sz="6" w:space="0" w:color="auto"/>
            </w:tcBorders>
            <w:shd w:val="clear" w:color="auto" w:fill="auto"/>
            <w:hideMark/>
          </w:tcPr>
          <w:p w:rsidR="00BA4B3B" w:rsidRPr="00832D17" w:rsidRDefault="00BA4B3B" w:rsidP="00BA4B3B">
            <w:pPr>
              <w:pStyle w:val="Navadensplet"/>
              <w:spacing w:before="0" w:beforeAutospacing="0" w:after="0" w:afterAutospacing="0"/>
              <w:jc w:val="both"/>
              <w:rPr>
                <w:lang w:val="sk-SK"/>
              </w:rPr>
            </w:pPr>
            <w:r w:rsidRPr="00832D17">
              <w:rPr>
                <w:lang w:val="sk-SK"/>
              </w:rPr>
              <w:t>12.6x10</w:t>
            </w:r>
            <w:r w:rsidRPr="00832D17">
              <w:rPr>
                <w:vertAlign w:val="superscript"/>
                <w:lang w:val="sk-SK"/>
              </w:rPr>
              <w:t>-6</w:t>
            </w:r>
          </w:p>
        </w:tc>
      </w:tr>
    </w:tbl>
    <w:p w:rsidR="00BA4B3B" w:rsidRPr="00832D17" w:rsidRDefault="00BA4B3B" w:rsidP="00BA4B3B">
      <w:pPr>
        <w:pStyle w:val="Navadensplet"/>
        <w:spacing w:before="0" w:beforeAutospacing="0" w:after="0" w:afterAutospacing="0"/>
        <w:jc w:val="both"/>
        <w:rPr>
          <w:rStyle w:val="Krepko"/>
          <w:lang w:val="sk-SK"/>
        </w:rPr>
      </w:pPr>
    </w:p>
    <w:p w:rsidR="00832D17" w:rsidRDefault="00832D17" w:rsidP="00BA4B3B">
      <w:pPr>
        <w:pStyle w:val="Navadensplet"/>
        <w:spacing w:before="0" w:beforeAutospacing="0" w:after="0" w:afterAutospacing="0"/>
        <w:jc w:val="both"/>
        <w:rPr>
          <w:rStyle w:val="Krepko"/>
          <w:lang w:val="sk-SK"/>
        </w:rPr>
      </w:pPr>
    </w:p>
    <w:p w:rsidR="00832D17" w:rsidRDefault="00832D17" w:rsidP="00BA4B3B">
      <w:pPr>
        <w:pStyle w:val="Navadensplet"/>
        <w:spacing w:before="0" w:beforeAutospacing="0" w:after="0" w:afterAutospacing="0"/>
        <w:jc w:val="both"/>
        <w:rPr>
          <w:rStyle w:val="Krepko"/>
          <w:lang w:val="sk-SK"/>
        </w:rPr>
      </w:pPr>
    </w:p>
    <w:p w:rsidR="00BA4B3B" w:rsidRPr="00832D17" w:rsidRDefault="00BA4B3B" w:rsidP="00BA4B3B">
      <w:pPr>
        <w:pStyle w:val="Navadensplet"/>
        <w:spacing w:before="0" w:beforeAutospacing="0" w:after="0" w:afterAutospacing="0"/>
        <w:jc w:val="both"/>
        <w:rPr>
          <w:lang w:val="sk-SK"/>
        </w:rPr>
      </w:pPr>
      <w:r w:rsidRPr="00832D17">
        <w:rPr>
          <w:rStyle w:val="Krepko"/>
          <w:lang w:val="sk-SK"/>
        </w:rPr>
        <w:t>Využitie pre vysokošpecifickú tuhosť</w:t>
      </w:r>
    </w:p>
    <w:p w:rsidR="00BA4B3B" w:rsidRPr="00832D17" w:rsidRDefault="00BA4B3B" w:rsidP="00BA4B3B">
      <w:pPr>
        <w:spacing w:after="0" w:line="240" w:lineRule="auto"/>
        <w:jc w:val="both"/>
        <w:rPr>
          <w:rFonts w:eastAsia="Times New Roman" w:cs="Times New Roman"/>
          <w:szCs w:val="24"/>
          <w:lang w:val="sk-SK" w:eastAsia="lv-LV"/>
        </w:rPr>
      </w:pPr>
      <w:r w:rsidRPr="00832D17">
        <w:rPr>
          <w:rFonts w:eastAsia="Times New Roman" w:cs="Times New Roman"/>
          <w:szCs w:val="24"/>
          <w:lang w:val="sk-SK" w:eastAsia="lv-LV"/>
        </w:rPr>
        <w:t>Grafitové kompozity sú ideálne pre aplikácie, kde sa vyžaduje vysoká tuhosť a nízka hmotnosť. Väčšina kovov používaných pre konštrukčné aplikácie majú veľmi podobnú špecifickú tuhosť, čo je okolo 100x106 psi. Ak aplikácia vyžaduje vysokú tuhosť a nízku hmotnosť, grafitové kompozity sú jediným materiálom voľby.</w:t>
      </w:r>
    </w:p>
    <w:p w:rsidR="00BA4B3B" w:rsidRPr="00832D17" w:rsidRDefault="00BA4B3B" w:rsidP="00BA4B3B">
      <w:pPr>
        <w:spacing w:after="0" w:line="240" w:lineRule="auto"/>
        <w:jc w:val="both"/>
        <w:rPr>
          <w:rFonts w:eastAsia="Times New Roman" w:cs="Times New Roman"/>
          <w:szCs w:val="24"/>
          <w:lang w:val="sk-SK" w:eastAsia="lv-LV"/>
        </w:rPr>
      </w:pPr>
      <w:r w:rsidRPr="00832D17">
        <w:rPr>
          <w:rFonts w:eastAsia="Times New Roman" w:cs="Times New Roman"/>
          <w:szCs w:val="24"/>
          <w:lang w:val="sk-SK" w:eastAsia="lv-LV"/>
        </w:rPr>
        <w:t>Príklady sú:</w:t>
      </w:r>
    </w:p>
    <w:p w:rsidR="00BA4B3B" w:rsidRPr="00832D17" w:rsidRDefault="00BA4B3B" w:rsidP="00BA4B3B">
      <w:pPr>
        <w:numPr>
          <w:ilvl w:val="0"/>
          <w:numId w:val="11"/>
        </w:numPr>
        <w:spacing w:after="0" w:line="240" w:lineRule="auto"/>
        <w:ind w:left="0" w:firstLine="0"/>
        <w:jc w:val="both"/>
        <w:rPr>
          <w:rFonts w:cs="Times New Roman"/>
          <w:szCs w:val="24"/>
          <w:lang w:val="sk-SK"/>
        </w:rPr>
      </w:pPr>
      <w:r w:rsidRPr="00832D17">
        <w:rPr>
          <w:rFonts w:cs="Times New Roman"/>
          <w:szCs w:val="24"/>
          <w:lang w:val="sk-SK"/>
        </w:rPr>
        <w:t>Štruktúry vesmírnych lodí</w:t>
      </w:r>
    </w:p>
    <w:p w:rsidR="00BA4B3B" w:rsidRPr="00832D17" w:rsidRDefault="00BA4B3B" w:rsidP="00BA4B3B">
      <w:pPr>
        <w:numPr>
          <w:ilvl w:val="0"/>
          <w:numId w:val="11"/>
        </w:numPr>
        <w:spacing w:after="0" w:line="240" w:lineRule="auto"/>
        <w:ind w:left="0" w:firstLine="0"/>
        <w:jc w:val="both"/>
        <w:rPr>
          <w:rFonts w:cs="Times New Roman"/>
          <w:szCs w:val="24"/>
          <w:lang w:val="sk-SK"/>
        </w:rPr>
      </w:pPr>
      <w:r w:rsidRPr="00832D17">
        <w:rPr>
          <w:rFonts w:cs="Times New Roman"/>
          <w:szCs w:val="24"/>
          <w:lang w:val="sk-SK"/>
        </w:rPr>
        <w:t>Štruktúry lietadiel</w:t>
      </w:r>
    </w:p>
    <w:p w:rsidR="00BA4B3B" w:rsidRPr="00832D17" w:rsidRDefault="00BA4B3B" w:rsidP="00BA4B3B">
      <w:pPr>
        <w:numPr>
          <w:ilvl w:val="0"/>
          <w:numId w:val="11"/>
        </w:numPr>
        <w:spacing w:after="0" w:line="240" w:lineRule="auto"/>
        <w:ind w:left="0" w:firstLine="0"/>
        <w:jc w:val="both"/>
        <w:rPr>
          <w:rFonts w:cs="Times New Roman"/>
          <w:szCs w:val="24"/>
          <w:lang w:val="sk-SK"/>
        </w:rPr>
      </w:pPr>
      <w:r w:rsidRPr="00832D17">
        <w:rPr>
          <w:rFonts w:cs="Times New Roman"/>
          <w:szCs w:val="24"/>
          <w:lang w:val="sk-SK"/>
        </w:rPr>
        <w:t>Hnací hriadeľ pre nákladné automobily a vysoko výkonné vozidlá</w:t>
      </w:r>
    </w:p>
    <w:p w:rsidR="00BA4B3B" w:rsidRPr="00832D17" w:rsidRDefault="00BA4B3B" w:rsidP="00BA4B3B">
      <w:pPr>
        <w:numPr>
          <w:ilvl w:val="0"/>
          <w:numId w:val="11"/>
        </w:numPr>
        <w:spacing w:after="0" w:line="240" w:lineRule="auto"/>
        <w:ind w:left="0" w:firstLine="0"/>
        <w:jc w:val="both"/>
        <w:rPr>
          <w:rFonts w:cs="Times New Roman"/>
          <w:szCs w:val="24"/>
          <w:lang w:val="sk-SK"/>
        </w:rPr>
      </w:pPr>
      <w:r w:rsidRPr="00832D17">
        <w:rPr>
          <w:rFonts w:cs="Times New Roman"/>
          <w:szCs w:val="24"/>
          <w:lang w:val="sk-SK"/>
        </w:rPr>
        <w:t>Strojné valčeky</w:t>
      </w:r>
    </w:p>
    <w:p w:rsidR="00BA4B3B" w:rsidRPr="00832D17" w:rsidRDefault="00BA4B3B" w:rsidP="00BA4B3B">
      <w:pPr>
        <w:numPr>
          <w:ilvl w:val="0"/>
          <w:numId w:val="11"/>
        </w:numPr>
        <w:spacing w:after="0" w:line="240" w:lineRule="auto"/>
        <w:ind w:left="0" w:firstLine="0"/>
        <w:jc w:val="both"/>
        <w:rPr>
          <w:rFonts w:cs="Times New Roman"/>
          <w:szCs w:val="24"/>
          <w:lang w:val="sk-SK"/>
        </w:rPr>
      </w:pPr>
      <w:r w:rsidRPr="00832D17">
        <w:rPr>
          <w:rFonts w:cs="Times New Roman"/>
          <w:szCs w:val="24"/>
          <w:lang w:val="sk-SK"/>
        </w:rPr>
        <w:t>Stožiar a rahno plachetnice</w:t>
      </w:r>
    </w:p>
    <w:p w:rsidR="00BA4B3B" w:rsidRPr="00832D17" w:rsidRDefault="00BA4B3B" w:rsidP="00BA4B3B">
      <w:pPr>
        <w:numPr>
          <w:ilvl w:val="0"/>
          <w:numId w:val="11"/>
        </w:numPr>
        <w:spacing w:after="0" w:line="240" w:lineRule="auto"/>
        <w:ind w:left="0" w:firstLine="0"/>
        <w:jc w:val="both"/>
        <w:rPr>
          <w:rFonts w:cs="Times New Roman"/>
          <w:szCs w:val="24"/>
          <w:lang w:val="sk-SK"/>
        </w:rPr>
      </w:pPr>
      <w:r w:rsidRPr="00832D17">
        <w:rPr>
          <w:rFonts w:cs="Times New Roman"/>
          <w:szCs w:val="24"/>
          <w:lang w:val="sk-SK"/>
        </w:rPr>
        <w:t>Rám bicykla</w:t>
      </w:r>
    </w:p>
    <w:p w:rsidR="00BA4B3B" w:rsidRPr="00832D17" w:rsidRDefault="00BA4B3B" w:rsidP="00BA4B3B">
      <w:pPr>
        <w:numPr>
          <w:ilvl w:val="0"/>
          <w:numId w:val="11"/>
        </w:numPr>
        <w:spacing w:after="0" w:line="240" w:lineRule="auto"/>
        <w:ind w:left="0" w:firstLine="0"/>
        <w:jc w:val="both"/>
        <w:rPr>
          <w:rFonts w:cs="Times New Roman"/>
          <w:szCs w:val="24"/>
          <w:lang w:val="sk-SK"/>
        </w:rPr>
      </w:pPr>
      <w:r w:rsidRPr="00832D17">
        <w:rPr>
          <w:rFonts w:cs="Times New Roman"/>
          <w:szCs w:val="24"/>
          <w:lang w:val="sk-SK"/>
        </w:rPr>
        <w:t>Strojné súčiastky, na ktoré vplýva vysoké zrýchlenie a vyžadujú tuhosť a presnosť</w:t>
      </w:r>
    </w:p>
    <w:p w:rsidR="00BA4B3B" w:rsidRPr="00832D17" w:rsidRDefault="00BA4B3B" w:rsidP="00BA4B3B">
      <w:pPr>
        <w:pStyle w:val="Navadensplet"/>
        <w:spacing w:before="0" w:beforeAutospacing="0" w:after="0" w:afterAutospacing="0"/>
        <w:jc w:val="both"/>
        <w:rPr>
          <w:lang w:val="sk-SK"/>
        </w:rPr>
      </w:pPr>
      <w:r w:rsidRPr="00832D17">
        <w:rPr>
          <w:rStyle w:val="Krepko"/>
          <w:lang w:val="sk-SK"/>
        </w:rPr>
        <w:t>Využitie pre vysokošpecifickú pevnosť</w:t>
      </w:r>
    </w:p>
    <w:p w:rsidR="00BA4B3B" w:rsidRPr="00832D17" w:rsidRDefault="00BA4B3B" w:rsidP="00BA4B3B">
      <w:pPr>
        <w:pStyle w:val="Navadensplet"/>
        <w:spacing w:before="0" w:beforeAutospacing="0" w:after="0" w:afterAutospacing="0"/>
        <w:jc w:val="both"/>
        <w:rPr>
          <w:lang w:val="sk-SK"/>
        </w:rPr>
      </w:pPr>
      <w:r w:rsidRPr="00832D17">
        <w:rPr>
          <w:lang w:val="sk-SK"/>
        </w:rPr>
        <w:t>Grafitové kompozity sú široko používané pre ľahké konštrukcie, ktoré vykonávajú veľmi vysoké zaťaženie.</w:t>
      </w:r>
    </w:p>
    <w:p w:rsidR="00BA4B3B" w:rsidRPr="00832D17" w:rsidRDefault="00BA4B3B" w:rsidP="00BA4B3B">
      <w:pPr>
        <w:pStyle w:val="Navadensplet"/>
        <w:spacing w:before="0" w:beforeAutospacing="0" w:after="0" w:afterAutospacing="0"/>
        <w:jc w:val="both"/>
        <w:rPr>
          <w:lang w:val="sk-SK"/>
        </w:rPr>
      </w:pPr>
      <w:r w:rsidRPr="00832D17">
        <w:rPr>
          <w:lang w:val="sk-SK"/>
        </w:rPr>
        <w:t>Príklady sú:</w:t>
      </w:r>
    </w:p>
    <w:p w:rsidR="00BA4B3B" w:rsidRPr="00832D17" w:rsidRDefault="00BA4B3B" w:rsidP="00BA4B3B">
      <w:pPr>
        <w:numPr>
          <w:ilvl w:val="0"/>
          <w:numId w:val="11"/>
        </w:numPr>
        <w:spacing w:after="0" w:line="240" w:lineRule="auto"/>
        <w:ind w:left="0" w:firstLine="0"/>
        <w:jc w:val="both"/>
        <w:rPr>
          <w:rFonts w:cs="Times New Roman"/>
          <w:szCs w:val="24"/>
          <w:lang w:val="sk-SK"/>
        </w:rPr>
      </w:pPr>
      <w:r w:rsidRPr="00832D17">
        <w:rPr>
          <w:rFonts w:cs="Times New Roman"/>
          <w:szCs w:val="24"/>
          <w:lang w:val="sk-SK"/>
        </w:rPr>
        <w:t>komponenty pre motocykle (šmykové dosky, ochrana pred skalami/štrkom)</w:t>
      </w:r>
    </w:p>
    <w:p w:rsidR="00BA4B3B" w:rsidRPr="00832D17" w:rsidRDefault="00BA4B3B" w:rsidP="00BA4B3B">
      <w:pPr>
        <w:numPr>
          <w:ilvl w:val="0"/>
          <w:numId w:val="11"/>
        </w:numPr>
        <w:spacing w:after="0" w:line="240" w:lineRule="auto"/>
        <w:ind w:left="0" w:firstLine="0"/>
        <w:jc w:val="both"/>
        <w:rPr>
          <w:rFonts w:cs="Times New Roman"/>
          <w:szCs w:val="24"/>
          <w:lang w:val="sk-SK"/>
        </w:rPr>
      </w:pPr>
      <w:r w:rsidRPr="00832D17">
        <w:rPr>
          <w:rFonts w:cs="Times New Roman"/>
          <w:szCs w:val="24"/>
          <w:lang w:val="sk-SK"/>
        </w:rPr>
        <w:t>Rybárska udica</w:t>
      </w:r>
    </w:p>
    <w:p w:rsidR="00BA4B3B" w:rsidRPr="00832D17" w:rsidRDefault="00BA4B3B" w:rsidP="00BA4B3B">
      <w:pPr>
        <w:numPr>
          <w:ilvl w:val="0"/>
          <w:numId w:val="11"/>
        </w:numPr>
        <w:spacing w:after="0" w:line="240" w:lineRule="auto"/>
        <w:ind w:left="0" w:firstLine="0"/>
        <w:jc w:val="both"/>
        <w:rPr>
          <w:rFonts w:cs="Times New Roman"/>
          <w:szCs w:val="24"/>
          <w:lang w:val="sk-SK"/>
        </w:rPr>
      </w:pPr>
      <w:r w:rsidRPr="00832D17">
        <w:rPr>
          <w:rFonts w:cs="Times New Roman"/>
          <w:szCs w:val="24"/>
          <w:lang w:val="sk-SK"/>
        </w:rPr>
        <w:t>Rúčka golfovej palice</w:t>
      </w:r>
    </w:p>
    <w:p w:rsidR="00BA4B3B" w:rsidRPr="00832D17" w:rsidRDefault="00BA4B3B" w:rsidP="00BA4B3B">
      <w:pPr>
        <w:numPr>
          <w:ilvl w:val="0"/>
          <w:numId w:val="11"/>
        </w:numPr>
        <w:spacing w:after="0" w:line="240" w:lineRule="auto"/>
        <w:ind w:left="0" w:firstLine="0"/>
        <w:jc w:val="both"/>
        <w:rPr>
          <w:rFonts w:cs="Times New Roman"/>
          <w:szCs w:val="24"/>
          <w:lang w:val="sk-SK"/>
        </w:rPr>
      </w:pPr>
      <w:r w:rsidRPr="00832D17">
        <w:rPr>
          <w:rFonts w:cs="Times New Roman"/>
          <w:szCs w:val="24"/>
          <w:lang w:val="sk-SK"/>
        </w:rPr>
        <w:t>Konštrukcia lietadiel</w:t>
      </w:r>
    </w:p>
    <w:p w:rsidR="00BA4B3B" w:rsidRPr="00832D17" w:rsidRDefault="00BA4B3B" w:rsidP="00BA4B3B">
      <w:pPr>
        <w:numPr>
          <w:ilvl w:val="0"/>
          <w:numId w:val="11"/>
        </w:numPr>
        <w:spacing w:after="0" w:line="240" w:lineRule="auto"/>
        <w:ind w:left="0" w:firstLine="0"/>
        <w:jc w:val="both"/>
        <w:rPr>
          <w:rFonts w:cs="Times New Roman"/>
          <w:szCs w:val="24"/>
          <w:lang w:val="sk-SK"/>
        </w:rPr>
      </w:pPr>
      <w:r w:rsidRPr="00832D17">
        <w:rPr>
          <w:rFonts w:cs="Times New Roman"/>
          <w:szCs w:val="24"/>
          <w:lang w:val="sk-SK"/>
        </w:rPr>
        <w:t>Konštrukcia satelitných antén</w:t>
      </w:r>
    </w:p>
    <w:p w:rsidR="00BA4B3B" w:rsidRPr="00832D17" w:rsidRDefault="00BA4B3B" w:rsidP="00BA4B3B">
      <w:pPr>
        <w:numPr>
          <w:ilvl w:val="0"/>
          <w:numId w:val="11"/>
        </w:numPr>
        <w:spacing w:after="0" w:line="240" w:lineRule="auto"/>
        <w:ind w:left="0" w:firstLine="0"/>
        <w:jc w:val="both"/>
        <w:rPr>
          <w:rFonts w:cs="Times New Roman"/>
          <w:szCs w:val="24"/>
          <w:lang w:val="sk-SK"/>
        </w:rPr>
      </w:pPr>
      <w:r w:rsidRPr="00832D17">
        <w:rPr>
          <w:rFonts w:cs="Times New Roman"/>
          <w:szCs w:val="24"/>
          <w:lang w:val="sk-SK"/>
        </w:rPr>
        <w:t>Podvozok závodných áut</w:t>
      </w:r>
    </w:p>
    <w:p w:rsidR="00BA4B3B" w:rsidRPr="00832D17" w:rsidRDefault="00BA4B3B" w:rsidP="00BA4B3B">
      <w:pPr>
        <w:pStyle w:val="Navadensplet"/>
        <w:spacing w:before="0" w:beforeAutospacing="0" w:after="0" w:afterAutospacing="0"/>
        <w:jc w:val="both"/>
        <w:rPr>
          <w:lang w:val="sk-SK"/>
        </w:rPr>
      </w:pPr>
      <w:r w:rsidRPr="00832D17">
        <w:rPr>
          <w:rStyle w:val="Krepko"/>
          <w:lang w:val="sk-SK"/>
        </w:rPr>
        <w:t>Využitie pre nízke CTE</w:t>
      </w:r>
    </w:p>
    <w:p w:rsidR="00BA4B3B" w:rsidRPr="00832D17" w:rsidRDefault="00BA4B3B" w:rsidP="00BA4B3B">
      <w:pPr>
        <w:pStyle w:val="Navadensplet"/>
        <w:spacing w:before="0" w:beforeAutospacing="0" w:after="0" w:afterAutospacing="0"/>
        <w:jc w:val="both"/>
        <w:rPr>
          <w:lang w:val="sk-SK"/>
        </w:rPr>
      </w:pPr>
      <w:r w:rsidRPr="00832D17">
        <w:rPr>
          <w:lang w:val="sk-SK"/>
        </w:rPr>
        <w:t>Grafitové vlákna majú negatívny koeficient tepelnej rozťažnosti, čo znamená, že pri ohriatí sa budú zmenšovať. Ak sú grafitové vlákna vložené do živicovej matrice (pozitívna CTE), kompozity môžu mať takmer nulové CTE. Grafitové kompozity sa používajú pre vysokú presnosť a tepelne stabilné charakteristiky.</w:t>
      </w:r>
    </w:p>
    <w:p w:rsidR="00BA4B3B" w:rsidRPr="00832D17" w:rsidRDefault="00BA4B3B" w:rsidP="00BA4B3B">
      <w:pPr>
        <w:pStyle w:val="Navadensplet"/>
        <w:spacing w:before="0" w:beforeAutospacing="0" w:after="0" w:afterAutospacing="0"/>
        <w:jc w:val="both"/>
        <w:rPr>
          <w:lang w:val="sk-SK"/>
        </w:rPr>
      </w:pPr>
      <w:r w:rsidRPr="00832D17">
        <w:rPr>
          <w:lang w:val="sk-SK"/>
        </w:rPr>
        <w:t>Príklady sú:</w:t>
      </w:r>
    </w:p>
    <w:p w:rsidR="00BA4B3B" w:rsidRPr="00832D17" w:rsidRDefault="00BA4B3B" w:rsidP="00BA4B3B">
      <w:pPr>
        <w:numPr>
          <w:ilvl w:val="0"/>
          <w:numId w:val="11"/>
        </w:numPr>
        <w:spacing w:after="0" w:line="240" w:lineRule="auto"/>
        <w:ind w:left="0" w:firstLine="0"/>
        <w:jc w:val="both"/>
        <w:rPr>
          <w:rFonts w:cs="Times New Roman"/>
          <w:szCs w:val="24"/>
          <w:lang w:val="sk-SK"/>
        </w:rPr>
      </w:pPr>
      <w:r w:rsidRPr="00832D17">
        <w:rPr>
          <w:rFonts w:cs="Times New Roman"/>
          <w:szCs w:val="24"/>
          <w:lang w:val="sk-SK"/>
        </w:rPr>
        <w:t>Vysoko presné antény</w:t>
      </w:r>
    </w:p>
    <w:p w:rsidR="00BA4B3B" w:rsidRPr="00832D17" w:rsidRDefault="00BA4B3B" w:rsidP="00BA4B3B">
      <w:pPr>
        <w:numPr>
          <w:ilvl w:val="0"/>
          <w:numId w:val="11"/>
        </w:numPr>
        <w:spacing w:after="0" w:line="240" w:lineRule="auto"/>
        <w:ind w:left="0" w:firstLine="0"/>
        <w:jc w:val="both"/>
        <w:rPr>
          <w:rFonts w:cs="Times New Roman"/>
          <w:szCs w:val="24"/>
          <w:lang w:val="sk-SK"/>
        </w:rPr>
      </w:pPr>
      <w:r w:rsidRPr="00832D17">
        <w:rPr>
          <w:rFonts w:cs="Times New Roman"/>
          <w:szCs w:val="24"/>
          <w:lang w:val="sk-SK"/>
        </w:rPr>
        <w:t>Skenovacie a zobrazovacie zariadenia</w:t>
      </w:r>
    </w:p>
    <w:p w:rsidR="00BA4B3B" w:rsidRPr="00832D17" w:rsidRDefault="00BA4B3B" w:rsidP="00BA4B3B">
      <w:pPr>
        <w:numPr>
          <w:ilvl w:val="0"/>
          <w:numId w:val="11"/>
        </w:numPr>
        <w:spacing w:after="0" w:line="240" w:lineRule="auto"/>
        <w:ind w:left="0" w:firstLine="0"/>
        <w:jc w:val="both"/>
        <w:rPr>
          <w:rFonts w:cs="Times New Roman"/>
          <w:szCs w:val="24"/>
          <w:lang w:val="sk-SK"/>
        </w:rPr>
      </w:pPr>
      <w:r w:rsidRPr="00832D17">
        <w:rPr>
          <w:rFonts w:cs="Times New Roman"/>
          <w:szCs w:val="24"/>
          <w:lang w:val="sk-SK"/>
        </w:rPr>
        <w:t>Presné optické prístroje</w:t>
      </w:r>
    </w:p>
    <w:p w:rsidR="00BA4B3B" w:rsidRPr="00832D17" w:rsidRDefault="00BA4B3B" w:rsidP="00BA4B3B">
      <w:pPr>
        <w:numPr>
          <w:ilvl w:val="0"/>
          <w:numId w:val="11"/>
        </w:numPr>
        <w:spacing w:after="0" w:line="240" w:lineRule="auto"/>
        <w:ind w:left="0" w:firstLine="0"/>
        <w:jc w:val="both"/>
        <w:rPr>
          <w:rFonts w:cs="Times New Roman"/>
          <w:szCs w:val="24"/>
          <w:lang w:val="sk-SK"/>
        </w:rPr>
      </w:pPr>
      <w:r w:rsidRPr="00832D17">
        <w:rPr>
          <w:rFonts w:cs="Times New Roman"/>
          <w:szCs w:val="24"/>
          <w:lang w:val="sk-SK"/>
        </w:rPr>
        <w:t>Metrologické zariadenia</w:t>
      </w:r>
    </w:p>
    <w:p w:rsidR="00BA4B3B" w:rsidRPr="00832D17" w:rsidRDefault="00BA4B3B" w:rsidP="00BA4B3B">
      <w:pPr>
        <w:pStyle w:val="Navadensplet"/>
        <w:spacing w:before="0" w:beforeAutospacing="0" w:after="0" w:afterAutospacing="0"/>
        <w:jc w:val="both"/>
        <w:rPr>
          <w:lang w:val="sk-SK"/>
        </w:rPr>
      </w:pPr>
      <w:r w:rsidRPr="00832D17">
        <w:rPr>
          <w:rStyle w:val="Krepko"/>
          <w:lang w:val="sk-SK"/>
        </w:rPr>
        <w:t>Výrobný proces</w:t>
      </w:r>
    </w:p>
    <w:p w:rsidR="00BA4B3B" w:rsidRPr="00832D17" w:rsidRDefault="00BA4B3B" w:rsidP="00BA4B3B">
      <w:pPr>
        <w:shd w:val="clear" w:color="auto" w:fill="FFFFFF"/>
        <w:spacing w:after="0" w:line="240" w:lineRule="auto"/>
        <w:jc w:val="both"/>
        <w:rPr>
          <w:rFonts w:cs="Times New Roman"/>
          <w:szCs w:val="24"/>
          <w:lang w:val="sk-SK"/>
        </w:rPr>
      </w:pPr>
      <w:r w:rsidRPr="00832D17">
        <w:rPr>
          <w:rFonts w:eastAsia="Times New Roman" w:cs="Times New Roman"/>
          <w:szCs w:val="24"/>
          <w:lang w:val="sk-SK" w:eastAsia="lv-LV"/>
        </w:rPr>
        <w:t xml:space="preserve">Grafitové kompozitné komponenty sú vyrobené s použitím procesu výliskov. Grafitové vlákna môžu byť vtkané do tkaniny, spletené do rúr alebo vpracované do jednosmerných pások. Vlákna sú potom potiahnuté živicou. Táto zmes vlákien a živice môže byť čiastočne vytvrdená a potom zmrazená, čim sa vytvorí predimpregnovaný materiál alebo zmes vlákien a živice môže byť použitá aj za mokra. Zmes grafitových vlákien a živice sa potom umiestni do formy vo vrstvách. Počet vrstiev a orientácia vrstiev bude závisieť na požadovaných mechanických vlastnostiach. Vrstvy grafitu sa potom zhutňujú a skonsolidujú vo forme tlakom z lisu alebo vákuových vriec. V závislosti od živice, časť môže byť vytvrdená pri </w:t>
      </w:r>
      <w:r w:rsidRPr="00832D17">
        <w:rPr>
          <w:rFonts w:eastAsia="Times New Roman" w:cs="Times New Roman"/>
          <w:szCs w:val="24"/>
          <w:lang w:val="sk-SK" w:eastAsia="lv-LV"/>
        </w:rPr>
        <w:lastRenderedPageBreak/>
        <w:t>izbovej teplote alebo pri zvýšenej teplote. Akonáhle sa časť vytvrdí, diel sa vyberie z formy a je pripravený pre dokončovacie operácie, ako je orezanie a vŕtanie.</w:t>
      </w:r>
    </w:p>
    <w:p w:rsidR="00BA4B3B" w:rsidRPr="00832D17" w:rsidRDefault="00BA4B3B" w:rsidP="00BA4B3B">
      <w:pPr>
        <w:shd w:val="clear" w:color="auto" w:fill="FFFFFF"/>
        <w:spacing w:after="0" w:line="240" w:lineRule="auto"/>
        <w:jc w:val="both"/>
        <w:rPr>
          <w:rFonts w:cs="Times New Roman"/>
          <w:color w:val="000000"/>
          <w:szCs w:val="24"/>
          <w:lang w:val="sk-SK" w:eastAsia="lv-LV"/>
        </w:rPr>
      </w:pPr>
    </w:p>
    <w:p w:rsidR="00BA4B3B" w:rsidRPr="00832D17" w:rsidRDefault="00BA4B3B" w:rsidP="00BA4B3B">
      <w:pPr>
        <w:pStyle w:val="Naslov1"/>
        <w:spacing w:before="0" w:after="0" w:line="240" w:lineRule="auto"/>
        <w:jc w:val="both"/>
        <w:rPr>
          <w:rFonts w:cs="Times New Roman"/>
          <w:szCs w:val="24"/>
          <w:lang w:val="sk-SK"/>
        </w:rPr>
      </w:pPr>
      <w:bookmarkStart w:id="6" w:name="_Toc468644758"/>
      <w:r w:rsidRPr="00832D17">
        <w:rPr>
          <w:rFonts w:cs="Times New Roman"/>
          <w:color w:val="000000"/>
          <w:szCs w:val="24"/>
          <w:lang w:val="sk-SK"/>
        </w:rPr>
        <w:t>2. Nanočastice a polymérové nanokompozity</w:t>
      </w:r>
      <w:bookmarkEnd w:id="6"/>
    </w:p>
    <w:p w:rsidR="00BA4B3B" w:rsidRPr="00832D17" w:rsidRDefault="00BA4B3B" w:rsidP="00BA4B3B">
      <w:pPr>
        <w:shd w:val="clear" w:color="auto" w:fill="FFFFFF"/>
        <w:spacing w:after="0" w:line="240" w:lineRule="auto"/>
        <w:jc w:val="both"/>
        <w:rPr>
          <w:rFonts w:cs="Times New Roman"/>
          <w:color w:val="000000"/>
          <w:szCs w:val="24"/>
          <w:lang w:val="sk-SK"/>
        </w:rPr>
      </w:pPr>
      <w:r w:rsidRPr="00832D17">
        <w:rPr>
          <w:rFonts w:cs="Times New Roman"/>
          <w:color w:val="000000"/>
          <w:szCs w:val="24"/>
          <w:lang w:val="sk-SK"/>
        </w:rPr>
        <w:t>Ako bolo uvedené vyššie, mechanické a fyzikálne vlastnosti polymérov môžu byť modifikované použitím plnív, ako sú sklené vlákna, minerálne látky, grafit a ďalšie. Nano- plnivá sa používajú na posilnenie polymérov; nazývame ich polymérne nanokompozity. Tieto materiály sa podobajú bežným skleneným alebo minerálnym vystuženým polymérom, s výnimkou, že veľkosť plniva sa uvádza v nano-škále. Nanoplnivá môžu poskytnúť významnú zmenu vlastností pri veľmi nízkych zaťaženiach (koncentrácia výplne). V tejto časti predstavíme dva najrozšírenejšie nanoplnivá pre polymérne nanokompozity: ílové nanočastice plnív a uhlíkové nanotrubice plnív. Obrázok 1 porovnáva ťažný elastický modul z polypropylénu spevnený sklenenými vláknami, mastenec, nano-íl a nanovlákna.</w:t>
      </w:r>
    </w:p>
    <w:p w:rsidR="00BA4B3B" w:rsidRPr="00832D17" w:rsidRDefault="00BA4B3B" w:rsidP="00BA4B3B">
      <w:pPr>
        <w:shd w:val="clear" w:color="auto" w:fill="FFFFFF"/>
        <w:spacing w:after="0" w:line="240" w:lineRule="auto"/>
        <w:jc w:val="both"/>
        <w:rPr>
          <w:rFonts w:cs="Times New Roman"/>
          <w:color w:val="000000"/>
          <w:szCs w:val="24"/>
          <w:lang w:val="sk-SK"/>
        </w:rPr>
      </w:pPr>
      <w:r w:rsidRPr="00832D17">
        <w:rPr>
          <w:rFonts w:cs="Times New Roman"/>
          <w:color w:val="000000"/>
          <w:szCs w:val="24"/>
          <w:lang w:val="sk-SK"/>
        </w:rPr>
        <w:t xml:space="preserve"> </w:t>
      </w:r>
    </w:p>
    <w:p w:rsidR="00BA4B3B" w:rsidRPr="00832D17" w:rsidRDefault="006E3B65" w:rsidP="00BA4B3B">
      <w:pPr>
        <w:shd w:val="clear" w:color="auto" w:fill="FFFFFF"/>
        <w:spacing w:after="0" w:line="240" w:lineRule="auto"/>
        <w:jc w:val="both"/>
        <w:rPr>
          <w:rFonts w:cs="Times New Roman"/>
          <w:szCs w:val="24"/>
          <w:lang w:val="sk-SK"/>
        </w:rPr>
      </w:pPr>
      <w:r>
        <w:rPr>
          <w:rFonts w:cs="Times New Roman"/>
          <w:noProof/>
          <w:szCs w:val="24"/>
          <w:lang w:eastAsia="sl-SI"/>
        </w:rPr>
        <w:pict>
          <v:shape id="Tekstlodziņš 120080" o:spid="_x0000_s1030" type="#_x0000_t202" style="position:absolute;left:0;text-align:left;margin-left:106.85pt;margin-top:163.35pt;width:129.65pt;height:18.35pt;z-index:252299264;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" o:allowoverlap="f" filled="f" stroked="f" strokeweight=".5pt">
            <v:textbox>
              <w:txbxContent>
                <w:p w:rsidR="007F32F8" w:rsidRPr="001830D4" w:rsidRDefault="007F32F8" w:rsidP="00BA4B3B">
                  <w:pPr>
                    <w:spacing w:after="0" w:line="240" w:lineRule="auto"/>
                    <w:rPr>
                      <w:sz w:val="18"/>
                      <w:szCs w:val="18"/>
                      <w:lang w:val="lv-LV"/>
                    </w:rPr>
                  </w:pPr>
                  <w:r>
                    <w:rPr>
                      <w:sz w:val="18"/>
                      <w:szCs w:val="18"/>
                      <w:lang w:val="lv-LV"/>
                    </w:rPr>
                    <w:t>Váho-percento výplne (wt %)</w:t>
                  </w:r>
                </w:p>
              </w:txbxContent>
            </v:textbox>
            <w10:wrap anchorx="margin"/>
          </v:shape>
        </w:pict>
      </w:r>
      <w:r>
        <w:rPr>
          <w:rFonts w:cs="Times New Roman"/>
          <w:noProof/>
          <w:szCs w:val="24"/>
          <w:lang w:eastAsia="sl-SI"/>
        </w:rPr>
        <w:pict>
          <v:shape id="Tekstlodziņš 120079" o:spid="_x0000_s1031" type="#_x0000_t202" style="position:absolute;left:0;text-align:left;margin-left:-45.95pt;margin-top:1in;width:128pt;height:16pt;rotation:-90;z-index:252298240;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" o:allowoverlap="f" filled="f" stroked="f" strokeweight=".5pt">
            <v:textbox>
              <w:txbxContent>
                <w:p w:rsidR="007F32F8" w:rsidRPr="001830D4" w:rsidRDefault="007F32F8" w:rsidP="00BA4B3B">
                  <w:pPr>
                    <w:spacing w:after="0" w:line="240" w:lineRule="auto"/>
                    <w:rPr>
                      <w:sz w:val="18"/>
                      <w:szCs w:val="18"/>
                      <w:lang w:val="lv-LV"/>
                    </w:rPr>
                  </w:pPr>
                  <w:r>
                    <w:rPr>
                      <w:sz w:val="18"/>
                      <w:szCs w:val="18"/>
                      <w:lang w:val="lv-LV"/>
                    </w:rPr>
                    <w:t xml:space="preserve">Ťažné elastické moduly (GPa) </w:t>
                  </w:r>
                </w:p>
              </w:txbxContent>
            </v:textbox>
            <w10:wrap anchorx="margin"/>
          </v:shape>
        </w:pict>
      </w:r>
      <w:r>
        <w:rPr>
          <w:rFonts w:cs="Times New Roman"/>
          <w:noProof/>
          <w:szCs w:val="24"/>
          <w:lang w:eastAsia="sl-SI"/>
        </w:rPr>
        <w:pict>
          <v:shape id="Tekstlodziņš 120078" o:spid="_x0000_s1032" type="#_x0000_t202" style="position:absolute;left:0;text-align:left;margin-left:107.45pt;margin-top:105.45pt;width:126.6pt;height:37.65pt;z-index:252297216;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" o:allowoverlap="f" filled="f" stroked="f" strokeweight=".5pt">
            <v:textbox>
              <w:txbxContent>
                <w:p w:rsidR="007F32F8" w:rsidRPr="001830D4" w:rsidRDefault="007F32F8" w:rsidP="00BA4B3B">
                  <w:pPr>
                    <w:spacing w:after="0" w:line="240" w:lineRule="auto"/>
                    <w:rPr>
                      <w:sz w:val="18"/>
                      <w:szCs w:val="18"/>
                      <w:lang w:val="lv-LV"/>
                    </w:rPr>
                  </w:pPr>
                  <w:r>
                    <w:rPr>
                      <w:sz w:val="18"/>
                      <w:szCs w:val="18"/>
                      <w:lang w:val="lv-LV"/>
                    </w:rPr>
                    <w:t>Ťažný elastický modul (23</w:t>
                  </w:r>
                  <w:r>
                    <w:rPr>
                      <w:rFonts w:cs="Times New Roman"/>
                      <w:sz w:val="18"/>
                      <w:szCs w:val="18"/>
                      <w:lang w:val="lv-LV"/>
                    </w:rPr>
                    <w:t>°</w:t>
                  </w:r>
                  <w:r>
                    <w:rPr>
                      <w:sz w:val="18"/>
                      <w:szCs w:val="18"/>
                      <w:lang w:val="lv-LV"/>
                    </w:rPr>
                    <w:t>C) z polypropylénu posilnený rôznymi výplňami</w:t>
                  </w:r>
                </w:p>
              </w:txbxContent>
            </v:textbox>
            <w10:wrap anchorx="margin"/>
          </v:shape>
        </w:pict>
      </w:r>
      <w:r>
        <w:rPr>
          <w:rFonts w:cs="Times New Roman"/>
          <w:noProof/>
          <w:szCs w:val="24"/>
          <w:lang w:eastAsia="sl-SI"/>
        </w:rPr>
        <w:pict>
          <v:shape id="Tekstlodziņš 120077" o:spid="_x0000_s1033" type="#_x0000_t202" style="position:absolute;left:0;text-align:left;margin-left:0;margin-top:19.8pt;width:32pt;height:15.55pt;z-index:252296192;visibility:visible;mso-wrap-distance-left:0;mso-wrap-distance-right:0;mso-position-horizontal:center;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" o:allowoverlap="f" filled="f" stroked="f" strokeweight=".5pt">
            <v:textbox>
              <w:txbxContent>
                <w:p w:rsidR="007F32F8" w:rsidRPr="001830D4" w:rsidRDefault="007F32F8" w:rsidP="00BA4B3B">
                  <w:pPr>
                    <w:spacing w:after="0" w:line="240" w:lineRule="auto"/>
                    <w:rPr>
                      <w:sz w:val="18"/>
                      <w:szCs w:val="18"/>
                      <w:lang w:val="lv-LV"/>
                    </w:rPr>
                  </w:pPr>
                  <w:r>
                    <w:rPr>
                      <w:sz w:val="18"/>
                      <w:szCs w:val="18"/>
                      <w:lang w:val="lv-LV"/>
                    </w:rPr>
                    <w:t xml:space="preserve">Mastenec </w:t>
                  </w:r>
                </w:p>
              </w:txbxContent>
            </v:textbox>
            <w10:wrap anchorx="margin"/>
          </v:shape>
        </w:pict>
      </w:r>
      <w:r>
        <w:rPr>
          <w:rFonts w:cs="Times New Roman"/>
          <w:noProof/>
          <w:szCs w:val="24"/>
          <w:lang w:eastAsia="sl-SI"/>
        </w:rPr>
        <w:pict>
          <v:shape id="Tekstlodziņš 120076" o:spid="_x0000_s1034" type="#_x0000_t202" style="position:absolute;left:0;text-align:left;margin-left:130.5pt;margin-top:23.55pt;width:55.05pt;height:16pt;z-index:252295168;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" o:allowoverlap="f" filled="f" stroked="f" strokeweight=".5pt">
            <v:textbox>
              <w:txbxContent>
                <w:p w:rsidR="007F32F8" w:rsidRPr="001830D4" w:rsidRDefault="007F32F8" w:rsidP="00BA4B3B">
                  <w:pPr>
                    <w:spacing w:after="0" w:line="240" w:lineRule="auto"/>
                    <w:rPr>
                      <w:sz w:val="18"/>
                      <w:szCs w:val="18"/>
                      <w:lang w:val="lv-LV"/>
                    </w:rPr>
                  </w:pPr>
                  <w:r>
                    <w:rPr>
                      <w:sz w:val="18"/>
                      <w:szCs w:val="18"/>
                      <w:lang w:val="lv-LV"/>
                    </w:rPr>
                    <w:t xml:space="preserve">Sklovlákno </w:t>
                  </w:r>
                </w:p>
              </w:txbxContent>
            </v:textbox>
            <w10:wrap anchorx="margin"/>
          </v:shape>
        </w:pict>
      </w:r>
      <w:r>
        <w:rPr>
          <w:rFonts w:cs="Times New Roman"/>
          <w:noProof/>
          <w:szCs w:val="24"/>
          <w:lang w:eastAsia="sl-SI"/>
        </w:rPr>
        <w:pict>
          <v:shape id="Tekstlodziņš 120075" o:spid="_x0000_s1035" type="#_x0000_t202" style="position:absolute;left:0;text-align:left;margin-left:77.8pt;margin-top:22.6pt;width:49.9pt;height:16pt;z-index:252294144;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" o:allowoverlap="f" filled="f" stroked="f" strokeweight=".5pt">
            <v:textbox>
              <w:txbxContent>
                <w:p w:rsidR="007F32F8" w:rsidRPr="001830D4" w:rsidRDefault="007F32F8" w:rsidP="00BA4B3B">
                  <w:pPr>
                    <w:spacing w:after="0" w:line="240" w:lineRule="auto"/>
                    <w:rPr>
                      <w:sz w:val="18"/>
                      <w:szCs w:val="18"/>
                      <w:lang w:val="lv-LV"/>
                    </w:rPr>
                  </w:pPr>
                  <w:r>
                    <w:rPr>
                      <w:sz w:val="18"/>
                      <w:szCs w:val="18"/>
                      <w:lang w:val="lv-LV"/>
                    </w:rPr>
                    <w:t xml:space="preserve">Nano-íl </w:t>
                  </w:r>
                </w:p>
              </w:txbxContent>
            </v:textbox>
            <w10:wrap anchorx="margin"/>
          </v:shape>
        </w:pict>
      </w:r>
      <w:r>
        <w:rPr>
          <w:rFonts w:cs="Times New Roman"/>
          <w:noProof/>
          <w:szCs w:val="24"/>
          <w:lang w:eastAsia="sl-SI"/>
        </w:rPr>
        <w:pict>
          <v:shape id="Tekstlodziņš 120074" o:spid="_x0000_s1036" type="#_x0000_t202" style="position:absolute;left:0;text-align:left;margin-left:39.2pt;margin-top:13.7pt;width:38.1pt;height:27.75pt;z-index:252293120;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" o:allowoverlap="f" filled="f" stroked="f" strokeweight=".5pt">
            <v:textbox>
              <w:txbxContent>
                <w:p w:rsidR="007F32F8" w:rsidRDefault="007F32F8" w:rsidP="00BA4B3B">
                  <w:pPr>
                    <w:spacing w:after="0" w:line="240" w:lineRule="auto"/>
                    <w:rPr>
                      <w:sz w:val="18"/>
                      <w:szCs w:val="18"/>
                      <w:lang w:val="lv-LV"/>
                    </w:rPr>
                  </w:pPr>
                  <w:r>
                    <w:rPr>
                      <w:sz w:val="18"/>
                      <w:szCs w:val="18"/>
                      <w:lang w:val="lv-LV"/>
                    </w:rPr>
                    <w:t>Nano-</w:t>
                  </w:r>
                </w:p>
                <w:p w:rsidR="007F32F8" w:rsidRPr="001830D4" w:rsidRDefault="007F32F8" w:rsidP="00BA4B3B">
                  <w:pPr>
                    <w:spacing w:after="0" w:line="240" w:lineRule="auto"/>
                    <w:rPr>
                      <w:sz w:val="18"/>
                      <w:szCs w:val="18"/>
                      <w:lang w:val="lv-LV"/>
                    </w:rPr>
                  </w:pPr>
                  <w:r>
                    <w:rPr>
                      <w:sz w:val="18"/>
                      <w:szCs w:val="18"/>
                      <w:lang w:val="lv-LV"/>
                    </w:rPr>
                    <w:t xml:space="preserve">trubice </w:t>
                  </w:r>
                </w:p>
              </w:txbxContent>
            </v:textbox>
            <w10:wrap anchorx="margin"/>
          </v:shape>
        </w:pict>
      </w:r>
      <w:r w:rsidR="00BA4B3B" w:rsidRPr="00832D17">
        <w:rPr>
          <w:rFonts w:cs="Times New Roman"/>
          <w:noProof/>
          <w:szCs w:val="24"/>
          <w:lang w:eastAsia="sl-SI"/>
        </w:rPr>
        <w:drawing>
          <wp:inline distT="0" distB="0" distL="0" distR="0">
            <wp:extent cx="3173506" cy="2387544"/>
            <wp:effectExtent l="0" t="0" r="8255" b="0"/>
            <wp:docPr id="119856" name="Attēls 119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56" name="fig22.17_tuks.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81865" cy="2393833"/>
                    </a:xfrm>
                    <a:prstGeom prst="rect">
                      <a:avLst/>
                    </a:prstGeom>
                  </pic:spPr>
                </pic:pic>
              </a:graphicData>
            </a:graphic>
          </wp:inline>
        </w:drawing>
      </w:r>
    </w:p>
    <w:p w:rsidR="00BA4B3B" w:rsidRPr="00832D17" w:rsidRDefault="00BA4B3B" w:rsidP="00BA4B3B">
      <w:pPr>
        <w:pStyle w:val="Napis"/>
        <w:rPr>
          <w:rFonts w:cs="Times New Roman"/>
          <w:bCs/>
          <w:szCs w:val="24"/>
          <w:lang w:val="sk-SK"/>
        </w:rPr>
      </w:pPr>
      <w:bookmarkStart w:id="7" w:name="_Toc462393741"/>
      <w:bookmarkStart w:id="8" w:name="_Toc468644789"/>
      <w:r w:rsidRPr="00832D17">
        <w:rPr>
          <w:szCs w:val="24"/>
          <w:lang w:val="sk-SK"/>
        </w:rPr>
        <w:t xml:space="preserve">Obrázok </w:t>
      </w:r>
      <w:r w:rsidR="00ED07BF" w:rsidRPr="00832D17">
        <w:rPr>
          <w:szCs w:val="24"/>
          <w:lang w:val="sk-SK"/>
        </w:rPr>
        <w:fldChar w:fldCharType="begin"/>
      </w:r>
      <w:r w:rsidRPr="00832D17">
        <w:rPr>
          <w:szCs w:val="24"/>
          <w:lang w:val="sk-SK"/>
        </w:rPr>
        <w:instrText xml:space="preserve"> SEQ Figure \* ARABIC </w:instrText>
      </w:r>
      <w:r w:rsidR="00ED07BF" w:rsidRPr="00832D17">
        <w:rPr>
          <w:szCs w:val="24"/>
          <w:lang w:val="sk-SK"/>
        </w:rPr>
        <w:fldChar w:fldCharType="separate"/>
      </w:r>
      <w:r w:rsidR="006E3B65">
        <w:rPr>
          <w:noProof/>
          <w:szCs w:val="24"/>
          <w:lang w:val="sk-SK"/>
        </w:rPr>
        <w:t>1</w:t>
      </w:r>
      <w:r w:rsidR="00ED07BF" w:rsidRPr="00832D17">
        <w:rPr>
          <w:szCs w:val="24"/>
          <w:lang w:val="sk-SK"/>
        </w:rPr>
        <w:fldChar w:fldCharType="end"/>
      </w:r>
      <w:r w:rsidRPr="00832D17">
        <w:rPr>
          <w:szCs w:val="24"/>
          <w:lang w:val="sk-SK"/>
        </w:rPr>
        <w:t>.</w:t>
      </w:r>
      <w:r w:rsidRPr="00832D17">
        <w:rPr>
          <w:rFonts w:cs="Times New Roman"/>
          <w:b/>
          <w:bCs/>
          <w:szCs w:val="24"/>
          <w:lang w:val="sk-SK"/>
        </w:rPr>
        <w:t xml:space="preserve"> </w:t>
      </w:r>
      <w:r w:rsidRPr="00832D17">
        <w:rPr>
          <w:rFonts w:cs="Times New Roman"/>
          <w:bCs/>
          <w:szCs w:val="24"/>
          <w:lang w:val="sk-SK"/>
        </w:rPr>
        <w:t xml:space="preserve">Porovnanie ťažných elastických modulov z polypropylénových polymérov vystužených konvenčnými výplňami (mastenec a sklovlákno) a nanoplnivami (nanotrubice a nanoíl) </w:t>
      </w:r>
      <w:r w:rsidRPr="00832D17">
        <w:rPr>
          <w:rFonts w:cs="Times New Roman"/>
          <w:szCs w:val="24"/>
          <w:lang w:val="sk-SK"/>
        </w:rPr>
        <w:t xml:space="preserve"> [1]</w:t>
      </w:r>
      <w:bookmarkEnd w:id="7"/>
      <w:bookmarkEnd w:id="8"/>
    </w:p>
    <w:p w:rsidR="00BA4B3B" w:rsidRPr="00832D17" w:rsidRDefault="00BA4B3B" w:rsidP="00BA4B3B">
      <w:pPr>
        <w:shd w:val="clear" w:color="auto" w:fill="FFFFFF"/>
        <w:spacing w:after="0" w:line="240" w:lineRule="auto"/>
        <w:jc w:val="both"/>
        <w:rPr>
          <w:rFonts w:cs="Times New Roman"/>
          <w:color w:val="000000"/>
          <w:szCs w:val="24"/>
          <w:lang w:val="sk-SK"/>
        </w:rPr>
      </w:pPr>
      <w:r w:rsidRPr="00832D17">
        <w:rPr>
          <w:rFonts w:cs="Times New Roman"/>
          <w:color w:val="000000"/>
          <w:szCs w:val="24"/>
          <w:lang w:val="sk-SK"/>
        </w:rPr>
        <w:t>Všimnite si, že je potrebné podstatne menej nanočastíc poskytujúcich rovnaký účinok ako konvenčné plnivá. Je  podstatne nižšia potreba nanočasticového plniva na dosiahnutie rovnakého spevňujúceho efektu na ťažné elastické moduly ako tradičných plnív, ako sú napríklad sklenené vlákna. Existuje mnoho výhod využitia menšieho objemu plniva:</w:t>
      </w:r>
    </w:p>
    <w:p w:rsidR="00BA4B3B" w:rsidRPr="00832D17" w:rsidRDefault="00BA4B3B" w:rsidP="00BA4B3B">
      <w:pPr>
        <w:pStyle w:val="Odstavekseznama"/>
        <w:numPr>
          <w:ilvl w:val="0"/>
          <w:numId w:val="38"/>
        </w:numPr>
        <w:shd w:val="clear" w:color="auto" w:fill="FFFFFF"/>
        <w:spacing w:after="0" w:line="240" w:lineRule="auto"/>
        <w:jc w:val="both"/>
        <w:rPr>
          <w:rFonts w:cs="Times New Roman"/>
          <w:color w:val="000000"/>
          <w:szCs w:val="24"/>
          <w:lang w:val="sk-SK"/>
        </w:rPr>
      </w:pPr>
      <w:r w:rsidRPr="00832D17">
        <w:rPr>
          <w:rFonts w:cs="Times New Roman"/>
          <w:color w:val="000000"/>
          <w:szCs w:val="24"/>
          <w:lang w:val="sk-SK"/>
        </w:rPr>
        <w:t>Nižšia hustota materiálu (viac materiálu na jednotku hmotnosti)</w:t>
      </w:r>
    </w:p>
    <w:p w:rsidR="00BA4B3B" w:rsidRPr="00832D17" w:rsidRDefault="00BA4B3B" w:rsidP="00BA4B3B">
      <w:pPr>
        <w:pStyle w:val="Odstavekseznama"/>
        <w:numPr>
          <w:ilvl w:val="0"/>
          <w:numId w:val="38"/>
        </w:numPr>
        <w:shd w:val="clear" w:color="auto" w:fill="FFFFFF"/>
        <w:spacing w:after="0" w:line="240" w:lineRule="auto"/>
        <w:jc w:val="both"/>
        <w:rPr>
          <w:rFonts w:cs="Times New Roman"/>
          <w:color w:val="000000"/>
          <w:szCs w:val="24"/>
          <w:lang w:val="sk-SK"/>
        </w:rPr>
      </w:pPr>
      <w:r w:rsidRPr="00832D17">
        <w:rPr>
          <w:rFonts w:cs="Times New Roman"/>
          <w:color w:val="000000"/>
          <w:szCs w:val="24"/>
          <w:lang w:val="sk-SK"/>
        </w:rPr>
        <w:t>Nižšie zmrštenie počas tvarovania a po pečení</w:t>
      </w:r>
    </w:p>
    <w:p w:rsidR="00BA4B3B" w:rsidRPr="00832D17" w:rsidRDefault="00BA4B3B" w:rsidP="00BA4B3B">
      <w:pPr>
        <w:pStyle w:val="Odstavekseznama"/>
        <w:numPr>
          <w:ilvl w:val="0"/>
          <w:numId w:val="38"/>
        </w:numPr>
        <w:shd w:val="clear" w:color="auto" w:fill="FFFFFF"/>
        <w:spacing w:after="0" w:line="240" w:lineRule="auto"/>
        <w:jc w:val="both"/>
        <w:rPr>
          <w:rFonts w:cs="Times New Roman"/>
          <w:color w:val="000000"/>
          <w:szCs w:val="24"/>
          <w:lang w:val="sk-SK"/>
        </w:rPr>
      </w:pPr>
      <w:r w:rsidRPr="00832D17">
        <w:rPr>
          <w:rFonts w:cs="Times New Roman"/>
          <w:color w:val="000000"/>
          <w:szCs w:val="24"/>
          <w:lang w:val="sk-SK"/>
        </w:rPr>
        <w:t>Hladší tvarovaný povrch (lepšia kozmetika)</w:t>
      </w:r>
    </w:p>
    <w:p w:rsidR="00BA4B3B" w:rsidRPr="00832D17" w:rsidRDefault="00BA4B3B" w:rsidP="00BA4B3B">
      <w:pPr>
        <w:pStyle w:val="Odstavekseznama"/>
        <w:numPr>
          <w:ilvl w:val="0"/>
          <w:numId w:val="38"/>
        </w:numPr>
        <w:shd w:val="clear" w:color="auto" w:fill="FFFFFF"/>
        <w:spacing w:after="0" w:line="240" w:lineRule="auto"/>
        <w:jc w:val="both"/>
        <w:rPr>
          <w:rFonts w:cs="Times New Roman"/>
          <w:color w:val="000000"/>
          <w:szCs w:val="24"/>
          <w:lang w:val="sk-SK"/>
        </w:rPr>
      </w:pPr>
      <w:r w:rsidRPr="00832D17">
        <w:rPr>
          <w:rFonts w:cs="Times New Roman"/>
          <w:color w:val="000000"/>
          <w:szCs w:val="24"/>
          <w:lang w:val="sk-SK"/>
        </w:rPr>
        <w:t>Zlepšené rázové vlastnosti</w:t>
      </w:r>
    </w:p>
    <w:p w:rsidR="00BA4B3B" w:rsidRPr="00832D17" w:rsidRDefault="00BA4B3B" w:rsidP="00BA4B3B">
      <w:pPr>
        <w:pStyle w:val="Odstavekseznama"/>
        <w:numPr>
          <w:ilvl w:val="0"/>
          <w:numId w:val="38"/>
        </w:numPr>
        <w:shd w:val="clear" w:color="auto" w:fill="FFFFFF"/>
        <w:spacing w:after="0" w:line="240" w:lineRule="auto"/>
        <w:jc w:val="both"/>
        <w:rPr>
          <w:rFonts w:cs="Times New Roman"/>
          <w:color w:val="000000"/>
          <w:szCs w:val="24"/>
          <w:lang w:val="sk-SK"/>
        </w:rPr>
      </w:pPr>
      <w:r w:rsidRPr="00832D17">
        <w:rPr>
          <w:rFonts w:cs="Times New Roman"/>
          <w:color w:val="000000"/>
          <w:szCs w:val="24"/>
          <w:lang w:val="sk-SK"/>
        </w:rPr>
        <w:t>Vyššia tuhosť</w:t>
      </w:r>
    </w:p>
    <w:p w:rsidR="00BA4B3B" w:rsidRPr="00832D17" w:rsidRDefault="00BA4B3B" w:rsidP="00BA4B3B">
      <w:pPr>
        <w:pStyle w:val="Odstavekseznama"/>
        <w:numPr>
          <w:ilvl w:val="0"/>
          <w:numId w:val="38"/>
        </w:numPr>
        <w:shd w:val="clear" w:color="auto" w:fill="FFFFFF"/>
        <w:spacing w:after="0" w:line="240" w:lineRule="auto"/>
        <w:jc w:val="both"/>
        <w:rPr>
          <w:rFonts w:cs="Times New Roman"/>
          <w:color w:val="000000"/>
          <w:szCs w:val="24"/>
          <w:lang w:val="sk-SK"/>
        </w:rPr>
      </w:pPr>
      <w:r w:rsidRPr="00832D17">
        <w:rPr>
          <w:rFonts w:cs="Times New Roman"/>
          <w:color w:val="000000"/>
          <w:szCs w:val="24"/>
          <w:lang w:val="sk-SK"/>
        </w:rPr>
        <w:t>Vylepšené spomalenie horenia</w:t>
      </w:r>
    </w:p>
    <w:p w:rsidR="00BA4B3B" w:rsidRPr="00832D17" w:rsidRDefault="00BA4B3B" w:rsidP="00BA4B3B">
      <w:pPr>
        <w:pStyle w:val="Odstavekseznama"/>
        <w:numPr>
          <w:ilvl w:val="0"/>
          <w:numId w:val="38"/>
        </w:numPr>
        <w:shd w:val="clear" w:color="auto" w:fill="FFFFFF"/>
        <w:spacing w:after="0" w:line="240" w:lineRule="auto"/>
        <w:jc w:val="both"/>
        <w:rPr>
          <w:rFonts w:cs="Times New Roman"/>
          <w:color w:val="000000"/>
          <w:szCs w:val="24"/>
          <w:lang w:val="sk-SK"/>
        </w:rPr>
      </w:pPr>
      <w:r w:rsidRPr="00832D17">
        <w:rPr>
          <w:rFonts w:cs="Times New Roman"/>
          <w:color w:val="000000"/>
          <w:szCs w:val="24"/>
          <w:lang w:val="sk-SK"/>
        </w:rPr>
        <w:t>Zlepšená dopadu maľovania</w:t>
      </w:r>
    </w:p>
    <w:p w:rsidR="00BA4B3B" w:rsidRPr="00832D17" w:rsidRDefault="00BA4B3B" w:rsidP="00BA4B3B">
      <w:pPr>
        <w:pStyle w:val="Odstavekseznama"/>
        <w:numPr>
          <w:ilvl w:val="0"/>
          <w:numId w:val="38"/>
        </w:numPr>
        <w:shd w:val="clear" w:color="auto" w:fill="FFFFFF"/>
        <w:spacing w:after="0" w:line="240" w:lineRule="auto"/>
        <w:jc w:val="both"/>
        <w:rPr>
          <w:rFonts w:cs="Times New Roman"/>
          <w:color w:val="000000"/>
          <w:szCs w:val="24"/>
          <w:lang w:val="sk-SK"/>
        </w:rPr>
      </w:pPr>
      <w:r w:rsidRPr="00832D17">
        <w:rPr>
          <w:rFonts w:cs="Times New Roman"/>
          <w:color w:val="000000"/>
          <w:szCs w:val="24"/>
          <w:lang w:val="sk-SK"/>
        </w:rPr>
        <w:t>Vylepšená recyklovateľnosť</w:t>
      </w:r>
    </w:p>
    <w:p w:rsidR="00BA4B3B" w:rsidRPr="00832D17" w:rsidRDefault="00BA4B3B" w:rsidP="00BA4B3B">
      <w:pPr>
        <w:pStyle w:val="Odstavekseznama"/>
        <w:numPr>
          <w:ilvl w:val="0"/>
          <w:numId w:val="38"/>
        </w:numPr>
        <w:shd w:val="clear" w:color="auto" w:fill="FFFFFF"/>
        <w:spacing w:after="0" w:line="240" w:lineRule="auto"/>
        <w:jc w:val="both"/>
        <w:rPr>
          <w:rFonts w:cs="Times New Roman"/>
          <w:color w:val="000000"/>
          <w:szCs w:val="24"/>
          <w:lang w:val="sk-SK"/>
        </w:rPr>
      </w:pPr>
      <w:r w:rsidRPr="00832D17">
        <w:rPr>
          <w:rFonts w:cs="Times New Roman"/>
          <w:color w:val="000000"/>
          <w:szCs w:val="24"/>
          <w:lang w:val="sk-SK"/>
        </w:rPr>
        <w:t>Zlepšená penetračná odolnosť</w:t>
      </w:r>
    </w:p>
    <w:p w:rsidR="00BA4B3B" w:rsidRPr="00832D17" w:rsidRDefault="00BA4B3B" w:rsidP="00BA4B3B">
      <w:pPr>
        <w:shd w:val="clear" w:color="auto" w:fill="FFFFFF"/>
        <w:spacing w:after="0" w:line="240" w:lineRule="auto"/>
        <w:jc w:val="both"/>
        <w:rPr>
          <w:rFonts w:cs="Times New Roman"/>
          <w:szCs w:val="24"/>
          <w:lang w:val="sk-SK"/>
        </w:rPr>
      </w:pPr>
    </w:p>
    <w:p w:rsidR="00BA4B3B" w:rsidRPr="00832D17" w:rsidRDefault="00BA4B3B" w:rsidP="00BA4B3B">
      <w:pPr>
        <w:shd w:val="clear" w:color="auto" w:fill="FFFFFF"/>
        <w:spacing w:after="0" w:line="240" w:lineRule="auto"/>
        <w:jc w:val="both"/>
        <w:rPr>
          <w:rFonts w:cs="Times New Roman"/>
          <w:color w:val="000000"/>
          <w:szCs w:val="24"/>
          <w:lang w:val="sk-SK"/>
        </w:rPr>
      </w:pPr>
      <w:r w:rsidRPr="00832D17">
        <w:rPr>
          <w:rFonts w:cs="Times New Roman"/>
          <w:color w:val="000000"/>
          <w:szCs w:val="24"/>
          <w:lang w:val="sk-SK"/>
        </w:rPr>
        <w:lastRenderedPageBreak/>
        <w:t>Napríklad polymér naplnený 30% sklenými vláknami má často veľmi hrubý povrch v dôsledku prítomnosti podpovrchových vlákien. Často sú viditeľné  zošikmené alebo prietokové čiary na povrchu. Polymérne nanokompozity však výrazne zlepšujú povrchové vlastnosti, čo umožňuje lepšívzhľad.</w:t>
      </w:r>
    </w:p>
    <w:p w:rsidR="00BA4B3B" w:rsidRPr="00832D17" w:rsidRDefault="00BA4B3B" w:rsidP="00BA4B3B">
      <w:pPr>
        <w:shd w:val="clear" w:color="auto" w:fill="FFFFFF"/>
        <w:spacing w:after="0" w:line="240" w:lineRule="auto"/>
        <w:jc w:val="both"/>
        <w:rPr>
          <w:rFonts w:cs="Times New Roman"/>
          <w:color w:val="000000"/>
          <w:szCs w:val="24"/>
          <w:lang w:val="sk-SK"/>
        </w:rPr>
      </w:pPr>
      <w:r w:rsidRPr="00832D17">
        <w:rPr>
          <w:rFonts w:cs="Times New Roman"/>
          <w:color w:val="000000"/>
          <w:szCs w:val="24"/>
          <w:lang w:val="sk-SK"/>
        </w:rPr>
        <w:t>Keďže použitie nanoplnív do polymérov je stále nová oblasť, počet polymérnych systémov je obmedzený. Medzi komerčne dostupné nanokompozitné polyméry patria:</w:t>
      </w:r>
    </w:p>
    <w:p w:rsidR="00BA4B3B" w:rsidRPr="00832D17" w:rsidRDefault="00BA4B3B" w:rsidP="00BA4B3B">
      <w:pPr>
        <w:pStyle w:val="Odstavekseznama"/>
        <w:numPr>
          <w:ilvl w:val="0"/>
          <w:numId w:val="39"/>
        </w:numPr>
        <w:shd w:val="clear" w:color="auto" w:fill="FFFFFF"/>
        <w:spacing w:after="0" w:line="240" w:lineRule="auto"/>
        <w:jc w:val="both"/>
        <w:rPr>
          <w:rFonts w:cs="Times New Roman"/>
          <w:color w:val="000000"/>
          <w:szCs w:val="24"/>
          <w:lang w:val="sk-SK"/>
        </w:rPr>
      </w:pPr>
      <w:r w:rsidRPr="00832D17">
        <w:rPr>
          <w:rFonts w:cs="Times New Roman"/>
          <w:color w:val="000000"/>
          <w:szCs w:val="24"/>
          <w:lang w:val="sk-SK"/>
        </w:rPr>
        <w:t>Polyolefín (polypropylén)</w:t>
      </w:r>
    </w:p>
    <w:p w:rsidR="00BA4B3B" w:rsidRPr="00832D17" w:rsidRDefault="00BA4B3B" w:rsidP="00BA4B3B">
      <w:pPr>
        <w:pStyle w:val="Odstavekseznama"/>
        <w:numPr>
          <w:ilvl w:val="0"/>
          <w:numId w:val="39"/>
        </w:numPr>
        <w:shd w:val="clear" w:color="auto" w:fill="FFFFFF"/>
        <w:spacing w:after="0" w:line="240" w:lineRule="auto"/>
        <w:jc w:val="both"/>
        <w:rPr>
          <w:rFonts w:cs="Times New Roman"/>
          <w:color w:val="000000"/>
          <w:szCs w:val="24"/>
          <w:lang w:val="sk-SK"/>
        </w:rPr>
      </w:pPr>
      <w:r w:rsidRPr="00832D17">
        <w:rPr>
          <w:rFonts w:cs="Times New Roman"/>
          <w:color w:val="000000"/>
          <w:szCs w:val="24"/>
          <w:lang w:val="sk-SK"/>
        </w:rPr>
        <w:t>Polystyrén</w:t>
      </w:r>
    </w:p>
    <w:p w:rsidR="00BA4B3B" w:rsidRPr="00832D17" w:rsidRDefault="00BA4B3B" w:rsidP="00BA4B3B">
      <w:pPr>
        <w:pStyle w:val="Odstavekseznama"/>
        <w:numPr>
          <w:ilvl w:val="0"/>
          <w:numId w:val="39"/>
        </w:numPr>
        <w:shd w:val="clear" w:color="auto" w:fill="FFFFFF"/>
        <w:spacing w:after="0" w:line="240" w:lineRule="auto"/>
        <w:jc w:val="both"/>
        <w:rPr>
          <w:rFonts w:cs="Times New Roman"/>
          <w:color w:val="000000"/>
          <w:szCs w:val="24"/>
          <w:lang w:val="sk-SK"/>
        </w:rPr>
      </w:pPr>
      <w:r w:rsidRPr="00832D17">
        <w:rPr>
          <w:rFonts w:cs="Times New Roman"/>
          <w:color w:val="000000"/>
          <w:szCs w:val="24"/>
          <w:lang w:val="sk-SK"/>
        </w:rPr>
        <w:t>Polyetyléntereftalát</w:t>
      </w:r>
    </w:p>
    <w:p w:rsidR="00BA4B3B" w:rsidRPr="00832D17" w:rsidRDefault="00BA4B3B" w:rsidP="00BA4B3B">
      <w:pPr>
        <w:pStyle w:val="Odstavekseznama"/>
        <w:numPr>
          <w:ilvl w:val="0"/>
          <w:numId w:val="39"/>
        </w:numPr>
        <w:shd w:val="clear" w:color="auto" w:fill="FFFFFF"/>
        <w:spacing w:after="0" w:line="240" w:lineRule="auto"/>
        <w:jc w:val="both"/>
        <w:rPr>
          <w:rFonts w:cs="Times New Roman"/>
          <w:color w:val="000000"/>
          <w:szCs w:val="24"/>
          <w:lang w:val="sk-SK"/>
        </w:rPr>
      </w:pPr>
      <w:r w:rsidRPr="00832D17">
        <w:rPr>
          <w:rFonts w:cs="Times New Roman"/>
          <w:color w:val="000000"/>
          <w:szCs w:val="24"/>
          <w:lang w:val="sk-SK"/>
        </w:rPr>
        <w:t>Polyamid (nylon 6)</w:t>
      </w:r>
    </w:p>
    <w:p w:rsidR="00BA4B3B" w:rsidRPr="00832D17" w:rsidRDefault="00BA4B3B" w:rsidP="00BA4B3B">
      <w:pPr>
        <w:pStyle w:val="Odstavekseznama"/>
        <w:numPr>
          <w:ilvl w:val="0"/>
          <w:numId w:val="39"/>
        </w:numPr>
        <w:shd w:val="clear" w:color="auto" w:fill="FFFFFF"/>
        <w:spacing w:after="0" w:line="240" w:lineRule="auto"/>
        <w:jc w:val="both"/>
        <w:rPr>
          <w:rFonts w:cs="Times New Roman"/>
          <w:color w:val="000000"/>
          <w:szCs w:val="24"/>
          <w:lang w:val="sk-SK"/>
        </w:rPr>
      </w:pPr>
      <w:r w:rsidRPr="00832D17">
        <w:rPr>
          <w:rFonts w:cs="Times New Roman"/>
          <w:color w:val="000000"/>
          <w:szCs w:val="24"/>
          <w:lang w:val="sk-SK"/>
        </w:rPr>
        <w:t>Epoxidy</w:t>
      </w:r>
    </w:p>
    <w:p w:rsidR="00BA4B3B" w:rsidRPr="00832D17" w:rsidRDefault="00BA4B3B" w:rsidP="00BA4B3B">
      <w:pPr>
        <w:pStyle w:val="Odstavekseznama"/>
        <w:numPr>
          <w:ilvl w:val="0"/>
          <w:numId w:val="39"/>
        </w:numPr>
        <w:shd w:val="clear" w:color="auto" w:fill="FFFFFF"/>
        <w:spacing w:after="0" w:line="240" w:lineRule="auto"/>
        <w:jc w:val="both"/>
        <w:rPr>
          <w:rFonts w:cs="Times New Roman"/>
          <w:color w:val="000000"/>
          <w:szCs w:val="24"/>
          <w:lang w:val="sk-SK"/>
        </w:rPr>
      </w:pPr>
      <w:r w:rsidRPr="00832D17">
        <w:rPr>
          <w:rFonts w:cs="Times New Roman"/>
          <w:color w:val="000000"/>
          <w:szCs w:val="24"/>
          <w:lang w:val="sk-SK"/>
        </w:rPr>
        <w:t>Polyuretány</w:t>
      </w:r>
    </w:p>
    <w:p w:rsidR="00BA4B3B" w:rsidRPr="00832D17" w:rsidRDefault="00BA4B3B" w:rsidP="00BA4B3B">
      <w:pPr>
        <w:pStyle w:val="Odstavekseznama"/>
        <w:numPr>
          <w:ilvl w:val="0"/>
          <w:numId w:val="39"/>
        </w:numPr>
        <w:shd w:val="clear" w:color="auto" w:fill="FFFFFF"/>
        <w:spacing w:after="0" w:line="240" w:lineRule="auto"/>
        <w:jc w:val="both"/>
        <w:rPr>
          <w:rFonts w:cs="Times New Roman"/>
          <w:color w:val="000000"/>
          <w:szCs w:val="24"/>
          <w:lang w:val="sk-SK"/>
        </w:rPr>
      </w:pPr>
      <w:r w:rsidRPr="00832D17">
        <w:rPr>
          <w:rFonts w:cs="Times New Roman"/>
          <w:color w:val="000000"/>
          <w:szCs w:val="24"/>
          <w:lang w:val="sk-SK"/>
        </w:rPr>
        <w:t>Polyimidy</w:t>
      </w:r>
    </w:p>
    <w:p w:rsidR="00BA4B3B" w:rsidRPr="00832D17" w:rsidRDefault="00BA4B3B" w:rsidP="00BA4B3B">
      <w:pPr>
        <w:shd w:val="clear" w:color="auto" w:fill="FFFFFF"/>
        <w:spacing w:after="0" w:line="240" w:lineRule="auto"/>
        <w:jc w:val="both"/>
        <w:rPr>
          <w:rFonts w:cs="Times New Roman"/>
          <w:color w:val="000000"/>
          <w:szCs w:val="24"/>
          <w:lang w:val="sk-SK"/>
        </w:rPr>
      </w:pPr>
      <w:r w:rsidRPr="00832D17">
        <w:rPr>
          <w:rFonts w:cs="Times New Roman"/>
          <w:color w:val="000000"/>
          <w:szCs w:val="24"/>
          <w:lang w:val="sk-SK"/>
        </w:rPr>
        <w:t>Výrobcovia áut prvýkrát komerčne využili vo veľkom meradle polymérne nanokompozity asi pred 20 rokmi. Tieto materiály založené na nylone 6 boli použité pre rôzne kryty motorov a palivových liniek. Od začiatku roka 2000, nanokompozity z polypropylénu sa tiež začali používať v oblasti automobilového priemyslu. Niektoré vozidlá so zásadným plastovým obložením a vlysmi majú použitých viac ako 25 kg polypropylénových nanokompozitov na vozidlo, pričom najväčšou jednotlivou časťou je 5 kg predný kryt motora.</w:t>
      </w:r>
    </w:p>
    <w:p w:rsidR="00BA4B3B" w:rsidRPr="00832D17" w:rsidRDefault="00BA4B3B" w:rsidP="00BA4B3B">
      <w:pPr>
        <w:shd w:val="clear" w:color="auto" w:fill="FFFFFF"/>
        <w:spacing w:after="0" w:line="240" w:lineRule="auto"/>
        <w:jc w:val="both"/>
        <w:rPr>
          <w:rFonts w:cs="Times New Roman"/>
          <w:szCs w:val="24"/>
          <w:lang w:val="sk-SK"/>
        </w:rPr>
      </w:pPr>
      <w:r w:rsidRPr="00832D17">
        <w:rPr>
          <w:rFonts w:cs="Times New Roman"/>
          <w:b/>
          <w:bCs/>
          <w:color w:val="000000"/>
          <w:szCs w:val="24"/>
          <w:lang w:val="sk-SK"/>
        </w:rPr>
        <w:t>Nanoílové plnivá</w:t>
      </w:r>
    </w:p>
    <w:p w:rsidR="00BA4B3B" w:rsidRPr="00832D17" w:rsidRDefault="00BA4B3B" w:rsidP="00BA4B3B">
      <w:pPr>
        <w:shd w:val="clear" w:color="auto" w:fill="FFFFFF"/>
        <w:spacing w:after="0" w:line="240" w:lineRule="auto"/>
        <w:ind w:firstLine="708"/>
        <w:jc w:val="both"/>
        <w:rPr>
          <w:rFonts w:cs="Times New Roman"/>
          <w:color w:val="000000"/>
          <w:szCs w:val="24"/>
          <w:lang w:val="sk-SK"/>
        </w:rPr>
      </w:pPr>
      <w:r w:rsidRPr="00832D17">
        <w:rPr>
          <w:rFonts w:cs="Times New Roman"/>
          <w:color w:val="000000"/>
          <w:szCs w:val="24"/>
          <w:lang w:val="sk-SK"/>
        </w:rPr>
        <w:t>Najrozšírenejším plnivom pre spevnenie ílových nanoílových polymérov je íl s názvom montmorillonit (MMT), z rodiny smektitov - vysoko rozšíriteľné silikátové íly. MMT íly sú založené na hlinitokremičitanoch a majú vrstvenú listovú štruktúru. Kremičitanové vrstvy v MMT íly sú asi 1 nm hrubé s prierezom rádovo 100 nm</w:t>
      </w:r>
      <w:r w:rsidRPr="00832D17">
        <w:rPr>
          <w:rFonts w:cs="Times New Roman"/>
          <w:color w:val="000000"/>
          <w:szCs w:val="24"/>
          <w:vertAlign w:val="superscript"/>
          <w:lang w:val="sk-SK"/>
        </w:rPr>
        <w:t>2</w:t>
      </w:r>
      <w:r w:rsidRPr="00832D17">
        <w:rPr>
          <w:rFonts w:cs="Times New Roman"/>
          <w:color w:val="000000"/>
          <w:szCs w:val="24"/>
          <w:lang w:val="sk-SK"/>
        </w:rPr>
        <w:t>. Majú vysoký pomer strán (100-1500) a plochu. Vysoký povrch MMT ílov, spolu s malými vzdialenosťami medzi časticami rozptýlenými v polymérnej matrici, umožňuje významné zmeny vlastností pri veľmi nízkych koncentráciách. Tieto nano-výplne ovplyvňujú kryštalickú morfológiu polyméru a pohyblivosť reťaze. Vzhľadom k tomu, ílové nanočasticové plnivá sú v rovnakom ráde rozmerov ako sú polymérne molekuly, interagujú s polymérom v oveľa výraznejšie než tradičné plnivá.</w:t>
      </w:r>
    </w:p>
    <w:p w:rsidR="00BA4B3B" w:rsidRPr="00832D17" w:rsidRDefault="00BA4B3B" w:rsidP="00BA4B3B">
      <w:pPr>
        <w:shd w:val="clear" w:color="auto" w:fill="FFFFFF"/>
        <w:spacing w:after="0" w:line="240" w:lineRule="auto"/>
        <w:ind w:firstLine="708"/>
        <w:jc w:val="both"/>
        <w:rPr>
          <w:rFonts w:cs="Times New Roman"/>
          <w:szCs w:val="24"/>
          <w:lang w:val="sk-SK"/>
        </w:rPr>
      </w:pPr>
      <w:r w:rsidRPr="00832D17">
        <w:rPr>
          <w:rFonts w:cs="Times New Roman"/>
          <w:szCs w:val="24"/>
          <w:lang w:val="sk-SK"/>
        </w:rPr>
        <w:t>Je potrebné dodržať určité kroky k začleneniu ílových nanočastíc do polyméru. Vzhľadom na to, že častice sú tak malé, nepodliehajú bežným šmykovým napätiam, ktoré vzniká pri zapracovaní konvenčného plniva do polyméru. Často sú konkrétne podrobnosti o výrobných krokoch prísne utajované pred inými výrobcami materiálov. Ako je znázornené na obrázku 2, ílové nanočastice sú najprv napučané a prispôsobené tak, aby boli organofilné (látka polymérov), za použitia organických amínov a ďalších chemických látok.</w:t>
      </w:r>
    </w:p>
    <w:p w:rsidR="00BA4B3B" w:rsidRPr="00832D17" w:rsidRDefault="006E3B65" w:rsidP="00BA4B3B">
      <w:pPr>
        <w:shd w:val="clear" w:color="auto" w:fill="FFFFFF"/>
        <w:spacing w:after="0" w:line="240" w:lineRule="auto"/>
        <w:jc w:val="both"/>
        <w:rPr>
          <w:rFonts w:cs="Times New Roman"/>
          <w:color w:val="000000"/>
          <w:szCs w:val="24"/>
          <w:lang w:val="sk-SK"/>
        </w:rPr>
      </w:pPr>
      <w:r>
        <w:rPr>
          <w:rFonts w:cs="Times New Roman"/>
          <w:noProof/>
          <w:szCs w:val="24"/>
          <w:lang w:eastAsia="sl-SI"/>
        </w:rPr>
        <w:lastRenderedPageBreak/>
        <w:pict>
          <v:shape id="Tekstlodziņš 120072" o:spid="_x0000_s1037" type="#_x0000_t202" style="position:absolute;left:0;text-align:left;margin-left:31.1pt;margin-top:305pt;width:75.75pt;height:50.25pt;z-index:252291072;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" o:allowoverlap="f" filled="f" stroked="f" strokeweight=".5pt">
            <v:textbox>
              <w:txbxContent>
                <w:p w:rsidR="007F32F8" w:rsidRPr="001830D4" w:rsidRDefault="007F32F8" w:rsidP="00BA4B3B">
                  <w:pPr>
                    <w:spacing w:after="0" w:line="240" w:lineRule="auto"/>
                    <w:rPr>
                      <w:sz w:val="18"/>
                      <w:szCs w:val="18"/>
                      <w:lang w:val="lv-LV"/>
                    </w:rPr>
                  </w:pPr>
                  <w:r>
                    <w:rPr>
                      <w:sz w:val="18"/>
                      <w:szCs w:val="18"/>
                      <w:lang w:val="lv-LV"/>
                    </w:rPr>
                    <w:t>Proces výroby lisovaných peliet s ílovým plnivom</w:t>
                  </w:r>
                </w:p>
              </w:txbxContent>
            </v:textbox>
            <w10:wrap anchorx="margin"/>
          </v:shape>
        </w:pict>
      </w:r>
      <w:r>
        <w:rPr>
          <w:rFonts w:cs="Times New Roman"/>
          <w:noProof/>
          <w:szCs w:val="24"/>
          <w:lang w:eastAsia="sl-SI"/>
        </w:rPr>
        <w:pict>
          <v:shape id="Tekstlodziņš 120068" o:spid="_x0000_s1038" type="#_x0000_t202" style="position:absolute;left:0;text-align:left;margin-left:178.1pt;margin-top:137.75pt;width:105pt;height:27.75pt;z-index:252286976;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" o:allowoverlap="f" filled="f" stroked="f" strokeweight=".5pt">
            <v:textbox>
              <w:txbxContent>
                <w:p w:rsidR="007F32F8" w:rsidRPr="001830D4" w:rsidRDefault="007F32F8" w:rsidP="00BA4B3B">
                  <w:pPr>
                    <w:spacing w:after="0" w:line="240" w:lineRule="auto"/>
                    <w:rPr>
                      <w:sz w:val="18"/>
                      <w:szCs w:val="18"/>
                      <w:lang w:val="lv-LV"/>
                    </w:rPr>
                  </w:pPr>
                  <w:r>
                    <w:rPr>
                      <w:sz w:val="18"/>
                      <w:szCs w:val="18"/>
                      <w:lang w:val="lv-LV"/>
                    </w:rPr>
                    <w:t>Polymérny monomér (napr. caprolactam)</w:t>
                  </w:r>
                </w:p>
              </w:txbxContent>
            </v:textbox>
            <w10:wrap anchorx="margin"/>
          </v:shape>
        </w:pict>
      </w:r>
      <w:r>
        <w:rPr>
          <w:rFonts w:cs="Times New Roman"/>
          <w:noProof/>
          <w:szCs w:val="24"/>
          <w:lang w:eastAsia="sl-SI"/>
        </w:rPr>
        <w:pict>
          <v:shape id="Tekstlodziņš 120063" o:spid="_x0000_s1039" type="#_x0000_t202" style="position:absolute;left:0;text-align:left;margin-left:9.35pt;margin-top:89pt;width:91.75pt;height:73.5pt;z-index:252282880;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" o:allowoverlap="f" filled="f" stroked="f" strokeweight=".5pt">
            <v:textbox>
              <w:txbxContent>
                <w:p w:rsidR="007F32F8" w:rsidRPr="001830D4" w:rsidRDefault="007F32F8" w:rsidP="00BA4B3B">
                  <w:pPr>
                    <w:spacing w:after="0" w:line="240" w:lineRule="auto"/>
                    <w:rPr>
                      <w:sz w:val="18"/>
                      <w:szCs w:val="18"/>
                      <w:lang w:val="lv-LV"/>
                    </w:rPr>
                  </w:pPr>
                  <w:r>
                    <w:rPr>
                      <w:sz w:val="18"/>
                      <w:szCs w:val="18"/>
                      <w:lang w:val="lv-LV"/>
                    </w:rPr>
                    <w:t>Disperzný organifílny íl v monoméry polyméru, ako napríklad caprolactam (nylon)</w:t>
                  </w:r>
                </w:p>
              </w:txbxContent>
            </v:textbox>
            <w10:wrap anchorx="margin"/>
          </v:shape>
        </w:pict>
      </w:r>
      <w:r>
        <w:rPr>
          <w:rFonts w:cs="Times New Roman"/>
          <w:noProof/>
          <w:szCs w:val="24"/>
          <w:lang w:eastAsia="sl-SI"/>
        </w:rPr>
        <w:pict>
          <v:shape id="Tekstlodziņš 120064" o:spid="_x0000_s1040" type="#_x0000_t202" style="position:absolute;left:0;text-align:left;margin-left:169.85pt;margin-top:9.5pt;width:103.05pt;height:48.75pt;z-index:252283904;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" o:allowoverlap="f" filled="f" stroked="f" strokeweight=".5pt">
            <v:textbox>
              <w:txbxContent>
                <w:p w:rsidR="007F32F8" w:rsidRPr="001830D4" w:rsidRDefault="007F32F8" w:rsidP="00BA4B3B">
                  <w:pPr>
                    <w:spacing w:after="0" w:line="240" w:lineRule="auto"/>
                    <w:rPr>
                      <w:sz w:val="18"/>
                      <w:szCs w:val="18"/>
                      <w:lang w:val="lv-LV"/>
                    </w:rPr>
                  </w:pPr>
                  <w:r>
                    <w:rPr>
                      <w:sz w:val="18"/>
                      <w:szCs w:val="18"/>
                      <w:lang w:val="lv-LV"/>
                    </w:rPr>
                    <w:t>Napočanie ílových častíc v 12-aminododekanodickej kyseline</w:t>
                  </w:r>
                </w:p>
              </w:txbxContent>
            </v:textbox>
            <w10:wrap anchorx="margin"/>
          </v:shape>
        </w:pict>
      </w:r>
      <w:r>
        <w:rPr>
          <w:rFonts w:cs="Times New Roman"/>
          <w:noProof/>
          <w:szCs w:val="24"/>
          <w:lang w:eastAsia="sl-SI"/>
        </w:rPr>
        <w:pict>
          <v:shape id="Tekstlodziņš 120062" o:spid="_x0000_s1041" type="#_x0000_t202" style="position:absolute;left:0;text-align:left;margin-left:18.35pt;margin-top:11.75pt;width:78.55pt;height:52.5pt;z-index:252281856;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" o:allowoverlap="f" filled="f" stroked="f" strokeweight=".5pt">
            <v:textbox>
              <w:txbxContent>
                <w:p w:rsidR="007F32F8" w:rsidRPr="001830D4" w:rsidRDefault="007F32F8" w:rsidP="00BA4B3B">
                  <w:pPr>
                    <w:spacing w:after="0" w:line="240" w:lineRule="auto"/>
                    <w:rPr>
                      <w:sz w:val="18"/>
                      <w:szCs w:val="18"/>
                      <w:lang w:val="lv-LV"/>
                    </w:rPr>
                  </w:pPr>
                  <w:r>
                    <w:rPr>
                      <w:sz w:val="18"/>
                      <w:szCs w:val="18"/>
                      <w:lang w:val="lv-LV"/>
                    </w:rPr>
                    <w:t>Spracovanie za účelom organofílie a  kompatibility</w:t>
                  </w:r>
                </w:p>
              </w:txbxContent>
            </v:textbox>
            <w10:wrap anchorx="margin"/>
          </v:shape>
        </w:pict>
      </w:r>
      <w:r>
        <w:rPr>
          <w:rFonts w:cs="Times New Roman"/>
          <w:noProof/>
          <w:szCs w:val="24"/>
          <w:lang w:eastAsia="sl-SI"/>
        </w:rPr>
        <w:pict>
          <v:shape id="Tekstlodziņš 120073" o:spid="_x0000_s1042" type="#_x0000_t202" style="position:absolute;left:0;text-align:left;margin-left:125.8pt;margin-top:338.75pt;width:88.95pt;height:27.75pt;z-index:252292096;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" o:allowoverlap="f" filled="f" stroked="f" strokeweight=".5pt">
            <v:textbox>
              <w:txbxContent>
                <w:p w:rsidR="007F32F8" w:rsidRPr="001830D4" w:rsidRDefault="007F32F8" w:rsidP="00BA4B3B">
                  <w:pPr>
                    <w:spacing w:after="0" w:line="240" w:lineRule="auto"/>
                    <w:rPr>
                      <w:sz w:val="18"/>
                      <w:szCs w:val="18"/>
                      <w:lang w:val="lv-LV"/>
                    </w:rPr>
                  </w:pPr>
                  <w:r>
                    <w:rPr>
                      <w:sz w:val="18"/>
                      <w:szCs w:val="18"/>
                      <w:lang w:val="lv-LV"/>
                    </w:rPr>
                    <w:t xml:space="preserve">Lisované pelety (masterbatch) </w:t>
                  </w:r>
                </w:p>
              </w:txbxContent>
            </v:textbox>
            <w10:wrap anchorx="margin"/>
          </v:shape>
        </w:pict>
      </w:r>
      <w:r>
        <w:rPr>
          <w:rFonts w:cs="Times New Roman"/>
          <w:noProof/>
          <w:szCs w:val="24"/>
          <w:lang w:eastAsia="sl-SI"/>
        </w:rPr>
        <w:pict>
          <v:shape id="Tekstlodziņš 120071" o:spid="_x0000_s1043" type="#_x0000_t202" style="position:absolute;left:0;text-align:left;margin-left:138.5pt;margin-top:252.2pt;width:70.6pt;height:27.75pt;z-index:252290048;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" o:allowoverlap="f" filled="f" stroked="f" strokeweight=".5pt">
            <v:textbox>
              <w:txbxContent>
                <w:p w:rsidR="007F32F8" w:rsidRPr="001830D4" w:rsidRDefault="007F32F8" w:rsidP="00BA4B3B">
                  <w:pPr>
                    <w:spacing w:after="0" w:line="240" w:lineRule="auto"/>
                    <w:rPr>
                      <w:sz w:val="18"/>
                      <w:szCs w:val="18"/>
                      <w:lang w:val="lv-LV"/>
                    </w:rPr>
                  </w:pPr>
                  <w:r>
                    <w:rPr>
                      <w:sz w:val="18"/>
                      <w:szCs w:val="18"/>
                      <w:lang w:val="lv-LV"/>
                    </w:rPr>
                    <w:t xml:space="preserve">Odlúpnutý nanokompozitnanocomposite </w:t>
                  </w:r>
                </w:p>
              </w:txbxContent>
            </v:textbox>
            <w10:wrap anchorx="margin"/>
          </v:shape>
        </w:pict>
      </w:r>
      <w:r>
        <w:rPr>
          <w:rFonts w:cs="Times New Roman"/>
          <w:noProof/>
          <w:szCs w:val="24"/>
          <w:lang w:eastAsia="sl-SI"/>
        </w:rPr>
        <w:pict>
          <v:shape id="Tekstlodziņš 120070" o:spid="_x0000_s1044" type="#_x0000_t202" style="position:absolute;left:0;text-align:left;margin-left:20.4pt;margin-top:210.75pt;width:77.2pt;height:39.05pt;z-index:252289024;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" o:allowoverlap="f" filled="f" stroked="f" strokeweight=".5pt">
            <v:textbox>
              <w:txbxContent>
                <w:p w:rsidR="007F32F8" w:rsidRPr="001830D4" w:rsidRDefault="007F32F8" w:rsidP="00BA4B3B">
                  <w:pPr>
                    <w:spacing w:after="0" w:line="240" w:lineRule="auto"/>
                    <w:rPr>
                      <w:sz w:val="18"/>
                      <w:szCs w:val="18"/>
                      <w:lang w:val="lv-LV"/>
                    </w:rPr>
                  </w:pPr>
                  <w:r>
                    <w:rPr>
                      <w:sz w:val="18"/>
                      <w:szCs w:val="18"/>
                      <w:lang w:val="lv-LV"/>
                    </w:rPr>
                    <w:t xml:space="preserve">Polymerizácia na mieste </w:t>
                  </w:r>
                </w:p>
              </w:txbxContent>
            </v:textbox>
            <w10:wrap anchorx="margin"/>
          </v:shape>
        </w:pict>
      </w:r>
      <w:r>
        <w:rPr>
          <w:rFonts w:cs="Times New Roman"/>
          <w:noProof/>
          <w:szCs w:val="24"/>
          <w:lang w:eastAsia="sl-SI"/>
        </w:rPr>
        <w:pict>
          <v:shape id="Tekstlodziņš 120069" o:spid="_x0000_s1045" type="#_x0000_t202" style="position:absolute;left:0;text-align:left;margin-left:290.8pt;margin-top:41.35pt;width:63.05pt;height:27.75pt;z-index:252288000;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" o:allowoverlap="f" filled="f" stroked="f" strokeweight=".5pt">
            <v:textbox>
              <w:txbxContent>
                <w:p w:rsidR="007F32F8" w:rsidRPr="001830D4" w:rsidRDefault="007F32F8" w:rsidP="00BA4B3B">
                  <w:pPr>
                    <w:spacing w:after="0" w:line="240" w:lineRule="auto"/>
                    <w:rPr>
                      <w:sz w:val="18"/>
                      <w:szCs w:val="18"/>
                      <w:lang w:val="lv-LV"/>
                    </w:rPr>
                  </w:pPr>
                  <w:r>
                    <w:rPr>
                      <w:sz w:val="18"/>
                      <w:szCs w:val="18"/>
                      <w:lang w:val="lv-LV"/>
                    </w:rPr>
                    <w:t xml:space="preserve">Organofílny MMT í </w:t>
                  </w:r>
                </w:p>
              </w:txbxContent>
            </v:textbox>
            <w10:wrap anchorx="margin"/>
          </v:shape>
        </w:pict>
      </w:r>
      <w:r>
        <w:rPr>
          <w:rFonts w:cs="Times New Roman"/>
          <w:noProof/>
          <w:szCs w:val="24"/>
          <w:lang w:eastAsia="sl-SI"/>
        </w:rPr>
        <w:pict>
          <v:shape id="Tekstlodziņš 120067" o:spid="_x0000_s1046" type="#_x0000_t202" style="position:absolute;left:0;text-align:left;margin-left:105.1pt;margin-top:138.3pt;width:63.05pt;height:27.75pt;z-index:252285952;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" o:allowoverlap="f" filled="f" stroked="f" strokeweight=".5pt">
            <v:textbox>
              <w:txbxContent>
                <w:p w:rsidR="007F32F8" w:rsidRPr="001830D4" w:rsidRDefault="007F32F8" w:rsidP="00BA4B3B">
                  <w:pPr>
                    <w:spacing w:after="0" w:line="240" w:lineRule="auto"/>
                    <w:rPr>
                      <w:sz w:val="18"/>
                      <w:szCs w:val="18"/>
                      <w:lang w:val="lv-LV"/>
                    </w:rPr>
                  </w:pPr>
                  <w:r>
                    <w:rPr>
                      <w:sz w:val="18"/>
                      <w:szCs w:val="18"/>
                      <w:lang w:val="lv-LV"/>
                    </w:rPr>
                    <w:t>Organofílny MMT íl</w:t>
                  </w:r>
                </w:p>
              </w:txbxContent>
            </v:textbox>
            <w10:wrap anchorx="margin"/>
          </v:shape>
        </w:pict>
      </w:r>
      <w:r>
        <w:rPr>
          <w:rFonts w:cs="Times New Roman"/>
          <w:noProof/>
          <w:szCs w:val="24"/>
          <w:lang w:eastAsia="sl-SI"/>
        </w:rPr>
        <w:pict>
          <v:shape id="Tekstlodziņš 120065" o:spid="_x0000_s1047" type="#_x0000_t202" style="position:absolute;left:0;text-align:left;margin-left:105.1pt;margin-top:47pt;width:56.9pt;height:27.75pt;z-index:252284928;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" o:allowoverlap="f" filled="f" stroked="f" strokeweight=".5pt">
            <v:textbox>
              <w:txbxContent>
                <w:p w:rsidR="007F32F8" w:rsidRPr="001830D4" w:rsidRDefault="007F32F8" w:rsidP="00BA4B3B">
                  <w:pPr>
                    <w:spacing w:after="0" w:line="240" w:lineRule="auto"/>
                    <w:rPr>
                      <w:sz w:val="18"/>
                      <w:szCs w:val="18"/>
                      <w:lang w:val="lv-LV"/>
                    </w:rPr>
                  </w:pPr>
                  <w:r>
                    <w:rPr>
                      <w:sz w:val="18"/>
                      <w:szCs w:val="18"/>
                      <w:lang w:val="lv-LV"/>
                    </w:rPr>
                    <w:t>MMT ílové častice</w:t>
                  </w:r>
                </w:p>
              </w:txbxContent>
            </v:textbox>
            <w10:wrap anchorx="margin"/>
          </v:shape>
        </w:pict>
      </w:r>
      <w:r w:rsidR="00BA4B3B" w:rsidRPr="00832D17">
        <w:rPr>
          <w:rFonts w:cs="Times New Roman"/>
          <w:noProof/>
          <w:color w:val="000000"/>
          <w:szCs w:val="24"/>
          <w:lang w:eastAsia="sl-SI"/>
        </w:rPr>
        <w:drawing>
          <wp:inline distT="0" distB="0" distL="0" distR="0">
            <wp:extent cx="4524188" cy="4618442"/>
            <wp:effectExtent l="0" t="0" r="0" b="0"/>
            <wp:docPr id="119857" name="Attēls 119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57" name="fig22.18_tuks.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26479" cy="4620781"/>
                    </a:xfrm>
                    <a:prstGeom prst="rect">
                      <a:avLst/>
                    </a:prstGeom>
                  </pic:spPr>
                </pic:pic>
              </a:graphicData>
            </a:graphic>
          </wp:inline>
        </w:drawing>
      </w:r>
    </w:p>
    <w:p w:rsidR="00953E4B" w:rsidRDefault="00953E4B" w:rsidP="00BA4B3B">
      <w:pPr>
        <w:pStyle w:val="Napis"/>
        <w:rPr>
          <w:szCs w:val="24"/>
          <w:lang w:val="sk-SK"/>
        </w:rPr>
      </w:pPr>
      <w:bookmarkStart w:id="9" w:name="_Toc468644790"/>
    </w:p>
    <w:p w:rsidR="00BA4B3B" w:rsidRPr="00832D17" w:rsidRDefault="00BA4B3B" w:rsidP="00BA4B3B">
      <w:pPr>
        <w:pStyle w:val="Napis"/>
        <w:rPr>
          <w:rFonts w:cs="Times New Roman"/>
          <w:szCs w:val="24"/>
          <w:lang w:val="sk-SK"/>
        </w:rPr>
      </w:pPr>
      <w:r w:rsidRPr="00832D17">
        <w:rPr>
          <w:szCs w:val="24"/>
          <w:lang w:val="sk-SK"/>
        </w:rPr>
        <w:t xml:space="preserve">Obrázok </w:t>
      </w:r>
      <w:r w:rsidR="00ED07BF" w:rsidRPr="00832D17">
        <w:rPr>
          <w:szCs w:val="24"/>
          <w:lang w:val="sk-SK"/>
        </w:rPr>
        <w:fldChar w:fldCharType="begin"/>
      </w:r>
      <w:r w:rsidRPr="00832D17">
        <w:rPr>
          <w:szCs w:val="24"/>
          <w:lang w:val="sk-SK"/>
        </w:rPr>
        <w:instrText xml:space="preserve"> SEQ Figure \* ARABIC </w:instrText>
      </w:r>
      <w:r w:rsidR="00ED07BF" w:rsidRPr="00832D17">
        <w:rPr>
          <w:szCs w:val="24"/>
          <w:lang w:val="sk-SK"/>
        </w:rPr>
        <w:fldChar w:fldCharType="separate"/>
      </w:r>
      <w:r w:rsidR="006E3B65">
        <w:rPr>
          <w:noProof/>
          <w:szCs w:val="24"/>
          <w:lang w:val="sk-SK"/>
        </w:rPr>
        <w:t>2</w:t>
      </w:r>
      <w:r w:rsidR="00ED07BF" w:rsidRPr="00832D17">
        <w:rPr>
          <w:szCs w:val="24"/>
          <w:lang w:val="sk-SK"/>
        </w:rPr>
        <w:fldChar w:fldCharType="end"/>
      </w:r>
      <w:r w:rsidRPr="00832D17">
        <w:rPr>
          <w:szCs w:val="24"/>
          <w:lang w:val="sk-SK"/>
        </w:rPr>
        <w:t>.</w:t>
      </w:r>
      <w:r w:rsidRPr="00832D17">
        <w:rPr>
          <w:rFonts w:cs="Times New Roman"/>
          <w:szCs w:val="24"/>
          <w:lang w:val="sk-SK"/>
        </w:rPr>
        <w:t>Typický proces začlenenia nanoílových plnív do polymérov. Na tomto príklade je MMT íl začlenený do nylonového polyméru. [1]</w:t>
      </w:r>
      <w:bookmarkEnd w:id="9"/>
    </w:p>
    <w:p w:rsidR="00BA4B3B" w:rsidRPr="00832D17" w:rsidRDefault="00BA4B3B" w:rsidP="00BA4B3B">
      <w:pPr>
        <w:shd w:val="clear" w:color="auto" w:fill="FFFFFF"/>
        <w:spacing w:after="0" w:line="240" w:lineRule="auto"/>
        <w:jc w:val="both"/>
        <w:rPr>
          <w:rFonts w:cs="Times New Roman"/>
          <w:color w:val="000000"/>
          <w:szCs w:val="24"/>
          <w:lang w:val="sk-SK"/>
        </w:rPr>
      </w:pPr>
      <w:r w:rsidRPr="00832D17">
        <w:rPr>
          <w:rFonts w:cs="Times New Roman"/>
          <w:color w:val="000000"/>
          <w:szCs w:val="24"/>
          <w:lang w:val="sk-SK"/>
        </w:rPr>
        <w:t>Tento krok umožňuje, aby jednotlivé ílové nanočasticové doštičky ľahšie reagovali s polymérom. Typicky, organofilné častice ílu sa potom rozptýlia v polymérovom monomére. Potom, čo sú častice dobre rozptýlené (kľúčová technológia sama o sebe), disperzia sa  polymerizuje pomocou vhodných katalyzátorov alebo iniciátorov. V tomto bode môžu byť ílové nanočastice spracované do peliet alebo guľôčok. Obvykle tieto granule obsahujú 20% až 40% plniva z ílových nanočastíc a nazývajú sa predzmesi. Tieto pelety – predzmesi z ílových nanočastíc - môžu byť neskôr zmiešané s nenaplnenými živicovými peletami z rovnakej rodiny polyméru, aby koncentrácia zmesových ílových nanočastíc predstavovala 2% až 5% hmotnostného rozsahu. Zmiešané pelety sú potom spracované konvenčným zariadením na spracovanie polymérov, ako sú formovacie stroje, k výrobe končeného produktu. Primárnym cieľom pri začleňovaní ílových nanočastíc do polyméru je vyvinúť plne exfoliovanú distribúciu nanoílových doštičiek (napr. všetky častice sú delaminované a doštičky sú rovnomerne rozptýlené).</w:t>
      </w:r>
    </w:p>
    <w:p w:rsidR="00953E4B" w:rsidRDefault="00953E4B" w:rsidP="00BA4B3B">
      <w:pPr>
        <w:shd w:val="clear" w:color="auto" w:fill="FFFFFF"/>
        <w:spacing w:after="0" w:line="240" w:lineRule="auto"/>
        <w:jc w:val="both"/>
        <w:rPr>
          <w:rFonts w:cs="Times New Roman"/>
          <w:b/>
          <w:bCs/>
          <w:color w:val="000000"/>
          <w:szCs w:val="24"/>
          <w:lang w:val="sk-SK"/>
        </w:rPr>
      </w:pPr>
    </w:p>
    <w:p w:rsidR="00953E4B" w:rsidRDefault="00953E4B" w:rsidP="00BA4B3B">
      <w:pPr>
        <w:shd w:val="clear" w:color="auto" w:fill="FFFFFF"/>
        <w:spacing w:after="0" w:line="240" w:lineRule="auto"/>
        <w:jc w:val="both"/>
        <w:rPr>
          <w:rFonts w:cs="Times New Roman"/>
          <w:b/>
          <w:bCs/>
          <w:color w:val="000000"/>
          <w:szCs w:val="24"/>
          <w:lang w:val="sk-SK"/>
        </w:rPr>
      </w:pPr>
    </w:p>
    <w:p w:rsidR="00BA4B3B" w:rsidRPr="00832D17" w:rsidRDefault="00BA4B3B" w:rsidP="00BA4B3B">
      <w:pPr>
        <w:shd w:val="clear" w:color="auto" w:fill="FFFFFF"/>
        <w:spacing w:after="0" w:line="240" w:lineRule="auto"/>
        <w:jc w:val="both"/>
        <w:rPr>
          <w:rFonts w:cs="Times New Roman"/>
          <w:szCs w:val="24"/>
          <w:lang w:val="sk-SK"/>
        </w:rPr>
      </w:pPr>
      <w:r w:rsidRPr="00832D17">
        <w:rPr>
          <w:rFonts w:cs="Times New Roman"/>
          <w:b/>
          <w:bCs/>
          <w:color w:val="000000"/>
          <w:szCs w:val="24"/>
          <w:lang w:val="sk-SK"/>
        </w:rPr>
        <w:lastRenderedPageBreak/>
        <w:t>Uhlíkové nanotrubicové vystuženie</w:t>
      </w:r>
    </w:p>
    <w:p w:rsidR="00BA4B3B" w:rsidRPr="00832D17" w:rsidRDefault="00BA4B3B" w:rsidP="00BA4B3B">
      <w:pPr>
        <w:shd w:val="clear" w:color="auto" w:fill="FFFFFF"/>
        <w:spacing w:after="0" w:line="240" w:lineRule="auto"/>
        <w:jc w:val="both"/>
        <w:rPr>
          <w:rFonts w:cs="Times New Roman"/>
          <w:color w:val="000000"/>
          <w:szCs w:val="24"/>
          <w:lang w:val="sk-SK"/>
        </w:rPr>
      </w:pPr>
      <w:r w:rsidRPr="00832D17">
        <w:rPr>
          <w:rFonts w:cs="Times New Roman"/>
          <w:color w:val="000000"/>
          <w:szCs w:val="24"/>
          <w:lang w:val="sk-SK"/>
        </w:rPr>
        <w:t>Uhlíkové nanotrubice (CNT) sú ďalším typom výplňovej nanotechnológie a slúžia na modifikáciu vlastností polymérov. Aj keď existuje mnoho variantov uhlíkových nanotrubíc, existujú dve základné triedy: jednostenové nanotrubice (SWCNT) a viacstenové nanotrubice (MWCNT). To, čo je jedinečné na uhlíkových nanotrubiciach, je to, že uhlík sa v nich nachádza vo svojej hexagonálnej grafitovej forme, v ktorej sú bazálne roviny orientované radiálne okolo trubice, ako je znázornené na obrázku 3.</w:t>
      </w:r>
    </w:p>
    <w:p w:rsidR="00BA4B3B" w:rsidRPr="00832D17" w:rsidRDefault="00BA4B3B" w:rsidP="00BA4B3B">
      <w:pPr>
        <w:shd w:val="clear" w:color="auto" w:fill="FFFFFF"/>
        <w:spacing w:after="0" w:line="240" w:lineRule="auto"/>
        <w:jc w:val="both"/>
        <w:rPr>
          <w:rFonts w:cs="Times New Roman"/>
          <w:color w:val="000000"/>
          <w:szCs w:val="24"/>
          <w:lang w:val="sk-SK"/>
        </w:rPr>
      </w:pPr>
      <w:r w:rsidRPr="00832D17">
        <w:rPr>
          <w:rFonts w:cs="Times New Roman"/>
          <w:color w:val="000000"/>
          <w:szCs w:val="24"/>
          <w:lang w:val="sk-SK"/>
        </w:rPr>
        <w:t xml:space="preserve"> </w:t>
      </w:r>
    </w:p>
    <w:p w:rsidR="00BA4B3B" w:rsidRPr="00832D17" w:rsidRDefault="006E3B65" w:rsidP="00BA4B3B">
      <w:pPr>
        <w:shd w:val="clear" w:color="auto" w:fill="FFFFFF"/>
        <w:spacing w:after="0" w:line="240" w:lineRule="auto"/>
        <w:jc w:val="both"/>
        <w:rPr>
          <w:rFonts w:cs="Times New Roman"/>
          <w:color w:val="000000"/>
          <w:szCs w:val="24"/>
          <w:lang w:val="sk-SK"/>
        </w:rPr>
      </w:pPr>
      <w:r>
        <w:rPr>
          <w:rFonts w:cs="Times New Roman"/>
          <w:noProof/>
          <w:szCs w:val="24"/>
          <w:lang w:eastAsia="sl-SI"/>
        </w:rPr>
        <w:pict>
          <v:shape id="Tekstlodziņš 120061" o:spid="_x0000_s1048" type="#_x0000_t202" style="position:absolute;left:0;text-align:left;margin-left:62.75pt;margin-top:94.35pt;width:111.55pt;height:29.2pt;z-index:252280832;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" o:allowoverlap="f" filled="f" stroked="f" strokeweight=".5pt">
            <v:textbox>
              <w:txbxContent>
                <w:p w:rsidR="007F32F8" w:rsidRPr="001830D4" w:rsidRDefault="007F32F8" w:rsidP="00BA4B3B">
                  <w:pPr>
                    <w:spacing w:after="0" w:line="240" w:lineRule="auto"/>
                    <w:rPr>
                      <w:sz w:val="18"/>
                      <w:szCs w:val="18"/>
                      <w:lang w:val="lv-LV"/>
                    </w:rPr>
                  </w:pPr>
                  <w:r>
                    <w:rPr>
                      <w:sz w:val="18"/>
                      <w:szCs w:val="18"/>
                      <w:lang w:val="lv-LV"/>
                    </w:rPr>
                    <w:t>Kontinuálna, cylindrická grafémová rovina</w:t>
                  </w:r>
                </w:p>
              </w:txbxContent>
            </v:textbox>
            <w10:wrap anchorx="margin"/>
          </v:shape>
        </w:pict>
      </w:r>
      <w:r w:rsidR="00BA4B3B" w:rsidRPr="00832D17">
        <w:rPr>
          <w:rFonts w:cs="Times New Roman"/>
          <w:noProof/>
          <w:color w:val="000000"/>
          <w:szCs w:val="24"/>
          <w:lang w:eastAsia="sl-SI"/>
        </w:rPr>
        <w:drawing>
          <wp:inline distT="0" distB="0" distL="0" distR="0">
            <wp:extent cx="2609088" cy="1597152"/>
            <wp:effectExtent l="0" t="0" r="1270" b="3175"/>
            <wp:docPr id="119858" name="Attēls 119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58" name="fig22.19_tuks.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09088" cy="1597152"/>
                    </a:xfrm>
                    <a:prstGeom prst="rect">
                      <a:avLst/>
                    </a:prstGeom>
                  </pic:spPr>
                </pic:pic>
              </a:graphicData>
            </a:graphic>
          </wp:inline>
        </w:drawing>
      </w:r>
    </w:p>
    <w:p w:rsidR="00BA4B3B" w:rsidRPr="00832D17" w:rsidRDefault="00BA4B3B" w:rsidP="00BA4B3B">
      <w:pPr>
        <w:pStyle w:val="Napis"/>
        <w:rPr>
          <w:rFonts w:cs="Times New Roman"/>
          <w:szCs w:val="24"/>
          <w:lang w:val="sk-SK"/>
        </w:rPr>
      </w:pPr>
      <w:bookmarkStart w:id="10" w:name="_Toc468644791"/>
      <w:r w:rsidRPr="00832D17">
        <w:rPr>
          <w:szCs w:val="24"/>
          <w:lang w:val="sk-SK"/>
        </w:rPr>
        <w:t xml:space="preserve">Obrázok </w:t>
      </w:r>
      <w:r w:rsidR="00ED07BF" w:rsidRPr="00832D17">
        <w:rPr>
          <w:szCs w:val="24"/>
          <w:lang w:val="sk-SK"/>
        </w:rPr>
        <w:fldChar w:fldCharType="begin"/>
      </w:r>
      <w:r w:rsidRPr="00832D17">
        <w:rPr>
          <w:szCs w:val="24"/>
          <w:lang w:val="sk-SK"/>
        </w:rPr>
        <w:instrText xml:space="preserve"> SEQ Figure \* ARABIC </w:instrText>
      </w:r>
      <w:r w:rsidR="00ED07BF" w:rsidRPr="00832D17">
        <w:rPr>
          <w:szCs w:val="24"/>
          <w:lang w:val="sk-SK"/>
        </w:rPr>
        <w:fldChar w:fldCharType="separate"/>
      </w:r>
      <w:r w:rsidR="006E3B65">
        <w:rPr>
          <w:noProof/>
          <w:szCs w:val="24"/>
          <w:lang w:val="sk-SK"/>
        </w:rPr>
        <w:t>3</w:t>
      </w:r>
      <w:r w:rsidR="00ED07BF" w:rsidRPr="00832D17">
        <w:rPr>
          <w:szCs w:val="24"/>
          <w:lang w:val="sk-SK"/>
        </w:rPr>
        <w:fldChar w:fldCharType="end"/>
      </w:r>
      <w:r w:rsidRPr="00832D17">
        <w:rPr>
          <w:szCs w:val="24"/>
          <w:lang w:val="sk-SK"/>
        </w:rPr>
        <w:t>.</w:t>
      </w:r>
      <w:r w:rsidRPr="00832D17">
        <w:rPr>
          <w:rFonts w:cs="Times New Roman"/>
          <w:szCs w:val="24"/>
          <w:lang w:val="sk-SK"/>
        </w:rPr>
        <w:t xml:space="preserve"> Schematické znázornenie jednostennej uhlíkovej nanotrubice. [1]</w:t>
      </w:r>
      <w:bookmarkEnd w:id="10"/>
    </w:p>
    <w:p w:rsidR="00BA4B3B" w:rsidRPr="00832D17" w:rsidRDefault="00BA4B3B" w:rsidP="00BA4B3B">
      <w:pPr>
        <w:shd w:val="clear" w:color="auto" w:fill="FFFFFF"/>
        <w:spacing w:after="0" w:line="240" w:lineRule="auto"/>
        <w:jc w:val="both"/>
        <w:rPr>
          <w:rFonts w:cs="Times New Roman"/>
          <w:color w:val="000000"/>
          <w:szCs w:val="24"/>
          <w:lang w:val="sk-SK"/>
        </w:rPr>
      </w:pPr>
      <w:r w:rsidRPr="00832D17">
        <w:rPr>
          <w:rFonts w:cs="Times New Roman"/>
          <w:color w:val="000000"/>
          <w:szCs w:val="24"/>
          <w:lang w:val="sk-SK"/>
        </w:rPr>
        <w:t>Táto preferenčná kryštalografická orientácia posilňuje axiálne mechanické, elektrické a tepelné vlastnosti nanotrubíc. V mnohých komerčných využitiach, MWCNT predstavujú uprednostňované plnivo pre polyméry plnené nanotrubicami, z dôvodu nižších nákladov v porovnaní s uhlíkovými jednostennými nanotrubicami (SWCNT), pričom ponúkajú podobný výkon.</w:t>
      </w:r>
    </w:p>
    <w:p w:rsidR="00BA4B3B" w:rsidRPr="00832D17" w:rsidRDefault="00BA4B3B" w:rsidP="00BA4B3B">
      <w:pPr>
        <w:shd w:val="clear" w:color="auto" w:fill="FFFFFF"/>
        <w:spacing w:after="0" w:line="240" w:lineRule="auto"/>
        <w:jc w:val="both"/>
        <w:rPr>
          <w:rFonts w:cs="Times New Roman"/>
          <w:color w:val="000000"/>
          <w:szCs w:val="24"/>
          <w:lang w:val="sk-SK"/>
        </w:rPr>
      </w:pPr>
      <w:r w:rsidRPr="00832D17">
        <w:rPr>
          <w:rFonts w:cs="Times New Roman"/>
          <w:color w:val="000000"/>
          <w:szCs w:val="24"/>
          <w:lang w:val="sk-SK"/>
        </w:rPr>
        <w:t>Uhlíkové nanotrubice sa tradične vyrábajú prostredníctvom depozície chemických pár (CVD) uhľovodíkov, ako je napríklad acetylén, v prítomnosti častíc katalyzátora v nano-rozmeroch, ako je železo, nanesené na substráte, ako je oxid kremičitý, ako je znázornené na obrázku 4.</w:t>
      </w:r>
    </w:p>
    <w:p w:rsidR="00BA4B3B" w:rsidRPr="00832D17" w:rsidRDefault="00BA4B3B" w:rsidP="00BA4B3B">
      <w:pPr>
        <w:shd w:val="clear" w:color="auto" w:fill="FFFFFF"/>
        <w:spacing w:after="0" w:line="240" w:lineRule="auto"/>
        <w:jc w:val="both"/>
        <w:rPr>
          <w:rFonts w:cs="Times New Roman"/>
          <w:color w:val="000000"/>
          <w:szCs w:val="24"/>
          <w:lang w:val="sk-SK"/>
        </w:rPr>
      </w:pPr>
    </w:p>
    <w:p w:rsidR="00BA4B3B" w:rsidRPr="00832D17" w:rsidRDefault="006E3B65" w:rsidP="00BA4B3B">
      <w:pPr>
        <w:shd w:val="clear" w:color="auto" w:fill="FFFFFF"/>
        <w:spacing w:after="0" w:line="240" w:lineRule="auto"/>
        <w:jc w:val="both"/>
        <w:rPr>
          <w:rFonts w:cs="Times New Roman"/>
          <w:color w:val="000000"/>
          <w:szCs w:val="24"/>
          <w:lang w:val="sk-SK"/>
        </w:rPr>
      </w:pPr>
      <w:r>
        <w:rPr>
          <w:rFonts w:cs="Times New Roman"/>
          <w:noProof/>
          <w:szCs w:val="24"/>
          <w:lang w:eastAsia="sl-SI"/>
        </w:rPr>
        <w:pict>
          <v:shape id="Tekstlodziņš 120060" o:spid="_x0000_s1049" type="#_x0000_t202" style="position:absolute;left:0;text-align:left;margin-left:20.85pt;margin-top:110.25pt;width:78.6pt;height:16.95pt;z-index:252279808;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" o:allowoverlap="f" filled="f" stroked="f" strokeweight=".5pt">
            <v:textbox>
              <w:txbxContent>
                <w:p w:rsidR="007F32F8" w:rsidRPr="001830D4" w:rsidRDefault="007F32F8" w:rsidP="00BA4B3B">
                  <w:pPr>
                    <w:spacing w:after="0" w:line="240" w:lineRule="auto"/>
                    <w:rPr>
                      <w:sz w:val="18"/>
                      <w:szCs w:val="18"/>
                      <w:lang w:val="lv-LV"/>
                    </w:rPr>
                  </w:pPr>
                  <w:r>
                    <w:rPr>
                      <w:sz w:val="18"/>
                      <w:szCs w:val="18"/>
                      <w:lang w:val="lv-LV"/>
                    </w:rPr>
                    <w:t>Silicon substrate</w:t>
                  </w:r>
                </w:p>
              </w:txbxContent>
            </v:textbox>
            <w10:wrap anchorx="margin"/>
          </v:shape>
        </w:pict>
      </w:r>
      <w:r>
        <w:rPr>
          <w:rFonts w:cs="Times New Roman"/>
          <w:noProof/>
          <w:szCs w:val="24"/>
          <w:lang w:eastAsia="sl-SI"/>
        </w:rPr>
        <w:pict>
          <v:shape id="Tekstlodziņš 120059" o:spid="_x0000_s1050" type="#_x0000_t202" style="position:absolute;left:0;text-align:left;margin-left:134.3pt;margin-top:39.2pt;width:77.2pt;height:28.25pt;z-index:252278784;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" o:allowoverlap="f" filled="f" stroked="f" strokeweight=".5pt">
            <v:textbox>
              <w:txbxContent>
                <w:p w:rsidR="007F32F8" w:rsidRPr="001830D4" w:rsidRDefault="007F32F8" w:rsidP="00BA4B3B">
                  <w:pPr>
                    <w:spacing w:after="0" w:line="240" w:lineRule="auto"/>
                    <w:rPr>
                      <w:sz w:val="18"/>
                      <w:szCs w:val="18"/>
                      <w:lang w:val="lv-LV"/>
                    </w:rPr>
                  </w:pPr>
                  <w:r>
                    <w:rPr>
                      <w:sz w:val="18"/>
                      <w:szCs w:val="18"/>
                      <w:lang w:val="lv-LV"/>
                    </w:rPr>
                    <w:t>Extrúzia alebo rast na koreni process</w:t>
                  </w:r>
                </w:p>
              </w:txbxContent>
            </v:textbox>
            <w10:wrap anchorx="margin"/>
          </v:shape>
        </w:pict>
      </w:r>
      <w:r>
        <w:rPr>
          <w:rFonts w:cs="Times New Roman"/>
          <w:noProof/>
          <w:szCs w:val="24"/>
          <w:lang w:eastAsia="sl-SI"/>
        </w:rPr>
        <w:pict>
          <v:shape id="Tekstlodziņš 120058" o:spid="_x0000_s1051" type="#_x0000_t202" style="position:absolute;left:0;text-align:left;margin-left:22.75pt;margin-top:61.3pt;width:54.55pt;height:16.95pt;z-index:252277760;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" o:allowoverlap="f" filled="f" stroked="f" strokeweight=".5pt">
            <v:textbox>
              <w:txbxContent>
                <w:p w:rsidR="007F32F8" w:rsidRPr="001830D4" w:rsidRDefault="007F32F8" w:rsidP="00BA4B3B">
                  <w:pPr>
                    <w:spacing w:after="0" w:line="240" w:lineRule="auto"/>
                    <w:rPr>
                      <w:sz w:val="18"/>
                      <w:szCs w:val="18"/>
                      <w:lang w:val="lv-LV"/>
                    </w:rPr>
                  </w:pPr>
                  <w:r>
                    <w:rPr>
                      <w:sz w:val="18"/>
                      <w:szCs w:val="18"/>
                      <w:lang w:val="lv-LV"/>
                    </w:rPr>
                    <w:t xml:space="preserve">Fe particle </w:t>
                  </w:r>
                </w:p>
              </w:txbxContent>
            </v:textbox>
            <w10:wrap anchorx="margin"/>
          </v:shape>
        </w:pict>
      </w:r>
      <w:r>
        <w:rPr>
          <w:rFonts w:cs="Times New Roman"/>
          <w:noProof/>
          <w:szCs w:val="24"/>
          <w:lang w:eastAsia="sl-SI"/>
        </w:rPr>
        <w:pict>
          <v:shape id="Tekstlodziņš 120057" o:spid="_x0000_s1052" type="#_x0000_t202" style="position:absolute;left:0;text-align:left;margin-left:27.9pt;margin-top:18.95pt;width:76.7pt;height:27.3pt;z-index:252276736;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" o:allowoverlap="f" filled="f" stroked="f" strokeweight=".5pt">
            <v:textbox>
              <w:txbxContent>
                <w:p w:rsidR="007F32F8" w:rsidRPr="001830D4" w:rsidRDefault="007F32F8" w:rsidP="00BA4B3B">
                  <w:pPr>
                    <w:spacing w:after="0" w:line="240" w:lineRule="auto"/>
                    <w:rPr>
                      <w:sz w:val="18"/>
                      <w:szCs w:val="18"/>
                      <w:lang w:val="lv-LV"/>
                    </w:rPr>
                  </w:pPr>
                  <w:r>
                    <w:rPr>
                      <w:sz w:val="18"/>
                      <w:szCs w:val="18"/>
                      <w:lang w:val="lv-LV"/>
                    </w:rPr>
                    <w:t>CVD reakcia C</w:t>
                  </w:r>
                  <w:r w:rsidRPr="008D1DF4">
                    <w:rPr>
                      <w:sz w:val="18"/>
                      <w:szCs w:val="18"/>
                      <w:vertAlign w:val="subscript"/>
                      <w:lang w:val="lv-LV"/>
                    </w:rPr>
                    <w:t>n</w:t>
                  </w:r>
                  <w:r>
                    <w:rPr>
                      <w:sz w:val="18"/>
                      <w:szCs w:val="18"/>
                      <w:lang w:val="lv-LV"/>
                    </w:rPr>
                    <w:t>H</w:t>
                  </w:r>
                  <w:r w:rsidRPr="008D1DF4">
                    <w:rPr>
                      <w:sz w:val="18"/>
                      <w:szCs w:val="18"/>
                      <w:vertAlign w:val="subscript"/>
                      <w:lang w:val="lv-LV"/>
                    </w:rPr>
                    <w:t>m</w:t>
                  </w:r>
                  <w:r>
                    <w:rPr>
                      <w:rFonts w:cs="Times New Roman"/>
                      <w:sz w:val="18"/>
                      <w:szCs w:val="18"/>
                      <w:lang w:val="lv-LV"/>
                    </w:rPr>
                    <w:t>→</w:t>
                  </w:r>
                  <w:r>
                    <w:rPr>
                      <w:sz w:val="18"/>
                      <w:szCs w:val="18"/>
                      <w:lang w:val="lv-LV"/>
                    </w:rPr>
                    <w:t>C+H</w:t>
                  </w:r>
                  <w:r w:rsidRPr="008D1DF4">
                    <w:rPr>
                      <w:sz w:val="18"/>
                      <w:szCs w:val="18"/>
                      <w:vertAlign w:val="subscript"/>
                      <w:lang w:val="lv-LV"/>
                    </w:rPr>
                    <w:t>2</w:t>
                  </w:r>
                  <w:r>
                    <w:rPr>
                      <w:sz w:val="18"/>
                      <w:szCs w:val="18"/>
                      <w:lang w:val="lv-LV"/>
                    </w:rPr>
                    <w:t xml:space="preserve"> </w:t>
                  </w:r>
                </w:p>
              </w:txbxContent>
            </v:textbox>
            <w10:wrap anchorx="margin"/>
          </v:shape>
        </w:pict>
      </w:r>
      <w:r w:rsidR="00BA4B3B" w:rsidRPr="00832D17">
        <w:rPr>
          <w:rFonts w:cs="Times New Roman"/>
          <w:noProof/>
          <w:color w:val="000000"/>
          <w:szCs w:val="24"/>
          <w:lang w:eastAsia="sl-SI"/>
        </w:rPr>
        <w:drawing>
          <wp:inline distT="0" distB="0" distL="0" distR="0">
            <wp:extent cx="2852928" cy="1743456"/>
            <wp:effectExtent l="0" t="0" r="5080" b="9525"/>
            <wp:docPr id="119859" name="Attēls 119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59" name="fig22.20_tuks.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52928" cy="1743456"/>
                    </a:xfrm>
                    <a:prstGeom prst="rect">
                      <a:avLst/>
                    </a:prstGeom>
                  </pic:spPr>
                </pic:pic>
              </a:graphicData>
            </a:graphic>
          </wp:inline>
        </w:drawing>
      </w:r>
    </w:p>
    <w:p w:rsidR="00BA4B3B" w:rsidRPr="00832D17" w:rsidRDefault="00BA4B3B" w:rsidP="00BA4B3B">
      <w:pPr>
        <w:pStyle w:val="Napis"/>
        <w:rPr>
          <w:rFonts w:cs="Times New Roman"/>
          <w:szCs w:val="24"/>
          <w:lang w:val="sk-SK"/>
        </w:rPr>
      </w:pPr>
      <w:bookmarkStart w:id="11" w:name="_Toc468644792"/>
      <w:r w:rsidRPr="00832D17">
        <w:rPr>
          <w:szCs w:val="24"/>
          <w:lang w:val="sk-SK"/>
        </w:rPr>
        <w:t xml:space="preserve">Obrázok </w:t>
      </w:r>
      <w:r w:rsidR="00ED07BF" w:rsidRPr="00832D17">
        <w:rPr>
          <w:szCs w:val="24"/>
          <w:lang w:val="sk-SK"/>
        </w:rPr>
        <w:fldChar w:fldCharType="begin"/>
      </w:r>
      <w:r w:rsidRPr="00832D17">
        <w:rPr>
          <w:szCs w:val="24"/>
          <w:lang w:val="sk-SK"/>
        </w:rPr>
        <w:instrText xml:space="preserve"> SEQ Figure \* ARABIC </w:instrText>
      </w:r>
      <w:r w:rsidR="00ED07BF" w:rsidRPr="00832D17">
        <w:rPr>
          <w:szCs w:val="24"/>
          <w:lang w:val="sk-SK"/>
        </w:rPr>
        <w:fldChar w:fldCharType="separate"/>
      </w:r>
      <w:r w:rsidR="006E3B65">
        <w:rPr>
          <w:noProof/>
          <w:szCs w:val="24"/>
          <w:lang w:val="sk-SK"/>
        </w:rPr>
        <w:t>4</w:t>
      </w:r>
      <w:r w:rsidR="00ED07BF" w:rsidRPr="00832D17">
        <w:rPr>
          <w:szCs w:val="24"/>
          <w:lang w:val="sk-SK"/>
        </w:rPr>
        <w:fldChar w:fldCharType="end"/>
      </w:r>
      <w:r w:rsidRPr="00832D17">
        <w:rPr>
          <w:rFonts w:cs="Times New Roman"/>
          <w:szCs w:val="24"/>
          <w:lang w:val="sk-SK"/>
        </w:rPr>
        <w:t>. Rastový mechanizmus uhlíkových nanotrubíc prostredníctvom katalytického procesu CVD. [1]</w:t>
      </w:r>
      <w:bookmarkEnd w:id="11"/>
    </w:p>
    <w:p w:rsidR="00BA4B3B" w:rsidRPr="00832D17" w:rsidRDefault="00BA4B3B" w:rsidP="00BA4B3B">
      <w:pPr>
        <w:shd w:val="clear" w:color="auto" w:fill="FFFFFF"/>
        <w:spacing w:after="0" w:line="240" w:lineRule="auto"/>
        <w:jc w:val="both"/>
        <w:rPr>
          <w:rFonts w:cs="Times New Roman"/>
          <w:color w:val="000000"/>
          <w:szCs w:val="24"/>
          <w:lang w:val="sk-SK"/>
        </w:rPr>
      </w:pPr>
      <w:r w:rsidRPr="00832D17">
        <w:rPr>
          <w:rFonts w:cs="Times New Roman"/>
          <w:color w:val="000000"/>
          <w:szCs w:val="24"/>
          <w:lang w:val="sk-SK"/>
        </w:rPr>
        <w:t xml:space="preserve">Novšie procesy sú rafinované a vyvinuté s cieľom umožniť intenzívnejšiu výrobu. Mnoho procesov s veľkým objemom však stále závisí od kovového katalyzátora. Potom, čo sa vypestuje, musí byť CNT purifikovaný. Častice kovového katalyzátora musia byť odstránené, zvyčajne premývaním kyselinou. Nanotrubice nižšieho stupňa a chybné uhlíkové častice (napr. sadze, amorfné častice) sú odstránené tepelnou alebo chemickou oxidáciou materiálu </w:t>
      </w:r>
      <w:r w:rsidRPr="00832D17">
        <w:rPr>
          <w:rFonts w:cs="Times New Roman"/>
          <w:color w:val="000000"/>
          <w:szCs w:val="24"/>
          <w:lang w:val="sk-SK"/>
        </w:rPr>
        <w:lastRenderedPageBreak/>
        <w:t>v kontrolovanej peci, alebo iným spôsobom. Trubice s nižšou grafitizáciou sa spaľujú pri nižších teplotách, takže sú ponechané len vysoko grafitova</w:t>
      </w:r>
    </w:p>
    <w:p w:rsidR="00BA4B3B" w:rsidRPr="00832D17" w:rsidRDefault="00BA4B3B" w:rsidP="00BA4B3B">
      <w:pPr>
        <w:shd w:val="clear" w:color="auto" w:fill="FFFFFF"/>
        <w:spacing w:after="0" w:line="240" w:lineRule="auto"/>
        <w:jc w:val="both"/>
        <w:rPr>
          <w:rFonts w:cs="Times New Roman"/>
          <w:color w:val="000000"/>
          <w:szCs w:val="24"/>
          <w:lang w:val="sk-SK"/>
        </w:rPr>
      </w:pPr>
    </w:p>
    <w:p w:rsidR="00BA4B3B" w:rsidRPr="00832D17" w:rsidRDefault="00BA4B3B" w:rsidP="00BA4B3B">
      <w:pPr>
        <w:shd w:val="clear" w:color="auto" w:fill="FFFFFF"/>
        <w:spacing w:after="0" w:line="240" w:lineRule="auto"/>
        <w:jc w:val="both"/>
        <w:rPr>
          <w:rFonts w:cs="Times New Roman"/>
          <w:color w:val="000000"/>
          <w:szCs w:val="24"/>
          <w:lang w:val="sk-SK"/>
        </w:rPr>
      </w:pPr>
      <w:r w:rsidRPr="00832D17">
        <w:rPr>
          <w:rFonts w:cs="Times New Roman"/>
          <w:color w:val="000000"/>
          <w:szCs w:val="24"/>
          <w:lang w:val="sk-SK"/>
        </w:rPr>
        <w:t>né trubice.</w:t>
      </w:r>
    </w:p>
    <w:p w:rsidR="00BA4B3B" w:rsidRPr="00832D17" w:rsidRDefault="00BA4B3B" w:rsidP="00BA4B3B">
      <w:pPr>
        <w:shd w:val="clear" w:color="auto" w:fill="FFFFFF"/>
        <w:spacing w:after="0" w:line="240" w:lineRule="auto"/>
        <w:jc w:val="both"/>
        <w:rPr>
          <w:rFonts w:cs="Times New Roman"/>
          <w:color w:val="000000"/>
          <w:szCs w:val="24"/>
          <w:lang w:val="sk-SK"/>
        </w:rPr>
      </w:pPr>
      <w:r w:rsidRPr="00832D17">
        <w:rPr>
          <w:rFonts w:cs="Times New Roman"/>
          <w:color w:val="000000"/>
          <w:szCs w:val="24"/>
          <w:lang w:val="sk-SK"/>
        </w:rPr>
        <w:t>Všeobecne platí, že MWCNT majú rozmery 10-15 nm na vonkajšom priemere, 2-4 nm vo vnútornom priemere a asi 10 až 20 μm dlhé. Steny obsahujú asi 15 grafénových vrstiev (jednoatómová vrstva atómov uhlíka v hexagonálnom usporiadaní). Vysoký pomer strán, tubulárna geometria, bezchybná konštrukcia a vysoký obsah grafitu v nanotrubiciach zabezpečuje mimoriadne vysoké mechanické vlastnosti. Napríklad pevnosť v ťahu 150 GPa a pružnosť modulov 800-900 GPa sú možné pre MWCNT. Vysoko grafitovaná štruktúra CNT im dodáva výhody tepelnej a elektrickej vodivosti. Podobne ako ílové nanočastice plnených polymérov, nanotrubicami plnené polyméry majú zlepšené mechanické, elektrické, tepelné a zápalné vlastnosti výplní hlboko pod úrovňou bežných plnív výstuží, ako sú PAN uhlíkové vlákna, častice sadzí a expandovaného grafitu.</w:t>
      </w:r>
    </w:p>
    <w:p w:rsidR="00BA4B3B" w:rsidRPr="00832D17" w:rsidRDefault="00BA4B3B" w:rsidP="00BA4B3B">
      <w:pPr>
        <w:shd w:val="clear" w:color="auto" w:fill="FFFFFF"/>
        <w:spacing w:after="0" w:line="240" w:lineRule="auto"/>
        <w:jc w:val="both"/>
        <w:rPr>
          <w:rFonts w:cs="Times New Roman"/>
          <w:color w:val="000000"/>
          <w:szCs w:val="24"/>
          <w:lang w:val="sk-SK"/>
        </w:rPr>
      </w:pPr>
      <w:r w:rsidRPr="00832D17">
        <w:rPr>
          <w:rFonts w:cs="Times New Roman"/>
          <w:color w:val="000000"/>
          <w:szCs w:val="24"/>
          <w:lang w:val="sk-SK"/>
        </w:rPr>
        <w:t>Uhlíkové nanotrubice (CNT) sú vo výrobe viac ako 25 rokov. Avšak, CNT boli pomerne nákladné, pričom sa cena pohybuje okolo $1320/kg (v roku 2008), a kvalita výrobkov je veľmi variabilná. Napríklad $l/kg polyméru by stálo viac ako $6,5/kg, keď je plnený 5% CNT. Takáto ekonomika je neúnosná aj pre polymérne spojivá s najnižšími nákladmi, ako je polypropylén. V poslednej dobe vyššie priemyselné kapacity, efektivita výroby a vyššie výnosy znižujú náklady na CNT.</w:t>
      </w:r>
    </w:p>
    <w:p w:rsidR="00BA4B3B" w:rsidRPr="00832D17" w:rsidRDefault="00BA4B3B" w:rsidP="00BA4B3B">
      <w:pPr>
        <w:shd w:val="clear" w:color="auto" w:fill="FFFFFF"/>
        <w:spacing w:after="0" w:line="240" w:lineRule="auto"/>
        <w:jc w:val="both"/>
        <w:rPr>
          <w:rFonts w:cs="Times New Roman"/>
          <w:szCs w:val="24"/>
          <w:lang w:val="sk-SK"/>
        </w:rPr>
      </w:pPr>
      <w:r w:rsidRPr="00832D17">
        <w:rPr>
          <w:rFonts w:cs="Times New Roman"/>
          <w:szCs w:val="24"/>
          <w:lang w:val="sk-SK"/>
        </w:rPr>
        <w:t>Jedným z kľúčových aspektov využitia CNT pre polymérne výstuže je fakt, že povrch CNT musí byť chemicky ošetrený alebo sfunkčnený (povrchové chemické zloženie zmenené za účelom zvýšenia kompatibility) tak, aby mohli byť včlenené a rovnomerne rozptýlené do akejkoľvek polymérnej matrice. Vo svojom prirodzenom stave majú CNT tendenciu ľahko sa prepletať a vzhľadom k ich malej veľkosti sú citlivé na šmykové sily rôznych zmiešavacích  alebo premiešavacích procesov. Funkcionalizácia CNT je nanotechnológie sama o sebe a je predmetom mnohých patentových procesov. Akonáhle sú CNT sfunkčnené, musia byť začlenené do polymérnej matrice. Tieto polyméry môžu byť teplom termosety alebo termoplasty a môžu byť tuhé alebo elastoméry. Podobne ako u nanoílov, CNT môžu byť začlenené impregnáciou tavením, rozpúšťadlom alebo in situ polymerizáciou. Vo väčšine prípadov, polymérne predzmesi sa predávajú s koncentráciou CNT až 15% a 20%. Tieto koncentráty sa potom miešajú s čistou živicou v mieste použitia, ako je napríklad formovací stroj, aby sa znížilo plnivo na typickú úroveň 0,5% až 5% hmotnosti.</w:t>
      </w:r>
    </w:p>
    <w:p w:rsidR="00BA4B3B" w:rsidRPr="00832D17" w:rsidRDefault="00BA4B3B" w:rsidP="00BA4B3B">
      <w:pPr>
        <w:pStyle w:val="Napis"/>
        <w:rPr>
          <w:rFonts w:cs="Times New Roman"/>
          <w:color w:val="000000"/>
          <w:szCs w:val="24"/>
          <w:lang w:val="sk-SK"/>
        </w:rPr>
      </w:pPr>
      <w:bookmarkStart w:id="12" w:name="_Toc468646697"/>
      <w:bookmarkStart w:id="13" w:name="_Toc468647322"/>
      <w:r w:rsidRPr="00832D17">
        <w:rPr>
          <w:lang w:val="sk-SK"/>
        </w:rPr>
        <w:t xml:space="preserve">Tabuľka </w:t>
      </w:r>
      <w:r w:rsidR="00ED07BF" w:rsidRPr="00832D17">
        <w:rPr>
          <w:lang w:val="sk-SK"/>
        </w:rPr>
        <w:fldChar w:fldCharType="begin"/>
      </w:r>
      <w:r w:rsidRPr="00832D17">
        <w:rPr>
          <w:lang w:val="sk-SK"/>
        </w:rPr>
        <w:instrText xml:space="preserve"> SEQ Table \* ARABIC </w:instrText>
      </w:r>
      <w:r w:rsidR="00ED07BF" w:rsidRPr="00832D17">
        <w:rPr>
          <w:lang w:val="sk-SK"/>
        </w:rPr>
        <w:fldChar w:fldCharType="separate"/>
      </w:r>
      <w:r w:rsidR="006E3B65">
        <w:rPr>
          <w:noProof/>
          <w:lang w:val="sk-SK"/>
        </w:rPr>
        <w:t>3</w:t>
      </w:r>
      <w:r w:rsidR="00ED07BF" w:rsidRPr="00832D17">
        <w:rPr>
          <w:noProof/>
          <w:lang w:val="sk-SK"/>
        </w:rPr>
        <w:fldChar w:fldCharType="end"/>
      </w:r>
      <w:r w:rsidRPr="00832D17">
        <w:rPr>
          <w:rFonts w:cs="Times New Roman"/>
          <w:bCs/>
          <w:color w:val="000000"/>
          <w:szCs w:val="24"/>
          <w:lang w:val="sk-SK"/>
        </w:rPr>
        <w:t>. Úrovne vnútorného odporu pre polymérne materiály</w:t>
      </w:r>
      <w:r w:rsidRPr="00832D17">
        <w:rPr>
          <w:rFonts w:cs="Times New Roman"/>
          <w:color w:val="000000"/>
          <w:szCs w:val="24"/>
          <w:lang w:val="sk-SK"/>
        </w:rPr>
        <w:t xml:space="preserve"> [1]</w:t>
      </w:r>
      <w:bookmarkEnd w:id="12"/>
      <w:bookmarkEnd w:id="13"/>
    </w:p>
    <w:tbl>
      <w:tblPr>
        <w:tblStyle w:val="Tabelamrea"/>
        <w:tblW w:w="0" w:type="auto"/>
        <w:tblLook w:val="01E0" w:firstRow="1" w:lastRow="1" w:firstColumn="1" w:lastColumn="1" w:noHBand="0" w:noVBand="0"/>
      </w:tblPr>
      <w:tblGrid>
        <w:gridCol w:w="3114"/>
        <w:gridCol w:w="2761"/>
        <w:gridCol w:w="3185"/>
      </w:tblGrid>
      <w:tr w:rsidR="00BA4B3B" w:rsidRPr="00832D17" w:rsidTr="00BA4B3B">
        <w:tc>
          <w:tcPr>
            <w:tcW w:w="3114" w:type="dxa"/>
          </w:tcPr>
          <w:p w:rsidR="00BA4B3B" w:rsidRPr="00832D17" w:rsidRDefault="00BA4B3B" w:rsidP="00BA4B3B">
            <w:pPr>
              <w:shd w:val="clear" w:color="auto" w:fill="FFFFFF"/>
              <w:spacing w:line="240" w:lineRule="auto"/>
              <w:jc w:val="both"/>
              <w:rPr>
                <w:rFonts w:cs="Times New Roman"/>
                <w:color w:val="000000"/>
                <w:szCs w:val="24"/>
                <w:lang w:val="sk-SK"/>
              </w:rPr>
            </w:pPr>
            <w:r w:rsidRPr="00832D17">
              <w:rPr>
                <w:rFonts w:cs="Times New Roman"/>
                <w:bCs/>
                <w:color w:val="000000"/>
                <w:szCs w:val="24"/>
                <w:lang w:val="sk-SK"/>
              </w:rPr>
              <w:t>Využitie</w:t>
            </w:r>
          </w:p>
        </w:tc>
        <w:tc>
          <w:tcPr>
            <w:tcW w:w="2761" w:type="dxa"/>
          </w:tcPr>
          <w:p w:rsidR="00BA4B3B" w:rsidRPr="00832D17" w:rsidRDefault="00BA4B3B" w:rsidP="00BA4B3B">
            <w:pPr>
              <w:shd w:val="clear" w:color="auto" w:fill="FFFFFF"/>
              <w:spacing w:line="240" w:lineRule="auto"/>
              <w:jc w:val="both"/>
              <w:rPr>
                <w:rFonts w:cs="Times New Roman"/>
                <w:color w:val="000000"/>
                <w:szCs w:val="24"/>
                <w:lang w:val="sk-SK"/>
              </w:rPr>
            </w:pPr>
            <w:r w:rsidRPr="00832D17">
              <w:rPr>
                <w:rFonts w:cs="Times New Roman"/>
                <w:bCs/>
                <w:color w:val="000000"/>
                <w:szCs w:val="24"/>
                <w:lang w:val="sk-SK"/>
              </w:rPr>
              <w:t>Vnútorný odpor (Ω/cm)</w:t>
            </w:r>
          </w:p>
        </w:tc>
        <w:tc>
          <w:tcPr>
            <w:tcW w:w="3185" w:type="dxa"/>
          </w:tcPr>
          <w:p w:rsidR="00BA4B3B" w:rsidRPr="00832D17" w:rsidRDefault="00BA4B3B" w:rsidP="00BA4B3B">
            <w:pPr>
              <w:shd w:val="clear" w:color="auto" w:fill="FFFFFF"/>
              <w:spacing w:line="240" w:lineRule="auto"/>
              <w:jc w:val="both"/>
              <w:rPr>
                <w:rFonts w:cs="Times New Roman"/>
                <w:color w:val="000000"/>
                <w:szCs w:val="24"/>
                <w:lang w:val="sk-SK"/>
              </w:rPr>
            </w:pPr>
            <w:r w:rsidRPr="00832D17">
              <w:rPr>
                <w:rFonts w:cs="Times New Roman"/>
                <w:bCs/>
                <w:color w:val="000000"/>
                <w:szCs w:val="24"/>
                <w:lang w:val="sk-SK"/>
              </w:rPr>
              <w:t>Trieda polyméru</w:t>
            </w:r>
          </w:p>
        </w:tc>
      </w:tr>
      <w:tr w:rsidR="00BA4B3B" w:rsidRPr="00832D17" w:rsidTr="00BA4B3B">
        <w:tc>
          <w:tcPr>
            <w:tcW w:w="3114" w:type="dxa"/>
          </w:tcPr>
          <w:p w:rsidR="00BA4B3B" w:rsidRPr="00832D17" w:rsidRDefault="00BA4B3B" w:rsidP="00BA4B3B">
            <w:pPr>
              <w:shd w:val="clear" w:color="auto" w:fill="FFFFFF"/>
              <w:spacing w:line="240" w:lineRule="auto"/>
              <w:jc w:val="both"/>
              <w:rPr>
                <w:rFonts w:cs="Times New Roman"/>
                <w:color w:val="000000"/>
                <w:szCs w:val="24"/>
                <w:lang w:val="sk-SK"/>
              </w:rPr>
            </w:pPr>
            <w:r w:rsidRPr="00832D17">
              <w:rPr>
                <w:rFonts w:cs="Times New Roman"/>
                <w:color w:val="000000"/>
                <w:szCs w:val="24"/>
                <w:lang w:val="sk-SK"/>
              </w:rPr>
              <w:t xml:space="preserve">Elektrická izolácia </w:t>
            </w:r>
          </w:p>
        </w:tc>
        <w:tc>
          <w:tcPr>
            <w:tcW w:w="2761" w:type="dxa"/>
          </w:tcPr>
          <w:p w:rsidR="00BA4B3B" w:rsidRPr="00832D17" w:rsidRDefault="00BA4B3B" w:rsidP="00BA4B3B">
            <w:pPr>
              <w:shd w:val="clear" w:color="auto" w:fill="FFFFFF"/>
              <w:spacing w:line="240" w:lineRule="auto"/>
              <w:jc w:val="both"/>
              <w:rPr>
                <w:rFonts w:cs="Times New Roman"/>
                <w:color w:val="000000"/>
                <w:szCs w:val="24"/>
                <w:lang w:val="sk-SK"/>
              </w:rPr>
            </w:pPr>
            <w:r w:rsidRPr="00832D17">
              <w:rPr>
                <w:rFonts w:cs="Times New Roman"/>
                <w:color w:val="000000"/>
                <w:szCs w:val="24"/>
                <w:lang w:val="sk-SK"/>
              </w:rPr>
              <w:t>10</w:t>
            </w:r>
            <w:r w:rsidRPr="00832D17">
              <w:rPr>
                <w:rFonts w:cs="Times New Roman"/>
                <w:color w:val="000000"/>
                <w:szCs w:val="24"/>
                <w:vertAlign w:val="superscript"/>
                <w:lang w:val="sk-SK"/>
              </w:rPr>
              <w:t>17</w:t>
            </w:r>
            <w:r w:rsidRPr="00832D17">
              <w:rPr>
                <w:rFonts w:cs="Times New Roman"/>
                <w:color w:val="000000"/>
                <w:szCs w:val="24"/>
                <w:lang w:val="sk-SK"/>
              </w:rPr>
              <w:t>…10</w:t>
            </w:r>
            <w:r w:rsidRPr="00832D17">
              <w:rPr>
                <w:rFonts w:cs="Times New Roman"/>
                <w:color w:val="000000"/>
                <w:szCs w:val="24"/>
                <w:vertAlign w:val="superscript"/>
                <w:lang w:val="sk-SK"/>
              </w:rPr>
              <w:t>13</w:t>
            </w:r>
          </w:p>
        </w:tc>
        <w:tc>
          <w:tcPr>
            <w:tcW w:w="3185" w:type="dxa"/>
          </w:tcPr>
          <w:p w:rsidR="00BA4B3B" w:rsidRPr="00832D17" w:rsidRDefault="00BA4B3B" w:rsidP="00BA4B3B">
            <w:pPr>
              <w:shd w:val="clear" w:color="auto" w:fill="FFFFFF"/>
              <w:spacing w:line="240" w:lineRule="auto"/>
              <w:jc w:val="both"/>
              <w:rPr>
                <w:rFonts w:cs="Times New Roman"/>
                <w:color w:val="000000"/>
                <w:szCs w:val="24"/>
                <w:lang w:val="sk-SK"/>
              </w:rPr>
            </w:pPr>
            <w:r w:rsidRPr="00832D17">
              <w:rPr>
                <w:rFonts w:cs="Times New Roman"/>
                <w:color w:val="000000"/>
                <w:szCs w:val="24"/>
                <w:lang w:val="sk-SK"/>
              </w:rPr>
              <w:t>Izolačné polyméry</w:t>
            </w:r>
          </w:p>
        </w:tc>
      </w:tr>
      <w:tr w:rsidR="00BA4B3B" w:rsidRPr="00832D17" w:rsidTr="00BA4B3B">
        <w:tc>
          <w:tcPr>
            <w:tcW w:w="3114" w:type="dxa"/>
          </w:tcPr>
          <w:p w:rsidR="00BA4B3B" w:rsidRPr="00832D17" w:rsidRDefault="00BA4B3B" w:rsidP="00BA4B3B">
            <w:pPr>
              <w:shd w:val="clear" w:color="auto" w:fill="FFFFFF"/>
              <w:spacing w:line="240" w:lineRule="auto"/>
              <w:jc w:val="both"/>
              <w:rPr>
                <w:rFonts w:cs="Times New Roman"/>
                <w:color w:val="000000"/>
                <w:szCs w:val="24"/>
                <w:lang w:val="sk-SK"/>
              </w:rPr>
            </w:pPr>
            <w:r w:rsidRPr="00832D17">
              <w:rPr>
                <w:rFonts w:cs="Times New Roman"/>
                <w:color w:val="000000"/>
                <w:szCs w:val="24"/>
                <w:lang w:val="sk-SK"/>
              </w:rPr>
              <w:t>Antistatické využitie</w:t>
            </w:r>
          </w:p>
        </w:tc>
        <w:tc>
          <w:tcPr>
            <w:tcW w:w="2761" w:type="dxa"/>
          </w:tcPr>
          <w:p w:rsidR="00BA4B3B" w:rsidRPr="00832D17" w:rsidRDefault="00BA4B3B" w:rsidP="00BA4B3B">
            <w:pPr>
              <w:shd w:val="clear" w:color="auto" w:fill="FFFFFF"/>
              <w:spacing w:line="240" w:lineRule="auto"/>
              <w:jc w:val="both"/>
              <w:rPr>
                <w:rFonts w:cs="Times New Roman"/>
                <w:color w:val="000000"/>
                <w:szCs w:val="24"/>
                <w:lang w:val="sk-SK"/>
              </w:rPr>
            </w:pPr>
            <w:r w:rsidRPr="00832D17">
              <w:rPr>
                <w:rFonts w:cs="Times New Roman"/>
                <w:color w:val="000000"/>
                <w:szCs w:val="24"/>
                <w:lang w:val="sk-SK"/>
              </w:rPr>
              <w:t>10</w:t>
            </w:r>
            <w:r w:rsidRPr="00832D17">
              <w:rPr>
                <w:rFonts w:cs="Times New Roman"/>
                <w:color w:val="000000"/>
                <w:szCs w:val="24"/>
                <w:vertAlign w:val="superscript"/>
                <w:lang w:val="sk-SK"/>
              </w:rPr>
              <w:t>11</w:t>
            </w:r>
          </w:p>
        </w:tc>
        <w:tc>
          <w:tcPr>
            <w:tcW w:w="3185" w:type="dxa"/>
            <w:vMerge w:val="restart"/>
          </w:tcPr>
          <w:p w:rsidR="00BA4B3B" w:rsidRPr="00832D17" w:rsidRDefault="00BA4B3B" w:rsidP="00BA4B3B">
            <w:pPr>
              <w:shd w:val="clear" w:color="auto" w:fill="FFFFFF"/>
              <w:spacing w:line="240" w:lineRule="auto"/>
              <w:jc w:val="both"/>
              <w:rPr>
                <w:rFonts w:cs="Times New Roman"/>
                <w:szCs w:val="24"/>
                <w:lang w:val="sk-SK"/>
              </w:rPr>
            </w:pPr>
            <w:r w:rsidRPr="00832D17">
              <w:rPr>
                <w:rFonts w:cs="Times New Roman"/>
                <w:color w:val="000000"/>
                <w:szCs w:val="24"/>
                <w:lang w:val="sk-SK"/>
              </w:rPr>
              <w:t>Antistatické polyméry</w:t>
            </w:r>
          </w:p>
          <w:p w:rsidR="00BA4B3B" w:rsidRPr="00832D17" w:rsidRDefault="00BA4B3B" w:rsidP="00BA4B3B">
            <w:pPr>
              <w:shd w:val="clear" w:color="auto" w:fill="FFFFFF"/>
              <w:spacing w:line="240" w:lineRule="auto"/>
              <w:jc w:val="both"/>
              <w:rPr>
                <w:rFonts w:cs="Times New Roman"/>
                <w:color w:val="000000"/>
                <w:szCs w:val="24"/>
                <w:lang w:val="sk-SK"/>
              </w:rPr>
            </w:pPr>
          </w:p>
        </w:tc>
      </w:tr>
      <w:tr w:rsidR="00BA4B3B" w:rsidRPr="00832D17" w:rsidTr="00BA4B3B">
        <w:tc>
          <w:tcPr>
            <w:tcW w:w="3114" w:type="dxa"/>
          </w:tcPr>
          <w:p w:rsidR="00BA4B3B" w:rsidRPr="00832D17" w:rsidRDefault="00BA4B3B" w:rsidP="00BA4B3B">
            <w:pPr>
              <w:shd w:val="clear" w:color="auto" w:fill="FFFFFF"/>
              <w:spacing w:line="240" w:lineRule="auto"/>
              <w:jc w:val="both"/>
              <w:rPr>
                <w:rFonts w:cs="Times New Roman"/>
                <w:szCs w:val="24"/>
                <w:lang w:val="sk-SK"/>
              </w:rPr>
            </w:pPr>
            <w:r w:rsidRPr="00832D17">
              <w:rPr>
                <w:rFonts w:cs="Times New Roman"/>
                <w:color w:val="000000"/>
                <w:szCs w:val="24"/>
                <w:lang w:val="sk-SK"/>
              </w:rPr>
              <w:t>Elektrostatické lakovanie</w:t>
            </w:r>
          </w:p>
        </w:tc>
        <w:tc>
          <w:tcPr>
            <w:tcW w:w="2761" w:type="dxa"/>
          </w:tcPr>
          <w:p w:rsidR="00BA4B3B" w:rsidRPr="00832D17" w:rsidRDefault="00BA4B3B" w:rsidP="00BA4B3B">
            <w:pPr>
              <w:shd w:val="clear" w:color="auto" w:fill="FFFFFF"/>
              <w:spacing w:line="240" w:lineRule="auto"/>
              <w:jc w:val="both"/>
              <w:rPr>
                <w:rFonts w:cs="Times New Roman"/>
                <w:color w:val="000000"/>
                <w:szCs w:val="24"/>
                <w:lang w:val="sk-SK"/>
              </w:rPr>
            </w:pPr>
            <w:r w:rsidRPr="00832D17">
              <w:rPr>
                <w:rFonts w:cs="Times New Roman"/>
                <w:color w:val="000000"/>
                <w:szCs w:val="24"/>
                <w:lang w:val="sk-SK"/>
              </w:rPr>
              <w:t>10</w:t>
            </w:r>
            <w:r w:rsidRPr="00832D17">
              <w:rPr>
                <w:rFonts w:cs="Times New Roman"/>
                <w:color w:val="000000"/>
                <w:szCs w:val="24"/>
                <w:vertAlign w:val="superscript"/>
                <w:lang w:val="sk-SK"/>
              </w:rPr>
              <w:t>9</w:t>
            </w:r>
          </w:p>
        </w:tc>
        <w:tc>
          <w:tcPr>
            <w:tcW w:w="3185" w:type="dxa"/>
            <w:vMerge/>
          </w:tcPr>
          <w:p w:rsidR="00BA4B3B" w:rsidRPr="00832D17" w:rsidRDefault="00BA4B3B" w:rsidP="00BA4B3B">
            <w:pPr>
              <w:shd w:val="clear" w:color="auto" w:fill="FFFFFF"/>
              <w:spacing w:line="240" w:lineRule="auto"/>
              <w:jc w:val="both"/>
              <w:rPr>
                <w:rFonts w:cs="Times New Roman"/>
                <w:color w:val="000000"/>
                <w:szCs w:val="24"/>
                <w:lang w:val="sk-SK"/>
              </w:rPr>
            </w:pPr>
          </w:p>
        </w:tc>
      </w:tr>
      <w:tr w:rsidR="00BA4B3B" w:rsidRPr="00832D17" w:rsidTr="00BA4B3B">
        <w:tc>
          <w:tcPr>
            <w:tcW w:w="3114" w:type="dxa"/>
          </w:tcPr>
          <w:p w:rsidR="00BA4B3B" w:rsidRPr="00832D17" w:rsidRDefault="00BA4B3B" w:rsidP="00BA4B3B">
            <w:pPr>
              <w:shd w:val="clear" w:color="auto" w:fill="FFFFFF"/>
              <w:spacing w:line="240" w:lineRule="auto"/>
              <w:jc w:val="both"/>
              <w:rPr>
                <w:rFonts w:cs="Times New Roman"/>
                <w:color w:val="000000"/>
                <w:szCs w:val="24"/>
                <w:lang w:val="sk-SK"/>
              </w:rPr>
            </w:pPr>
            <w:r w:rsidRPr="00832D17">
              <w:rPr>
                <w:rFonts w:cs="Times New Roman"/>
                <w:color w:val="000000"/>
                <w:szCs w:val="24"/>
                <w:lang w:val="sk-SK"/>
              </w:rPr>
              <w:t xml:space="preserve">Rozptyl elektrického náboja </w:t>
            </w:r>
          </w:p>
        </w:tc>
        <w:tc>
          <w:tcPr>
            <w:tcW w:w="2761" w:type="dxa"/>
          </w:tcPr>
          <w:p w:rsidR="00BA4B3B" w:rsidRPr="00832D17" w:rsidRDefault="00BA4B3B" w:rsidP="00BA4B3B">
            <w:pPr>
              <w:shd w:val="clear" w:color="auto" w:fill="FFFFFF"/>
              <w:spacing w:line="240" w:lineRule="auto"/>
              <w:jc w:val="both"/>
              <w:rPr>
                <w:rFonts w:cs="Times New Roman"/>
                <w:color w:val="000000"/>
                <w:szCs w:val="24"/>
                <w:lang w:val="sk-SK"/>
              </w:rPr>
            </w:pPr>
            <w:r w:rsidRPr="00832D17">
              <w:rPr>
                <w:rFonts w:cs="Times New Roman"/>
                <w:color w:val="000000"/>
                <w:szCs w:val="24"/>
                <w:lang w:val="sk-SK"/>
              </w:rPr>
              <w:t>10</w:t>
            </w:r>
            <w:r w:rsidRPr="00832D17">
              <w:rPr>
                <w:rFonts w:cs="Times New Roman"/>
                <w:color w:val="000000"/>
                <w:szCs w:val="24"/>
                <w:vertAlign w:val="superscript"/>
                <w:lang w:val="sk-SK"/>
              </w:rPr>
              <w:t>7</w:t>
            </w:r>
            <w:r w:rsidRPr="00832D17">
              <w:rPr>
                <w:rFonts w:cs="Times New Roman"/>
                <w:color w:val="000000"/>
                <w:szCs w:val="24"/>
                <w:lang w:val="sk-SK"/>
              </w:rPr>
              <w:t>…10</w:t>
            </w:r>
            <w:r w:rsidRPr="00832D17">
              <w:rPr>
                <w:rFonts w:cs="Times New Roman"/>
                <w:color w:val="000000"/>
                <w:szCs w:val="24"/>
                <w:vertAlign w:val="superscript"/>
                <w:lang w:val="sk-SK"/>
              </w:rPr>
              <w:t>3</w:t>
            </w:r>
          </w:p>
        </w:tc>
        <w:tc>
          <w:tcPr>
            <w:tcW w:w="3185" w:type="dxa"/>
          </w:tcPr>
          <w:p w:rsidR="00BA4B3B" w:rsidRPr="00832D17" w:rsidRDefault="00BA4B3B" w:rsidP="00BA4B3B">
            <w:pPr>
              <w:shd w:val="clear" w:color="auto" w:fill="FFFFFF"/>
              <w:spacing w:line="240" w:lineRule="auto"/>
              <w:jc w:val="both"/>
              <w:rPr>
                <w:rFonts w:cs="Times New Roman"/>
                <w:szCs w:val="24"/>
                <w:lang w:val="sk-SK"/>
              </w:rPr>
            </w:pPr>
            <w:r w:rsidRPr="00832D17">
              <w:rPr>
                <w:rFonts w:cs="Times New Roman"/>
                <w:color w:val="000000"/>
                <w:szCs w:val="24"/>
                <w:lang w:val="sk-SK"/>
              </w:rPr>
              <w:t>Statické disipatívne polyméry</w:t>
            </w:r>
          </w:p>
        </w:tc>
      </w:tr>
      <w:tr w:rsidR="00BA4B3B" w:rsidRPr="00832D17" w:rsidTr="00BA4B3B">
        <w:tc>
          <w:tcPr>
            <w:tcW w:w="3114" w:type="dxa"/>
          </w:tcPr>
          <w:p w:rsidR="00BA4B3B" w:rsidRPr="00832D17" w:rsidRDefault="00BA4B3B" w:rsidP="00BA4B3B">
            <w:pPr>
              <w:shd w:val="clear" w:color="auto" w:fill="FFFFFF"/>
              <w:spacing w:line="240" w:lineRule="auto"/>
              <w:jc w:val="both"/>
              <w:rPr>
                <w:rFonts w:cs="Times New Roman"/>
                <w:color w:val="000000"/>
                <w:szCs w:val="24"/>
                <w:lang w:val="sk-SK"/>
              </w:rPr>
            </w:pPr>
            <w:r w:rsidRPr="00832D17">
              <w:rPr>
                <w:rFonts w:cs="Times New Roman"/>
                <w:color w:val="000000"/>
                <w:szCs w:val="24"/>
                <w:lang w:val="sk-SK"/>
              </w:rPr>
              <w:t xml:space="preserve">Tienenie elektromagnetickej  interferencie (EMI) </w:t>
            </w:r>
          </w:p>
        </w:tc>
        <w:tc>
          <w:tcPr>
            <w:tcW w:w="2761" w:type="dxa"/>
          </w:tcPr>
          <w:p w:rsidR="00BA4B3B" w:rsidRPr="00832D17" w:rsidRDefault="00BA4B3B" w:rsidP="00BA4B3B">
            <w:pPr>
              <w:shd w:val="clear" w:color="auto" w:fill="FFFFFF"/>
              <w:spacing w:line="240" w:lineRule="auto"/>
              <w:jc w:val="both"/>
              <w:rPr>
                <w:rFonts w:cs="Times New Roman"/>
                <w:color w:val="000000"/>
                <w:szCs w:val="24"/>
                <w:lang w:val="sk-SK"/>
              </w:rPr>
            </w:pPr>
            <w:r w:rsidRPr="00832D17">
              <w:rPr>
                <w:rFonts w:cs="Times New Roman"/>
                <w:color w:val="000000"/>
                <w:szCs w:val="24"/>
                <w:lang w:val="sk-SK"/>
              </w:rPr>
              <w:t>10…0,1</w:t>
            </w:r>
          </w:p>
        </w:tc>
        <w:tc>
          <w:tcPr>
            <w:tcW w:w="3185" w:type="dxa"/>
            <w:vMerge w:val="restart"/>
          </w:tcPr>
          <w:p w:rsidR="00BA4B3B" w:rsidRPr="00832D17" w:rsidRDefault="00BA4B3B" w:rsidP="00BA4B3B">
            <w:pPr>
              <w:shd w:val="clear" w:color="auto" w:fill="FFFFFF"/>
              <w:spacing w:line="240" w:lineRule="auto"/>
              <w:jc w:val="both"/>
              <w:rPr>
                <w:rFonts w:cs="Times New Roman"/>
                <w:color w:val="000000"/>
                <w:szCs w:val="24"/>
                <w:lang w:val="sk-SK"/>
              </w:rPr>
            </w:pPr>
            <w:r w:rsidRPr="00832D17">
              <w:rPr>
                <w:rFonts w:cs="Times New Roman"/>
                <w:color w:val="000000"/>
                <w:szCs w:val="24"/>
                <w:lang w:val="sk-SK"/>
              </w:rPr>
              <w:t>Vodivé polyméry</w:t>
            </w:r>
          </w:p>
          <w:p w:rsidR="00BA4B3B" w:rsidRPr="00832D17" w:rsidRDefault="00BA4B3B" w:rsidP="00BA4B3B">
            <w:pPr>
              <w:shd w:val="clear" w:color="auto" w:fill="FFFFFF"/>
              <w:spacing w:line="240" w:lineRule="auto"/>
              <w:jc w:val="both"/>
              <w:rPr>
                <w:rFonts w:cs="Times New Roman"/>
                <w:color w:val="000000"/>
                <w:szCs w:val="24"/>
                <w:lang w:val="sk-SK"/>
              </w:rPr>
            </w:pPr>
          </w:p>
        </w:tc>
      </w:tr>
      <w:tr w:rsidR="00BA4B3B" w:rsidRPr="00832D17" w:rsidTr="00BA4B3B">
        <w:tc>
          <w:tcPr>
            <w:tcW w:w="3114" w:type="dxa"/>
          </w:tcPr>
          <w:p w:rsidR="00BA4B3B" w:rsidRPr="00832D17" w:rsidRDefault="00BA4B3B" w:rsidP="00BA4B3B">
            <w:pPr>
              <w:shd w:val="clear" w:color="auto" w:fill="FFFFFF"/>
              <w:spacing w:line="240" w:lineRule="auto"/>
              <w:rPr>
                <w:rFonts w:cs="Times New Roman"/>
                <w:color w:val="000000"/>
                <w:szCs w:val="24"/>
                <w:lang w:val="sk-SK"/>
              </w:rPr>
            </w:pPr>
            <w:r w:rsidRPr="00832D17">
              <w:rPr>
                <w:rFonts w:cs="Times New Roman"/>
                <w:color w:val="000000"/>
                <w:szCs w:val="24"/>
                <w:lang w:val="sk-SK"/>
              </w:rPr>
              <w:lastRenderedPageBreak/>
              <w:t xml:space="preserve">Elektrická vodivosť podobná kovu </w:t>
            </w:r>
          </w:p>
        </w:tc>
        <w:tc>
          <w:tcPr>
            <w:tcW w:w="2761" w:type="dxa"/>
          </w:tcPr>
          <w:p w:rsidR="00BA4B3B" w:rsidRPr="00832D17" w:rsidRDefault="00BA4B3B" w:rsidP="00BA4B3B">
            <w:pPr>
              <w:shd w:val="clear" w:color="auto" w:fill="FFFFFF"/>
              <w:spacing w:line="240" w:lineRule="auto"/>
              <w:rPr>
                <w:rFonts w:cs="Times New Roman"/>
                <w:color w:val="000000"/>
                <w:szCs w:val="24"/>
                <w:lang w:val="sk-SK"/>
              </w:rPr>
            </w:pPr>
            <w:r w:rsidRPr="00832D17">
              <w:rPr>
                <w:rFonts w:cs="Times New Roman"/>
                <w:color w:val="000000"/>
                <w:szCs w:val="24"/>
                <w:lang w:val="sk-SK"/>
              </w:rPr>
              <w:t>10</w:t>
            </w:r>
            <w:r w:rsidRPr="00832D17">
              <w:rPr>
                <w:rFonts w:cs="Times New Roman"/>
                <w:color w:val="000000"/>
                <w:szCs w:val="24"/>
                <w:vertAlign w:val="superscript"/>
                <w:lang w:val="sk-SK"/>
              </w:rPr>
              <w:t>-3</w:t>
            </w:r>
          </w:p>
        </w:tc>
        <w:tc>
          <w:tcPr>
            <w:tcW w:w="3185" w:type="dxa"/>
            <w:vMerge/>
          </w:tcPr>
          <w:p w:rsidR="00BA4B3B" w:rsidRPr="00832D17" w:rsidRDefault="00BA4B3B" w:rsidP="00BA4B3B">
            <w:pPr>
              <w:shd w:val="clear" w:color="auto" w:fill="FFFFFF"/>
              <w:spacing w:line="240" w:lineRule="auto"/>
              <w:rPr>
                <w:rFonts w:cs="Times New Roman"/>
                <w:color w:val="000000"/>
                <w:szCs w:val="24"/>
                <w:lang w:val="sk-SK"/>
              </w:rPr>
            </w:pPr>
          </w:p>
        </w:tc>
      </w:tr>
    </w:tbl>
    <w:p w:rsidR="00BA4B3B" w:rsidRPr="00832D17" w:rsidRDefault="00BA4B3B" w:rsidP="00BA4B3B">
      <w:pPr>
        <w:shd w:val="clear" w:color="auto" w:fill="FFFFFF"/>
        <w:spacing w:after="0" w:line="240" w:lineRule="auto"/>
        <w:jc w:val="both"/>
        <w:rPr>
          <w:rFonts w:cs="Times New Roman"/>
          <w:color w:val="000000"/>
          <w:szCs w:val="24"/>
          <w:lang w:val="sk-SK"/>
        </w:rPr>
      </w:pPr>
      <w:r w:rsidRPr="00832D17">
        <w:rPr>
          <w:rFonts w:cs="Times New Roman"/>
          <w:color w:val="000000"/>
          <w:szCs w:val="24"/>
          <w:lang w:val="sk-SK"/>
        </w:rPr>
        <w:t>V roku 2008, MWCNT výplne boli primárne slúžili pre zlepšenie statickej disipácie polymérov. Vzhľadom k vysokému elektrického odporu väčšiny komerčných polymérov sú notoricky známe pre uchovávanie elektrického náboja (napríklad statickej elektriny), ktoré môžu byť škodlivé pre využitie v niektorých elektronických aplikáciách. Tabuľka 2 porovnáva relatívny merný odpor rôznych tried polymérov. Vodivé MWCNT plnivá môžu byť pridané do polymérov pre zvýšenie elektrickej vodivosti a zníženie ich sklonu k ukladaniu elektrického náboja (viď obrázok 5). Všeobecne platí, že polymér je považovaný za staticky disipatívny, ak je jeho povrchový elektrický odpor menší ako 1 M</w:t>
      </w:r>
      <w:r w:rsidRPr="00832D17">
        <w:rPr>
          <w:rFonts w:cs="Times New Roman"/>
          <w:bCs/>
          <w:color w:val="000000"/>
          <w:szCs w:val="24"/>
          <w:lang w:val="sk-SK"/>
        </w:rPr>
        <w:t>Ω</w:t>
      </w:r>
      <w:r w:rsidRPr="00832D17">
        <w:rPr>
          <w:rFonts w:cs="Times New Roman"/>
          <w:color w:val="000000"/>
          <w:szCs w:val="24"/>
          <w:lang w:val="sk-SK"/>
        </w:rPr>
        <w:t>/cm (10</w:t>
      </w:r>
      <w:r w:rsidRPr="00832D17">
        <w:rPr>
          <w:rFonts w:cs="Times New Roman"/>
          <w:color w:val="000000"/>
          <w:szCs w:val="24"/>
          <w:vertAlign w:val="superscript"/>
          <w:lang w:val="sk-SK"/>
        </w:rPr>
        <w:t>6</w:t>
      </w:r>
      <w:r w:rsidRPr="00832D17">
        <w:rPr>
          <w:rFonts w:cs="Times New Roman"/>
          <w:bCs/>
          <w:color w:val="000000"/>
          <w:szCs w:val="24"/>
          <w:lang w:val="sk-SK"/>
        </w:rPr>
        <w:t xml:space="preserve"> Ω</w:t>
      </w:r>
      <w:r w:rsidRPr="00832D17">
        <w:rPr>
          <w:rFonts w:cs="Times New Roman"/>
          <w:color w:val="000000"/>
          <w:szCs w:val="24"/>
          <w:lang w:val="sk-SK"/>
        </w:rPr>
        <w:t>/cm). Elektronický priemysel využíva statický disipatívny polyméry pre pevné disky a čipy.</w:t>
      </w:r>
    </w:p>
    <w:p w:rsidR="00BA4B3B" w:rsidRPr="00832D17" w:rsidRDefault="00BA4B3B" w:rsidP="00BA4B3B">
      <w:pPr>
        <w:shd w:val="clear" w:color="auto" w:fill="FFFFFF"/>
        <w:spacing w:after="0" w:line="240" w:lineRule="auto"/>
        <w:jc w:val="both"/>
        <w:rPr>
          <w:rFonts w:cs="Times New Roman"/>
          <w:color w:val="000000"/>
          <w:szCs w:val="24"/>
          <w:lang w:val="sk-SK"/>
        </w:rPr>
      </w:pPr>
      <w:r w:rsidRPr="00832D17">
        <w:rPr>
          <w:rFonts w:cs="Times New Roman"/>
          <w:color w:val="000000"/>
          <w:szCs w:val="24"/>
          <w:lang w:val="sk-SK"/>
        </w:rPr>
        <w:t xml:space="preserve"> </w:t>
      </w:r>
    </w:p>
    <w:p w:rsidR="00BA4B3B" w:rsidRPr="00832D17" w:rsidRDefault="006E3B65" w:rsidP="00BA4B3B">
      <w:pPr>
        <w:shd w:val="clear" w:color="auto" w:fill="FFFFFF"/>
        <w:spacing w:after="0" w:line="240" w:lineRule="auto"/>
        <w:jc w:val="both"/>
        <w:rPr>
          <w:rFonts w:cs="Times New Roman"/>
          <w:color w:val="000000"/>
          <w:szCs w:val="24"/>
          <w:lang w:val="sk-SK"/>
        </w:rPr>
      </w:pPr>
      <w:r>
        <w:rPr>
          <w:rFonts w:cs="Times New Roman"/>
          <w:noProof/>
          <w:szCs w:val="24"/>
          <w:lang w:eastAsia="sl-SI"/>
        </w:rPr>
        <w:pict>
          <v:shape id="Tekstlodziņš 120056" o:spid="_x0000_s1053" type="#_x0000_t202" style="position:absolute;left:0;text-align:left;margin-left:67.1pt;margin-top:123.65pt;width:151.55pt;height:19.5pt;z-index:252275712;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" o:allowoverlap="f" filled="f" stroked="f" strokeweight=".5pt">
            <v:textbox>
              <w:txbxContent>
                <w:p w:rsidR="007F32F8" w:rsidRPr="001830D4" w:rsidRDefault="007F32F8" w:rsidP="00BA4B3B">
                  <w:pPr>
                    <w:spacing w:after="0" w:line="240" w:lineRule="auto"/>
                    <w:rPr>
                      <w:sz w:val="18"/>
                      <w:szCs w:val="18"/>
                      <w:lang w:val="lv-LV"/>
                    </w:rPr>
                  </w:pPr>
                  <w:r>
                    <w:rPr>
                      <w:sz w:val="18"/>
                      <w:szCs w:val="18"/>
                      <w:lang w:val="lv-LV"/>
                    </w:rPr>
                    <w:t>MWCNT nanotrubicová výplň (wt%)</w:t>
                  </w:r>
                </w:p>
              </w:txbxContent>
            </v:textbox>
            <w10:wrap anchorx="margin"/>
          </v:shape>
        </w:pict>
      </w:r>
      <w:r>
        <w:rPr>
          <w:rFonts w:cs="Times New Roman"/>
          <w:noProof/>
          <w:szCs w:val="24"/>
          <w:lang w:eastAsia="sl-SI"/>
        </w:rPr>
        <w:pict>
          <v:shape id="Tekstlodziņš 120054" o:spid="_x0000_s1054" type="#_x0000_t202" style="position:absolute;left:0;text-align:left;margin-left:97.85pt;margin-top:38.9pt;width:81.4pt;height:17.25pt;z-index:252273664;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" o:allowoverlap="f" filled="f" stroked="f" strokeweight=".5pt">
            <v:textbox>
              <w:txbxContent>
                <w:p w:rsidR="007F32F8" w:rsidRPr="001830D4" w:rsidRDefault="007F32F8" w:rsidP="00BA4B3B">
                  <w:pPr>
                    <w:spacing w:after="0" w:line="240" w:lineRule="auto"/>
                    <w:rPr>
                      <w:sz w:val="18"/>
                      <w:szCs w:val="18"/>
                      <w:lang w:val="lv-LV"/>
                    </w:rPr>
                  </w:pPr>
                  <w:r>
                    <w:rPr>
                      <w:sz w:val="18"/>
                      <w:szCs w:val="18"/>
                      <w:lang w:val="lv-LV"/>
                    </w:rPr>
                    <w:t>Perkolačná krivka</w:t>
                  </w:r>
                </w:p>
              </w:txbxContent>
            </v:textbox>
            <w10:wrap anchorx="margin"/>
          </v:shape>
        </w:pict>
      </w:r>
      <w:r>
        <w:rPr>
          <w:rFonts w:cs="Times New Roman"/>
          <w:noProof/>
          <w:szCs w:val="24"/>
          <w:lang w:eastAsia="sl-SI"/>
        </w:rPr>
        <w:pict>
          <v:shape id="Tekstlodziņš 120055" o:spid="_x0000_s1055" type="#_x0000_t202" style="position:absolute;left:0;text-align:left;margin-left:-41.7pt;margin-top:51pt;width:117.65pt;height:16.95pt;rotation:-90;z-index:252274688;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" o:allowoverlap="f" filled="f" stroked="f" strokeweight=".5pt">
            <v:textbox>
              <w:txbxContent>
                <w:p w:rsidR="007F32F8" w:rsidRPr="001830D4" w:rsidRDefault="007F32F8" w:rsidP="00BA4B3B">
                  <w:pPr>
                    <w:spacing w:after="0" w:line="240" w:lineRule="auto"/>
                    <w:rPr>
                      <w:sz w:val="18"/>
                      <w:szCs w:val="18"/>
                      <w:lang w:val="lv-LV"/>
                    </w:rPr>
                  </w:pPr>
                  <w:r>
                    <w:rPr>
                      <w:sz w:val="18"/>
                      <w:szCs w:val="18"/>
                      <w:lang w:val="lv-LV"/>
                    </w:rPr>
                    <w:t>Vnútorný odpor (</w:t>
                  </w:r>
                  <w:r>
                    <w:rPr>
                      <w:rFonts w:cs="Times New Roman"/>
                      <w:sz w:val="18"/>
                      <w:szCs w:val="18"/>
                      <w:lang w:val="lv-LV"/>
                    </w:rPr>
                    <w:t>Ω</w:t>
                  </w:r>
                  <w:r>
                    <w:rPr>
                      <w:sz w:val="18"/>
                      <w:szCs w:val="18"/>
                      <w:lang w:val="lv-LV"/>
                    </w:rPr>
                    <w:t>-cm)</w:t>
                  </w:r>
                </w:p>
              </w:txbxContent>
            </v:textbox>
            <w10:wrap anchorx="margin"/>
          </v:shape>
        </w:pict>
      </w:r>
      <w:r w:rsidR="00BA4B3B" w:rsidRPr="00832D17">
        <w:rPr>
          <w:rFonts w:cs="Times New Roman"/>
          <w:noProof/>
          <w:color w:val="000000"/>
          <w:szCs w:val="24"/>
          <w:lang w:eastAsia="sl-SI"/>
        </w:rPr>
        <w:drawing>
          <wp:inline distT="0" distB="0" distL="0" distR="0">
            <wp:extent cx="2779776" cy="1840992"/>
            <wp:effectExtent l="0" t="0" r="1905" b="6985"/>
            <wp:docPr id="119860" name="Attēls 119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60" name="fig22.21_tuks.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79776" cy="1840992"/>
                    </a:xfrm>
                    <a:prstGeom prst="rect">
                      <a:avLst/>
                    </a:prstGeom>
                  </pic:spPr>
                </pic:pic>
              </a:graphicData>
            </a:graphic>
          </wp:inline>
        </w:drawing>
      </w:r>
    </w:p>
    <w:p w:rsidR="00BA4B3B" w:rsidRPr="00832D17" w:rsidRDefault="00BA4B3B" w:rsidP="00BA4B3B">
      <w:pPr>
        <w:pStyle w:val="Napis"/>
        <w:rPr>
          <w:rFonts w:cs="Times New Roman"/>
          <w:szCs w:val="24"/>
          <w:lang w:val="sk-SK"/>
        </w:rPr>
      </w:pPr>
      <w:bookmarkStart w:id="14" w:name="_Toc468644793"/>
      <w:r w:rsidRPr="00832D17">
        <w:rPr>
          <w:szCs w:val="24"/>
          <w:lang w:val="sk-SK"/>
        </w:rPr>
        <w:t xml:space="preserve">Obrázok </w:t>
      </w:r>
      <w:r w:rsidR="00ED07BF" w:rsidRPr="00832D17">
        <w:rPr>
          <w:szCs w:val="24"/>
          <w:lang w:val="sk-SK"/>
        </w:rPr>
        <w:fldChar w:fldCharType="begin"/>
      </w:r>
      <w:r w:rsidRPr="00832D17">
        <w:rPr>
          <w:szCs w:val="24"/>
          <w:lang w:val="sk-SK"/>
        </w:rPr>
        <w:instrText xml:space="preserve"> SEQ Figure \* ARABIC </w:instrText>
      </w:r>
      <w:r w:rsidR="00ED07BF" w:rsidRPr="00832D17">
        <w:rPr>
          <w:szCs w:val="24"/>
          <w:lang w:val="sk-SK"/>
        </w:rPr>
        <w:fldChar w:fldCharType="separate"/>
      </w:r>
      <w:r w:rsidR="006E3B65">
        <w:rPr>
          <w:noProof/>
          <w:szCs w:val="24"/>
          <w:lang w:val="sk-SK"/>
        </w:rPr>
        <w:t>5</w:t>
      </w:r>
      <w:r w:rsidR="00ED07BF" w:rsidRPr="00832D17">
        <w:rPr>
          <w:szCs w:val="24"/>
          <w:lang w:val="sk-SK"/>
        </w:rPr>
        <w:fldChar w:fldCharType="end"/>
      </w:r>
      <w:r w:rsidRPr="00832D17">
        <w:rPr>
          <w:rFonts w:cs="Times New Roman"/>
          <w:b/>
          <w:bCs/>
          <w:szCs w:val="24"/>
          <w:lang w:val="sk-SK"/>
        </w:rPr>
        <w:t xml:space="preserve">. </w:t>
      </w:r>
      <w:r w:rsidRPr="00832D17">
        <w:rPr>
          <w:rFonts w:cs="Times New Roman"/>
          <w:szCs w:val="24"/>
          <w:lang w:val="sk-SK"/>
        </w:rPr>
        <w:t>Typická krivka vykazujúca vnútorný odpor ako funkciu výplne pre MWCNT-vyplnený polymérny kompozit. [1]</w:t>
      </w:r>
      <w:bookmarkEnd w:id="14"/>
    </w:p>
    <w:p w:rsidR="00BA4B3B" w:rsidRPr="00832D17" w:rsidRDefault="00BA4B3B" w:rsidP="00BA4B3B">
      <w:pPr>
        <w:shd w:val="clear" w:color="auto" w:fill="FFFFFF"/>
        <w:spacing w:after="0" w:line="240" w:lineRule="auto"/>
        <w:jc w:val="both"/>
        <w:rPr>
          <w:rFonts w:cs="Times New Roman"/>
          <w:color w:val="000000"/>
          <w:szCs w:val="24"/>
          <w:lang w:val="sk-SK"/>
        </w:rPr>
      </w:pPr>
      <w:r w:rsidRPr="00832D17">
        <w:rPr>
          <w:rFonts w:cs="Times New Roman"/>
          <w:color w:val="000000"/>
          <w:szCs w:val="24"/>
          <w:lang w:val="sk-SK"/>
        </w:rPr>
        <w:t>Automobilový priemysel používa staticky disipatívny polymér v komponentoch pre dodávanie paliva. Jednou z výhod použitia MWCNT pre nylonové palivové vedenie je vysoká odolnosť voči prenikaniu nylonu 12 vzhľadom na nízke zaťaženie, ktoré môže byť udržané na minimalizovanie uvoľňovania palivových výparov do  životného prostredia.</w:t>
      </w:r>
    </w:p>
    <w:p w:rsidR="00BA4B3B" w:rsidRPr="00832D17" w:rsidRDefault="00BA4B3B" w:rsidP="00BA4B3B">
      <w:pPr>
        <w:shd w:val="clear" w:color="auto" w:fill="FFFFFF"/>
        <w:spacing w:after="0" w:line="240" w:lineRule="auto"/>
        <w:jc w:val="both"/>
        <w:rPr>
          <w:rFonts w:cs="Times New Roman"/>
          <w:color w:val="000000"/>
          <w:szCs w:val="24"/>
          <w:lang w:val="sk-SK"/>
        </w:rPr>
      </w:pPr>
      <w:r w:rsidRPr="00832D17">
        <w:rPr>
          <w:rFonts w:cs="Times New Roman"/>
          <w:color w:val="000000"/>
          <w:szCs w:val="24"/>
          <w:lang w:val="sk-SK"/>
        </w:rPr>
        <w:t>Tradične, sadze, grafit a uhlíkové vlákna sa používajú na zvýšenie elektrickej vodivosti polymérov. Vysoký objem výplní na strane tradičných vodivých plnív majú nepriaznivý vplyv na mechanické vlastnosti ako je pevnosť. Navyše, plnivá majú tendenciu odlupovať (drieť)  povrch. Statický rozptyl v polymérov s využitím MWCNT sa môže dosiahnuť s oveľa nižšími objemami výplní bez straty mechanických vlastností.</w:t>
      </w:r>
    </w:p>
    <w:p w:rsidR="00BA4B3B" w:rsidRPr="00832D17" w:rsidRDefault="00BA4B3B" w:rsidP="00BA4B3B">
      <w:pPr>
        <w:shd w:val="clear" w:color="auto" w:fill="FFFFFF"/>
        <w:spacing w:after="0" w:line="240" w:lineRule="auto"/>
        <w:jc w:val="both"/>
        <w:rPr>
          <w:rFonts w:cs="Times New Roman"/>
          <w:szCs w:val="24"/>
          <w:lang w:val="sk-SK"/>
        </w:rPr>
      </w:pPr>
      <w:r w:rsidRPr="00832D17">
        <w:rPr>
          <w:rFonts w:cs="Times New Roman"/>
          <w:szCs w:val="24"/>
          <w:lang w:val="sk-SK"/>
        </w:rPr>
        <w:t>Staticky disipatívne vlastnosti MWCNT plnených polymérov sú hlavným prínosom pre výrobcov automobilov z dôvodu lepšej možnosti náteru. Polyméry sa zvyčajne musia vopred spracovať pre zvýšenie povrchovej vodivosti tak, aby umožnili elektrostatické lakovanie. Polyméry plnené MWCNT nie je nutné predspracova</w:t>
      </w:r>
      <w:r w:rsidR="00953E4B">
        <w:rPr>
          <w:rFonts w:cs="Times New Roman"/>
          <w:szCs w:val="24"/>
          <w:lang w:val="sk-SK"/>
        </w:rPr>
        <w:t>ť</w:t>
      </w:r>
      <w:r w:rsidRPr="00832D17">
        <w:rPr>
          <w:rFonts w:cs="Times New Roman"/>
          <w:szCs w:val="24"/>
          <w:lang w:val="sk-SK"/>
        </w:rPr>
        <w:t>.</w:t>
      </w:r>
    </w:p>
    <w:p w:rsidR="00BA4B3B" w:rsidRPr="00832D17" w:rsidRDefault="00BA4B3B" w:rsidP="00BA4B3B">
      <w:pPr>
        <w:shd w:val="clear" w:color="auto" w:fill="FFFFFF"/>
        <w:spacing w:after="0" w:line="240" w:lineRule="auto"/>
        <w:jc w:val="both"/>
        <w:rPr>
          <w:rFonts w:cs="Times New Roman"/>
          <w:szCs w:val="24"/>
          <w:lang w:val="sk-SK"/>
        </w:rPr>
      </w:pPr>
    </w:p>
    <w:p w:rsidR="00BA4B3B" w:rsidRPr="00832D17" w:rsidRDefault="00BA4B3B" w:rsidP="00BA4B3B">
      <w:pPr>
        <w:shd w:val="clear" w:color="auto" w:fill="FFFFFF"/>
        <w:spacing w:after="0" w:line="240" w:lineRule="auto"/>
        <w:jc w:val="both"/>
        <w:rPr>
          <w:rFonts w:cs="Times New Roman"/>
          <w:color w:val="000000"/>
          <w:szCs w:val="24"/>
          <w:lang w:val="sk-SK" w:eastAsia="lv-LV"/>
        </w:rPr>
      </w:pPr>
    </w:p>
    <w:p w:rsidR="00BA4B3B" w:rsidRPr="00832D17" w:rsidRDefault="00BA4B3B" w:rsidP="00BA4B3B">
      <w:pPr>
        <w:shd w:val="clear" w:color="auto" w:fill="FFFFFF"/>
        <w:spacing w:after="0" w:line="240" w:lineRule="auto"/>
        <w:jc w:val="both"/>
        <w:rPr>
          <w:rFonts w:cs="Times New Roman"/>
          <w:color w:val="000000"/>
          <w:szCs w:val="24"/>
          <w:lang w:val="sk-SK" w:eastAsia="lv-LV"/>
        </w:rPr>
      </w:pPr>
    </w:p>
    <w:p w:rsidR="00BA4B3B" w:rsidRPr="00832D17" w:rsidRDefault="00BA4B3B" w:rsidP="00BA4B3B">
      <w:pPr>
        <w:shd w:val="clear" w:color="auto" w:fill="FFFFFF"/>
        <w:spacing w:after="0" w:line="240" w:lineRule="auto"/>
        <w:jc w:val="both"/>
        <w:rPr>
          <w:rFonts w:cs="Times New Roman"/>
          <w:color w:val="000000"/>
          <w:szCs w:val="24"/>
          <w:lang w:val="sk-SK" w:eastAsia="lv-LV"/>
        </w:rPr>
      </w:pPr>
    </w:p>
    <w:p w:rsidR="00BA4B3B" w:rsidRPr="00832D17" w:rsidRDefault="00BA4B3B" w:rsidP="00BA4B3B">
      <w:pPr>
        <w:shd w:val="clear" w:color="auto" w:fill="FFFFFF"/>
        <w:spacing w:after="0" w:line="240" w:lineRule="auto"/>
        <w:jc w:val="both"/>
        <w:rPr>
          <w:rFonts w:cs="Times New Roman"/>
          <w:color w:val="000000"/>
          <w:szCs w:val="24"/>
          <w:lang w:val="sk-SK" w:eastAsia="lv-LV"/>
        </w:rPr>
      </w:pPr>
    </w:p>
    <w:p w:rsidR="00BA4B3B" w:rsidRPr="00832D17" w:rsidRDefault="00BA4B3B" w:rsidP="00BA4B3B">
      <w:pPr>
        <w:shd w:val="clear" w:color="auto" w:fill="FFFFFF"/>
        <w:spacing w:after="0" w:line="240" w:lineRule="auto"/>
        <w:jc w:val="both"/>
        <w:rPr>
          <w:rFonts w:cs="Times New Roman"/>
          <w:color w:val="000000"/>
          <w:szCs w:val="24"/>
          <w:lang w:val="sk-SK" w:eastAsia="lv-LV"/>
        </w:rPr>
      </w:pPr>
    </w:p>
    <w:p w:rsidR="00BA4B3B" w:rsidRPr="00832D17" w:rsidRDefault="00BA4B3B" w:rsidP="00BA4B3B">
      <w:pPr>
        <w:shd w:val="clear" w:color="auto" w:fill="FFFFFF"/>
        <w:spacing w:after="0" w:line="240" w:lineRule="auto"/>
        <w:jc w:val="both"/>
        <w:rPr>
          <w:rFonts w:cs="Times New Roman"/>
          <w:color w:val="000000"/>
          <w:szCs w:val="24"/>
          <w:lang w:val="sk-SK" w:eastAsia="lv-LV"/>
        </w:rPr>
      </w:pPr>
    </w:p>
    <w:p w:rsidR="00BA4B3B" w:rsidRPr="00832D17" w:rsidRDefault="00BA4B3B" w:rsidP="00BA4B3B">
      <w:pPr>
        <w:pStyle w:val="Naslov1"/>
        <w:spacing w:line="240" w:lineRule="auto"/>
        <w:rPr>
          <w:lang w:val="sk-SK"/>
        </w:rPr>
      </w:pPr>
      <w:bookmarkStart w:id="15" w:name="_Toc468644759"/>
      <w:r w:rsidRPr="00832D17">
        <w:rPr>
          <w:lang w:val="sk-SK"/>
        </w:rPr>
        <w:lastRenderedPageBreak/>
        <w:t>3. Výrobné metódy kompozitov.</w:t>
      </w:r>
      <w:bookmarkEnd w:id="15"/>
    </w:p>
    <w:p w:rsidR="00BA4B3B" w:rsidRPr="00832D17" w:rsidRDefault="00BA4B3B" w:rsidP="00BA4B3B">
      <w:pPr>
        <w:spacing w:after="0" w:line="240" w:lineRule="auto"/>
        <w:jc w:val="both"/>
        <w:rPr>
          <w:rFonts w:cs="Times New Roman"/>
          <w:szCs w:val="24"/>
          <w:lang w:val="sk-SK"/>
        </w:rPr>
      </w:pPr>
      <w:r w:rsidRPr="00832D17">
        <w:rPr>
          <w:rFonts w:cs="Times New Roman"/>
          <w:szCs w:val="24"/>
          <w:lang w:val="sk-SK"/>
        </w:rPr>
        <w:t>Mnoho kompozitov vyžaduje dva procesy spracovania aby splnili nároky na materiál - prvý z nich na vytvorenie samotného kompozitu a druhý na tvarovanie a zapracovanie kompozitu do konečnej aplikácie. V iných prípadoch môže byť kompozit pripravený a tvarovaný za účelom dosiahnutia konečných nárokov v jedinom kroku.</w:t>
      </w:r>
    </w:p>
    <w:p w:rsidR="00BA4B3B" w:rsidRPr="00832D17" w:rsidRDefault="00BA4B3B" w:rsidP="00BA4B3B">
      <w:pPr>
        <w:spacing w:after="0" w:line="240" w:lineRule="auto"/>
        <w:jc w:val="both"/>
        <w:rPr>
          <w:rFonts w:cs="Times New Roman"/>
          <w:szCs w:val="24"/>
          <w:lang w:val="sk-SK"/>
        </w:rPr>
      </w:pPr>
      <w:r w:rsidRPr="00832D17">
        <w:rPr>
          <w:rFonts w:cs="Times New Roman"/>
          <w:szCs w:val="24"/>
          <w:lang w:val="sk-SK"/>
        </w:rPr>
        <w:t>V tejto sekcii budeme stručne skúmať metódy používané na vytváranie a/alebo tvarovanie troch typov kompozitov – kompozitov s polymérnou matricou (PMC), kovovou matricou (MMC) a kompozitov s keramickou matricou (CMC).</w:t>
      </w:r>
    </w:p>
    <w:p w:rsidR="00BA4B3B" w:rsidRPr="00832D17" w:rsidRDefault="00BA4B3B" w:rsidP="00BA4B3B">
      <w:pPr>
        <w:spacing w:after="0" w:line="240" w:lineRule="auto"/>
        <w:jc w:val="both"/>
        <w:rPr>
          <w:rFonts w:cs="Times New Roman"/>
          <w:szCs w:val="24"/>
          <w:u w:val="single"/>
          <w:lang w:val="sk-SK"/>
        </w:rPr>
      </w:pPr>
      <w:r w:rsidRPr="00832D17">
        <w:rPr>
          <w:rFonts w:cs="Times New Roman"/>
          <w:szCs w:val="24"/>
          <w:u w:val="single"/>
          <w:lang w:val="sk-SK"/>
        </w:rPr>
        <w:t>Kompozity s polymérnou matricou (PMC)</w:t>
      </w:r>
    </w:p>
    <w:p w:rsidR="00BA4B3B" w:rsidRPr="00832D17" w:rsidRDefault="00BA4B3B" w:rsidP="00BA4B3B">
      <w:pPr>
        <w:spacing w:after="0" w:line="240" w:lineRule="auto"/>
        <w:jc w:val="both"/>
        <w:rPr>
          <w:rFonts w:cs="Times New Roman"/>
          <w:szCs w:val="24"/>
          <w:lang w:val="sk-SK"/>
        </w:rPr>
      </w:pPr>
      <w:r w:rsidRPr="00832D17">
        <w:rPr>
          <w:rFonts w:cs="Times New Roman"/>
          <w:szCs w:val="24"/>
          <w:lang w:val="sk-SK"/>
        </w:rPr>
        <w:t>PMC sa skladá z plastového materiálu spevneného nejakým typom pleteného vláknitého materiálu. Výstuž z vláknitého materiálu zvyčajne tvorí asi polovicu celkovej hmotnosti materiálu. Príklady vláknitých materiálov používaných v kompozitoch sú grafit a sklo. Vlákno funguje ako štrukturálna zložka kompozitu a s cieľom prevziať namáhanie zaťažujúce kompozitnú štruktúru. Bez časti z vláknitého materiálu kompozitu by bolo zaťaženiu vystavená iba živica. Táto štruktúra by nebola schopná odolať pôsobiacim silám a v prevádzke by zlyhala (Obrázok 6).</w:t>
      </w:r>
    </w:p>
    <w:p w:rsidR="00BA4B3B" w:rsidRPr="00832D17" w:rsidRDefault="006E3B65" w:rsidP="00BA4B3B">
      <w:pPr>
        <w:spacing w:after="0" w:line="240" w:lineRule="auto"/>
        <w:jc w:val="both"/>
        <w:rPr>
          <w:rFonts w:cs="Times New Roman"/>
          <w:szCs w:val="24"/>
          <w:lang w:val="sk-SK"/>
        </w:rPr>
      </w:pPr>
      <w:r>
        <w:rPr>
          <w:rFonts w:cs="Times New Roman"/>
          <w:noProof/>
          <w:szCs w:val="24"/>
          <w:lang w:eastAsia="sl-SI"/>
        </w:rPr>
        <w:pict>
          <v:shape id="Tekstlodziņš 248" o:spid="_x0000_s1056" type="#_x0000_t202" style="position:absolute;left:0;text-align:left;margin-left:79.1pt;margin-top:238.35pt;width:307.5pt;height:19.8pt;z-index:2522019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" filled="f" stroked="f" strokeweight=".5pt">
            <v:textbox>
              <w:txbxContent>
                <w:p w:rsidR="007F32F8" w:rsidRPr="005D310F" w:rsidRDefault="007F32F8" w:rsidP="00BA4B3B">
                  <w:pPr>
                    <w:rPr>
                      <w:sz w:val="20"/>
                      <w:szCs w:val="20"/>
                      <w:lang w:val="lv-LV"/>
                    </w:rPr>
                  </w:pPr>
                  <w:r>
                    <w:rPr>
                      <w:sz w:val="20"/>
                      <w:szCs w:val="20"/>
                      <w:lang w:val="lv-LV"/>
                    </w:rPr>
                    <w:t>Kompozitná živicová matrica s nepoškodenými vláknami- najpevnejšia</w:t>
                  </w:r>
                </w:p>
              </w:txbxContent>
            </v:textbox>
          </v:shape>
        </w:pict>
      </w:r>
      <w:r>
        <w:rPr>
          <w:rFonts w:cs="Times New Roman"/>
          <w:noProof/>
          <w:szCs w:val="24"/>
          <w:lang w:eastAsia="sl-SI"/>
        </w:rPr>
        <w:pict>
          <v:shape id="Tekstlodziņš 247" o:spid="_x0000_s1057" type="#_x0000_t202" style="position:absolute;left:0;text-align:left;margin-left:109.85pt;margin-top:111.6pt;width:236.25pt;height:19.8pt;z-index:2522009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" filled="f" stroked="f" strokeweight=".5pt">
            <v:textbox>
              <w:txbxContent>
                <w:p w:rsidR="007F32F8" w:rsidRPr="005D310F" w:rsidRDefault="007F32F8" w:rsidP="00BA4B3B">
                  <w:pPr>
                    <w:rPr>
                      <w:sz w:val="20"/>
                      <w:szCs w:val="20"/>
                      <w:lang w:val="lv-LV"/>
                    </w:rPr>
                  </w:pPr>
                  <w:r>
                    <w:rPr>
                      <w:sz w:val="20"/>
                      <w:szCs w:val="20"/>
                      <w:lang w:val="lv-LV"/>
                    </w:rPr>
                    <w:t>Náhodne posilnená živicová matrica- pevnejšia</w:t>
                  </w:r>
                </w:p>
              </w:txbxContent>
            </v:textbox>
          </v:shape>
        </w:pict>
      </w:r>
      <w:r>
        <w:rPr>
          <w:rFonts w:cs="Times New Roman"/>
          <w:noProof/>
          <w:szCs w:val="24"/>
          <w:lang w:eastAsia="sl-SI"/>
        </w:rPr>
        <w:pict>
          <v:shape id="Tekstlodziņš 119845" o:spid="_x0000_s1058" type="#_x0000_t202" style="position:absolute;left:0;text-align:left;margin-left:-12pt;margin-top:278.75pt;width:45.4pt;height:30.95pt;z-index:252214272;visibility:visible;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" filled="f" stroked="f" strokeweight=".5pt">
            <v:textbox>
              <w:txbxContent>
                <w:p w:rsidR="007F32F8" w:rsidRPr="00E42D68" w:rsidRDefault="007F32F8" w:rsidP="00BA4B3B">
                  <w:pPr>
                    <w:spacing w:after="0" w:line="240" w:lineRule="auto"/>
                    <w:rPr>
                      <w:sz w:val="20"/>
                      <w:szCs w:val="20"/>
                      <w:lang w:val="sk-SK"/>
                    </w:rPr>
                  </w:pPr>
                  <w:r>
                    <w:rPr>
                      <w:sz w:val="20"/>
                      <w:szCs w:val="20"/>
                      <w:lang w:val="sk-SK"/>
                    </w:rPr>
                    <w:t>Záťaž v ťahu</w:t>
                  </w:r>
                </w:p>
                <w:p w:rsidR="007F32F8" w:rsidRPr="005D310F" w:rsidRDefault="007F32F8" w:rsidP="00BA4B3B">
                  <w:pPr>
                    <w:spacing w:after="0" w:line="240" w:lineRule="auto"/>
                    <w:rPr>
                      <w:sz w:val="20"/>
                      <w:szCs w:val="20"/>
                      <w:lang w:val="lv-LV"/>
                    </w:rPr>
                  </w:pPr>
                </w:p>
              </w:txbxContent>
            </v:textbox>
            <w10:wrap anchorx="margin"/>
          </v:shape>
        </w:pict>
      </w:r>
      <w:r>
        <w:rPr>
          <w:rFonts w:cs="Times New Roman"/>
          <w:noProof/>
          <w:szCs w:val="24"/>
          <w:lang w:eastAsia="sl-SI"/>
        </w:rPr>
        <w:pict>
          <v:shape id="Tekstlodziņš 119844" o:spid="_x0000_s1059" type="#_x0000_t202" style="position:absolute;left:0;text-align:left;margin-left:-12pt;margin-top:152.55pt;width:45.4pt;height:30.95pt;z-index:252213248;visibility:visible;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" filled="f" stroked="f" strokeweight=".5pt">
            <v:textbox>
              <w:txbxContent>
                <w:p w:rsidR="007F32F8" w:rsidRPr="00E42D68" w:rsidRDefault="007F32F8" w:rsidP="00BA4B3B">
                  <w:pPr>
                    <w:spacing w:after="0" w:line="240" w:lineRule="auto"/>
                    <w:rPr>
                      <w:sz w:val="20"/>
                      <w:szCs w:val="20"/>
                      <w:lang w:val="sk-SK"/>
                    </w:rPr>
                  </w:pPr>
                  <w:r>
                    <w:rPr>
                      <w:sz w:val="20"/>
                      <w:szCs w:val="20"/>
                      <w:lang w:val="sk-SK"/>
                    </w:rPr>
                    <w:t>Záťaž v ťahu</w:t>
                  </w:r>
                </w:p>
                <w:p w:rsidR="007F32F8" w:rsidRPr="005D310F" w:rsidRDefault="007F32F8" w:rsidP="00BA4B3B">
                  <w:pPr>
                    <w:spacing w:after="0" w:line="240" w:lineRule="auto"/>
                    <w:rPr>
                      <w:sz w:val="20"/>
                      <w:szCs w:val="20"/>
                      <w:lang w:val="lv-LV"/>
                    </w:rPr>
                  </w:pPr>
                </w:p>
              </w:txbxContent>
            </v:textbox>
            <w10:wrap anchorx="margin"/>
          </v:shape>
        </w:pict>
      </w:r>
      <w:r>
        <w:rPr>
          <w:rFonts w:cs="Times New Roman"/>
          <w:noProof/>
          <w:szCs w:val="24"/>
          <w:lang w:eastAsia="sl-SI"/>
        </w:rPr>
        <w:pict>
          <v:shape id="Tekstlodziņš 119843" o:spid="_x0000_s1060" type="#_x0000_t202" style="position:absolute;left:0;text-align:left;margin-left:5.9pt;margin-top:278.2pt;width:45.4pt;height:30.95pt;z-index:25221222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" filled="f" stroked="f" strokeweight=".5pt">
            <v:textbox>
              <w:txbxContent>
                <w:p w:rsidR="007F32F8" w:rsidRPr="00E42D68" w:rsidRDefault="007F32F8" w:rsidP="00BA4B3B">
                  <w:pPr>
                    <w:spacing w:after="0" w:line="240" w:lineRule="auto"/>
                    <w:rPr>
                      <w:sz w:val="20"/>
                      <w:szCs w:val="20"/>
                      <w:lang w:val="sk-SK"/>
                    </w:rPr>
                  </w:pPr>
                  <w:r>
                    <w:rPr>
                      <w:sz w:val="20"/>
                      <w:szCs w:val="20"/>
                      <w:lang w:val="sk-SK"/>
                    </w:rPr>
                    <w:t>Záťaž v ťahu</w:t>
                  </w:r>
                </w:p>
                <w:p w:rsidR="007F32F8" w:rsidRPr="005D310F" w:rsidRDefault="007F32F8" w:rsidP="00BA4B3B">
                  <w:pPr>
                    <w:spacing w:after="0" w:line="240" w:lineRule="auto"/>
                    <w:rPr>
                      <w:sz w:val="20"/>
                      <w:szCs w:val="20"/>
                      <w:lang w:val="lv-LV"/>
                    </w:rPr>
                  </w:pPr>
                </w:p>
              </w:txbxContent>
            </v:textbox>
            <w10:wrap anchorx="margin"/>
          </v:shape>
        </w:pict>
      </w:r>
      <w:r>
        <w:rPr>
          <w:rFonts w:cs="Times New Roman"/>
          <w:noProof/>
          <w:szCs w:val="24"/>
          <w:lang w:eastAsia="sl-SI"/>
        </w:rPr>
        <w:pict>
          <v:shape id="Tekstlodziņš 119842" o:spid="_x0000_s1061" type="#_x0000_t202" style="position:absolute;left:0;text-align:left;margin-left:-12pt;margin-top:43.8pt;width:45.4pt;height:30.95pt;z-index:252211200;visibility:visible;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" filled="f" stroked="f" strokeweight=".5pt">
            <v:textbox>
              <w:txbxContent>
                <w:p w:rsidR="007F32F8" w:rsidRPr="00E42D68" w:rsidRDefault="007F32F8" w:rsidP="00BA4B3B">
                  <w:pPr>
                    <w:spacing w:after="0" w:line="240" w:lineRule="auto"/>
                    <w:rPr>
                      <w:sz w:val="20"/>
                      <w:szCs w:val="20"/>
                      <w:lang w:val="sk-SK"/>
                    </w:rPr>
                  </w:pPr>
                  <w:r>
                    <w:rPr>
                      <w:sz w:val="20"/>
                      <w:szCs w:val="20"/>
                      <w:lang w:val="sk-SK"/>
                    </w:rPr>
                    <w:t>Záťaž v ťahu</w:t>
                  </w:r>
                </w:p>
                <w:p w:rsidR="007F32F8" w:rsidRPr="005D310F" w:rsidRDefault="007F32F8" w:rsidP="00BA4B3B">
                  <w:pPr>
                    <w:spacing w:after="0" w:line="240" w:lineRule="auto"/>
                    <w:rPr>
                      <w:sz w:val="20"/>
                      <w:szCs w:val="20"/>
                      <w:lang w:val="lv-LV"/>
                    </w:rPr>
                  </w:pPr>
                </w:p>
              </w:txbxContent>
            </v:textbox>
            <w10:wrap anchorx="margin"/>
          </v:shape>
        </w:pict>
      </w:r>
      <w:r>
        <w:rPr>
          <w:rFonts w:cs="Times New Roman"/>
          <w:noProof/>
          <w:szCs w:val="24"/>
          <w:lang w:eastAsia="sl-SI"/>
        </w:rPr>
        <w:pict>
          <v:shape id="Tekstlodziņš 119841" o:spid="_x0000_s1062" type="#_x0000_t202" style="position:absolute;left:0;text-align:left;margin-left:9.3pt;margin-top:150.15pt;width:45.4pt;height:30.95pt;z-index:25221017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" filled="f" stroked="f" strokeweight=".5pt">
            <v:textbox>
              <w:txbxContent>
                <w:p w:rsidR="007F32F8" w:rsidRPr="00E42D68" w:rsidRDefault="007F32F8" w:rsidP="00BA4B3B">
                  <w:pPr>
                    <w:spacing w:after="0" w:line="240" w:lineRule="auto"/>
                    <w:rPr>
                      <w:sz w:val="20"/>
                      <w:szCs w:val="20"/>
                      <w:lang w:val="sk-SK"/>
                    </w:rPr>
                  </w:pPr>
                  <w:r>
                    <w:rPr>
                      <w:sz w:val="20"/>
                      <w:szCs w:val="20"/>
                      <w:lang w:val="sk-SK"/>
                    </w:rPr>
                    <w:t>Záťaž v ťahu</w:t>
                  </w:r>
                </w:p>
                <w:p w:rsidR="007F32F8" w:rsidRPr="005D310F" w:rsidRDefault="007F32F8" w:rsidP="00BA4B3B">
                  <w:pPr>
                    <w:spacing w:after="0" w:line="240" w:lineRule="auto"/>
                    <w:rPr>
                      <w:sz w:val="20"/>
                      <w:szCs w:val="20"/>
                      <w:lang w:val="lv-LV"/>
                    </w:rPr>
                  </w:pPr>
                </w:p>
              </w:txbxContent>
            </v:textbox>
            <w10:wrap anchorx="margin"/>
          </v:shape>
        </w:pict>
      </w:r>
      <w:r>
        <w:rPr>
          <w:rFonts w:cs="Times New Roman"/>
          <w:noProof/>
          <w:szCs w:val="24"/>
          <w:lang w:eastAsia="sl-SI"/>
        </w:rPr>
        <w:pict>
          <v:shape id="Tekstlodziņš 255" o:spid="_x0000_s1063" type="#_x0000_t202" style="position:absolute;left:0;text-align:left;margin-left:5.8pt;margin-top:39.95pt;width:45.4pt;height:30.95pt;z-index:25220915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" filled="f" stroked="f" strokeweight=".5pt">
            <v:textbox>
              <w:txbxContent>
                <w:p w:rsidR="007F32F8" w:rsidRPr="00E42D68" w:rsidRDefault="007F32F8" w:rsidP="00BA4B3B">
                  <w:pPr>
                    <w:spacing w:after="0" w:line="240" w:lineRule="auto"/>
                    <w:rPr>
                      <w:sz w:val="20"/>
                      <w:szCs w:val="20"/>
                      <w:lang w:val="sk-SK"/>
                    </w:rPr>
                  </w:pPr>
                  <w:r>
                    <w:rPr>
                      <w:sz w:val="20"/>
                      <w:szCs w:val="20"/>
                      <w:lang w:val="sk-SK"/>
                    </w:rPr>
                    <w:t>Záťaž v ťahu</w:t>
                  </w:r>
                </w:p>
              </w:txbxContent>
            </v:textbox>
            <w10:wrap anchorx="margin"/>
          </v:shape>
        </w:pict>
      </w:r>
      <w:r>
        <w:rPr>
          <w:rFonts w:cs="Times New Roman"/>
          <w:noProof/>
          <w:szCs w:val="24"/>
          <w:lang w:eastAsia="sl-SI"/>
        </w:rPr>
        <w:pict>
          <v:shape id="Tekstlodziņš 254" o:spid="_x0000_s1064" type="#_x0000_t202" style="position:absolute;left:0;text-align:left;margin-left:299.2pt;margin-top:335.7pt;width:90.35pt;height:19.8pt;z-index:25220812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" filled="f" stroked="f" strokeweight=".5pt">
            <v:textbox>
              <w:txbxContent>
                <w:p w:rsidR="007F32F8" w:rsidRPr="00E42D68" w:rsidRDefault="007F32F8" w:rsidP="00BA4B3B">
                  <w:pPr>
                    <w:rPr>
                      <w:sz w:val="20"/>
                      <w:szCs w:val="20"/>
                      <w:lang w:val="sk-SK"/>
                    </w:rPr>
                  </w:pPr>
                  <w:r>
                    <w:rPr>
                      <w:sz w:val="20"/>
                      <w:szCs w:val="20"/>
                      <w:lang w:val="sk-SK"/>
                    </w:rPr>
                    <w:t>Kompresná záťaž</w:t>
                  </w:r>
                </w:p>
                <w:p w:rsidR="007F32F8" w:rsidRPr="005D310F" w:rsidRDefault="007F32F8" w:rsidP="00BA4B3B">
                  <w:pPr>
                    <w:rPr>
                      <w:sz w:val="20"/>
                      <w:szCs w:val="20"/>
                      <w:lang w:val="lv-LV"/>
                    </w:rPr>
                  </w:pPr>
                </w:p>
              </w:txbxContent>
            </v:textbox>
            <w10:wrap anchorx="margin"/>
          </v:shape>
        </w:pict>
      </w:r>
      <w:r>
        <w:rPr>
          <w:rFonts w:cs="Times New Roman"/>
          <w:noProof/>
          <w:szCs w:val="24"/>
          <w:lang w:eastAsia="sl-SI"/>
        </w:rPr>
        <w:pict>
          <v:shape id="Tekstlodziņš 253" o:spid="_x0000_s1065" type="#_x0000_t202" style="position:absolute;left:0;text-align:left;margin-left:60pt;margin-top:333.75pt;width:90.35pt;height:19.8pt;z-index:25220710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" filled="f" stroked="f" strokeweight=".5pt">
            <v:textbox>
              <w:txbxContent>
                <w:p w:rsidR="007F32F8" w:rsidRPr="00E42D68" w:rsidRDefault="007F32F8" w:rsidP="00BA4B3B">
                  <w:pPr>
                    <w:rPr>
                      <w:sz w:val="20"/>
                      <w:szCs w:val="20"/>
                      <w:lang w:val="sk-SK"/>
                    </w:rPr>
                  </w:pPr>
                  <w:r>
                    <w:rPr>
                      <w:sz w:val="20"/>
                      <w:szCs w:val="20"/>
                      <w:lang w:val="sk-SK"/>
                    </w:rPr>
                    <w:t>Kompresná záťaž</w:t>
                  </w:r>
                </w:p>
                <w:p w:rsidR="007F32F8" w:rsidRPr="005D310F" w:rsidRDefault="007F32F8" w:rsidP="00BA4B3B">
                  <w:pPr>
                    <w:rPr>
                      <w:sz w:val="20"/>
                      <w:szCs w:val="20"/>
                      <w:lang w:val="lv-LV"/>
                    </w:rPr>
                  </w:pPr>
                </w:p>
              </w:txbxContent>
            </v:textbox>
            <w10:wrap anchorx="margin"/>
          </v:shape>
        </w:pict>
      </w:r>
      <w:r>
        <w:rPr>
          <w:rFonts w:cs="Times New Roman"/>
          <w:noProof/>
          <w:szCs w:val="24"/>
          <w:lang w:eastAsia="sl-SI"/>
        </w:rPr>
        <w:pict>
          <v:shape id="Tekstlodziņš 252" o:spid="_x0000_s1066" type="#_x0000_t202" style="position:absolute;left:0;text-align:left;margin-left:313.7pt;margin-top:206.65pt;width:90.35pt;height:19.8pt;z-index:25220608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" filled="f" stroked="f" strokeweight=".5pt">
            <v:textbox>
              <w:txbxContent>
                <w:p w:rsidR="007F32F8" w:rsidRPr="00E42D68" w:rsidRDefault="007F32F8" w:rsidP="00BA4B3B">
                  <w:pPr>
                    <w:rPr>
                      <w:sz w:val="20"/>
                      <w:szCs w:val="20"/>
                      <w:lang w:val="sk-SK"/>
                    </w:rPr>
                  </w:pPr>
                  <w:r>
                    <w:rPr>
                      <w:sz w:val="20"/>
                      <w:szCs w:val="20"/>
                      <w:lang w:val="sk-SK"/>
                    </w:rPr>
                    <w:t>Kompresná záťaž</w:t>
                  </w:r>
                </w:p>
                <w:p w:rsidR="007F32F8" w:rsidRPr="005D310F" w:rsidRDefault="007F32F8" w:rsidP="00BA4B3B">
                  <w:pPr>
                    <w:rPr>
                      <w:sz w:val="20"/>
                      <w:szCs w:val="20"/>
                      <w:lang w:val="lv-LV"/>
                    </w:rPr>
                  </w:pPr>
                </w:p>
              </w:txbxContent>
            </v:textbox>
            <w10:wrap anchorx="margin"/>
          </v:shape>
        </w:pict>
      </w:r>
      <w:r>
        <w:rPr>
          <w:rFonts w:cs="Times New Roman"/>
          <w:noProof/>
          <w:szCs w:val="24"/>
          <w:lang w:eastAsia="sl-SI"/>
        </w:rPr>
        <w:pict>
          <v:shape id="Tekstlodziņš 251" o:spid="_x0000_s1067" type="#_x0000_t202" style="position:absolute;left:0;text-align:left;margin-left:56.65pt;margin-top:206.65pt;width:90.35pt;height:19.8pt;z-index:25220505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" filled="f" stroked="f" strokeweight=".5pt">
            <v:textbox>
              <w:txbxContent>
                <w:p w:rsidR="007F32F8" w:rsidRPr="00E42D68" w:rsidRDefault="007F32F8" w:rsidP="00BA4B3B">
                  <w:pPr>
                    <w:rPr>
                      <w:sz w:val="20"/>
                      <w:szCs w:val="20"/>
                      <w:lang w:val="sk-SK"/>
                    </w:rPr>
                  </w:pPr>
                  <w:r>
                    <w:rPr>
                      <w:sz w:val="20"/>
                      <w:szCs w:val="20"/>
                      <w:lang w:val="sk-SK"/>
                    </w:rPr>
                    <w:t>Kompresná záťaž</w:t>
                  </w:r>
                </w:p>
                <w:p w:rsidR="007F32F8" w:rsidRPr="005D310F" w:rsidRDefault="007F32F8" w:rsidP="00BA4B3B">
                  <w:pPr>
                    <w:rPr>
                      <w:sz w:val="20"/>
                      <w:szCs w:val="20"/>
                      <w:lang w:val="lv-LV"/>
                    </w:rPr>
                  </w:pPr>
                </w:p>
              </w:txbxContent>
            </v:textbox>
            <w10:wrap anchorx="margin"/>
          </v:shape>
        </w:pict>
      </w:r>
      <w:r>
        <w:rPr>
          <w:rFonts w:cs="Times New Roman"/>
          <w:noProof/>
          <w:szCs w:val="24"/>
          <w:lang w:eastAsia="sl-SI"/>
        </w:rPr>
        <w:pict>
          <v:shape id="Tekstlodziņš 250" o:spid="_x0000_s1068" type="#_x0000_t202" style="position:absolute;left:0;text-align:left;margin-left:318.05pt;margin-top:88.75pt;width:90.35pt;height:19.8pt;z-index:25220403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" filled="f" stroked="f" strokeweight=".5pt">
            <v:textbox>
              <w:txbxContent>
                <w:p w:rsidR="007F32F8" w:rsidRPr="00E42D68" w:rsidRDefault="007F32F8" w:rsidP="00BA4B3B">
                  <w:pPr>
                    <w:rPr>
                      <w:sz w:val="20"/>
                      <w:szCs w:val="20"/>
                      <w:lang w:val="sk-SK"/>
                    </w:rPr>
                  </w:pPr>
                  <w:r>
                    <w:rPr>
                      <w:sz w:val="20"/>
                      <w:szCs w:val="20"/>
                      <w:lang w:val="sk-SK"/>
                    </w:rPr>
                    <w:t>Kompresná záťaž</w:t>
                  </w:r>
                </w:p>
                <w:p w:rsidR="007F32F8" w:rsidRPr="005D310F" w:rsidRDefault="007F32F8" w:rsidP="00BA4B3B">
                  <w:pPr>
                    <w:rPr>
                      <w:sz w:val="20"/>
                      <w:szCs w:val="20"/>
                      <w:lang w:val="lv-LV"/>
                    </w:rPr>
                  </w:pPr>
                </w:p>
              </w:txbxContent>
            </v:textbox>
            <w10:wrap anchorx="margin"/>
          </v:shape>
        </w:pict>
      </w:r>
      <w:r>
        <w:rPr>
          <w:rFonts w:cs="Times New Roman"/>
          <w:noProof/>
          <w:szCs w:val="24"/>
          <w:lang w:eastAsia="sl-SI"/>
        </w:rPr>
        <w:pict>
          <v:shape id="Tekstlodziņš 249" o:spid="_x0000_s1069" type="#_x0000_t202" style="position:absolute;left:0;text-align:left;margin-left:53.15pt;margin-top:90.2pt;width:90.35pt;height:19.8pt;z-index:25220300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" filled="f" stroked="f" strokeweight=".5pt">
            <v:textbox>
              <w:txbxContent>
                <w:p w:rsidR="007F32F8" w:rsidRPr="00E42D68" w:rsidRDefault="007F32F8" w:rsidP="00BA4B3B">
                  <w:pPr>
                    <w:rPr>
                      <w:sz w:val="20"/>
                      <w:szCs w:val="20"/>
                      <w:lang w:val="sk-SK"/>
                    </w:rPr>
                  </w:pPr>
                  <w:r>
                    <w:rPr>
                      <w:sz w:val="20"/>
                      <w:szCs w:val="20"/>
                      <w:lang w:val="sk-SK"/>
                    </w:rPr>
                    <w:t>Kompresná záťaž</w:t>
                  </w:r>
                </w:p>
              </w:txbxContent>
            </v:textbox>
            <w10:wrap anchorx="margin"/>
          </v:shape>
        </w:pict>
      </w:r>
      <w:r>
        <w:rPr>
          <w:rFonts w:cs="Times New Roman"/>
          <w:noProof/>
          <w:szCs w:val="24"/>
          <w:lang w:eastAsia="sl-SI"/>
        </w:rPr>
        <w:pict>
          <v:shape id="Tekstlodziņš 227" o:spid="_x0000_s1070" type="#_x0000_t202" style="position:absolute;left:0;text-align:left;margin-left:160.05pt;margin-top:6.05pt;width:176.4pt;height:19.8pt;z-index:2521999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" filled="f" stroked="f" strokeweight=".5pt">
            <v:textbox>
              <w:txbxContent>
                <w:p w:rsidR="007F32F8" w:rsidRPr="005D310F" w:rsidRDefault="007F32F8" w:rsidP="00BA4B3B">
                  <w:pPr>
                    <w:rPr>
                      <w:sz w:val="20"/>
                      <w:szCs w:val="20"/>
                      <w:lang w:val="lv-LV"/>
                    </w:rPr>
                  </w:pPr>
                  <w:r>
                    <w:rPr>
                      <w:sz w:val="20"/>
                      <w:szCs w:val="20"/>
                      <w:lang w:val="lv-LV"/>
                    </w:rPr>
                    <w:t>Živicová matrica - pevná</w:t>
                  </w:r>
                </w:p>
              </w:txbxContent>
            </v:textbox>
          </v:shape>
        </w:pict>
      </w:r>
      <w:r w:rsidR="00BA4B3B" w:rsidRPr="00832D17">
        <w:rPr>
          <w:rFonts w:cs="Times New Roman"/>
          <w:noProof/>
          <w:szCs w:val="24"/>
          <w:lang w:eastAsia="sl-SI"/>
        </w:rPr>
        <w:drawing>
          <wp:inline distT="0" distB="0" distL="0" distR="0">
            <wp:extent cx="5835535" cy="4633369"/>
            <wp:effectExtent l="0" t="0" r="0" b="0"/>
            <wp:docPr id="246" name="Attēls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fig5_1_tuks.jpg"/>
                    <pic:cNvPicPr/>
                  </pic:nvPicPr>
                  <pic:blipFill rotWithShape="1">
                    <a:blip r:embed="rId15" cstate="print">
                      <a:extLst>
                        <a:ext uri="{28A0092B-C50C-407E-A947-70E740481C1C}">
                          <a14:useLocalDpi xmlns:a14="http://schemas.microsoft.com/office/drawing/2010/main" val="0"/>
                        </a:ext>
                      </a:extLst>
                    </a:blip>
                    <a:srcRect b="2542"/>
                    <a:stretch/>
                  </pic:blipFill>
                  <pic:spPr bwMode="auto">
                    <a:xfrm>
                      <a:off x="0" y="0"/>
                      <a:ext cx="5836204" cy="4633900"/>
                    </a:xfrm>
                    <a:prstGeom prst="rect">
                      <a:avLst/>
                    </a:prstGeom>
                    <a:ln>
                      <a:noFill/>
                    </a:ln>
                    <a:extLst>
                      <a:ext uri="{53640926-AAD7-44D8-BBD7-CCE9431645EC}">
                        <a14:shadowObscured xmlns:a14="http://schemas.microsoft.com/office/drawing/2010/main"/>
                      </a:ext>
                    </a:extLst>
                  </pic:spPr>
                </pic:pic>
              </a:graphicData>
            </a:graphic>
          </wp:inline>
        </w:drawing>
      </w:r>
    </w:p>
    <w:p w:rsidR="00BA4B3B" w:rsidRPr="00832D17" w:rsidRDefault="00BA4B3B" w:rsidP="00BA4B3B">
      <w:pPr>
        <w:spacing w:after="0" w:line="240" w:lineRule="auto"/>
        <w:jc w:val="both"/>
        <w:rPr>
          <w:rFonts w:cs="Times New Roman"/>
          <w:szCs w:val="24"/>
          <w:lang w:val="sk-SK"/>
        </w:rPr>
      </w:pPr>
    </w:p>
    <w:p w:rsidR="00BA4B3B" w:rsidRPr="00832D17" w:rsidRDefault="00BA4B3B" w:rsidP="00BA4B3B">
      <w:pPr>
        <w:pStyle w:val="Napis"/>
        <w:rPr>
          <w:rFonts w:cs="Times New Roman"/>
          <w:i w:val="0"/>
          <w:szCs w:val="24"/>
          <w:lang w:val="sk-SK"/>
        </w:rPr>
      </w:pPr>
      <w:bookmarkStart w:id="16" w:name="_Toc468644794"/>
      <w:r w:rsidRPr="00832D17">
        <w:rPr>
          <w:lang w:val="sk-SK"/>
        </w:rPr>
        <w:t xml:space="preserve">Obrázok </w:t>
      </w:r>
      <w:r w:rsidR="00ED07BF" w:rsidRPr="00832D17">
        <w:rPr>
          <w:lang w:val="sk-SK"/>
        </w:rPr>
        <w:fldChar w:fldCharType="begin"/>
      </w:r>
      <w:r w:rsidRPr="00832D17">
        <w:rPr>
          <w:lang w:val="sk-SK"/>
        </w:rPr>
        <w:instrText xml:space="preserve"> SEQ Figure \* ARABIC </w:instrText>
      </w:r>
      <w:r w:rsidR="00ED07BF" w:rsidRPr="00832D17">
        <w:rPr>
          <w:lang w:val="sk-SK"/>
        </w:rPr>
        <w:fldChar w:fldCharType="separate"/>
      </w:r>
      <w:r w:rsidR="006E3B65">
        <w:rPr>
          <w:noProof/>
          <w:lang w:val="sk-SK"/>
        </w:rPr>
        <w:t>6</w:t>
      </w:r>
      <w:r w:rsidR="00ED07BF" w:rsidRPr="00832D17">
        <w:rPr>
          <w:noProof/>
          <w:lang w:val="sk-SK"/>
        </w:rPr>
        <w:fldChar w:fldCharType="end"/>
      </w:r>
      <w:r w:rsidRPr="00832D17">
        <w:rPr>
          <w:lang w:val="sk-SK"/>
        </w:rPr>
        <w:t xml:space="preserve">. </w:t>
      </w:r>
      <w:r w:rsidRPr="00832D17">
        <w:rPr>
          <w:rFonts w:cs="Times New Roman"/>
          <w:i w:val="0"/>
          <w:szCs w:val="24"/>
          <w:lang w:val="sk-SK"/>
        </w:rPr>
        <w:t>Prvky výplne k živici, posilnené plasty a kompozity. [2]</w:t>
      </w:r>
      <w:bookmarkEnd w:id="16"/>
    </w:p>
    <w:p w:rsidR="00BA4B3B" w:rsidRPr="00832D17" w:rsidRDefault="00BA4B3B" w:rsidP="00BA4B3B">
      <w:pPr>
        <w:spacing w:after="0" w:line="240" w:lineRule="auto"/>
        <w:jc w:val="both"/>
        <w:rPr>
          <w:rFonts w:cs="Times New Roman"/>
          <w:szCs w:val="24"/>
          <w:lang w:val="sk-SK"/>
        </w:rPr>
      </w:pPr>
      <w:r w:rsidRPr="00832D17">
        <w:rPr>
          <w:rFonts w:cs="Times New Roman"/>
          <w:szCs w:val="24"/>
          <w:lang w:val="sk-SK"/>
        </w:rPr>
        <w:lastRenderedPageBreak/>
        <w:t>Začneme s predstavením predimpregnovaných laminátov a listových výliskov kompozitov, v oboch prípadov materiálov, z ktorých by mohli byť urobené produkty PMC.</w:t>
      </w:r>
    </w:p>
    <w:p w:rsidR="00BA4B3B" w:rsidRPr="00832D17" w:rsidRDefault="00BA4B3B" w:rsidP="00BA4B3B">
      <w:pPr>
        <w:spacing w:after="0" w:line="240" w:lineRule="auto"/>
        <w:jc w:val="both"/>
        <w:rPr>
          <w:rFonts w:cs="Times New Roman"/>
          <w:szCs w:val="24"/>
          <w:lang w:val="sk-SK"/>
        </w:rPr>
      </w:pPr>
      <w:r w:rsidRPr="00832D17">
        <w:rPr>
          <w:rFonts w:cs="Times New Roman"/>
          <w:szCs w:val="24"/>
          <w:lang w:val="sk-SK"/>
        </w:rPr>
        <w:t>Tri ďalšie procesy pre výrobu výrobkov PMC potom takisto popísané - pultrúzia, navíjanie a laminovanie.</w:t>
      </w:r>
    </w:p>
    <w:p w:rsidR="00BA4B3B" w:rsidRPr="00832D17" w:rsidRDefault="00BA4B3B" w:rsidP="00BA4B3B">
      <w:pPr>
        <w:spacing w:after="0" w:line="240" w:lineRule="auto"/>
        <w:jc w:val="both"/>
        <w:rPr>
          <w:rFonts w:cs="Times New Roman"/>
          <w:szCs w:val="24"/>
          <w:lang w:val="sk-SK"/>
        </w:rPr>
      </w:pPr>
      <w:r w:rsidRPr="00832D17">
        <w:rPr>
          <w:rFonts w:cs="Times New Roman"/>
          <w:b/>
          <w:szCs w:val="24"/>
          <w:lang w:val="sk-SK"/>
        </w:rPr>
        <w:t>Prepreg</w:t>
      </w:r>
      <w:r w:rsidRPr="00832D17">
        <w:rPr>
          <w:rFonts w:cs="Times New Roman"/>
          <w:szCs w:val="24"/>
          <w:lang w:val="sk-SK"/>
        </w:rPr>
        <w:t>. Na výrobu predimpregnovaných laminátov sa používajú súvislé pramene vlákien, ktoré sa starostlivo vyrovnajú a potom potiahnu vhodnou termoplastickou alebo termosetickou živicou a vpracujú do listu alebo pásky. Jednotlivé kúsky pásky alebo fólie sa používajú na vytvorenie vrstveného výrobku a potom sa vytvrdia zahrievaním.</w:t>
      </w:r>
    </w:p>
    <w:p w:rsidR="00BA4B3B" w:rsidRPr="00832D17" w:rsidRDefault="00BA4B3B" w:rsidP="00BA4B3B">
      <w:pPr>
        <w:spacing w:after="0" w:line="240" w:lineRule="auto"/>
        <w:jc w:val="both"/>
        <w:rPr>
          <w:rFonts w:cs="Times New Roman"/>
          <w:szCs w:val="24"/>
          <w:lang w:val="sk-SK"/>
        </w:rPr>
      </w:pPr>
      <w:r w:rsidRPr="00832D17">
        <w:rPr>
          <w:rFonts w:cs="Times New Roman"/>
          <w:b/>
          <w:szCs w:val="24"/>
          <w:lang w:val="sk-SK"/>
        </w:rPr>
        <w:t>Listové výlisky</w:t>
      </w:r>
      <w:r w:rsidRPr="00832D17">
        <w:rPr>
          <w:rFonts w:cs="Times New Roman"/>
          <w:szCs w:val="24"/>
          <w:lang w:val="sk-SK"/>
        </w:rPr>
        <w:t>. Namiesto súvislých prameňov vlákien použitých v predimpregnovaných laminátoch, listové výlisky sa získajú z nasekaných vlákien, ktoré sú uložené náhodne na nosný povlak živice, napr. polyetylén. Ďalšia vrstva živice pokryje vlákna, a potom sa horná fólia alebo film (napríklad polyetylén) pokrýva živicu. Vzniknutý sendvič je stlačený medzi valcami a stočený alebo zachovaný ako ploché dosky. Lisovacia zmes sa uloží v kontrolovanom prostredí počas procesu zrenia, ktorý trvá asi 24 hodín. Potom sa musí uchovať pri teplote dostatočne nízkej na odloženie tvrdnutia; skladovacia doba je asi 30 dní.</w:t>
      </w:r>
    </w:p>
    <w:p w:rsidR="00BA4B3B" w:rsidRPr="00832D17" w:rsidRDefault="00BA4B3B" w:rsidP="00BA4B3B">
      <w:pPr>
        <w:spacing w:after="0" w:line="240" w:lineRule="auto"/>
        <w:jc w:val="both"/>
        <w:rPr>
          <w:rFonts w:cs="Times New Roman"/>
          <w:szCs w:val="24"/>
          <w:lang w:val="sk-SK"/>
        </w:rPr>
      </w:pPr>
      <w:r w:rsidRPr="00832D17">
        <w:rPr>
          <w:rFonts w:cs="Times New Roman"/>
          <w:b/>
          <w:szCs w:val="24"/>
          <w:lang w:val="sk-SK"/>
        </w:rPr>
        <w:t>Výliatky.</w:t>
      </w:r>
      <w:r w:rsidRPr="00832D17">
        <w:rPr>
          <w:rFonts w:cs="Times New Roman"/>
          <w:szCs w:val="24"/>
          <w:lang w:val="sk-SK"/>
        </w:rPr>
        <w:t xml:space="preserve"> Niektoré z metód liatia môžu využiť predimpregnované lamináty; tvarované zlúčeniny sú komprimované a pretláčané. V týchto prípadoch sú umiestnené výstuže do dutiny formy pred alebo počas aplikácie polyméru.</w:t>
      </w:r>
    </w:p>
    <w:p w:rsidR="00BA4B3B" w:rsidRPr="00832D17" w:rsidRDefault="00BA4B3B" w:rsidP="00BA4B3B">
      <w:pPr>
        <w:spacing w:after="0" w:line="240" w:lineRule="auto"/>
        <w:jc w:val="both"/>
        <w:rPr>
          <w:rFonts w:cs="Times New Roman"/>
          <w:szCs w:val="24"/>
          <w:lang w:val="sk-SK"/>
        </w:rPr>
      </w:pPr>
      <w:r w:rsidRPr="00832D17">
        <w:rPr>
          <w:rFonts w:cs="Times New Roman"/>
          <w:b/>
          <w:szCs w:val="24"/>
          <w:lang w:val="sk-SK"/>
        </w:rPr>
        <w:t>Ručné vrstvenie</w:t>
      </w:r>
      <w:r w:rsidRPr="00832D17">
        <w:rPr>
          <w:rFonts w:cs="Times New Roman"/>
          <w:szCs w:val="24"/>
          <w:lang w:val="sk-SK"/>
        </w:rPr>
        <w:t>. Proces so širokým uplatnením, ktorý poskytuje dobrý príklad ručného vrstvenia je využitie sklených vlákien. V tomto procese sa striedajú vrstvy tkaniny zo sklených vlákien a živice, ktoré sú potiahnuté cez lis alebo formu tak, aby bol dosiahnutý tvar požadovaného konečného produktu. Krátke kusy skleneného vlákna môžu byť tiež zmiešané so živicou, kým je ešte v kvapalnom stave. Obľúbené využitie tejto metódy nájdeme vo výrobe lodí (Obrázok 8) a ďalších veľkých dutých konštrukciách, ako sú plavecké bazény.</w:t>
      </w:r>
    </w:p>
    <w:p w:rsidR="00BA4B3B" w:rsidRPr="00832D17" w:rsidRDefault="00BA4B3B" w:rsidP="00BA4B3B">
      <w:pPr>
        <w:spacing w:after="0" w:line="240" w:lineRule="auto"/>
        <w:jc w:val="both"/>
        <w:rPr>
          <w:rFonts w:cs="Times New Roman"/>
          <w:szCs w:val="24"/>
          <w:lang w:val="sk-SK"/>
        </w:rPr>
      </w:pPr>
      <w:r w:rsidRPr="00832D17">
        <w:rPr>
          <w:rFonts w:cs="Times New Roman"/>
          <w:szCs w:val="24"/>
          <w:lang w:val="sk-SK"/>
        </w:rPr>
        <w:t>Najbežnejší spôsob výroby sklených vlákien je mokré vrstvenie alebo rozfukovanie z rotujúcej kovovej hlavy rozfukovaním. Tvar je určený tvarom formy a povrch výlisku je bežne v kontakte s vonkajšou stranou súčiastky. Vypustenie výlisku je najprv aplikované na formu tak, aby sa zabránilo sklolaminátovej časti priľnúť k forme. Gélový povlak, ktorý je pigmentovanou živicou, sa aplikuje do formy, čím sa získa farba súčiastky. Sklolaminát a živica sú potom uložené do formy a valčeky stláčajú sklené vlákna, čím sa rovnomerne distribuuje živica a odstránia sa vzduchové kapsy. Viacnásobné vrstvy sklenených vlákien sú ukladajú, pokým sa nedosiahne požadovaná hrúbka. Potom, čo sa živica vytvrdí, súčiastka sa vyberie z formy. Prebytočný materiál je odrezaný a súčiastka je pripravená pre náter a montáž. K dispozícii sú tiež postupy s využitím uzavretých foriem pre výrobu laminátových dielov.</w:t>
      </w:r>
    </w:p>
    <w:p w:rsidR="00BA4B3B" w:rsidRPr="00832D17" w:rsidRDefault="00BA4B3B" w:rsidP="00BA4B3B">
      <w:pPr>
        <w:spacing w:after="0" w:line="240" w:lineRule="auto"/>
        <w:jc w:val="both"/>
        <w:rPr>
          <w:rFonts w:cs="Times New Roman"/>
          <w:szCs w:val="24"/>
          <w:lang w:val="sk-SK"/>
        </w:rPr>
      </w:pPr>
    </w:p>
    <w:p w:rsidR="00BA4B3B" w:rsidRPr="00832D17" w:rsidRDefault="00BA4B3B" w:rsidP="00BA4B3B">
      <w:pPr>
        <w:spacing w:after="0" w:line="240" w:lineRule="auto"/>
        <w:jc w:val="both"/>
        <w:rPr>
          <w:rFonts w:cs="Times New Roman"/>
          <w:szCs w:val="24"/>
          <w:lang w:val="sk-SK"/>
        </w:rPr>
      </w:pPr>
    </w:p>
    <w:p w:rsidR="00BA4B3B" w:rsidRPr="00832D17" w:rsidRDefault="006E3B65" w:rsidP="00BA4B3B">
      <w:pPr>
        <w:spacing w:after="0" w:line="240" w:lineRule="auto"/>
        <w:ind w:left="2832" w:firstLine="708"/>
        <w:jc w:val="both"/>
        <w:rPr>
          <w:rFonts w:cs="Times New Roman"/>
          <w:szCs w:val="24"/>
          <w:lang w:val="sk-SK"/>
        </w:rPr>
      </w:pPr>
      <w:r>
        <w:rPr>
          <w:rFonts w:cs="Times New Roman"/>
          <w:noProof/>
          <w:szCs w:val="24"/>
          <w:lang w:eastAsia="sl-SI"/>
        </w:rPr>
        <w:lastRenderedPageBreak/>
        <w:pict>
          <v:shape id="Tekstlodziņš 119851" o:spid="_x0000_s1071" type="#_x0000_t202" style="position:absolute;left:0;text-align:left;margin-left:18.35pt;margin-top:174.5pt;width:157.05pt;height:51.7pt;z-index:25221939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" filled="f" stroked="f" strokeweight=".5pt">
            <v:textbox>
              <w:txbxContent>
                <w:p w:rsidR="007F32F8" w:rsidRPr="005D310F" w:rsidRDefault="007F32F8" w:rsidP="00BA4B3B">
                  <w:pPr>
                    <w:spacing w:after="0" w:line="240" w:lineRule="auto"/>
                    <w:rPr>
                      <w:sz w:val="20"/>
                      <w:szCs w:val="20"/>
                      <w:lang w:val="lv-LV"/>
                    </w:rPr>
                  </w:pPr>
                  <w:r>
                    <w:rPr>
                      <w:sz w:val="20"/>
                      <w:szCs w:val="20"/>
                      <w:lang w:val="lv-LV"/>
                    </w:rPr>
                    <w:t>Po zatvrdnutí, súčiastka je vybratá z formy. Prebytočný materiál je odrezaný a výlisok je pripravený na montáž</w:t>
                  </w:r>
                </w:p>
              </w:txbxContent>
            </v:textbox>
            <w10:wrap anchorx="margin"/>
          </v:shape>
        </w:pict>
      </w:r>
      <w:r>
        <w:rPr>
          <w:rFonts w:cs="Times New Roman"/>
          <w:noProof/>
          <w:szCs w:val="24"/>
          <w:lang w:eastAsia="sl-SI"/>
        </w:rPr>
        <w:pict>
          <v:shape id="Tekstlodziņš 119850" o:spid="_x0000_s1072" type="#_x0000_t202" style="position:absolute;left:0;text-align:left;margin-left:44.6pt;margin-top:130.25pt;width:130pt;height:41.05pt;z-index:25221836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" filled="f" stroked="f" strokeweight=".5pt">
            <v:textbox>
              <w:txbxContent>
                <w:p w:rsidR="007F32F8" w:rsidRPr="005D310F" w:rsidRDefault="007F32F8" w:rsidP="00BA4B3B">
                  <w:pPr>
                    <w:spacing w:after="0" w:line="240" w:lineRule="auto"/>
                    <w:rPr>
                      <w:sz w:val="20"/>
                      <w:szCs w:val="20"/>
                      <w:lang w:val="lv-LV"/>
                    </w:rPr>
                  </w:pPr>
                  <w:r>
                    <w:rPr>
                      <w:sz w:val="20"/>
                      <w:szCs w:val="20"/>
                      <w:lang w:val="lv-LV"/>
                    </w:rPr>
                    <w:t>Sklovlákno, živica a katalyzátor sú aplikované vo vrstvách a valčekované</w:t>
                  </w:r>
                </w:p>
              </w:txbxContent>
            </v:textbox>
            <w10:wrap anchorx="margin"/>
          </v:shape>
        </w:pict>
      </w:r>
      <w:r>
        <w:rPr>
          <w:rFonts w:cs="Times New Roman"/>
          <w:noProof/>
          <w:szCs w:val="24"/>
          <w:lang w:eastAsia="sl-SI"/>
        </w:rPr>
        <w:pict>
          <v:shape id="Tekstlodziņš 119849" o:spid="_x0000_s1073" type="#_x0000_t202" style="position:absolute;left:0;text-align:left;margin-left:78.35pt;margin-top:81.5pt;width:98.6pt;height:42.75pt;z-index:25221734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" filled="f" stroked="f" strokeweight=".5pt">
            <v:textbox>
              <w:txbxContent>
                <w:p w:rsidR="007F32F8" w:rsidRPr="005D310F" w:rsidRDefault="007F32F8" w:rsidP="00BA4B3B">
                  <w:pPr>
                    <w:spacing w:after="0" w:line="240" w:lineRule="auto"/>
                    <w:rPr>
                      <w:sz w:val="20"/>
                      <w:szCs w:val="20"/>
                      <w:lang w:val="lv-LV"/>
                    </w:rPr>
                  </w:pPr>
                  <w:r>
                    <w:rPr>
                      <w:sz w:val="20"/>
                      <w:szCs w:val="20"/>
                      <w:lang w:val="lv-LV"/>
                    </w:rPr>
                    <w:t>Gélová vrstva je aplikovaná na zafarbenie</w:t>
                  </w:r>
                </w:p>
              </w:txbxContent>
            </v:textbox>
            <w10:wrap anchorx="margin"/>
          </v:shape>
        </w:pict>
      </w:r>
      <w:r>
        <w:rPr>
          <w:rFonts w:cs="Times New Roman"/>
          <w:noProof/>
          <w:szCs w:val="24"/>
          <w:lang w:eastAsia="sl-SI"/>
        </w:rPr>
        <w:pict>
          <v:shape id="Tekstlodziņš 119848" o:spid="_x0000_s1074" type="#_x0000_t202" style="position:absolute;left:0;text-align:left;margin-left:80.6pt;margin-top:32pt;width:96.35pt;height:45.75pt;z-index:25221632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" filled="f" stroked="f" strokeweight=".5pt">
            <v:textbox>
              <w:txbxContent>
                <w:p w:rsidR="007F32F8" w:rsidRPr="005D310F" w:rsidRDefault="007F32F8" w:rsidP="00BA4B3B">
                  <w:pPr>
                    <w:spacing w:after="0" w:line="240" w:lineRule="auto"/>
                    <w:rPr>
                      <w:sz w:val="20"/>
                      <w:szCs w:val="20"/>
                      <w:lang w:val="lv-LV"/>
                    </w:rPr>
                  </w:pPr>
                  <w:r>
                    <w:rPr>
                      <w:sz w:val="20"/>
                      <w:szCs w:val="20"/>
                      <w:lang w:val="lv-LV"/>
                    </w:rPr>
                    <w:t>Vosk je aplikovaný keď výlisok je vypustený</w:t>
                  </w:r>
                </w:p>
              </w:txbxContent>
            </v:textbox>
            <w10:wrap anchorx="margin"/>
          </v:shape>
        </w:pict>
      </w:r>
      <w:r>
        <w:rPr>
          <w:rFonts w:cs="Times New Roman"/>
          <w:noProof/>
          <w:szCs w:val="24"/>
          <w:lang w:eastAsia="sl-SI"/>
        </w:rPr>
        <w:pict>
          <v:shape id="Tekstlodziņš 119847" o:spid="_x0000_s1075" type="#_x0000_t202" style="position:absolute;left:0;text-align:left;margin-left:112.85pt;margin-top:1.25pt;width:54.45pt;height:19.8pt;z-index:25221529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" filled="f" stroked="f" strokeweight=".5pt">
            <v:textbox>
              <w:txbxContent>
                <w:p w:rsidR="007F32F8" w:rsidRPr="005D310F" w:rsidRDefault="007F32F8" w:rsidP="00BA4B3B">
                  <w:pPr>
                    <w:rPr>
                      <w:sz w:val="20"/>
                      <w:szCs w:val="20"/>
                      <w:lang w:val="lv-LV"/>
                    </w:rPr>
                  </w:pPr>
                  <w:r>
                    <w:rPr>
                      <w:sz w:val="20"/>
                      <w:szCs w:val="20"/>
                      <w:lang w:val="lv-LV"/>
                    </w:rPr>
                    <w:t>Výlisok</w:t>
                  </w:r>
                </w:p>
              </w:txbxContent>
            </v:textbox>
            <w10:wrap anchorx="margin"/>
          </v:shape>
        </w:pict>
      </w:r>
      <w:r>
        <w:rPr>
          <w:rFonts w:cs="Times New Roman"/>
          <w:noProof/>
          <w:szCs w:val="24"/>
          <w:lang w:eastAsia="sl-SI"/>
        </w:rPr>
        <w:pict>
          <v:shape id="Tekstlodziņš 119852" o:spid="_x0000_s1076" type="#_x0000_t202" style="position:absolute;left:0;text-align:left;margin-left:0;margin-top:116.65pt;width:43.95pt;height:19.8pt;z-index:252220416;visibility:visible;mso-position-horizontal:center;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" filled="f" stroked="f" strokeweight=".5pt">
            <v:textbox>
              <w:txbxContent>
                <w:p w:rsidR="007F32F8" w:rsidRPr="005D310F" w:rsidRDefault="007F32F8" w:rsidP="00BA4B3B">
                  <w:pPr>
                    <w:rPr>
                      <w:sz w:val="20"/>
                      <w:szCs w:val="20"/>
                      <w:lang w:val="lv-LV"/>
                    </w:rPr>
                  </w:pPr>
                  <w:r>
                    <w:rPr>
                      <w:sz w:val="20"/>
                      <w:szCs w:val="20"/>
                      <w:lang w:val="lv-LV"/>
                    </w:rPr>
                    <w:t>Valček</w:t>
                  </w:r>
                </w:p>
              </w:txbxContent>
            </v:textbox>
            <w10:wrap anchorx="margin"/>
          </v:shape>
        </w:pict>
      </w:r>
      <w:r w:rsidR="00BA4B3B" w:rsidRPr="00832D17">
        <w:rPr>
          <w:rFonts w:cs="Times New Roman"/>
          <w:noProof/>
          <w:szCs w:val="24"/>
          <w:lang w:eastAsia="sl-SI"/>
        </w:rPr>
        <w:drawing>
          <wp:inline distT="0" distB="0" distL="0" distR="0">
            <wp:extent cx="1174489" cy="2859801"/>
            <wp:effectExtent l="0" t="0" r="6985" b="0"/>
            <wp:docPr id="119846" name="Attēls 119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46" name="fig5_2_tuks.jpg"/>
                    <pic:cNvPicPr/>
                  </pic:nvPicPr>
                  <pic:blipFill rotWithShape="1">
                    <a:blip r:embed="rId16" cstate="print">
                      <a:extLst>
                        <a:ext uri="{28A0092B-C50C-407E-A947-70E740481C1C}">
                          <a14:useLocalDpi xmlns:a14="http://schemas.microsoft.com/office/drawing/2010/main" val="0"/>
                        </a:ext>
                      </a:extLst>
                    </a:blip>
                    <a:srcRect l="58096"/>
                    <a:stretch/>
                  </pic:blipFill>
                  <pic:spPr bwMode="auto">
                    <a:xfrm>
                      <a:off x="0" y="0"/>
                      <a:ext cx="1189448" cy="2896225"/>
                    </a:xfrm>
                    <a:prstGeom prst="rect">
                      <a:avLst/>
                    </a:prstGeom>
                    <a:ln>
                      <a:noFill/>
                    </a:ln>
                    <a:extLst>
                      <a:ext uri="{53640926-AAD7-44D8-BBD7-CCE9431645EC}">
                        <a14:shadowObscured xmlns:a14="http://schemas.microsoft.com/office/drawing/2010/main"/>
                      </a:ext>
                    </a:extLst>
                  </pic:spPr>
                </pic:pic>
              </a:graphicData>
            </a:graphic>
          </wp:inline>
        </w:drawing>
      </w:r>
    </w:p>
    <w:p w:rsidR="00BA4B3B" w:rsidRPr="00832D17" w:rsidRDefault="00BA4B3B" w:rsidP="00BA4B3B">
      <w:pPr>
        <w:pStyle w:val="Napis"/>
        <w:rPr>
          <w:rFonts w:cs="Times New Roman"/>
          <w:lang w:val="sk-SK"/>
        </w:rPr>
      </w:pPr>
      <w:bookmarkStart w:id="17" w:name="_Toc468644795"/>
      <w:r w:rsidRPr="00832D17">
        <w:rPr>
          <w:lang w:val="sk-SK"/>
        </w:rPr>
        <w:t xml:space="preserve">Obrázok </w:t>
      </w:r>
      <w:r w:rsidR="00ED07BF" w:rsidRPr="00832D17">
        <w:rPr>
          <w:lang w:val="sk-SK"/>
        </w:rPr>
        <w:fldChar w:fldCharType="begin"/>
      </w:r>
      <w:r w:rsidRPr="00832D17">
        <w:rPr>
          <w:lang w:val="sk-SK"/>
        </w:rPr>
        <w:instrText xml:space="preserve"> SEQ Figure \* ARABIC </w:instrText>
      </w:r>
      <w:r w:rsidR="00ED07BF" w:rsidRPr="00832D17">
        <w:rPr>
          <w:lang w:val="sk-SK"/>
        </w:rPr>
        <w:fldChar w:fldCharType="separate"/>
      </w:r>
      <w:r w:rsidR="006E3B65">
        <w:rPr>
          <w:noProof/>
          <w:lang w:val="sk-SK"/>
        </w:rPr>
        <w:t>7</w:t>
      </w:r>
      <w:r w:rsidR="00ED07BF" w:rsidRPr="00832D17">
        <w:rPr>
          <w:noProof/>
          <w:lang w:val="sk-SK"/>
        </w:rPr>
        <w:fldChar w:fldCharType="end"/>
      </w:r>
      <w:r w:rsidRPr="00832D17">
        <w:rPr>
          <w:lang w:val="sk-SK"/>
        </w:rPr>
        <w:t xml:space="preserve">. </w:t>
      </w:r>
      <w:r w:rsidRPr="00832D17">
        <w:rPr>
          <w:rFonts w:cs="Times New Roman"/>
          <w:lang w:val="sk-SK"/>
        </w:rPr>
        <w:t>Postup pri výrobe výlisku.[7]</w:t>
      </w:r>
      <w:bookmarkEnd w:id="17"/>
    </w:p>
    <w:p w:rsidR="00BA4B3B" w:rsidRPr="00832D17" w:rsidRDefault="00BA4B3B" w:rsidP="00BA4B3B">
      <w:pPr>
        <w:spacing w:after="0" w:line="240" w:lineRule="auto"/>
        <w:jc w:val="both"/>
        <w:rPr>
          <w:rFonts w:cs="Times New Roman"/>
          <w:szCs w:val="24"/>
          <w:lang w:val="sk-SK"/>
        </w:rPr>
      </w:pPr>
      <w:r w:rsidRPr="00832D17">
        <w:rPr>
          <w:rFonts w:cs="Times New Roman"/>
          <w:noProof/>
          <w:szCs w:val="24"/>
          <w:lang w:eastAsia="sl-SI"/>
        </w:rPr>
        <w:drawing>
          <wp:inline distT="0" distB="0" distL="0" distR="0">
            <wp:extent cx="2491105" cy="1776095"/>
            <wp:effectExtent l="0" t="0" r="4445" b="0"/>
            <wp:docPr id="228" name="Attēls 228" descr="fig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19"/>
                    <pic:cNvPicPr>
                      <a:picLocks noChangeAspect="1" noChangeArrowheads="1"/>
                    </pic:cNvPicPr>
                  </pic:nvPicPr>
                  <pic:blipFill>
                    <a:blip r:embed="rId17" cstate="print">
                      <a:extLst>
                        <a:ext uri="{28A0092B-C50C-407E-A947-70E740481C1C}">
                          <a14:useLocalDpi xmlns:a14="http://schemas.microsoft.com/office/drawing/2010/main" val="0"/>
                        </a:ext>
                      </a:extLst>
                    </a:blip>
                    <a:srcRect l="4018" t="3532" r="4970" b="4155"/>
                    <a:stretch>
                      <a:fillRect/>
                    </a:stretch>
                  </pic:blipFill>
                  <pic:spPr bwMode="auto">
                    <a:xfrm>
                      <a:off x="0" y="0"/>
                      <a:ext cx="2491105" cy="1776095"/>
                    </a:xfrm>
                    <a:prstGeom prst="rect">
                      <a:avLst/>
                    </a:prstGeom>
                    <a:noFill/>
                    <a:ln>
                      <a:noFill/>
                    </a:ln>
                  </pic:spPr>
                </pic:pic>
              </a:graphicData>
            </a:graphic>
          </wp:inline>
        </w:drawing>
      </w:r>
    </w:p>
    <w:p w:rsidR="00BA4B3B" w:rsidRPr="00832D17" w:rsidRDefault="00BA4B3B" w:rsidP="00BA4B3B">
      <w:pPr>
        <w:pStyle w:val="Napis"/>
        <w:rPr>
          <w:rFonts w:cs="Times New Roman"/>
          <w:szCs w:val="24"/>
          <w:lang w:val="sk-SK"/>
        </w:rPr>
      </w:pPr>
      <w:bookmarkStart w:id="18" w:name="_Toc468644796"/>
      <w:r w:rsidRPr="00832D17">
        <w:rPr>
          <w:lang w:val="sk-SK"/>
        </w:rPr>
        <w:t xml:space="preserve">Obrázok </w:t>
      </w:r>
      <w:r w:rsidR="00ED07BF" w:rsidRPr="00832D17">
        <w:rPr>
          <w:lang w:val="sk-SK"/>
        </w:rPr>
        <w:fldChar w:fldCharType="begin"/>
      </w:r>
      <w:r w:rsidRPr="00832D17">
        <w:rPr>
          <w:lang w:val="sk-SK"/>
        </w:rPr>
        <w:instrText xml:space="preserve"> SEQ Figure \* ARABIC </w:instrText>
      </w:r>
      <w:r w:rsidR="00ED07BF" w:rsidRPr="00832D17">
        <w:rPr>
          <w:lang w:val="sk-SK"/>
        </w:rPr>
        <w:fldChar w:fldCharType="separate"/>
      </w:r>
      <w:r w:rsidR="006E3B65">
        <w:rPr>
          <w:noProof/>
          <w:lang w:val="sk-SK"/>
        </w:rPr>
        <w:t>8</w:t>
      </w:r>
      <w:r w:rsidR="00ED07BF" w:rsidRPr="00832D17">
        <w:rPr>
          <w:noProof/>
          <w:lang w:val="sk-SK"/>
        </w:rPr>
        <w:fldChar w:fldCharType="end"/>
      </w:r>
      <w:r w:rsidRPr="00832D17">
        <w:rPr>
          <w:rFonts w:cs="Times New Roman"/>
          <w:szCs w:val="24"/>
          <w:lang w:val="sk-SK"/>
        </w:rPr>
        <w:t>. Posilnenie živice sklovláknom v procese výroby extrémne trvácich sklovláknových štruktúr, akým je napríklad trup lode. [2]</w:t>
      </w:r>
      <w:bookmarkEnd w:id="18"/>
    </w:p>
    <w:p w:rsidR="00BA4B3B" w:rsidRPr="00832D17" w:rsidRDefault="00BA4B3B" w:rsidP="00BA4B3B">
      <w:pPr>
        <w:spacing w:after="0" w:line="240" w:lineRule="auto"/>
        <w:jc w:val="both"/>
        <w:rPr>
          <w:rFonts w:cs="Times New Roman"/>
          <w:szCs w:val="24"/>
          <w:lang w:val="sk-SK"/>
        </w:rPr>
      </w:pPr>
      <w:r w:rsidRPr="00832D17">
        <w:rPr>
          <w:rFonts w:cs="Times New Roman"/>
          <w:szCs w:val="24"/>
          <w:lang w:val="sk-SK"/>
        </w:rPr>
        <w:t xml:space="preserve">Proces je ukončený vytvorením vrstiev prameňov vlákien listových tkanín (Obrázok 9) a živice. </w:t>
      </w:r>
    </w:p>
    <w:p w:rsidR="00BA4B3B" w:rsidRPr="00832D17" w:rsidRDefault="00BA4B3B" w:rsidP="00BA4B3B">
      <w:pPr>
        <w:spacing w:after="0" w:line="240" w:lineRule="auto"/>
        <w:jc w:val="both"/>
        <w:rPr>
          <w:rFonts w:cs="Times New Roman"/>
          <w:szCs w:val="24"/>
          <w:lang w:val="sk-SK"/>
        </w:rPr>
      </w:pPr>
      <w:r w:rsidRPr="00832D17">
        <w:rPr>
          <w:rFonts w:cs="Times New Roman"/>
          <w:noProof/>
          <w:szCs w:val="24"/>
          <w:lang w:eastAsia="sl-SI"/>
        </w:rPr>
        <w:drawing>
          <wp:inline distT="0" distB="0" distL="0" distR="0">
            <wp:extent cx="2868930" cy="2047240"/>
            <wp:effectExtent l="0" t="0" r="7620" b="0"/>
            <wp:docPr id="229" name="Attēls 229" descr="fig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20"/>
                    <pic:cNvPicPr>
                      <a:picLocks noChangeAspect="1" noChangeArrowheads="1"/>
                    </pic:cNvPicPr>
                  </pic:nvPicPr>
                  <pic:blipFill>
                    <a:blip r:embed="rId18" cstate="print">
                      <a:extLst>
                        <a:ext uri="{28A0092B-C50C-407E-A947-70E740481C1C}">
                          <a14:useLocalDpi xmlns:a14="http://schemas.microsoft.com/office/drawing/2010/main" val="0"/>
                        </a:ext>
                      </a:extLst>
                    </a:blip>
                    <a:srcRect l="4135" r="2959" b="7611"/>
                    <a:stretch>
                      <a:fillRect/>
                    </a:stretch>
                  </pic:blipFill>
                  <pic:spPr bwMode="auto">
                    <a:xfrm>
                      <a:off x="0" y="0"/>
                      <a:ext cx="2868930" cy="2047240"/>
                    </a:xfrm>
                    <a:prstGeom prst="rect">
                      <a:avLst/>
                    </a:prstGeom>
                    <a:noFill/>
                    <a:ln>
                      <a:noFill/>
                    </a:ln>
                  </pic:spPr>
                </pic:pic>
              </a:graphicData>
            </a:graphic>
          </wp:inline>
        </w:drawing>
      </w:r>
    </w:p>
    <w:p w:rsidR="00BA4B3B" w:rsidRPr="00832D17" w:rsidRDefault="00BA4B3B" w:rsidP="00BA4B3B">
      <w:pPr>
        <w:pStyle w:val="Napis"/>
        <w:rPr>
          <w:rFonts w:cs="Times New Roman"/>
          <w:szCs w:val="24"/>
          <w:lang w:val="sk-SK"/>
        </w:rPr>
      </w:pPr>
      <w:bookmarkStart w:id="19" w:name="_Toc468644797"/>
      <w:r w:rsidRPr="00832D17">
        <w:rPr>
          <w:lang w:val="sk-SK"/>
        </w:rPr>
        <w:t xml:space="preserve">Obrázok </w:t>
      </w:r>
      <w:r w:rsidR="00ED07BF" w:rsidRPr="00832D17">
        <w:rPr>
          <w:lang w:val="sk-SK"/>
        </w:rPr>
        <w:fldChar w:fldCharType="begin"/>
      </w:r>
      <w:r w:rsidRPr="00832D17">
        <w:rPr>
          <w:lang w:val="sk-SK"/>
        </w:rPr>
        <w:instrText xml:space="preserve"> SEQ Figure \* ARABIC </w:instrText>
      </w:r>
      <w:r w:rsidR="00ED07BF" w:rsidRPr="00832D17">
        <w:rPr>
          <w:lang w:val="sk-SK"/>
        </w:rPr>
        <w:fldChar w:fldCharType="separate"/>
      </w:r>
      <w:r w:rsidR="006E3B65">
        <w:rPr>
          <w:noProof/>
          <w:lang w:val="sk-SK"/>
        </w:rPr>
        <w:t>9</w:t>
      </w:r>
      <w:r w:rsidR="00ED07BF" w:rsidRPr="00832D17">
        <w:rPr>
          <w:noProof/>
          <w:lang w:val="sk-SK"/>
        </w:rPr>
        <w:fldChar w:fldCharType="end"/>
      </w:r>
      <w:r w:rsidRPr="00832D17">
        <w:rPr>
          <w:rFonts w:cs="Times New Roman"/>
          <w:szCs w:val="24"/>
          <w:lang w:val="sk-SK"/>
        </w:rPr>
        <w:t>. Aplikácia sklovlákna. [2]</w:t>
      </w:r>
      <w:bookmarkEnd w:id="19"/>
    </w:p>
    <w:p w:rsidR="00BA4B3B" w:rsidRPr="00832D17" w:rsidRDefault="00BA4B3B" w:rsidP="00BA4B3B">
      <w:pPr>
        <w:spacing w:after="0" w:line="240" w:lineRule="auto"/>
        <w:jc w:val="both"/>
        <w:rPr>
          <w:rFonts w:cs="Times New Roman"/>
          <w:szCs w:val="24"/>
          <w:lang w:val="sk-SK"/>
        </w:rPr>
      </w:pPr>
      <w:r w:rsidRPr="00832D17">
        <w:rPr>
          <w:rFonts w:cs="Times New Roman"/>
          <w:szCs w:val="24"/>
          <w:lang w:val="sk-SK"/>
        </w:rPr>
        <w:lastRenderedPageBreak/>
        <w:t>Kusy sklenených vlákien sa položia na požadovanú formu a živica sa nanáša striekaním alebo ručný rozťahovaním (Obrázok 10).</w:t>
      </w:r>
    </w:p>
    <w:p w:rsidR="00BA4B3B" w:rsidRPr="00832D17" w:rsidRDefault="00BA4B3B" w:rsidP="00BA4B3B">
      <w:pPr>
        <w:spacing w:after="0" w:line="240" w:lineRule="auto"/>
        <w:jc w:val="both"/>
        <w:rPr>
          <w:rFonts w:cs="Times New Roman"/>
          <w:szCs w:val="24"/>
          <w:lang w:val="sk-SK"/>
        </w:rPr>
      </w:pPr>
      <w:r w:rsidRPr="00832D17">
        <w:rPr>
          <w:rFonts w:cs="Times New Roman"/>
          <w:noProof/>
          <w:szCs w:val="24"/>
          <w:lang w:eastAsia="sl-SI"/>
        </w:rPr>
        <w:drawing>
          <wp:inline distT="0" distB="0" distL="0" distR="0">
            <wp:extent cx="3121025" cy="2054225"/>
            <wp:effectExtent l="0" t="0" r="3175" b="3175"/>
            <wp:docPr id="230" name="Attēls 230" descr="fig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22"/>
                    <pic:cNvPicPr>
                      <a:picLocks noChangeAspect="1" noChangeArrowheads="1"/>
                    </pic:cNvPicPr>
                  </pic:nvPicPr>
                  <pic:blipFill>
                    <a:blip r:embed="rId19" cstate="print">
                      <a:extLst>
                        <a:ext uri="{28A0092B-C50C-407E-A947-70E740481C1C}">
                          <a14:useLocalDpi xmlns:a14="http://schemas.microsoft.com/office/drawing/2010/main" val="0"/>
                        </a:ext>
                      </a:extLst>
                    </a:blip>
                    <a:srcRect t="6027" b="2841"/>
                    <a:stretch>
                      <a:fillRect/>
                    </a:stretch>
                  </pic:blipFill>
                  <pic:spPr bwMode="auto">
                    <a:xfrm>
                      <a:off x="0" y="0"/>
                      <a:ext cx="3121025" cy="2054225"/>
                    </a:xfrm>
                    <a:prstGeom prst="rect">
                      <a:avLst/>
                    </a:prstGeom>
                    <a:noFill/>
                    <a:ln>
                      <a:noFill/>
                    </a:ln>
                  </pic:spPr>
                </pic:pic>
              </a:graphicData>
            </a:graphic>
          </wp:inline>
        </w:drawing>
      </w:r>
    </w:p>
    <w:p w:rsidR="00BA4B3B" w:rsidRPr="00832D17" w:rsidRDefault="00BA4B3B" w:rsidP="00BA4B3B">
      <w:pPr>
        <w:pStyle w:val="Napis"/>
        <w:rPr>
          <w:rFonts w:cs="Times New Roman"/>
          <w:szCs w:val="24"/>
          <w:lang w:val="sk-SK"/>
        </w:rPr>
      </w:pPr>
      <w:bookmarkStart w:id="20" w:name="_Toc468644798"/>
      <w:r w:rsidRPr="00832D17">
        <w:rPr>
          <w:lang w:val="sk-SK"/>
        </w:rPr>
        <w:t xml:space="preserve">Obrázok </w:t>
      </w:r>
      <w:r w:rsidR="00ED07BF" w:rsidRPr="00832D17">
        <w:rPr>
          <w:lang w:val="sk-SK"/>
        </w:rPr>
        <w:fldChar w:fldCharType="begin"/>
      </w:r>
      <w:r w:rsidRPr="00832D17">
        <w:rPr>
          <w:lang w:val="sk-SK"/>
        </w:rPr>
        <w:instrText xml:space="preserve"> SEQ Figure \* ARABIC </w:instrText>
      </w:r>
      <w:r w:rsidR="00ED07BF" w:rsidRPr="00832D17">
        <w:rPr>
          <w:lang w:val="sk-SK"/>
        </w:rPr>
        <w:fldChar w:fldCharType="separate"/>
      </w:r>
      <w:r w:rsidR="006E3B65">
        <w:rPr>
          <w:noProof/>
          <w:lang w:val="sk-SK"/>
        </w:rPr>
        <w:t>10</w:t>
      </w:r>
      <w:r w:rsidR="00ED07BF" w:rsidRPr="00832D17">
        <w:rPr>
          <w:noProof/>
          <w:lang w:val="sk-SK"/>
        </w:rPr>
        <w:fldChar w:fldCharType="end"/>
      </w:r>
      <w:r w:rsidRPr="00832D17">
        <w:rPr>
          <w:rFonts w:cs="Times New Roman"/>
          <w:szCs w:val="24"/>
          <w:lang w:val="sk-SK"/>
        </w:rPr>
        <w:t>. Hladenie živice vystuženej sklovláknom počas výrobe lode. [2]</w:t>
      </w:r>
      <w:bookmarkEnd w:id="20"/>
    </w:p>
    <w:p w:rsidR="00BA4B3B" w:rsidRPr="00832D17" w:rsidRDefault="00BA4B3B" w:rsidP="00BA4B3B">
      <w:pPr>
        <w:spacing w:after="0" w:line="240" w:lineRule="auto"/>
        <w:jc w:val="both"/>
        <w:rPr>
          <w:rFonts w:cs="Times New Roman"/>
          <w:szCs w:val="24"/>
          <w:lang w:val="sk-SK"/>
        </w:rPr>
      </w:pPr>
      <w:r w:rsidRPr="00832D17">
        <w:rPr>
          <w:rFonts w:cs="Times New Roman"/>
          <w:szCs w:val="24"/>
          <w:lang w:val="sk-SK"/>
        </w:rPr>
        <w:t>Zmes tekutej živice a vlákien zmes sa dá nanášať a vyhladiť, kým je v tekutom stave. Po vytvrdnutí sa výroba laminátu dokončí mechanickými brúsnymi procesmi, ako je brúsenie a leštenie (Obrázok 11).</w:t>
      </w:r>
    </w:p>
    <w:p w:rsidR="00BA4B3B" w:rsidRPr="00832D17" w:rsidRDefault="00BA4B3B" w:rsidP="00BA4B3B">
      <w:pPr>
        <w:spacing w:after="0" w:line="240" w:lineRule="auto"/>
        <w:jc w:val="both"/>
        <w:rPr>
          <w:rFonts w:cs="Times New Roman"/>
          <w:szCs w:val="24"/>
          <w:lang w:val="sk-SK"/>
        </w:rPr>
      </w:pPr>
      <w:r w:rsidRPr="00832D17">
        <w:rPr>
          <w:rFonts w:cs="Times New Roman"/>
          <w:noProof/>
          <w:szCs w:val="24"/>
          <w:lang w:eastAsia="sl-SI"/>
        </w:rPr>
        <w:drawing>
          <wp:inline distT="0" distB="0" distL="0" distR="0">
            <wp:extent cx="2995295" cy="2060575"/>
            <wp:effectExtent l="0" t="0" r="0" b="0"/>
            <wp:docPr id="238" name="Attēls 238" descr="fig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2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95295" cy="2060575"/>
                    </a:xfrm>
                    <a:prstGeom prst="rect">
                      <a:avLst/>
                    </a:prstGeom>
                    <a:noFill/>
                    <a:ln>
                      <a:noFill/>
                    </a:ln>
                  </pic:spPr>
                </pic:pic>
              </a:graphicData>
            </a:graphic>
          </wp:inline>
        </w:drawing>
      </w:r>
    </w:p>
    <w:p w:rsidR="00BA4B3B" w:rsidRPr="00832D17" w:rsidRDefault="00BA4B3B" w:rsidP="00BA4B3B">
      <w:pPr>
        <w:pStyle w:val="Napis"/>
        <w:rPr>
          <w:rFonts w:cs="Times New Roman"/>
          <w:szCs w:val="24"/>
          <w:lang w:val="sk-SK"/>
        </w:rPr>
      </w:pPr>
      <w:bookmarkStart w:id="21" w:name="_Toc468644799"/>
      <w:r w:rsidRPr="00832D17">
        <w:rPr>
          <w:lang w:val="sk-SK"/>
        </w:rPr>
        <w:t xml:space="preserve">Obrázok </w:t>
      </w:r>
      <w:r w:rsidR="00ED07BF" w:rsidRPr="00832D17">
        <w:rPr>
          <w:lang w:val="sk-SK"/>
        </w:rPr>
        <w:fldChar w:fldCharType="begin"/>
      </w:r>
      <w:r w:rsidRPr="00832D17">
        <w:rPr>
          <w:lang w:val="sk-SK"/>
        </w:rPr>
        <w:instrText xml:space="preserve"> SEQ Figure \* ARABIC </w:instrText>
      </w:r>
      <w:r w:rsidR="00ED07BF" w:rsidRPr="00832D17">
        <w:rPr>
          <w:lang w:val="sk-SK"/>
        </w:rPr>
        <w:fldChar w:fldCharType="separate"/>
      </w:r>
      <w:r w:rsidR="006E3B65">
        <w:rPr>
          <w:noProof/>
          <w:lang w:val="sk-SK"/>
        </w:rPr>
        <w:t>11</w:t>
      </w:r>
      <w:r w:rsidR="00ED07BF" w:rsidRPr="00832D17">
        <w:rPr>
          <w:noProof/>
          <w:lang w:val="sk-SK"/>
        </w:rPr>
        <w:fldChar w:fldCharType="end"/>
      </w:r>
      <w:r w:rsidRPr="00832D17">
        <w:rPr>
          <w:lang w:val="sk-SK"/>
        </w:rPr>
        <w:t xml:space="preserve">. </w:t>
      </w:r>
      <w:r w:rsidRPr="00832D17">
        <w:rPr>
          <w:rFonts w:cs="Times New Roman"/>
          <w:szCs w:val="24"/>
          <w:lang w:val="sk-SK"/>
        </w:rPr>
        <w:t>Dokončovanie trupu tela vyrobeného zo sklolaminátu. [2]</w:t>
      </w:r>
      <w:bookmarkEnd w:id="21"/>
    </w:p>
    <w:p w:rsidR="00BA4B3B" w:rsidRPr="00832D17" w:rsidRDefault="00BA4B3B" w:rsidP="00BA4B3B">
      <w:pPr>
        <w:spacing w:after="0" w:line="240" w:lineRule="auto"/>
        <w:jc w:val="both"/>
        <w:rPr>
          <w:rFonts w:cs="Times New Roman"/>
          <w:szCs w:val="24"/>
          <w:lang w:val="sk-SK"/>
        </w:rPr>
      </w:pPr>
      <w:r w:rsidRPr="00832D17">
        <w:rPr>
          <w:rFonts w:cs="Times New Roman"/>
          <w:szCs w:val="24"/>
          <w:lang w:val="sk-SK"/>
        </w:rPr>
        <w:t>Finálny produkt je extrémne silný, odolný a ľahký. Je tiež odolný voči nárazu a nepodlieha korózii; je možné vytvoriť takmer akýkoľvek tvar s ohľadom na využitie správnych nástrojov.</w:t>
      </w:r>
    </w:p>
    <w:p w:rsidR="00BA4B3B" w:rsidRPr="00832D17" w:rsidRDefault="00BA4B3B" w:rsidP="00BA4B3B">
      <w:pPr>
        <w:spacing w:after="0" w:line="240" w:lineRule="auto"/>
        <w:jc w:val="both"/>
        <w:rPr>
          <w:rFonts w:cs="Times New Roman"/>
          <w:szCs w:val="24"/>
          <w:lang w:val="sk-SK"/>
        </w:rPr>
      </w:pPr>
      <w:r w:rsidRPr="00832D17">
        <w:rPr>
          <w:rFonts w:cs="Times New Roman"/>
          <w:b/>
          <w:szCs w:val="24"/>
          <w:lang w:val="sk-SK"/>
        </w:rPr>
        <w:t>Pultrúzia</w:t>
      </w:r>
      <w:r w:rsidRPr="00832D17">
        <w:rPr>
          <w:rFonts w:cs="Times New Roman"/>
          <w:szCs w:val="24"/>
          <w:lang w:val="sk-SK"/>
        </w:rPr>
        <w:t>. Pultrúzia je znázornená na Obrázku 12.</w:t>
      </w:r>
    </w:p>
    <w:p w:rsidR="00BA4B3B" w:rsidRPr="00832D17" w:rsidRDefault="006E3B65" w:rsidP="00BA4B3B">
      <w:pPr>
        <w:tabs>
          <w:tab w:val="left" w:pos="6993"/>
        </w:tabs>
        <w:spacing w:after="0" w:line="240" w:lineRule="auto"/>
        <w:jc w:val="both"/>
        <w:rPr>
          <w:rFonts w:cs="Times New Roman"/>
          <w:szCs w:val="24"/>
          <w:lang w:val="sk-SK"/>
        </w:rPr>
      </w:pPr>
      <w:r>
        <w:rPr>
          <w:rFonts w:cs="Times New Roman"/>
          <w:noProof/>
          <w:szCs w:val="24"/>
          <w:lang w:eastAsia="sl-SI"/>
        </w:rPr>
        <w:lastRenderedPageBreak/>
        <w:pict>
          <v:shape id="Tekstlodziņš 120053" o:spid="_x0000_s1077" type="#_x0000_t202" style="position:absolute;left:0;text-align:left;margin-left:0;margin-top:63.5pt;width:93pt;height:58.8pt;z-index:252272640;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" o:allowoverlap="f" filled="f" stroked="f" strokeweight=".5pt">
            <v:textbox>
              <w:txbxContent>
                <w:p w:rsidR="007F32F8" w:rsidRPr="001830D4" w:rsidRDefault="007F32F8" w:rsidP="00BA4B3B">
                  <w:pPr>
                    <w:spacing w:after="0" w:line="240" w:lineRule="auto"/>
                    <w:rPr>
                      <w:sz w:val="18"/>
                      <w:szCs w:val="18"/>
                      <w:lang w:val="lv-LV"/>
                    </w:rPr>
                  </w:pPr>
                  <w:r w:rsidRPr="00751D02">
                    <w:rPr>
                      <w:sz w:val="18"/>
                      <w:szCs w:val="18"/>
                      <w:lang w:val="lv-LV"/>
                    </w:rPr>
                    <w:t>Živicou potiahnuté vlákna ťahané lisovnicou formované do požadovaného tvaru konečného výrobku</w:t>
                  </w:r>
                </w:p>
              </w:txbxContent>
            </v:textbox>
            <w10:wrap anchorx="margin"/>
          </v:shape>
        </w:pict>
      </w:r>
      <w:r>
        <w:rPr>
          <w:rFonts w:cs="Times New Roman"/>
          <w:noProof/>
          <w:szCs w:val="24"/>
          <w:lang w:eastAsia="sl-SI"/>
        </w:rPr>
        <w:pict>
          <v:shape id="Tekstlodziņš 120051" o:spid="_x0000_s1078" type="#_x0000_t202" style="position:absolute;left:0;text-align:left;margin-left:160.85pt;margin-top:107pt;width:67.7pt;height:39.75pt;z-index:252270592;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" o:allowoverlap="f" filled="f" stroked="f" strokeweight=".5pt">
            <v:textbox>
              <w:txbxContent>
                <w:p w:rsidR="007F32F8" w:rsidRPr="00751D02" w:rsidRDefault="007F32F8" w:rsidP="00BA4B3B">
                  <w:pPr>
                    <w:spacing w:after="0" w:line="240" w:lineRule="auto"/>
                    <w:rPr>
                      <w:sz w:val="18"/>
                      <w:szCs w:val="18"/>
                      <w:lang w:val="sk-SK"/>
                    </w:rPr>
                  </w:pPr>
                  <w:r>
                    <w:rPr>
                      <w:sz w:val="18"/>
                      <w:szCs w:val="18"/>
                      <w:lang w:val="sk-SK"/>
                    </w:rPr>
                    <w:t>Vlákna pokryté živicou</w:t>
                  </w:r>
                </w:p>
              </w:txbxContent>
            </v:textbox>
            <w10:wrap anchorx="margin"/>
          </v:shape>
        </w:pict>
      </w:r>
      <w:r>
        <w:rPr>
          <w:rFonts w:cs="Times New Roman"/>
          <w:noProof/>
          <w:szCs w:val="24"/>
          <w:lang w:eastAsia="sl-SI"/>
        </w:rPr>
        <w:pict>
          <v:shape id="Tekstlodziņš 120049" o:spid="_x0000_s1079" type="#_x0000_t202" style="position:absolute;left:0;text-align:left;margin-left:238.1pt;margin-top:118.25pt;width:78.55pt;height:34.5pt;z-index:252268544;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" o:allowoverlap="f" filled="f" stroked="f" strokeweight=".5pt">
            <v:textbox>
              <w:txbxContent>
                <w:p w:rsidR="007F32F8" w:rsidRPr="001830D4" w:rsidRDefault="007F32F8" w:rsidP="00BA4B3B">
                  <w:pPr>
                    <w:spacing w:after="0" w:line="240" w:lineRule="auto"/>
                    <w:rPr>
                      <w:sz w:val="18"/>
                      <w:szCs w:val="18"/>
                      <w:lang w:val="lv-LV"/>
                    </w:rPr>
                  </w:pPr>
                  <w:r>
                    <w:rPr>
                      <w:sz w:val="18"/>
                      <w:szCs w:val="18"/>
                      <w:lang w:val="lv-LV"/>
                    </w:rPr>
                    <w:t xml:space="preserve">Nádrž s tekutou živicou </w:t>
                  </w:r>
                </w:p>
              </w:txbxContent>
            </v:textbox>
            <w10:wrap anchorx="margin"/>
          </v:shape>
        </w:pict>
      </w:r>
      <w:r>
        <w:rPr>
          <w:rFonts w:cs="Times New Roman"/>
          <w:noProof/>
          <w:szCs w:val="24"/>
          <w:lang w:eastAsia="sl-SI"/>
        </w:rPr>
        <w:pict>
          <v:shape id="Tekstlodziņš 120048" o:spid="_x0000_s1080" type="#_x0000_t202" style="position:absolute;left:0;text-align:left;margin-left:302.6pt;margin-top:95pt;width:42pt;height:15.4pt;z-index:252267520;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" o:allowoverlap="f" filled="f" stroked="f" strokeweight=".5pt">
            <v:textbox>
              <w:txbxContent>
                <w:p w:rsidR="007F32F8" w:rsidRPr="00751D02" w:rsidRDefault="007F32F8" w:rsidP="00BA4B3B">
                  <w:pPr>
                    <w:spacing w:after="0" w:line="240" w:lineRule="auto"/>
                    <w:rPr>
                      <w:sz w:val="18"/>
                      <w:szCs w:val="18"/>
                      <w:lang w:val="sk-SK"/>
                    </w:rPr>
                  </w:pPr>
                  <w:r>
                    <w:rPr>
                      <w:sz w:val="18"/>
                      <w:szCs w:val="18"/>
                      <w:lang w:val="sk-SK"/>
                    </w:rPr>
                    <w:t>Živica</w:t>
                  </w:r>
                </w:p>
              </w:txbxContent>
            </v:textbox>
            <w10:wrap anchorx="margin"/>
          </v:shape>
        </w:pict>
      </w:r>
      <w:r>
        <w:rPr>
          <w:rFonts w:cs="Times New Roman"/>
          <w:noProof/>
          <w:szCs w:val="24"/>
          <w:lang w:eastAsia="sl-SI"/>
        </w:rPr>
        <w:pict>
          <v:shape id="Tekstlodziņš 120047" o:spid="_x0000_s1081" type="#_x0000_t202" style="position:absolute;left:0;text-align:left;margin-left:273.35pt;margin-top:50.75pt;width:1in;height:18.75pt;z-index:252266496;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" o:allowoverlap="f" filled="f" stroked="f" strokeweight=".5pt">
            <v:textbox>
              <w:txbxContent>
                <w:p w:rsidR="007F32F8" w:rsidRPr="001830D4" w:rsidRDefault="007F32F8" w:rsidP="00BA4B3B">
                  <w:pPr>
                    <w:spacing w:after="0" w:line="240" w:lineRule="auto"/>
                    <w:rPr>
                      <w:sz w:val="18"/>
                      <w:szCs w:val="18"/>
                      <w:lang w:val="lv-LV"/>
                    </w:rPr>
                  </w:pPr>
                  <w:r>
                    <w:rPr>
                      <w:sz w:val="18"/>
                      <w:szCs w:val="18"/>
                      <w:lang w:val="lv-LV"/>
                    </w:rPr>
                    <w:t xml:space="preserve">Suché vlákna </w:t>
                  </w:r>
                </w:p>
              </w:txbxContent>
            </v:textbox>
            <w10:wrap anchorx="margin"/>
          </v:shape>
        </w:pict>
      </w:r>
      <w:r>
        <w:rPr>
          <w:rFonts w:cs="Times New Roman"/>
          <w:noProof/>
          <w:szCs w:val="24"/>
          <w:lang w:eastAsia="sl-SI"/>
        </w:rPr>
        <w:pict>
          <v:shape id="Tekstlodziņš 120046" o:spid="_x0000_s1082" type="#_x0000_t202" style="position:absolute;left:0;text-align:left;margin-left:289.85pt;margin-top:8.75pt;width:83.25pt;height:28.2pt;z-index:252265472;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" o:allowoverlap="f" filled="f" stroked="f" strokeweight=".5pt">
            <v:textbox>
              <w:txbxContent>
                <w:p w:rsidR="007F32F8" w:rsidRPr="00751D02" w:rsidRDefault="007F32F8" w:rsidP="00BA4B3B">
                  <w:pPr>
                    <w:spacing w:after="0" w:line="240" w:lineRule="auto"/>
                    <w:rPr>
                      <w:sz w:val="18"/>
                      <w:szCs w:val="18"/>
                      <w:lang w:val="sk-SK"/>
                    </w:rPr>
                  </w:pPr>
                  <w:r>
                    <w:rPr>
                      <w:sz w:val="18"/>
                      <w:szCs w:val="18"/>
                      <w:lang w:val="sk-SK"/>
                    </w:rPr>
                    <w:t>Valček vháňajúci vlákna</w:t>
                  </w:r>
                </w:p>
              </w:txbxContent>
            </v:textbox>
            <w10:wrap anchorx="margin"/>
          </v:shape>
        </w:pict>
      </w:r>
      <w:r>
        <w:rPr>
          <w:rFonts w:cs="Times New Roman"/>
          <w:noProof/>
          <w:szCs w:val="24"/>
          <w:lang w:eastAsia="sl-SI"/>
        </w:rPr>
        <w:pict>
          <v:shape id="Tekstlodziņš 120045" o:spid="_x0000_s1083" type="#_x0000_t202" style="position:absolute;left:0;text-align:left;margin-left:112.85pt;margin-top:-3.25pt;width:77.05pt;height:38.45pt;z-index:252264448;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" o:allowoverlap="f" filled="f" stroked="f" strokeweight=".5pt">
            <v:textbox>
              <w:txbxContent>
                <w:p w:rsidR="007F32F8" w:rsidRPr="00751D02" w:rsidRDefault="007F32F8" w:rsidP="00BA4B3B">
                  <w:pPr>
                    <w:spacing w:after="0" w:line="240" w:lineRule="auto"/>
                    <w:rPr>
                      <w:sz w:val="18"/>
                      <w:szCs w:val="18"/>
                      <w:lang w:val="sk-SK"/>
                    </w:rPr>
                  </w:pPr>
                  <w:r>
                    <w:rPr>
                      <w:sz w:val="18"/>
                      <w:szCs w:val="18"/>
                      <w:lang w:val="sk-SK"/>
                    </w:rPr>
                    <w:t>Horúca pultruzná lisovnica</w:t>
                  </w:r>
                </w:p>
              </w:txbxContent>
            </v:textbox>
            <w10:wrap anchorx="margin"/>
          </v:shape>
        </w:pict>
      </w:r>
      <w:r>
        <w:rPr>
          <w:rFonts w:cs="Times New Roman"/>
          <w:noProof/>
          <w:szCs w:val="24"/>
          <w:lang w:eastAsia="sl-SI"/>
        </w:rPr>
        <w:pict>
          <v:shape id="Tekstlodziņš 120052" o:spid="_x0000_s1084" type="#_x0000_t202" style="position:absolute;left:0;text-align:left;margin-left:0;margin-top:22.25pt;width:59.25pt;height:37.6pt;z-index:252271616;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" o:allowoverlap="f" filled="f" stroked="f" strokeweight=".5pt">
            <v:textbox>
              <w:txbxContent>
                <w:p w:rsidR="007F32F8" w:rsidRPr="00905579" w:rsidRDefault="007F32F8" w:rsidP="00BA4B3B">
                  <w:pPr>
                    <w:spacing w:after="0" w:line="240" w:lineRule="auto"/>
                    <w:rPr>
                      <w:sz w:val="18"/>
                      <w:szCs w:val="18"/>
                      <w:lang w:val="sk-SK"/>
                    </w:rPr>
                  </w:pPr>
                  <w:r>
                    <w:rPr>
                      <w:sz w:val="18"/>
                      <w:szCs w:val="18"/>
                      <w:lang w:val="sk-SK"/>
                    </w:rPr>
                    <w:t>Lisovaný koncový produkt</w:t>
                  </w:r>
                </w:p>
              </w:txbxContent>
            </v:textbox>
            <w10:wrap anchorx="margin"/>
          </v:shape>
        </w:pict>
      </w:r>
      <w:r>
        <w:rPr>
          <w:rFonts w:cs="Times New Roman"/>
          <w:noProof/>
          <w:szCs w:val="24"/>
          <w:lang w:eastAsia="sl-SI"/>
        </w:rPr>
        <w:pict>
          <v:shape id="Tekstlodziņš 120050" o:spid="_x0000_s1085" type="#_x0000_t202" style="position:absolute;left:0;text-align:left;margin-left:158.1pt;margin-top:60.95pt;width:45.65pt;height:16.95pt;z-index:252269568;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" o:allowoverlap="f" filled="f" stroked="f" strokeweight=".5pt">
            <v:textbox>
              <w:txbxContent>
                <w:p w:rsidR="007F32F8" w:rsidRPr="001830D4" w:rsidRDefault="007F32F8" w:rsidP="00BA4B3B">
                  <w:pPr>
                    <w:spacing w:after="0" w:line="240" w:lineRule="auto"/>
                    <w:rPr>
                      <w:sz w:val="18"/>
                      <w:szCs w:val="18"/>
                      <w:lang w:val="lv-LV"/>
                    </w:rPr>
                  </w:pPr>
                  <w:r>
                    <w:rPr>
                      <w:sz w:val="18"/>
                      <w:szCs w:val="18"/>
                      <w:lang w:val="lv-LV"/>
                    </w:rPr>
                    <w:t xml:space="preserve">Valce </w:t>
                  </w:r>
                </w:p>
              </w:txbxContent>
            </v:textbox>
            <w10:wrap anchorx="margin"/>
          </v:shape>
        </w:pict>
      </w:r>
      <w:r>
        <w:rPr>
          <w:rFonts w:cs="Times New Roman"/>
          <w:noProof/>
          <w:szCs w:val="24"/>
          <w:lang w:eastAsia="sl-SI"/>
        </w:rPr>
        <w:pict>
          <v:shape id="Tekstlodziņš 120044" o:spid="_x0000_s1086" type="#_x0000_t202" style="position:absolute;left:0;text-align:left;margin-left:51pt;margin-top:11.05pt;width:61.15pt;height:16.95pt;z-index:252263424;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" o:allowoverlap="f" filled="f" stroked="f" strokeweight=".5pt">
            <v:textbox>
              <w:txbxContent>
                <w:p w:rsidR="007F32F8" w:rsidRPr="001830D4" w:rsidRDefault="007F32F8" w:rsidP="00BA4B3B">
                  <w:pPr>
                    <w:spacing w:after="0" w:line="240" w:lineRule="auto"/>
                    <w:rPr>
                      <w:sz w:val="18"/>
                      <w:szCs w:val="18"/>
                      <w:lang w:val="lv-LV"/>
                    </w:rPr>
                  </w:pPr>
                  <w:r>
                    <w:rPr>
                      <w:sz w:val="18"/>
                      <w:szCs w:val="18"/>
                      <w:lang w:val="lv-LV"/>
                    </w:rPr>
                    <w:t>Ťažné valce</w:t>
                  </w:r>
                </w:p>
              </w:txbxContent>
            </v:textbox>
            <w10:wrap anchorx="margin"/>
          </v:shape>
        </w:pict>
      </w:r>
      <w:r w:rsidR="00BA4B3B" w:rsidRPr="00832D17">
        <w:rPr>
          <w:rFonts w:cs="Times New Roman"/>
          <w:noProof/>
          <w:szCs w:val="24"/>
          <w:lang w:eastAsia="sl-SI"/>
        </w:rPr>
        <w:drawing>
          <wp:inline distT="0" distB="0" distL="0" distR="0">
            <wp:extent cx="4194048" cy="2365248"/>
            <wp:effectExtent l="0" t="0" r="0" b="0"/>
            <wp:docPr id="119864" name="Attēls 119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64" name="fig5_6_tuks.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194048" cy="2365248"/>
                    </a:xfrm>
                    <a:prstGeom prst="rect">
                      <a:avLst/>
                    </a:prstGeom>
                  </pic:spPr>
                </pic:pic>
              </a:graphicData>
            </a:graphic>
          </wp:inline>
        </w:drawing>
      </w:r>
      <w:r w:rsidR="00BA4B3B" w:rsidRPr="00832D17">
        <w:rPr>
          <w:rFonts w:cs="Times New Roman"/>
          <w:szCs w:val="24"/>
          <w:lang w:val="sk-SK"/>
        </w:rPr>
        <w:tab/>
      </w:r>
    </w:p>
    <w:p w:rsidR="00BA4B3B" w:rsidRPr="00832D17" w:rsidRDefault="00BA4B3B" w:rsidP="00BA4B3B">
      <w:pPr>
        <w:pStyle w:val="Napis"/>
        <w:rPr>
          <w:rFonts w:cs="Times New Roman"/>
          <w:szCs w:val="24"/>
          <w:lang w:val="sk-SK"/>
        </w:rPr>
      </w:pPr>
      <w:bookmarkStart w:id="22" w:name="_Toc468644800"/>
      <w:r w:rsidRPr="00832D17">
        <w:rPr>
          <w:lang w:val="sk-SK"/>
        </w:rPr>
        <w:t xml:space="preserve">Obrázok </w:t>
      </w:r>
      <w:r w:rsidR="00ED07BF" w:rsidRPr="00832D17">
        <w:rPr>
          <w:lang w:val="sk-SK"/>
        </w:rPr>
        <w:fldChar w:fldCharType="begin"/>
      </w:r>
      <w:r w:rsidRPr="00832D17">
        <w:rPr>
          <w:lang w:val="sk-SK"/>
        </w:rPr>
        <w:instrText xml:space="preserve"> SEQ Figure \* ARABIC </w:instrText>
      </w:r>
      <w:r w:rsidR="00ED07BF" w:rsidRPr="00832D17">
        <w:rPr>
          <w:lang w:val="sk-SK"/>
        </w:rPr>
        <w:fldChar w:fldCharType="separate"/>
      </w:r>
      <w:r w:rsidR="006E3B65">
        <w:rPr>
          <w:noProof/>
          <w:lang w:val="sk-SK"/>
        </w:rPr>
        <w:t>12</w:t>
      </w:r>
      <w:r w:rsidR="00ED07BF" w:rsidRPr="00832D17">
        <w:rPr>
          <w:noProof/>
          <w:lang w:val="sk-SK"/>
        </w:rPr>
        <w:fldChar w:fldCharType="end"/>
      </w:r>
      <w:r w:rsidRPr="00832D17">
        <w:rPr>
          <w:rFonts w:cs="Times New Roman"/>
          <w:szCs w:val="24"/>
          <w:lang w:val="sk-SK"/>
        </w:rPr>
        <w:t>. Výroba kompozitov prostredníctvom pultrúzie. [2]</w:t>
      </w:r>
      <w:bookmarkEnd w:id="22"/>
    </w:p>
    <w:p w:rsidR="00BA4B3B" w:rsidRPr="00832D17" w:rsidRDefault="00BA4B3B" w:rsidP="00BA4B3B">
      <w:pPr>
        <w:spacing w:after="0" w:line="240" w:lineRule="auto"/>
        <w:jc w:val="both"/>
        <w:rPr>
          <w:rFonts w:cs="Times New Roman"/>
          <w:szCs w:val="24"/>
          <w:lang w:val="sk-SK"/>
        </w:rPr>
      </w:pPr>
      <w:r w:rsidRPr="00832D17">
        <w:rPr>
          <w:rFonts w:cs="Times New Roman"/>
          <w:szCs w:val="24"/>
          <w:lang w:val="sk-SK"/>
        </w:rPr>
        <w:t>Vlákna sú ťahané alebo vháňané do tekutej živice a potom cez horúcu lisovnicu, ktorá vytvorí požadovaný tvar. Pultrúzia sa podobá extrúzii s výnimkou ťahania, skôr než tlačenia, materiálu skrz vytlačovacie hubice. Kompozitné výrobky vyrobené metódami pultrúziou zahŕňajú  konštrukčných prvky a trubice.</w:t>
      </w:r>
    </w:p>
    <w:p w:rsidR="00BA4B3B" w:rsidRPr="00832D17" w:rsidRDefault="00BA4B3B" w:rsidP="00BA4B3B">
      <w:pPr>
        <w:spacing w:after="0" w:line="240" w:lineRule="auto"/>
        <w:jc w:val="both"/>
        <w:rPr>
          <w:rFonts w:cs="Times New Roman"/>
          <w:szCs w:val="24"/>
          <w:lang w:val="sk-SK"/>
        </w:rPr>
      </w:pPr>
      <w:r w:rsidRPr="00832D17">
        <w:rPr>
          <w:rFonts w:cs="Times New Roman"/>
          <w:b/>
          <w:szCs w:val="24"/>
          <w:lang w:val="sk-SK"/>
        </w:rPr>
        <w:t>Navíjanie</w:t>
      </w:r>
      <w:r w:rsidRPr="00832D17">
        <w:rPr>
          <w:rFonts w:cs="Times New Roman"/>
          <w:szCs w:val="24"/>
          <w:lang w:val="sk-SK"/>
        </w:rPr>
        <w:t>. V technike navíjania vlákien (Obrázok 13) sa vlákno navíja tam a späť na valcovú formu.</w:t>
      </w:r>
    </w:p>
    <w:p w:rsidR="00BA4B3B" w:rsidRPr="00832D17" w:rsidRDefault="00BA4B3B" w:rsidP="00BA4B3B">
      <w:pPr>
        <w:spacing w:after="0" w:line="240" w:lineRule="auto"/>
        <w:jc w:val="both"/>
        <w:rPr>
          <w:rFonts w:cs="Times New Roman"/>
          <w:szCs w:val="24"/>
          <w:lang w:val="sk-SK"/>
        </w:rPr>
      </w:pPr>
      <w:r w:rsidRPr="00832D17">
        <w:rPr>
          <w:rFonts w:cs="Times New Roman"/>
          <w:szCs w:val="24"/>
          <w:lang w:val="sk-SK"/>
        </w:rPr>
        <w:t xml:space="preserve"> </w:t>
      </w:r>
    </w:p>
    <w:p w:rsidR="00BA4B3B" w:rsidRPr="00832D17" w:rsidRDefault="006E3B65" w:rsidP="00BA4B3B">
      <w:pPr>
        <w:spacing w:after="0" w:line="240" w:lineRule="auto"/>
        <w:jc w:val="both"/>
        <w:rPr>
          <w:rFonts w:cs="Times New Roman"/>
          <w:szCs w:val="24"/>
          <w:lang w:val="sk-SK"/>
        </w:rPr>
      </w:pPr>
      <w:r>
        <w:rPr>
          <w:rFonts w:cs="Times New Roman"/>
          <w:noProof/>
          <w:szCs w:val="24"/>
          <w:lang w:eastAsia="sl-SI"/>
        </w:rPr>
        <w:pict>
          <v:shape id="Tekstlodziņš 120042" o:spid="_x0000_s1087" type="#_x0000_t202" style="position:absolute;left:0;text-align:left;margin-left:223.1pt;margin-top:232.4pt;width:107.45pt;height:15.4pt;z-index:252261376;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" o:allowoverlap="f" filled="f" stroked="f" strokeweight=".5pt">
            <v:textbox>
              <w:txbxContent>
                <w:p w:rsidR="007F32F8" w:rsidRPr="001830D4" w:rsidRDefault="007F32F8" w:rsidP="00BA4B3B">
                  <w:pPr>
                    <w:spacing w:after="0" w:line="240" w:lineRule="auto"/>
                    <w:rPr>
                      <w:sz w:val="18"/>
                      <w:szCs w:val="18"/>
                      <w:lang w:val="lv-LV"/>
                    </w:rPr>
                  </w:pPr>
                  <w:r>
                    <w:rPr>
                      <w:sz w:val="18"/>
                      <w:szCs w:val="18"/>
                      <w:lang w:val="lv-LV"/>
                    </w:rPr>
                    <w:t xml:space="preserve">Koncový výrobok </w:t>
                  </w:r>
                </w:p>
              </w:txbxContent>
            </v:textbox>
            <w10:wrap anchorx="margin"/>
          </v:shape>
        </w:pict>
      </w:r>
      <w:r>
        <w:rPr>
          <w:rFonts w:cs="Times New Roman"/>
          <w:noProof/>
          <w:szCs w:val="24"/>
          <w:lang w:eastAsia="sl-SI"/>
        </w:rPr>
        <w:pict>
          <v:shape id="Tekstlodziņš 120040" o:spid="_x0000_s1088" type="#_x0000_t202" style="position:absolute;left:0;text-align:left;margin-left:148.85pt;margin-top:13.4pt;width:84.75pt;height:32.25pt;z-index:252259328;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" o:allowoverlap="f" filled="f" stroked="f" strokeweight=".5pt">
            <v:textbox>
              <w:txbxContent>
                <w:p w:rsidR="007F32F8" w:rsidRPr="001830D4" w:rsidRDefault="007F32F8" w:rsidP="00BA4B3B">
                  <w:pPr>
                    <w:spacing w:after="0" w:line="240" w:lineRule="auto"/>
                    <w:rPr>
                      <w:sz w:val="18"/>
                      <w:szCs w:val="18"/>
                      <w:lang w:val="lv-LV"/>
                    </w:rPr>
                  </w:pPr>
                  <w:r>
                    <w:rPr>
                      <w:sz w:val="18"/>
                      <w:szCs w:val="18"/>
                      <w:lang w:val="lv-LV"/>
                    </w:rPr>
                    <w:t>Rotujúca forma(mandrel)</w:t>
                  </w:r>
                </w:p>
              </w:txbxContent>
            </v:textbox>
            <w10:wrap anchorx="margin"/>
          </v:shape>
        </w:pict>
      </w:r>
      <w:r>
        <w:rPr>
          <w:rFonts w:cs="Times New Roman"/>
          <w:noProof/>
          <w:szCs w:val="24"/>
          <w:lang w:eastAsia="sl-SI"/>
        </w:rPr>
        <w:pict>
          <v:shape id="Tekstlodziņš 120043" o:spid="_x0000_s1089" type="#_x0000_t202" style="position:absolute;left:0;text-align:left;margin-left:0;margin-top:156.55pt;width:80.95pt;height:50.35pt;z-index:252262400;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" o:allowoverlap="f" filled="f" stroked="f" strokeweight=".5pt">
            <v:textbox>
              <w:txbxContent>
                <w:p w:rsidR="007F32F8" w:rsidRPr="001830D4" w:rsidRDefault="007F32F8" w:rsidP="00BA4B3B">
                  <w:pPr>
                    <w:spacing w:after="0" w:line="240" w:lineRule="auto"/>
                    <w:rPr>
                      <w:sz w:val="18"/>
                      <w:szCs w:val="18"/>
                      <w:lang w:val="lv-LV"/>
                    </w:rPr>
                  </w:pPr>
                  <w:r>
                    <w:rPr>
                      <w:sz w:val="18"/>
                      <w:szCs w:val="18"/>
                      <w:lang w:val="lv-LV"/>
                    </w:rPr>
                    <w:t>Alternujúce plnenie ukladá vlákno krížom-krážom</w:t>
                  </w:r>
                </w:p>
              </w:txbxContent>
            </v:textbox>
            <w10:wrap anchorx="margin"/>
          </v:shape>
        </w:pict>
      </w:r>
      <w:r>
        <w:rPr>
          <w:rFonts w:cs="Times New Roman"/>
          <w:noProof/>
          <w:szCs w:val="24"/>
          <w:lang w:eastAsia="sl-SI"/>
        </w:rPr>
        <w:pict>
          <v:shape id="Tekstlodziņš 120041" o:spid="_x0000_s1090" type="#_x0000_t202" style="position:absolute;left:0;text-align:left;margin-left:99.45pt;margin-top:120.05pt;width:60.7pt;height:26.8pt;z-index:252260352;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" o:allowoverlap="f" filled="f" stroked="f" strokeweight=".5pt">
            <v:textbox>
              <w:txbxContent>
                <w:p w:rsidR="007F32F8" w:rsidRPr="001830D4" w:rsidRDefault="007F32F8" w:rsidP="00BA4B3B">
                  <w:pPr>
                    <w:spacing w:after="0" w:line="240" w:lineRule="auto"/>
                    <w:rPr>
                      <w:sz w:val="18"/>
                      <w:szCs w:val="18"/>
                      <w:lang w:val="lv-LV"/>
                    </w:rPr>
                  </w:pPr>
                  <w:r>
                    <w:rPr>
                      <w:sz w:val="18"/>
                      <w:szCs w:val="18"/>
                      <w:lang w:val="lv-LV"/>
                    </w:rPr>
                    <w:t>Vlákno</w:t>
                  </w:r>
                </w:p>
              </w:txbxContent>
            </v:textbox>
            <w10:wrap anchorx="margin"/>
          </v:shape>
        </w:pict>
      </w:r>
      <w:r w:rsidR="00BA4B3B" w:rsidRPr="00832D17">
        <w:rPr>
          <w:rFonts w:cs="Times New Roman"/>
          <w:noProof/>
          <w:szCs w:val="24"/>
          <w:lang w:eastAsia="sl-SI"/>
        </w:rPr>
        <w:drawing>
          <wp:inline distT="0" distB="0" distL="0" distR="0">
            <wp:extent cx="3840480" cy="3121152"/>
            <wp:effectExtent l="0" t="0" r="7620" b="3175"/>
            <wp:docPr id="119865" name="Attēls 119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65" name="fig5_7_tuks.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840480" cy="3121152"/>
                    </a:xfrm>
                    <a:prstGeom prst="rect">
                      <a:avLst/>
                    </a:prstGeom>
                  </pic:spPr>
                </pic:pic>
              </a:graphicData>
            </a:graphic>
          </wp:inline>
        </w:drawing>
      </w:r>
    </w:p>
    <w:p w:rsidR="00BA4B3B" w:rsidRPr="00832D17" w:rsidRDefault="00BA4B3B" w:rsidP="00BA4B3B">
      <w:pPr>
        <w:pStyle w:val="Napis"/>
        <w:rPr>
          <w:rFonts w:cs="Times New Roman"/>
          <w:szCs w:val="24"/>
          <w:lang w:val="sk-SK"/>
        </w:rPr>
      </w:pPr>
      <w:bookmarkStart w:id="23" w:name="_Toc468644801"/>
      <w:r w:rsidRPr="00832D17">
        <w:rPr>
          <w:lang w:val="sk-SK"/>
        </w:rPr>
        <w:t xml:space="preserve">Obrázok </w:t>
      </w:r>
      <w:r w:rsidR="00ED07BF" w:rsidRPr="00832D17">
        <w:rPr>
          <w:lang w:val="sk-SK"/>
        </w:rPr>
        <w:fldChar w:fldCharType="begin"/>
      </w:r>
      <w:r w:rsidRPr="00832D17">
        <w:rPr>
          <w:lang w:val="sk-SK"/>
        </w:rPr>
        <w:instrText xml:space="preserve"> SEQ Figure \* ARABIC </w:instrText>
      </w:r>
      <w:r w:rsidR="00ED07BF" w:rsidRPr="00832D17">
        <w:rPr>
          <w:lang w:val="sk-SK"/>
        </w:rPr>
        <w:fldChar w:fldCharType="separate"/>
      </w:r>
      <w:r w:rsidR="006E3B65">
        <w:rPr>
          <w:noProof/>
          <w:lang w:val="sk-SK"/>
        </w:rPr>
        <w:t>13</w:t>
      </w:r>
      <w:r w:rsidR="00ED07BF" w:rsidRPr="00832D17">
        <w:rPr>
          <w:noProof/>
          <w:lang w:val="sk-SK"/>
        </w:rPr>
        <w:fldChar w:fldCharType="end"/>
      </w:r>
      <w:r w:rsidRPr="00832D17">
        <w:rPr>
          <w:rFonts w:cs="Times New Roman"/>
          <w:szCs w:val="24"/>
          <w:lang w:val="sk-SK"/>
        </w:rPr>
        <w:t>. Výroba kompozitov prostredníctvom navíjania vlákien. [2]</w:t>
      </w:r>
      <w:bookmarkEnd w:id="23"/>
    </w:p>
    <w:p w:rsidR="00BA4B3B" w:rsidRPr="00832D17" w:rsidRDefault="00BA4B3B" w:rsidP="00BA4B3B">
      <w:pPr>
        <w:spacing w:after="0" w:line="240" w:lineRule="auto"/>
        <w:jc w:val="both"/>
        <w:rPr>
          <w:rFonts w:cs="Times New Roman"/>
          <w:szCs w:val="24"/>
          <w:lang w:val="sk-SK"/>
        </w:rPr>
      </w:pPr>
      <w:r w:rsidRPr="00832D17">
        <w:rPr>
          <w:rFonts w:cs="Times New Roman"/>
          <w:szCs w:val="24"/>
          <w:lang w:val="sk-SK"/>
        </w:rPr>
        <w:t>Táto metóda sa používa pre výrobu cylindricky tvarovaných výrobkov, ako sú nádrže alebo iné tlakové nádoby. Po vytvrdnutí sa forma odstráni a zostane dutý kompozitný produkt.</w:t>
      </w:r>
    </w:p>
    <w:p w:rsidR="00BA4B3B" w:rsidRPr="00832D17" w:rsidRDefault="00BA4B3B" w:rsidP="00BA4B3B">
      <w:pPr>
        <w:spacing w:after="0" w:line="240" w:lineRule="auto"/>
        <w:jc w:val="both"/>
        <w:rPr>
          <w:rFonts w:cs="Times New Roman"/>
          <w:szCs w:val="24"/>
          <w:lang w:val="sk-SK"/>
        </w:rPr>
      </w:pPr>
      <w:r w:rsidRPr="00832D17">
        <w:rPr>
          <w:rFonts w:cs="Times New Roman"/>
          <w:b/>
          <w:szCs w:val="24"/>
          <w:lang w:val="sk-SK"/>
        </w:rPr>
        <w:t>Laminovanie</w:t>
      </w:r>
      <w:r w:rsidRPr="00832D17">
        <w:rPr>
          <w:rFonts w:cs="Times New Roman"/>
          <w:szCs w:val="24"/>
          <w:lang w:val="sk-SK"/>
        </w:rPr>
        <w:t>. Laminovanie striedajúcich sa vrstiev živice obsahujúcej štrukturálne vlákna je tretí hlavný spôsob výroby kompozitného materiálu (Obrázok 14).</w:t>
      </w:r>
    </w:p>
    <w:p w:rsidR="00BA4B3B" w:rsidRPr="00832D17" w:rsidRDefault="006E3B65" w:rsidP="00BA4B3B">
      <w:pPr>
        <w:spacing w:after="0" w:line="240" w:lineRule="auto"/>
        <w:jc w:val="both"/>
        <w:rPr>
          <w:rFonts w:cs="Times New Roman"/>
          <w:szCs w:val="24"/>
          <w:lang w:val="sk-SK"/>
        </w:rPr>
      </w:pPr>
      <w:r>
        <w:rPr>
          <w:rFonts w:cs="Times New Roman"/>
          <w:noProof/>
          <w:szCs w:val="24"/>
          <w:lang w:eastAsia="sl-SI"/>
        </w:rPr>
        <w:lastRenderedPageBreak/>
        <w:pict>
          <v:shape id="Tekstlodziņš 120036" o:spid="_x0000_s1091" type="#_x0000_t202" style="position:absolute;left:0;text-align:left;margin-left:59.6pt;margin-top:122pt;width:93.75pt;height:18pt;z-index:252255232;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" o:allowoverlap="f" filled="f" stroked="f" strokeweight=".5pt">
            <v:textbox>
              <w:txbxContent>
                <w:p w:rsidR="007F32F8" w:rsidRPr="001830D4" w:rsidRDefault="007F32F8" w:rsidP="00BA4B3B">
                  <w:pPr>
                    <w:spacing w:after="0" w:line="240" w:lineRule="auto"/>
                    <w:rPr>
                      <w:sz w:val="18"/>
                      <w:szCs w:val="18"/>
                      <w:lang w:val="lv-LV"/>
                    </w:rPr>
                  </w:pPr>
                  <w:r>
                    <w:rPr>
                      <w:sz w:val="18"/>
                      <w:szCs w:val="18"/>
                      <w:lang w:val="lv-LV"/>
                    </w:rPr>
                    <w:t>Živicová matrican</w:t>
                  </w:r>
                </w:p>
              </w:txbxContent>
            </v:textbox>
            <w10:wrap anchorx="margin"/>
          </v:shape>
        </w:pict>
      </w:r>
      <w:r>
        <w:rPr>
          <w:rFonts w:cs="Times New Roman"/>
          <w:noProof/>
          <w:szCs w:val="24"/>
          <w:lang w:eastAsia="sl-SI"/>
        </w:rPr>
        <w:pict>
          <v:shape id="Tekstlodziņš 120039" o:spid="_x0000_s1092" type="#_x0000_t202" style="position:absolute;left:0;text-align:left;margin-left:302.3pt;margin-top:55.9pt;width:79.55pt;height:62.1pt;z-index:252258304;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" o:allowoverlap="f" filled="f" stroked="f" strokeweight=".5pt">
            <v:textbox>
              <w:txbxContent>
                <w:p w:rsidR="007F32F8" w:rsidRPr="001830D4" w:rsidRDefault="007F32F8" w:rsidP="00BA4B3B">
                  <w:pPr>
                    <w:spacing w:after="0" w:line="240" w:lineRule="auto"/>
                    <w:rPr>
                      <w:sz w:val="18"/>
                      <w:szCs w:val="18"/>
                      <w:lang w:val="lv-LV"/>
                    </w:rPr>
                  </w:pPr>
                  <w:r>
                    <w:rPr>
                      <w:sz w:val="18"/>
                      <w:szCs w:val="18"/>
                      <w:lang w:val="lv-LV"/>
                    </w:rPr>
                    <w:t xml:space="preserve">Vlákna majú rôzne smery, takže sú rovnomerne rozložené  </w:t>
                  </w:r>
                </w:p>
              </w:txbxContent>
            </v:textbox>
            <w10:wrap anchorx="margin"/>
          </v:shape>
        </w:pict>
      </w:r>
      <w:r>
        <w:rPr>
          <w:rFonts w:cs="Times New Roman"/>
          <w:noProof/>
          <w:szCs w:val="24"/>
          <w:lang w:eastAsia="sl-SI"/>
        </w:rPr>
        <w:pict>
          <v:shape id="Tekstlodziņš 120038" o:spid="_x0000_s1093" type="#_x0000_t202" style="position:absolute;left:0;text-align:left;margin-left:106.8pt;margin-top:.7pt;width:45.65pt;height:16.95pt;z-index:252257280;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" o:allowoverlap="f" filled="f" stroked="f" strokeweight=".5pt">
            <v:textbox>
              <w:txbxContent>
                <w:p w:rsidR="007F32F8" w:rsidRPr="001830D4" w:rsidRDefault="007F32F8" w:rsidP="00BA4B3B">
                  <w:pPr>
                    <w:spacing w:after="0" w:line="240" w:lineRule="auto"/>
                    <w:rPr>
                      <w:sz w:val="18"/>
                      <w:szCs w:val="18"/>
                      <w:lang w:val="lv-LV"/>
                    </w:rPr>
                  </w:pPr>
                  <w:r>
                    <w:rPr>
                      <w:sz w:val="18"/>
                      <w:szCs w:val="18"/>
                      <w:lang w:val="lv-LV"/>
                    </w:rPr>
                    <w:t xml:space="preserve">Vlákna   </w:t>
                  </w:r>
                </w:p>
              </w:txbxContent>
            </v:textbox>
            <w10:wrap anchorx="margin"/>
          </v:shape>
        </w:pict>
      </w:r>
      <w:r>
        <w:rPr>
          <w:rFonts w:cs="Times New Roman"/>
          <w:noProof/>
          <w:szCs w:val="24"/>
          <w:lang w:eastAsia="sl-SI"/>
        </w:rPr>
        <w:pict>
          <v:shape id="Tekstlodziņš 120037" o:spid="_x0000_s1094" type="#_x0000_t202" style="position:absolute;left:0;text-align:left;margin-left:243.45pt;margin-top:126pt;width:38.1pt;height:16.95pt;z-index:252256256;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" o:allowoverlap="f" filled="f" stroked="f" strokeweight=".5pt">
            <v:textbox>
              <w:txbxContent>
                <w:p w:rsidR="007F32F8" w:rsidRPr="009A4200" w:rsidRDefault="007F32F8" w:rsidP="00BA4B3B">
                  <w:pPr>
                    <w:spacing w:after="0" w:line="240" w:lineRule="auto"/>
                    <w:rPr>
                      <w:sz w:val="18"/>
                      <w:szCs w:val="18"/>
                      <w:lang w:val="sk-SK"/>
                    </w:rPr>
                  </w:pPr>
                  <w:r>
                    <w:rPr>
                      <w:sz w:val="18"/>
                      <w:szCs w:val="18"/>
                      <w:lang w:val="sk-SK"/>
                    </w:rPr>
                    <w:t>Živica</w:t>
                  </w:r>
                </w:p>
              </w:txbxContent>
            </v:textbox>
            <w10:wrap anchorx="margin"/>
          </v:shape>
        </w:pict>
      </w:r>
      <w:r w:rsidR="00BA4B3B" w:rsidRPr="00832D17">
        <w:rPr>
          <w:rFonts w:cs="Times New Roman"/>
          <w:noProof/>
          <w:szCs w:val="24"/>
          <w:lang w:eastAsia="sl-SI"/>
        </w:rPr>
        <w:drawing>
          <wp:inline distT="0" distB="0" distL="0" distR="0">
            <wp:extent cx="4754880" cy="1926336"/>
            <wp:effectExtent l="0" t="0" r="7620" b="0"/>
            <wp:docPr id="119866" name="Attēls 119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66" name="fig5_8_tuks.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754880" cy="1926336"/>
                    </a:xfrm>
                    <a:prstGeom prst="rect">
                      <a:avLst/>
                    </a:prstGeom>
                  </pic:spPr>
                </pic:pic>
              </a:graphicData>
            </a:graphic>
          </wp:inline>
        </w:drawing>
      </w:r>
    </w:p>
    <w:p w:rsidR="00BA4B3B" w:rsidRPr="00832D17" w:rsidRDefault="00BA4B3B" w:rsidP="00BA4B3B">
      <w:pPr>
        <w:pStyle w:val="Napis"/>
        <w:rPr>
          <w:rFonts w:cs="Times New Roman"/>
          <w:szCs w:val="24"/>
          <w:lang w:val="sk-SK"/>
        </w:rPr>
      </w:pPr>
      <w:bookmarkStart w:id="24" w:name="_Toc468644802"/>
      <w:r w:rsidRPr="00832D17">
        <w:rPr>
          <w:lang w:val="sk-SK"/>
        </w:rPr>
        <w:t xml:space="preserve">Obrázok </w:t>
      </w:r>
      <w:r w:rsidR="00ED07BF" w:rsidRPr="00832D17">
        <w:rPr>
          <w:lang w:val="sk-SK"/>
        </w:rPr>
        <w:fldChar w:fldCharType="begin"/>
      </w:r>
      <w:r w:rsidRPr="00832D17">
        <w:rPr>
          <w:lang w:val="sk-SK"/>
        </w:rPr>
        <w:instrText xml:space="preserve"> SEQ Figure \* ARABIC </w:instrText>
      </w:r>
      <w:r w:rsidR="00ED07BF" w:rsidRPr="00832D17">
        <w:rPr>
          <w:lang w:val="sk-SK"/>
        </w:rPr>
        <w:fldChar w:fldCharType="separate"/>
      </w:r>
      <w:r w:rsidR="006E3B65">
        <w:rPr>
          <w:noProof/>
          <w:lang w:val="sk-SK"/>
        </w:rPr>
        <w:t>14</w:t>
      </w:r>
      <w:r w:rsidR="00ED07BF" w:rsidRPr="00832D17">
        <w:rPr>
          <w:noProof/>
          <w:lang w:val="sk-SK"/>
        </w:rPr>
        <w:fldChar w:fldCharType="end"/>
      </w:r>
      <w:r w:rsidRPr="00832D17">
        <w:rPr>
          <w:rFonts w:cs="Times New Roman"/>
          <w:szCs w:val="24"/>
          <w:lang w:val="sk-SK"/>
        </w:rPr>
        <w:t>. Výroba kompozitu prostredníctvom laminovania. [2]</w:t>
      </w:r>
      <w:bookmarkEnd w:id="24"/>
    </w:p>
    <w:p w:rsidR="00BA4B3B" w:rsidRPr="00832D17" w:rsidRDefault="00BA4B3B" w:rsidP="00BA4B3B">
      <w:pPr>
        <w:spacing w:after="0" w:line="240" w:lineRule="auto"/>
        <w:jc w:val="both"/>
        <w:rPr>
          <w:rFonts w:cs="Times New Roman"/>
          <w:szCs w:val="24"/>
          <w:lang w:val="sk-SK"/>
        </w:rPr>
      </w:pPr>
      <w:r w:rsidRPr="00832D17">
        <w:rPr>
          <w:rFonts w:cs="Times New Roman"/>
          <w:szCs w:val="24"/>
          <w:lang w:val="sk-SK"/>
        </w:rPr>
        <w:t>Tento proces je podobný použitej technike používanej pri sklenených vláknach; ale kompozitné vlákna sú súvislé v celom materiáli, zatiaľ čo v sklených vláknach sú krátke kusy skleneného vlákna rozmiestnené po celej štruktúre živice.</w:t>
      </w:r>
    </w:p>
    <w:p w:rsidR="00BA4B3B" w:rsidRPr="00832D17" w:rsidRDefault="00BA4B3B" w:rsidP="00BA4B3B">
      <w:pPr>
        <w:spacing w:after="0" w:line="240" w:lineRule="auto"/>
        <w:jc w:val="both"/>
        <w:rPr>
          <w:rFonts w:cs="Times New Roman"/>
          <w:szCs w:val="24"/>
          <w:lang w:val="sk-SK"/>
        </w:rPr>
      </w:pPr>
    </w:p>
    <w:p w:rsidR="00BA4B3B" w:rsidRPr="00832D17" w:rsidRDefault="00BA4B3B" w:rsidP="00BA4B3B">
      <w:pPr>
        <w:spacing w:after="0" w:line="240" w:lineRule="auto"/>
        <w:jc w:val="both"/>
        <w:rPr>
          <w:rFonts w:cs="Times New Roman"/>
          <w:b/>
          <w:szCs w:val="24"/>
          <w:lang w:val="sk-SK"/>
        </w:rPr>
      </w:pPr>
      <w:r w:rsidRPr="00832D17">
        <w:rPr>
          <w:rFonts w:cs="Times New Roman"/>
          <w:b/>
          <w:szCs w:val="24"/>
          <w:lang w:val="sk-SK"/>
        </w:rPr>
        <w:t>Kompozity s kovovou matricou (MMC).</w:t>
      </w:r>
    </w:p>
    <w:p w:rsidR="00BA4B3B" w:rsidRPr="00832D17" w:rsidRDefault="00BA4B3B" w:rsidP="00BA4B3B">
      <w:pPr>
        <w:spacing w:after="0" w:line="240" w:lineRule="auto"/>
        <w:jc w:val="both"/>
        <w:rPr>
          <w:rFonts w:cs="Times New Roman"/>
          <w:szCs w:val="24"/>
          <w:lang w:val="sk-SK"/>
        </w:rPr>
      </w:pPr>
      <w:r w:rsidRPr="00832D17">
        <w:rPr>
          <w:rFonts w:cs="Times New Roman"/>
          <w:b/>
          <w:szCs w:val="24"/>
          <w:lang w:val="sk-SK"/>
        </w:rPr>
        <w:t>Tekutá matrica</w:t>
      </w:r>
      <w:r w:rsidRPr="00832D17">
        <w:rPr>
          <w:rFonts w:cs="Times New Roman"/>
          <w:szCs w:val="24"/>
          <w:lang w:val="sk-SK"/>
        </w:rPr>
        <w:t>. Najpriamejšia metóda MMC zahŕňa liatie roztavenej kovovej matrice okolo pevnej výstuhy, buď pomocou bežných zlievarenských techník alebo stlačeným plynom na kvapalné matrice za účelom vtlačenia matrice do a okolo vopred vytvorenej výstuže, ktorá je často vyrobená z plechu, drôtu alebo z keramických vlákien.</w:t>
      </w:r>
    </w:p>
    <w:p w:rsidR="00BA4B3B" w:rsidRPr="00832D17" w:rsidRDefault="00BA4B3B" w:rsidP="00BA4B3B">
      <w:pPr>
        <w:spacing w:after="0" w:line="240" w:lineRule="auto"/>
        <w:jc w:val="both"/>
        <w:rPr>
          <w:rFonts w:cs="Times New Roman"/>
          <w:szCs w:val="24"/>
          <w:lang w:val="sk-SK"/>
        </w:rPr>
      </w:pPr>
      <w:r w:rsidRPr="00832D17">
        <w:rPr>
          <w:rFonts w:cs="Times New Roman"/>
          <w:b/>
          <w:szCs w:val="24"/>
          <w:lang w:val="sk-SK"/>
        </w:rPr>
        <w:t>Techniky práškovej metalurgie</w:t>
      </w:r>
      <w:r w:rsidRPr="00832D17">
        <w:rPr>
          <w:rFonts w:cs="Times New Roman"/>
          <w:szCs w:val="24"/>
          <w:lang w:val="sk-SK"/>
        </w:rPr>
        <w:t>. Výstužné vlákna, štetiny alebo častice sa opatrne zmiešajú s práškovou kovovou matricou tak, aby boli rovnomerne rozložené v zmesi. Táto zmes práškového kovu a vystuženia sa potom zhutňuje s cieľom výroby požadovanej súčiastky. Počiatočné zhutnenie sa môže vykonať za studena a následne spekaním, alebo celé zhutnenie môže byť vykonané pri teplote spekania. Spekanie spojí jednotlivé častice dohromady do tvaru a veľkosti, ktoré by mali byť veľmi blízko požadovaným rozmerom.</w:t>
      </w:r>
    </w:p>
    <w:p w:rsidR="00BA4B3B" w:rsidRPr="00832D17" w:rsidRDefault="00BA4B3B" w:rsidP="00BA4B3B">
      <w:pPr>
        <w:spacing w:after="0" w:line="240" w:lineRule="auto"/>
        <w:jc w:val="both"/>
        <w:rPr>
          <w:rFonts w:cs="Times New Roman"/>
          <w:szCs w:val="24"/>
          <w:lang w:val="sk-SK"/>
        </w:rPr>
      </w:pPr>
      <w:r w:rsidRPr="00832D17">
        <w:rPr>
          <w:rFonts w:cs="Times New Roman"/>
          <w:b/>
          <w:szCs w:val="24"/>
          <w:lang w:val="sk-SK"/>
        </w:rPr>
        <w:t>Spracovanie tekuté-pevné</w:t>
      </w:r>
      <w:r w:rsidRPr="00832D17">
        <w:rPr>
          <w:rFonts w:cs="Times New Roman"/>
          <w:szCs w:val="24"/>
          <w:lang w:val="sk-SK"/>
        </w:rPr>
        <w:t>. Ide o technológiu liatia, v ktorej je výstuž pridaná do kovovej matrice v kašovitom stave: to znamená, že je čiastočne zmrazená, čiastočne kvapalná.</w:t>
      </w:r>
    </w:p>
    <w:p w:rsidR="00BA4B3B" w:rsidRPr="00832D17" w:rsidRDefault="00BA4B3B" w:rsidP="00BA4B3B">
      <w:pPr>
        <w:spacing w:after="0" w:line="240" w:lineRule="auto"/>
        <w:jc w:val="both"/>
        <w:rPr>
          <w:rFonts w:cs="Times New Roman"/>
          <w:b/>
          <w:szCs w:val="24"/>
          <w:lang w:val="sk-SK"/>
        </w:rPr>
      </w:pPr>
      <w:r w:rsidRPr="00832D17">
        <w:rPr>
          <w:rFonts w:cs="Times New Roman"/>
          <w:b/>
          <w:szCs w:val="24"/>
          <w:lang w:val="sk-SK"/>
        </w:rPr>
        <w:t>Kompozity s keramickou matricou (CMC)</w:t>
      </w:r>
    </w:p>
    <w:p w:rsidR="00BA4B3B" w:rsidRPr="00832D17" w:rsidRDefault="00BA4B3B" w:rsidP="00BA4B3B">
      <w:pPr>
        <w:spacing w:after="0" w:line="240" w:lineRule="auto"/>
        <w:jc w:val="both"/>
        <w:rPr>
          <w:rFonts w:cs="Times New Roman"/>
          <w:szCs w:val="24"/>
          <w:lang w:val="sk-SK"/>
        </w:rPr>
      </w:pPr>
      <w:r w:rsidRPr="00832D17">
        <w:rPr>
          <w:rFonts w:cs="Times New Roman"/>
          <w:szCs w:val="24"/>
          <w:lang w:val="sk-SK"/>
        </w:rPr>
        <w:t xml:space="preserve">Najbežnejší postup použitý pri výrobe CMC je suspenzná infiltrácia, v ktorej suspenzia obsahuje prášok keramickej matrice. Vlákno predformuje požadovaný výrobok, lisuje sa za horúca, impregnuje kašou a speká. </w:t>
      </w:r>
    </w:p>
    <w:p w:rsidR="00BA4B3B" w:rsidRPr="00832D17" w:rsidRDefault="00BA4B3B" w:rsidP="00BA4B3B">
      <w:pPr>
        <w:spacing w:after="0" w:line="240" w:lineRule="auto"/>
        <w:jc w:val="both"/>
        <w:rPr>
          <w:rFonts w:cs="Times New Roman"/>
          <w:b/>
          <w:szCs w:val="24"/>
          <w:lang w:val="sk-SK"/>
        </w:rPr>
      </w:pPr>
    </w:p>
    <w:p w:rsidR="00BA4B3B" w:rsidRPr="00832D17" w:rsidRDefault="00BA4B3B" w:rsidP="00BA4B3B">
      <w:pPr>
        <w:spacing w:after="0" w:line="240" w:lineRule="auto"/>
        <w:jc w:val="both"/>
        <w:rPr>
          <w:rFonts w:cs="Times New Roman"/>
          <w:b/>
          <w:szCs w:val="24"/>
          <w:lang w:val="sk-SK"/>
        </w:rPr>
      </w:pPr>
    </w:p>
    <w:p w:rsidR="00BA4B3B" w:rsidRPr="00832D17" w:rsidRDefault="00BA4B3B" w:rsidP="00BA4B3B">
      <w:pPr>
        <w:spacing w:after="0" w:line="240" w:lineRule="auto"/>
        <w:jc w:val="both"/>
        <w:rPr>
          <w:rFonts w:cs="Times New Roman"/>
          <w:b/>
          <w:szCs w:val="24"/>
          <w:lang w:val="sk-SK"/>
        </w:rPr>
      </w:pPr>
    </w:p>
    <w:p w:rsidR="00BA4B3B" w:rsidRPr="00832D17" w:rsidRDefault="00BA4B3B" w:rsidP="00BA4B3B">
      <w:pPr>
        <w:spacing w:after="0" w:line="240" w:lineRule="auto"/>
        <w:jc w:val="both"/>
        <w:rPr>
          <w:rFonts w:cs="Times New Roman"/>
          <w:b/>
          <w:szCs w:val="24"/>
          <w:lang w:val="sk-SK"/>
        </w:rPr>
      </w:pPr>
    </w:p>
    <w:p w:rsidR="00BA4B3B" w:rsidRPr="00832D17" w:rsidRDefault="00BA4B3B" w:rsidP="00BA4B3B">
      <w:pPr>
        <w:spacing w:after="0" w:line="240" w:lineRule="auto"/>
        <w:jc w:val="both"/>
        <w:rPr>
          <w:rFonts w:cs="Times New Roman"/>
          <w:b/>
          <w:szCs w:val="24"/>
          <w:lang w:val="sk-SK"/>
        </w:rPr>
      </w:pPr>
    </w:p>
    <w:p w:rsidR="00BA4B3B" w:rsidRPr="00832D17" w:rsidRDefault="00BA4B3B" w:rsidP="00BA4B3B">
      <w:pPr>
        <w:spacing w:after="0" w:line="240" w:lineRule="auto"/>
        <w:jc w:val="both"/>
        <w:rPr>
          <w:rFonts w:cs="Times New Roman"/>
          <w:b/>
          <w:szCs w:val="24"/>
          <w:lang w:val="sk-SK"/>
        </w:rPr>
      </w:pPr>
    </w:p>
    <w:p w:rsidR="00BA4B3B" w:rsidRPr="00832D17" w:rsidRDefault="00BA4B3B" w:rsidP="00BA4B3B">
      <w:pPr>
        <w:spacing w:after="0" w:line="240" w:lineRule="auto"/>
        <w:jc w:val="both"/>
        <w:rPr>
          <w:rFonts w:cs="Times New Roman"/>
          <w:b/>
          <w:szCs w:val="24"/>
          <w:lang w:val="sk-SK"/>
        </w:rPr>
      </w:pPr>
    </w:p>
    <w:p w:rsidR="00BA4B3B" w:rsidRPr="00832D17" w:rsidRDefault="00BA4B3B" w:rsidP="00BA4B3B">
      <w:pPr>
        <w:spacing w:after="0" w:line="240" w:lineRule="auto"/>
        <w:jc w:val="both"/>
        <w:rPr>
          <w:rFonts w:cs="Times New Roman"/>
          <w:b/>
          <w:szCs w:val="24"/>
          <w:lang w:val="sk-SK"/>
        </w:rPr>
      </w:pPr>
    </w:p>
    <w:p w:rsidR="00BA4B3B" w:rsidRPr="00832D17" w:rsidRDefault="00BA4B3B" w:rsidP="00BA4B3B">
      <w:pPr>
        <w:spacing w:after="0" w:line="240" w:lineRule="auto"/>
        <w:jc w:val="both"/>
        <w:rPr>
          <w:rFonts w:cs="Times New Roman"/>
          <w:b/>
          <w:szCs w:val="24"/>
          <w:lang w:val="sk-SK"/>
        </w:rPr>
      </w:pPr>
    </w:p>
    <w:p w:rsidR="00BA4B3B" w:rsidRPr="00832D17" w:rsidRDefault="00BA4B3B" w:rsidP="00BA4B3B">
      <w:pPr>
        <w:spacing w:after="0" w:line="240" w:lineRule="auto"/>
        <w:jc w:val="both"/>
        <w:rPr>
          <w:rFonts w:cs="Times New Roman"/>
          <w:b/>
          <w:szCs w:val="24"/>
          <w:lang w:val="sk-SK"/>
        </w:rPr>
      </w:pPr>
    </w:p>
    <w:p w:rsidR="00BA4B3B" w:rsidRPr="00832D17" w:rsidRDefault="00BA4B3B" w:rsidP="00BA4B3B">
      <w:pPr>
        <w:spacing w:after="0" w:line="240" w:lineRule="auto"/>
        <w:jc w:val="both"/>
        <w:rPr>
          <w:rFonts w:cs="Times New Roman"/>
          <w:b/>
          <w:szCs w:val="24"/>
          <w:lang w:val="sk-SK"/>
        </w:rPr>
      </w:pPr>
    </w:p>
    <w:p w:rsidR="00BA4B3B" w:rsidRPr="00832D17" w:rsidRDefault="00BA4B3B" w:rsidP="00BA4B3B">
      <w:pPr>
        <w:spacing w:after="0" w:line="240" w:lineRule="auto"/>
        <w:jc w:val="both"/>
        <w:rPr>
          <w:rFonts w:cs="Times New Roman"/>
          <w:b/>
          <w:szCs w:val="24"/>
          <w:lang w:val="sk-SK"/>
        </w:rPr>
      </w:pPr>
    </w:p>
    <w:p w:rsidR="00BA4B3B" w:rsidRPr="00832D17" w:rsidRDefault="00BA4B3B" w:rsidP="00BA4B3B">
      <w:pPr>
        <w:spacing w:after="0" w:line="240" w:lineRule="auto"/>
        <w:jc w:val="both"/>
        <w:rPr>
          <w:rFonts w:cs="Times New Roman"/>
          <w:b/>
          <w:szCs w:val="24"/>
          <w:lang w:val="sk-SK"/>
        </w:rPr>
      </w:pPr>
    </w:p>
    <w:p w:rsidR="00BA4B3B" w:rsidRPr="00832D17" w:rsidRDefault="00BA4B3B" w:rsidP="00BA4B3B">
      <w:pPr>
        <w:pStyle w:val="Naslov1"/>
        <w:spacing w:before="0" w:after="0" w:line="240" w:lineRule="auto"/>
        <w:jc w:val="both"/>
        <w:rPr>
          <w:rFonts w:cs="Times New Roman"/>
          <w:szCs w:val="24"/>
          <w:lang w:val="sk-SK"/>
        </w:rPr>
      </w:pPr>
      <w:bookmarkStart w:id="25" w:name="_Toc468644760"/>
      <w:r w:rsidRPr="00832D17">
        <w:rPr>
          <w:rFonts w:cs="Times New Roman"/>
          <w:szCs w:val="24"/>
          <w:lang w:val="sk-SK"/>
        </w:rPr>
        <w:t>4. Využitie kompozitov.</w:t>
      </w:r>
      <w:bookmarkEnd w:id="25"/>
    </w:p>
    <w:p w:rsidR="00BA4B3B" w:rsidRPr="00832D17" w:rsidRDefault="00BA4B3B" w:rsidP="00BA4B3B">
      <w:pPr>
        <w:spacing w:after="0" w:line="240" w:lineRule="auto"/>
        <w:jc w:val="both"/>
        <w:rPr>
          <w:rFonts w:cs="Times New Roman"/>
          <w:szCs w:val="24"/>
          <w:lang w:val="sk-SK"/>
        </w:rPr>
      </w:pPr>
      <w:r w:rsidRPr="00832D17">
        <w:rPr>
          <w:rFonts w:cs="Times New Roman"/>
          <w:szCs w:val="24"/>
          <w:lang w:val="sk-SK"/>
        </w:rPr>
        <w:t>Vývoj kompozitných materiálov umožní rozšíriť ich použitie na väčší počet výrobkov. Už sme spomínali využitie v lietadlách. V tomto využití sa konštruktér lietadiel usiluje o materiály s priaznivým pomerom pevnosti a hmotnosti. Pevnosť v spojení s nízkou hmotnosťou môže viesť k výrobkom, ktoré vyžadujú menej paliva. Táto úvaha je nesmierne dôležitá pri výrobe lietadiel, kozmických lodí a automobilov dneška a zajtrajška.</w:t>
      </w:r>
    </w:p>
    <w:p w:rsidR="00BA4B3B" w:rsidRPr="00832D17" w:rsidRDefault="00BA4B3B" w:rsidP="00BA4B3B">
      <w:pPr>
        <w:spacing w:after="0" w:line="240" w:lineRule="auto"/>
        <w:jc w:val="both"/>
        <w:rPr>
          <w:rFonts w:cs="Times New Roman"/>
          <w:szCs w:val="24"/>
          <w:lang w:val="sk-SK"/>
        </w:rPr>
      </w:pPr>
      <w:r w:rsidRPr="00832D17">
        <w:rPr>
          <w:rFonts w:cs="Times New Roman"/>
          <w:szCs w:val="24"/>
          <w:lang w:val="sk-SK"/>
        </w:rPr>
        <w:t>Voštinové kompozitné štruktúry sa používajú vo výrobkoch, ktorých vlastnosti vyžadujú  nízku hmotnosťou a veľkú odolnosť. Na Obrázku 15 technici v oblasti letectva a kozmonautiky kladú hliníkovú voštinu na grafitovú kompozitnú kožu. Kovové voštiny, ktoré sú samé o sebe vysoko pevné a ľahké, budú vložené medzi dve vrstvy z grafitového kompozitu. Celá zostava je potom vytvrdená pomocou tepla a tlaku, čím sa získajú konštrukčné súčasti odolného lietadla.</w:t>
      </w:r>
    </w:p>
    <w:p w:rsidR="00BA4B3B" w:rsidRPr="00832D17" w:rsidRDefault="00BA4B3B" w:rsidP="00BA4B3B">
      <w:pPr>
        <w:spacing w:after="0" w:line="240" w:lineRule="auto"/>
        <w:jc w:val="both"/>
        <w:rPr>
          <w:rFonts w:cs="Times New Roman"/>
          <w:szCs w:val="24"/>
          <w:lang w:val="sk-SK"/>
        </w:rPr>
      </w:pPr>
    </w:p>
    <w:p w:rsidR="00BA4B3B" w:rsidRPr="00832D17" w:rsidRDefault="00BA4B3B" w:rsidP="00BA4B3B">
      <w:pPr>
        <w:spacing w:after="0" w:line="240" w:lineRule="auto"/>
        <w:jc w:val="both"/>
        <w:rPr>
          <w:rFonts w:cs="Times New Roman"/>
          <w:szCs w:val="24"/>
          <w:lang w:val="sk-SK"/>
        </w:rPr>
      </w:pPr>
    </w:p>
    <w:p w:rsidR="00BA4B3B" w:rsidRPr="00832D17" w:rsidRDefault="00BA4B3B" w:rsidP="00BA4B3B">
      <w:pPr>
        <w:spacing w:after="0" w:line="240" w:lineRule="auto"/>
        <w:jc w:val="both"/>
        <w:rPr>
          <w:rFonts w:cs="Times New Roman"/>
          <w:szCs w:val="24"/>
          <w:lang w:val="sk-SK"/>
        </w:rPr>
      </w:pPr>
      <w:r w:rsidRPr="00832D17">
        <w:rPr>
          <w:rFonts w:cs="Times New Roman"/>
          <w:noProof/>
          <w:szCs w:val="24"/>
          <w:lang w:eastAsia="sl-SI"/>
        </w:rPr>
        <w:drawing>
          <wp:inline distT="0" distB="0" distL="0" distR="0">
            <wp:extent cx="2484755" cy="3167380"/>
            <wp:effectExtent l="0" t="0" r="0" b="0"/>
            <wp:docPr id="242" name="Attēls 242" descr="fig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g26"/>
                    <pic:cNvPicPr>
                      <a:picLocks noChangeAspect="1" noChangeArrowheads="1"/>
                    </pic:cNvPicPr>
                  </pic:nvPicPr>
                  <pic:blipFill>
                    <a:blip r:embed="rId24" cstate="print">
                      <a:extLst>
                        <a:ext uri="{28A0092B-C50C-407E-A947-70E740481C1C}">
                          <a14:useLocalDpi xmlns:a14="http://schemas.microsoft.com/office/drawing/2010/main" val="0"/>
                        </a:ext>
                      </a:extLst>
                    </a:blip>
                    <a:srcRect l="760" t="577" r="3038" b="1137"/>
                    <a:stretch>
                      <a:fillRect/>
                    </a:stretch>
                  </pic:blipFill>
                  <pic:spPr bwMode="auto">
                    <a:xfrm>
                      <a:off x="0" y="0"/>
                      <a:ext cx="2484755" cy="3167380"/>
                    </a:xfrm>
                    <a:prstGeom prst="rect">
                      <a:avLst/>
                    </a:prstGeom>
                    <a:noFill/>
                    <a:ln>
                      <a:noFill/>
                    </a:ln>
                  </pic:spPr>
                </pic:pic>
              </a:graphicData>
            </a:graphic>
          </wp:inline>
        </w:drawing>
      </w:r>
    </w:p>
    <w:p w:rsidR="00BA4B3B" w:rsidRPr="00832D17" w:rsidRDefault="00BA4B3B" w:rsidP="00BA4B3B">
      <w:pPr>
        <w:pStyle w:val="Napis"/>
        <w:rPr>
          <w:rFonts w:cs="Times New Roman"/>
          <w:szCs w:val="24"/>
          <w:lang w:val="sk-SK"/>
        </w:rPr>
      </w:pPr>
      <w:bookmarkStart w:id="26" w:name="_Toc468644803"/>
      <w:r w:rsidRPr="00832D17">
        <w:rPr>
          <w:lang w:val="sk-SK"/>
        </w:rPr>
        <w:t xml:space="preserve">Obrázok </w:t>
      </w:r>
      <w:r w:rsidR="00ED07BF" w:rsidRPr="00832D17">
        <w:rPr>
          <w:lang w:val="sk-SK"/>
        </w:rPr>
        <w:fldChar w:fldCharType="begin"/>
      </w:r>
      <w:r w:rsidRPr="00832D17">
        <w:rPr>
          <w:lang w:val="sk-SK"/>
        </w:rPr>
        <w:instrText xml:space="preserve"> SEQ Figure \* ARABIC </w:instrText>
      </w:r>
      <w:r w:rsidR="00ED07BF" w:rsidRPr="00832D17">
        <w:rPr>
          <w:lang w:val="sk-SK"/>
        </w:rPr>
        <w:fldChar w:fldCharType="separate"/>
      </w:r>
      <w:r w:rsidR="006E3B65">
        <w:rPr>
          <w:noProof/>
          <w:lang w:val="sk-SK"/>
        </w:rPr>
        <w:t>15</w:t>
      </w:r>
      <w:r w:rsidR="00ED07BF" w:rsidRPr="00832D17">
        <w:rPr>
          <w:noProof/>
          <w:lang w:val="sk-SK"/>
        </w:rPr>
        <w:fldChar w:fldCharType="end"/>
      </w:r>
      <w:r w:rsidRPr="00832D17">
        <w:rPr>
          <w:rFonts w:cs="Times New Roman"/>
          <w:szCs w:val="24"/>
          <w:lang w:val="sk-SK"/>
        </w:rPr>
        <w:t>. Hliníková voština vložená medzi a ohraničená grafitovým kompozitom, čo vedie k extrémne pevnej a ľahkej štruktúre pre lietadlo F-18. [2]</w:t>
      </w:r>
      <w:bookmarkEnd w:id="26"/>
    </w:p>
    <w:p w:rsidR="00BA4B3B" w:rsidRPr="00832D17" w:rsidRDefault="00BA4B3B" w:rsidP="00BA4B3B">
      <w:pPr>
        <w:spacing w:after="0" w:line="240" w:lineRule="auto"/>
        <w:jc w:val="both"/>
        <w:rPr>
          <w:rFonts w:cs="Times New Roman"/>
          <w:szCs w:val="24"/>
          <w:lang w:val="sk-SK"/>
        </w:rPr>
      </w:pPr>
      <w:r w:rsidRPr="00832D17">
        <w:rPr>
          <w:rFonts w:cs="Times New Roman"/>
          <w:szCs w:val="24"/>
          <w:lang w:val="sk-SK"/>
        </w:rPr>
        <w:t>Veľké komponenty sa dajú ľahšie vyrobiť z kompozitných materiálov než z kovov. Obrázok 16 ukazuje veľký komponent vyrobený z grafitového kompozitu tryskového lietadla. Vidíme technika aplikujúceho grafit-epoxidové predimpregnované lamináty na spojivové úchyty. Keď sa vytvorí 50 až 60 vrstiev, použije sa vákuum na vytvorenie spojenia tak, že súčiastka prevezme tvar a veľkosť spoja. Spoj a súčiastka sa potom umiestnia do autoklávu (komora s riadeným zahrievaním), s vulkanizáciou prepregu.</w:t>
      </w:r>
    </w:p>
    <w:p w:rsidR="00BA4B3B" w:rsidRPr="00832D17" w:rsidRDefault="00BA4B3B" w:rsidP="00BA4B3B">
      <w:pPr>
        <w:spacing w:after="0" w:line="240" w:lineRule="auto"/>
        <w:jc w:val="both"/>
        <w:rPr>
          <w:rFonts w:cs="Times New Roman"/>
          <w:szCs w:val="24"/>
          <w:lang w:val="sk-SK"/>
        </w:rPr>
      </w:pPr>
      <w:r w:rsidRPr="00832D17">
        <w:rPr>
          <w:rFonts w:cs="Times New Roman"/>
          <w:noProof/>
          <w:szCs w:val="24"/>
          <w:lang w:eastAsia="sl-SI"/>
        </w:rPr>
        <w:lastRenderedPageBreak/>
        <w:drawing>
          <wp:inline distT="0" distB="0" distL="0" distR="0">
            <wp:extent cx="3630930" cy="2226310"/>
            <wp:effectExtent l="0" t="0" r="7620" b="2540"/>
            <wp:docPr id="243" name="Attēls 243" descr="fig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ig2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630930" cy="2226310"/>
                    </a:xfrm>
                    <a:prstGeom prst="rect">
                      <a:avLst/>
                    </a:prstGeom>
                    <a:noFill/>
                    <a:ln>
                      <a:noFill/>
                    </a:ln>
                  </pic:spPr>
                </pic:pic>
              </a:graphicData>
            </a:graphic>
          </wp:inline>
        </w:drawing>
      </w:r>
    </w:p>
    <w:p w:rsidR="00BA4B3B" w:rsidRPr="00832D17" w:rsidRDefault="00BA4B3B" w:rsidP="00BA4B3B">
      <w:pPr>
        <w:pStyle w:val="Napis"/>
        <w:rPr>
          <w:rFonts w:cs="Times New Roman"/>
          <w:szCs w:val="24"/>
          <w:lang w:val="sk-SK"/>
        </w:rPr>
      </w:pPr>
      <w:bookmarkStart w:id="27" w:name="_Toc468644804"/>
      <w:r w:rsidRPr="00832D17">
        <w:rPr>
          <w:lang w:val="sk-SK"/>
        </w:rPr>
        <w:t xml:space="preserve">Obrázok </w:t>
      </w:r>
      <w:r w:rsidR="00ED07BF" w:rsidRPr="00832D17">
        <w:rPr>
          <w:lang w:val="sk-SK"/>
        </w:rPr>
        <w:fldChar w:fldCharType="begin"/>
      </w:r>
      <w:r w:rsidRPr="00832D17">
        <w:rPr>
          <w:lang w:val="sk-SK"/>
        </w:rPr>
        <w:instrText xml:space="preserve"> SEQ Figure \* ARABIC </w:instrText>
      </w:r>
      <w:r w:rsidR="00ED07BF" w:rsidRPr="00832D17">
        <w:rPr>
          <w:lang w:val="sk-SK"/>
        </w:rPr>
        <w:fldChar w:fldCharType="separate"/>
      </w:r>
      <w:r w:rsidR="006E3B65">
        <w:rPr>
          <w:noProof/>
          <w:lang w:val="sk-SK"/>
        </w:rPr>
        <w:t>16</w:t>
      </w:r>
      <w:r w:rsidR="00ED07BF" w:rsidRPr="00832D17">
        <w:rPr>
          <w:noProof/>
          <w:lang w:val="sk-SK"/>
        </w:rPr>
        <w:fldChar w:fldCharType="end"/>
      </w:r>
      <w:r w:rsidRPr="00832D17">
        <w:rPr>
          <w:rFonts w:cs="Times New Roman"/>
          <w:szCs w:val="24"/>
          <w:lang w:val="sk-SK"/>
        </w:rPr>
        <w:t>. Nástrojárstvo je najdôležitejšie pre formovanie plastových a kompozitných výrobkov. [2]</w:t>
      </w:r>
      <w:bookmarkEnd w:id="27"/>
    </w:p>
    <w:p w:rsidR="00BA4B3B" w:rsidRPr="00832D17" w:rsidRDefault="00BA4B3B" w:rsidP="00BA4B3B">
      <w:pPr>
        <w:spacing w:after="0" w:line="240" w:lineRule="auto"/>
        <w:jc w:val="both"/>
        <w:rPr>
          <w:rFonts w:cs="Times New Roman"/>
          <w:szCs w:val="24"/>
          <w:lang w:val="sk-SK"/>
        </w:rPr>
      </w:pPr>
      <w:r w:rsidRPr="00832D17">
        <w:rPr>
          <w:rFonts w:cs="Times New Roman"/>
          <w:szCs w:val="24"/>
          <w:lang w:val="sk-SK"/>
        </w:rPr>
        <w:t>Technik nakladie grafitový kompozitný materiál na veľké presné spoje.</w:t>
      </w:r>
    </w:p>
    <w:p w:rsidR="00BA4B3B" w:rsidRPr="00832D17" w:rsidRDefault="00BA4B3B" w:rsidP="00BA4B3B">
      <w:pPr>
        <w:spacing w:after="0" w:line="240" w:lineRule="auto"/>
        <w:jc w:val="both"/>
        <w:rPr>
          <w:rFonts w:cs="Times New Roman"/>
          <w:szCs w:val="24"/>
          <w:lang w:val="sk-SK"/>
        </w:rPr>
      </w:pPr>
      <w:r w:rsidRPr="00832D17">
        <w:rPr>
          <w:rFonts w:cs="Times New Roman"/>
          <w:szCs w:val="24"/>
          <w:lang w:val="sk-SK"/>
        </w:rPr>
        <w:t>Vzdušné a pozemné dopravné prostriedky nie sú jedinými výrobkami, ktoré využívajú vylepšený pomer pevnosti a hmotnosti. Nadzemné elektrické vodiče musia byť dostatočne pevné, aby uniesli váhu drôtov navlečených medzi prenosovými vežami, ktoré sú rozmiestnené ďaleko od seba. Ak sa použijú bežné metódy posilnenia na samotný vodič (tepelné spracovanie alebo spracovanie za studena), ich vodivosť sa zníži. Namiesto toho, typickým spôsobom upevnenia je vloženie oceľových prameňov do jadra kábla. Obrázok 17 ukazuje pramene hliníkových vodičov s jadrom z prameňov MMC - hliníková matrica s vláknami z oxidu hlinitého. Táto kombinácia poskytuje vyššiu vodivosť pri rovnakej hmotnosti na vežu.</w:t>
      </w:r>
    </w:p>
    <w:p w:rsidR="00BA4B3B" w:rsidRPr="00832D17" w:rsidRDefault="00BA4B3B" w:rsidP="00BA4B3B">
      <w:pPr>
        <w:spacing w:after="0" w:line="240" w:lineRule="auto"/>
        <w:jc w:val="both"/>
        <w:rPr>
          <w:rFonts w:cs="Times New Roman"/>
          <w:szCs w:val="24"/>
          <w:lang w:val="sk-SK"/>
        </w:rPr>
      </w:pPr>
    </w:p>
    <w:p w:rsidR="00BA4B3B" w:rsidRPr="00832D17" w:rsidRDefault="00BA4B3B" w:rsidP="00BA4B3B">
      <w:pPr>
        <w:spacing w:after="0" w:line="240" w:lineRule="auto"/>
        <w:jc w:val="both"/>
        <w:rPr>
          <w:rFonts w:cs="Times New Roman"/>
          <w:szCs w:val="24"/>
          <w:lang w:val="sk-SK"/>
        </w:rPr>
      </w:pPr>
      <w:r w:rsidRPr="00832D17">
        <w:rPr>
          <w:rFonts w:cs="Times New Roman"/>
          <w:noProof/>
          <w:szCs w:val="24"/>
          <w:lang w:eastAsia="sl-SI"/>
        </w:rPr>
        <w:drawing>
          <wp:inline distT="0" distB="0" distL="0" distR="0">
            <wp:extent cx="1464235" cy="1933985"/>
            <wp:effectExtent l="0" t="0" r="3175" b="0"/>
            <wp:docPr id="244" name="Attēls 244" descr="fig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ig2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470008" cy="1941610"/>
                    </a:xfrm>
                    <a:prstGeom prst="rect">
                      <a:avLst/>
                    </a:prstGeom>
                    <a:noFill/>
                    <a:ln>
                      <a:noFill/>
                    </a:ln>
                  </pic:spPr>
                </pic:pic>
              </a:graphicData>
            </a:graphic>
          </wp:inline>
        </w:drawing>
      </w:r>
    </w:p>
    <w:p w:rsidR="00BA4B3B" w:rsidRPr="00832D17" w:rsidRDefault="00BA4B3B" w:rsidP="00BA4B3B">
      <w:pPr>
        <w:pStyle w:val="Napis"/>
        <w:rPr>
          <w:rFonts w:cs="Times New Roman"/>
          <w:szCs w:val="24"/>
          <w:lang w:val="sk-SK"/>
        </w:rPr>
      </w:pPr>
      <w:bookmarkStart w:id="28" w:name="_Toc468644805"/>
      <w:r w:rsidRPr="00832D17">
        <w:rPr>
          <w:lang w:val="sk-SK"/>
        </w:rPr>
        <w:t xml:space="preserve">Obrázok </w:t>
      </w:r>
      <w:r w:rsidR="00ED07BF" w:rsidRPr="00832D17">
        <w:rPr>
          <w:lang w:val="sk-SK"/>
        </w:rPr>
        <w:fldChar w:fldCharType="begin"/>
      </w:r>
      <w:r w:rsidRPr="00832D17">
        <w:rPr>
          <w:lang w:val="sk-SK"/>
        </w:rPr>
        <w:instrText xml:space="preserve"> SEQ Figure \* ARABIC </w:instrText>
      </w:r>
      <w:r w:rsidR="00ED07BF" w:rsidRPr="00832D17">
        <w:rPr>
          <w:lang w:val="sk-SK"/>
        </w:rPr>
        <w:fldChar w:fldCharType="separate"/>
      </w:r>
      <w:r w:rsidR="006E3B65">
        <w:rPr>
          <w:noProof/>
          <w:lang w:val="sk-SK"/>
        </w:rPr>
        <w:t>17</w:t>
      </w:r>
      <w:r w:rsidR="00ED07BF" w:rsidRPr="00832D17">
        <w:rPr>
          <w:noProof/>
          <w:lang w:val="sk-SK"/>
        </w:rPr>
        <w:fldChar w:fldCharType="end"/>
      </w:r>
      <w:r w:rsidRPr="00832D17">
        <w:rPr>
          <w:rFonts w:cs="Times New Roman"/>
          <w:szCs w:val="24"/>
          <w:lang w:val="sk-SK"/>
        </w:rPr>
        <w:t>. Váha na vežu je veľmi dôležitá pri výbere materiálu pre nadzemné elektrické vodiče. [2]</w:t>
      </w:r>
      <w:bookmarkEnd w:id="28"/>
    </w:p>
    <w:p w:rsidR="00BA4B3B" w:rsidRPr="00832D17" w:rsidRDefault="00BA4B3B" w:rsidP="00BA4B3B">
      <w:pPr>
        <w:spacing w:after="0" w:line="240" w:lineRule="auto"/>
        <w:jc w:val="both"/>
        <w:rPr>
          <w:rFonts w:cs="Times New Roman"/>
          <w:szCs w:val="24"/>
          <w:lang w:val="sk-SK"/>
        </w:rPr>
      </w:pPr>
      <w:r w:rsidRPr="00832D17">
        <w:rPr>
          <w:rFonts w:cs="Times New Roman"/>
          <w:szCs w:val="24"/>
          <w:lang w:val="sk-SK"/>
        </w:rPr>
        <w:t>Tento obrázok ukazuje prierez vodiča vyvíjaného 3M a zahraničným partnerom. Hliníkové vlákna vodiča sa nachádzajú na vonkajšej strane, obklopujú jadro z hliníkovej matrice kompozitu (AMC). AMC zaisťuje pevnosť, ktorá je bežne zabezpečená oveľa ťažšími oceľovými drôtmi. Krúžky, ktoré možno vidieť okolo vodičov, sú len na udržanie tejto čati kábla proti odvíjaniu.</w:t>
      </w:r>
    </w:p>
    <w:p w:rsidR="00BA4B3B" w:rsidRPr="00832D17" w:rsidRDefault="00BA4B3B" w:rsidP="00BA4B3B">
      <w:pPr>
        <w:spacing w:after="0" w:line="240" w:lineRule="auto"/>
        <w:jc w:val="both"/>
        <w:rPr>
          <w:rFonts w:cs="Times New Roman"/>
          <w:szCs w:val="24"/>
          <w:lang w:val="sk-SK"/>
        </w:rPr>
      </w:pPr>
      <w:r w:rsidRPr="00832D17">
        <w:rPr>
          <w:rFonts w:cs="Times New Roman"/>
          <w:szCs w:val="24"/>
          <w:lang w:val="sk-SK"/>
        </w:rPr>
        <w:lastRenderedPageBreak/>
        <w:t>Obrázok 18 je fotografiou zlepšeného tiahla hlavy ventilu pre vysoko výkonný motor automobilu. Je vyrobené z MMC s hliníkom ako matricou a oxidu hlinitého (A12O3) vlákien ako výstuže. Spojením tvárneho, ľahkého kovu so silnou výstužou, ktorá je takmer rovnako ľahká, vedie k ľahkému, silnému kompozitu. Výstuž z oxidu hlinitého, ktorá má veľmi vysoký modul pružnosti, zlepšuje pevnosť kompozitu. Ak sa porovná výkon kompozitnej tlačnej tyče s tlačnou tyčou z 4340 teplom zušľachtenej ocele, ukazuje sa, že kompozit je silnejší, pevnejší a má lepšiu schopnosť tlmenia.</w:t>
      </w:r>
    </w:p>
    <w:p w:rsidR="00BA4B3B" w:rsidRPr="00832D17" w:rsidRDefault="00BA4B3B" w:rsidP="00BA4B3B">
      <w:pPr>
        <w:spacing w:after="0" w:line="240" w:lineRule="auto"/>
        <w:jc w:val="both"/>
        <w:rPr>
          <w:rFonts w:cs="Times New Roman"/>
          <w:szCs w:val="24"/>
          <w:lang w:val="sk-SK"/>
        </w:rPr>
      </w:pPr>
      <w:r w:rsidRPr="00832D17">
        <w:rPr>
          <w:rFonts w:cs="Times New Roman"/>
          <w:noProof/>
          <w:szCs w:val="24"/>
          <w:lang w:eastAsia="sl-SI"/>
        </w:rPr>
        <w:drawing>
          <wp:inline distT="0" distB="0" distL="0" distR="0">
            <wp:extent cx="1994535" cy="2524760"/>
            <wp:effectExtent l="0" t="0" r="5715" b="8890"/>
            <wp:docPr id="245" name="Attēls 245" descr="fig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ig3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94535" cy="2524760"/>
                    </a:xfrm>
                    <a:prstGeom prst="rect">
                      <a:avLst/>
                    </a:prstGeom>
                    <a:noFill/>
                    <a:ln>
                      <a:noFill/>
                    </a:ln>
                  </pic:spPr>
                </pic:pic>
              </a:graphicData>
            </a:graphic>
          </wp:inline>
        </w:drawing>
      </w:r>
    </w:p>
    <w:p w:rsidR="00BA4B3B" w:rsidRPr="00832D17" w:rsidRDefault="00BA4B3B" w:rsidP="00BA4B3B">
      <w:pPr>
        <w:pStyle w:val="Napis"/>
        <w:rPr>
          <w:rFonts w:cs="Times New Roman"/>
          <w:szCs w:val="24"/>
          <w:lang w:val="sk-SK"/>
        </w:rPr>
      </w:pPr>
      <w:bookmarkStart w:id="29" w:name="_Toc468644806"/>
      <w:r w:rsidRPr="00832D17">
        <w:rPr>
          <w:lang w:val="sk-SK"/>
        </w:rPr>
        <w:t xml:space="preserve">Obrázok </w:t>
      </w:r>
      <w:r w:rsidR="00ED07BF" w:rsidRPr="00832D17">
        <w:rPr>
          <w:lang w:val="sk-SK"/>
        </w:rPr>
        <w:fldChar w:fldCharType="begin"/>
      </w:r>
      <w:r w:rsidRPr="00832D17">
        <w:rPr>
          <w:lang w:val="sk-SK"/>
        </w:rPr>
        <w:instrText xml:space="preserve"> SEQ Figure \* ARABIC </w:instrText>
      </w:r>
      <w:r w:rsidR="00ED07BF" w:rsidRPr="00832D17">
        <w:rPr>
          <w:lang w:val="sk-SK"/>
        </w:rPr>
        <w:fldChar w:fldCharType="separate"/>
      </w:r>
      <w:r w:rsidR="006E3B65">
        <w:rPr>
          <w:noProof/>
          <w:lang w:val="sk-SK"/>
        </w:rPr>
        <w:t>18</w:t>
      </w:r>
      <w:r w:rsidR="00ED07BF" w:rsidRPr="00832D17">
        <w:rPr>
          <w:noProof/>
          <w:lang w:val="sk-SK"/>
        </w:rPr>
        <w:fldChar w:fldCharType="end"/>
      </w:r>
      <w:r w:rsidRPr="00832D17">
        <w:rPr>
          <w:rFonts w:cs="Times New Roman"/>
          <w:szCs w:val="24"/>
          <w:lang w:val="sk-SK"/>
        </w:rPr>
        <w:t>. Fotografia novo vyvinutých tlačných tyčí tiahla hlavy ventilu vyrobenej z hliníkovej matrice, kompozitného materiálu zo spojitých vlákien vystužených hliníkovými vláknami. [2]</w:t>
      </w:r>
      <w:bookmarkEnd w:id="29"/>
    </w:p>
    <w:p w:rsidR="00BA4B3B" w:rsidRPr="00832D17" w:rsidRDefault="00BA4B3B" w:rsidP="00BA4B3B">
      <w:pPr>
        <w:spacing w:after="0" w:line="240" w:lineRule="auto"/>
        <w:jc w:val="both"/>
        <w:rPr>
          <w:rFonts w:cs="Times New Roman"/>
          <w:szCs w:val="24"/>
          <w:lang w:val="sk-SK"/>
        </w:rPr>
      </w:pPr>
      <w:r w:rsidRPr="00832D17">
        <w:rPr>
          <w:rFonts w:cs="Times New Roman"/>
          <w:szCs w:val="24"/>
          <w:lang w:val="sk-SK"/>
        </w:rPr>
        <w:t>Pevnosť v ťahu a v tlaku, tuhosť v ohybe, a tlmiace schopnosti kompozitu sú významným zlepšením v porovnaní s 4340 oceľovým tiahlom, čo vedie k skvalitneniu výkonu motora.</w:t>
      </w:r>
    </w:p>
    <w:p w:rsidR="00BA4B3B" w:rsidRPr="00832D17" w:rsidRDefault="00BA4B3B" w:rsidP="00BA4B3B">
      <w:pPr>
        <w:spacing w:after="0" w:line="240" w:lineRule="auto"/>
        <w:jc w:val="both"/>
        <w:rPr>
          <w:rFonts w:cs="Times New Roman"/>
          <w:szCs w:val="24"/>
          <w:lang w:val="sk-SK"/>
        </w:rPr>
      </w:pPr>
      <w:r w:rsidRPr="00832D17">
        <w:rPr>
          <w:rFonts w:cs="Times New Roman"/>
          <w:szCs w:val="24"/>
          <w:lang w:val="sk-SK"/>
        </w:rPr>
        <w:t>Obrázky 19 a 20 znázorňujú aplikácie, ktoré využívajú vysokú pevnosť a nízku hmotnosť keramického vystuženého kompozitného materiálu hliníkovej matrice. Oxid hlinitý použitý v týchto kompozitných materiáloch je tyč alebo vlákno o 10 až 12 μm (mikrónov), alebo s priemerom 0,010 až 0,012 mm, teda veľmi malé. Aj keď považujeme oxid hlinitý za veľmi krehký, je veľmi silný (pevnosť v ťahu asi šesť krát vyššia ako tepelne opracované hliníkové zliatiny) a tuhý (modul pružnosti asi päťkrát vyšší v porovnaní s hliníkom). Keď je kompozitný materiál zložený zo 40% a 60% oxidu hlinitého, jeho výsledná pevnosť v ťahu a modul pružnosti je asi tri a pol krát vyšší ako u tepelne upraveného hliníka. Znamená to, že kompozitný materiál má vlastnosti, ktoré sú vyššie ako u tých z ocele, ale len 45% ich hmotnosti!</w:t>
      </w:r>
    </w:p>
    <w:p w:rsidR="00BA4B3B" w:rsidRPr="00832D17" w:rsidRDefault="00BA4B3B" w:rsidP="00BA4B3B">
      <w:pPr>
        <w:spacing w:after="0" w:line="240" w:lineRule="auto"/>
        <w:jc w:val="both"/>
        <w:rPr>
          <w:rFonts w:cs="Times New Roman"/>
          <w:szCs w:val="24"/>
          <w:lang w:val="sk-SK"/>
        </w:rPr>
      </w:pPr>
      <w:r w:rsidRPr="00832D17">
        <w:rPr>
          <w:rFonts w:cs="Times New Roman"/>
          <w:noProof/>
          <w:szCs w:val="24"/>
          <w:lang w:eastAsia="sl-SI"/>
        </w:rPr>
        <w:lastRenderedPageBreak/>
        <w:drawing>
          <wp:inline distT="0" distB="0" distL="0" distR="0">
            <wp:extent cx="2493170" cy="1792941"/>
            <wp:effectExtent l="0" t="0" r="2540" b="0"/>
            <wp:docPr id="13" name="Attēls 13" descr="fig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ig3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504277" cy="1800928"/>
                    </a:xfrm>
                    <a:prstGeom prst="rect">
                      <a:avLst/>
                    </a:prstGeom>
                    <a:noFill/>
                    <a:ln>
                      <a:noFill/>
                    </a:ln>
                  </pic:spPr>
                </pic:pic>
              </a:graphicData>
            </a:graphic>
          </wp:inline>
        </w:drawing>
      </w:r>
    </w:p>
    <w:p w:rsidR="00BA4B3B" w:rsidRPr="00832D17" w:rsidRDefault="00BA4B3B" w:rsidP="00BA4B3B">
      <w:pPr>
        <w:pStyle w:val="Napis"/>
        <w:rPr>
          <w:rFonts w:cs="Times New Roman"/>
          <w:szCs w:val="24"/>
          <w:lang w:val="sk-SK"/>
        </w:rPr>
      </w:pPr>
      <w:bookmarkStart w:id="30" w:name="_Toc468644807"/>
      <w:r w:rsidRPr="00832D17">
        <w:rPr>
          <w:lang w:val="sk-SK"/>
        </w:rPr>
        <w:t xml:space="preserve">Obrázok </w:t>
      </w:r>
      <w:r w:rsidR="00ED07BF" w:rsidRPr="00832D17">
        <w:rPr>
          <w:lang w:val="sk-SK"/>
        </w:rPr>
        <w:fldChar w:fldCharType="begin"/>
      </w:r>
      <w:r w:rsidRPr="00832D17">
        <w:rPr>
          <w:lang w:val="sk-SK"/>
        </w:rPr>
        <w:instrText xml:space="preserve"> SEQ Figure \* ARABIC </w:instrText>
      </w:r>
      <w:r w:rsidR="00ED07BF" w:rsidRPr="00832D17">
        <w:rPr>
          <w:lang w:val="sk-SK"/>
        </w:rPr>
        <w:fldChar w:fldCharType="separate"/>
      </w:r>
      <w:r w:rsidR="006E3B65">
        <w:rPr>
          <w:noProof/>
          <w:lang w:val="sk-SK"/>
        </w:rPr>
        <w:t>19</w:t>
      </w:r>
      <w:r w:rsidR="00ED07BF" w:rsidRPr="00832D17">
        <w:rPr>
          <w:noProof/>
          <w:lang w:val="sk-SK"/>
        </w:rPr>
        <w:fldChar w:fldCharType="end"/>
      </w:r>
      <w:r w:rsidRPr="00832D17">
        <w:rPr>
          <w:lang w:val="sk-SK"/>
        </w:rPr>
        <w:t xml:space="preserve">. </w:t>
      </w:r>
      <w:r w:rsidRPr="00832D17">
        <w:rPr>
          <w:rFonts w:cs="Times New Roman"/>
          <w:szCs w:val="24"/>
          <w:lang w:val="sk-SK"/>
        </w:rPr>
        <w:t>Použitie kompozitu s hliníkovou matricou pre brzdové strmene auto (tu) môže znížiť hmotnosť o polovicu, ale dáva im rovnakú silu. [2]</w:t>
      </w:r>
      <w:bookmarkEnd w:id="30"/>
    </w:p>
    <w:p w:rsidR="00BA4B3B" w:rsidRPr="00832D17" w:rsidRDefault="00BA4B3B" w:rsidP="00BA4B3B">
      <w:pPr>
        <w:spacing w:line="240" w:lineRule="auto"/>
        <w:jc w:val="both"/>
        <w:rPr>
          <w:rFonts w:cs="Times New Roman"/>
          <w:szCs w:val="24"/>
          <w:lang w:val="sk-SK"/>
        </w:rPr>
      </w:pPr>
      <w:r w:rsidRPr="00832D17">
        <w:rPr>
          <w:rFonts w:cs="Times New Roman"/>
          <w:noProof/>
          <w:szCs w:val="24"/>
          <w:lang w:eastAsia="sl-SI"/>
        </w:rPr>
        <w:drawing>
          <wp:inline distT="0" distB="0" distL="0" distR="0">
            <wp:extent cx="2550795" cy="1583690"/>
            <wp:effectExtent l="0" t="0" r="1905" b="0"/>
            <wp:docPr id="14" name="Attēls 14" descr="fig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ig3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550795" cy="1583690"/>
                    </a:xfrm>
                    <a:prstGeom prst="rect">
                      <a:avLst/>
                    </a:prstGeom>
                    <a:noFill/>
                    <a:ln>
                      <a:noFill/>
                    </a:ln>
                  </pic:spPr>
                </pic:pic>
              </a:graphicData>
            </a:graphic>
          </wp:inline>
        </w:drawing>
      </w:r>
    </w:p>
    <w:p w:rsidR="00BA4B3B" w:rsidRPr="00832D17" w:rsidRDefault="00BA4B3B" w:rsidP="00BA4B3B">
      <w:pPr>
        <w:pStyle w:val="Napis"/>
        <w:rPr>
          <w:rFonts w:cs="Times New Roman"/>
          <w:szCs w:val="24"/>
          <w:lang w:val="sk-SK"/>
        </w:rPr>
      </w:pPr>
      <w:bookmarkStart w:id="31" w:name="_Toc468644808"/>
      <w:r w:rsidRPr="00832D17">
        <w:rPr>
          <w:lang w:val="sk-SK"/>
        </w:rPr>
        <w:t xml:space="preserve">Obrázok </w:t>
      </w:r>
      <w:r w:rsidR="00ED07BF" w:rsidRPr="00832D17">
        <w:rPr>
          <w:lang w:val="sk-SK"/>
        </w:rPr>
        <w:fldChar w:fldCharType="begin"/>
      </w:r>
      <w:r w:rsidRPr="00832D17">
        <w:rPr>
          <w:lang w:val="sk-SK"/>
        </w:rPr>
        <w:instrText xml:space="preserve"> SEQ Figure \* ARABIC </w:instrText>
      </w:r>
      <w:r w:rsidR="00ED07BF" w:rsidRPr="00832D17">
        <w:rPr>
          <w:lang w:val="sk-SK"/>
        </w:rPr>
        <w:fldChar w:fldCharType="separate"/>
      </w:r>
      <w:r w:rsidR="006E3B65">
        <w:rPr>
          <w:noProof/>
          <w:lang w:val="sk-SK"/>
        </w:rPr>
        <w:t>20</w:t>
      </w:r>
      <w:r w:rsidR="00ED07BF" w:rsidRPr="00832D17">
        <w:rPr>
          <w:noProof/>
          <w:lang w:val="sk-SK"/>
        </w:rPr>
        <w:fldChar w:fldCharType="end"/>
      </w:r>
      <w:r w:rsidRPr="00832D17">
        <w:rPr>
          <w:lang w:val="sk-SK"/>
        </w:rPr>
        <w:t xml:space="preserve">. </w:t>
      </w:r>
      <w:r w:rsidRPr="00832D17">
        <w:rPr>
          <w:rFonts w:cs="Times New Roman"/>
          <w:szCs w:val="24"/>
          <w:lang w:val="sk-SK"/>
        </w:rPr>
        <w:t>Rotory (alebo zotrvačníky) pre vysokorýchlostné (100 tisíc otáčok za minútu) aplikácie sú vystavené veľmi vysokému napätiu. To je dobré využitie pre MMCS, pretože môžu byť vyrobené s cieľom, aby vydržali aj radiálne namáhanie. [2]</w:t>
      </w:r>
      <w:bookmarkEnd w:id="31"/>
    </w:p>
    <w:p w:rsidR="00BA4B3B" w:rsidRPr="00832D17" w:rsidRDefault="00BA4B3B" w:rsidP="00BA4B3B">
      <w:pPr>
        <w:spacing w:after="0" w:line="240" w:lineRule="auto"/>
        <w:jc w:val="both"/>
        <w:rPr>
          <w:rFonts w:cs="Times New Roman"/>
          <w:b/>
          <w:szCs w:val="24"/>
          <w:lang w:val="sk-SK"/>
        </w:rPr>
      </w:pPr>
      <w:r w:rsidRPr="00832D17">
        <w:rPr>
          <w:rFonts w:cs="Times New Roman"/>
          <w:b/>
          <w:szCs w:val="24"/>
          <w:lang w:val="sk-SK"/>
        </w:rPr>
        <w:t>Nástroj a lisovnice pre spracovanie plastov a kompozitov</w:t>
      </w:r>
    </w:p>
    <w:p w:rsidR="00BA4B3B" w:rsidRPr="00832D17" w:rsidRDefault="00BA4B3B" w:rsidP="00BA4B3B">
      <w:pPr>
        <w:spacing w:after="0" w:line="240" w:lineRule="auto"/>
        <w:jc w:val="both"/>
        <w:rPr>
          <w:rFonts w:cs="Times New Roman"/>
          <w:szCs w:val="24"/>
          <w:lang w:val="sk-SK"/>
        </w:rPr>
      </w:pPr>
      <w:r w:rsidRPr="00832D17">
        <w:rPr>
          <w:rFonts w:cs="Times New Roman"/>
          <w:szCs w:val="24"/>
          <w:lang w:val="sk-SK"/>
        </w:rPr>
        <w:t>Rovnako, ako je tomu v prípade spracovania väčšiny surovín na užitočné výrobky, aj spracovanie plastov a kompozitov si vyžaduje špeciálne náradie.. V tomto prípade je surový materiál často v kvapalnom alebo pružnom stave pred jeho sformovaním do konečného produktu. Preto je potrebný značný počet nástrojov na držanie alebo formovanie materiálu, kým nebudú podniknuté kroky v procese, ktorý mení skupenstvo materiálu na tuhý.</w:t>
      </w:r>
    </w:p>
    <w:p w:rsidR="00BA4B3B" w:rsidRPr="00832D17" w:rsidRDefault="00BA4B3B" w:rsidP="00BA4B3B">
      <w:pPr>
        <w:spacing w:after="0" w:line="240" w:lineRule="auto"/>
        <w:jc w:val="both"/>
        <w:rPr>
          <w:rFonts w:cs="Times New Roman"/>
          <w:szCs w:val="24"/>
          <w:lang w:val="sk-SK"/>
        </w:rPr>
      </w:pPr>
      <w:r w:rsidRPr="00832D17">
        <w:rPr>
          <w:rFonts w:cs="Times New Roman"/>
          <w:szCs w:val="24"/>
          <w:lang w:val="sk-SK"/>
        </w:rPr>
        <w:t>Pri spracovaní plastov a kompozitov je veľa z nástrojov formami alebo lismi. Väčšina z týchto nástrojov je vyrobená z kovu tak, že sú dodržané ich presné rozmerové špecifikácie.</w:t>
      </w:r>
    </w:p>
    <w:p w:rsidR="00BA4B3B" w:rsidRPr="00832D17" w:rsidRDefault="00BA4B3B" w:rsidP="00BA4B3B">
      <w:pPr>
        <w:spacing w:after="0" w:line="240" w:lineRule="auto"/>
        <w:jc w:val="both"/>
        <w:rPr>
          <w:rFonts w:cs="Times New Roman"/>
          <w:szCs w:val="24"/>
          <w:lang w:val="sk-SK"/>
        </w:rPr>
      </w:pPr>
      <w:r w:rsidRPr="00832D17">
        <w:rPr>
          <w:rFonts w:cs="Times New Roman"/>
          <w:b/>
          <w:szCs w:val="24"/>
          <w:lang w:val="sk-SK"/>
        </w:rPr>
        <w:t>Výroba nástrojov a lisov</w:t>
      </w:r>
      <w:r w:rsidRPr="00832D17">
        <w:rPr>
          <w:rFonts w:cs="Times New Roman"/>
          <w:szCs w:val="24"/>
          <w:lang w:val="sk-SK"/>
        </w:rPr>
        <w:t xml:space="preserve"> je preto neoddeliteľnou a nepostrádateľnou súčasťou každého spracovateľského priemyslu. Nástrojár a výrobca lisov, ktorí predstavujú najvyšší stupeň kvalifikovaných strojárov, budú vždy potrební k výrobe nástrojov. Nástrojári dneška a zajtrajška majú k dispozícii všetky moderné vylepšenia, ktoré poskytuje postupujúca technológia. Medzi ne patrí spracovanie dizajnu pomocou počítačovej podpory (CAD) a všestrannosť počítačovo riadeného obrábania (CNC) na výrobu vysoko presných nástrojov požadovaných pre výrobu vo vesmírnom veku.</w:t>
      </w:r>
    </w:p>
    <w:p w:rsidR="00BA4B3B" w:rsidRPr="00832D17" w:rsidRDefault="00BA4B3B" w:rsidP="00BA4B3B">
      <w:pPr>
        <w:spacing w:after="0" w:line="240" w:lineRule="auto"/>
        <w:jc w:val="both"/>
        <w:rPr>
          <w:rFonts w:cs="Times New Roman"/>
          <w:szCs w:val="24"/>
          <w:lang w:val="sk-SK"/>
        </w:rPr>
      </w:pPr>
      <w:r w:rsidRPr="00832D17">
        <w:rPr>
          <w:rFonts w:cs="Times New Roman"/>
          <w:szCs w:val="24"/>
          <w:lang w:val="sk-SK"/>
        </w:rPr>
        <w:t xml:space="preserve">Moderné metódy vysoko-produktívnych plastov a výrobky súčiastok z kompozitov umožňujú výrobu dielov za veľmi nízku cenu. Avšak náklady na nástroje a matrice musia byť takisto zahrnuté do ceny výrobku. Každá súčiastka z plastu zahŕňa časť ceny nástrojov. Prvá časť predstavuje všetky náklady na náradie, plus náklady na spotrebovaný materiál na výrobu súčiastky. S každou nasledujúcou súčiastkou sa náklady na nástroje viac a viac znižujú. </w:t>
      </w:r>
      <w:r w:rsidRPr="00832D17">
        <w:rPr>
          <w:rFonts w:cs="Times New Roman"/>
          <w:szCs w:val="24"/>
          <w:lang w:val="sk-SK"/>
        </w:rPr>
        <w:lastRenderedPageBreak/>
        <w:t>V prípade, ak sa vyrobí dostatočné množstvo dielov, je možné odpísať náklady na nástroje a potom sa započítavajú len náklady na materiál a výrobu. Za predpokladu veľkého počtu výrobkov, je možná dobrá návratnosť ceny za nástroje.</w:t>
      </w:r>
      <w:r w:rsidRPr="006E3B65">
        <w:rPr>
          <w:rFonts w:cs="Times New Roman"/>
          <w:szCs w:val="24"/>
          <w:lang w:val="sk-SK"/>
        </w:rPr>
        <w:t xml:space="preserve"> </w:t>
      </w:r>
    </w:p>
    <w:p w:rsidR="00BA4B3B" w:rsidRPr="00832D17" w:rsidRDefault="00BA4B3B" w:rsidP="00BA4B3B">
      <w:pPr>
        <w:spacing w:after="0" w:line="240" w:lineRule="auto"/>
        <w:jc w:val="both"/>
        <w:rPr>
          <w:rFonts w:cs="Times New Roman"/>
          <w:szCs w:val="24"/>
          <w:lang w:val="sk-SK"/>
        </w:rPr>
      </w:pPr>
      <w:r w:rsidRPr="00832D17">
        <w:rPr>
          <w:rFonts w:cs="Times New Roman"/>
          <w:szCs w:val="24"/>
          <w:lang w:val="sk-SK"/>
        </w:rPr>
        <w:t>Náradie, už raz vyrobené, môže byť skladované a neskôr opäť použité. V prípade, že výrobca získa ďalšiu objednávku na rovnaký produkt, nie je nutná opätovná výroba nástrojov. Takisto, zákazník je schopný obstarať výrobok za oveľa rozumnejšiu cenu.</w:t>
      </w:r>
    </w:p>
    <w:p w:rsidR="00BA4B3B" w:rsidRPr="00832D17" w:rsidRDefault="00BA4B3B" w:rsidP="00BA4B3B">
      <w:pPr>
        <w:spacing w:after="0" w:line="240" w:lineRule="auto"/>
        <w:jc w:val="both"/>
        <w:rPr>
          <w:rFonts w:cs="Times New Roman"/>
          <w:szCs w:val="24"/>
          <w:lang w:val="sk-SK"/>
        </w:rPr>
      </w:pPr>
    </w:p>
    <w:p w:rsidR="00BA4B3B" w:rsidRDefault="00BA4B3B" w:rsidP="00BA4B3B">
      <w:pPr>
        <w:shd w:val="clear" w:color="auto" w:fill="FFFFFF"/>
        <w:spacing w:after="0" w:line="240" w:lineRule="auto"/>
        <w:jc w:val="both"/>
        <w:rPr>
          <w:rFonts w:cs="Times New Roman"/>
          <w:color w:val="000000"/>
          <w:szCs w:val="24"/>
          <w:lang w:val="sk-SK" w:eastAsia="lv-LV"/>
        </w:rPr>
      </w:pPr>
    </w:p>
    <w:p w:rsidR="00953E4B" w:rsidRDefault="00953E4B" w:rsidP="00BA4B3B">
      <w:pPr>
        <w:shd w:val="clear" w:color="auto" w:fill="FFFFFF"/>
        <w:spacing w:after="0" w:line="240" w:lineRule="auto"/>
        <w:jc w:val="both"/>
        <w:rPr>
          <w:rFonts w:cs="Times New Roman"/>
          <w:color w:val="000000"/>
          <w:szCs w:val="24"/>
          <w:lang w:val="sk-SK" w:eastAsia="lv-LV"/>
        </w:rPr>
      </w:pPr>
    </w:p>
    <w:p w:rsidR="00953E4B" w:rsidRDefault="00953E4B" w:rsidP="00BA4B3B">
      <w:pPr>
        <w:shd w:val="clear" w:color="auto" w:fill="FFFFFF"/>
        <w:spacing w:after="0" w:line="240" w:lineRule="auto"/>
        <w:jc w:val="both"/>
        <w:rPr>
          <w:rFonts w:cs="Times New Roman"/>
          <w:color w:val="000000"/>
          <w:szCs w:val="24"/>
          <w:lang w:val="sk-SK" w:eastAsia="lv-LV"/>
        </w:rPr>
      </w:pPr>
    </w:p>
    <w:p w:rsidR="00953E4B" w:rsidRPr="00832D17" w:rsidRDefault="00953E4B" w:rsidP="00BA4B3B">
      <w:pPr>
        <w:shd w:val="clear" w:color="auto" w:fill="FFFFFF"/>
        <w:spacing w:after="0" w:line="240" w:lineRule="auto"/>
        <w:jc w:val="both"/>
        <w:rPr>
          <w:rFonts w:cs="Times New Roman"/>
          <w:color w:val="000000"/>
          <w:szCs w:val="24"/>
          <w:lang w:val="sk-SK" w:eastAsia="lv-LV"/>
        </w:rPr>
      </w:pPr>
    </w:p>
    <w:p w:rsidR="00972C33" w:rsidRPr="00832D17" w:rsidRDefault="00972C33" w:rsidP="00972C33">
      <w:pPr>
        <w:pStyle w:val="Naslov1"/>
        <w:spacing w:before="0" w:after="0" w:line="240" w:lineRule="auto"/>
        <w:jc w:val="both"/>
        <w:rPr>
          <w:rFonts w:cs="Times New Roman"/>
          <w:szCs w:val="24"/>
          <w:lang w:val="sk-SK"/>
        </w:rPr>
      </w:pPr>
      <w:bookmarkStart w:id="32" w:name="_Toc468644761"/>
      <w:r w:rsidRPr="00832D17">
        <w:rPr>
          <w:rFonts w:cs="Times New Roman"/>
          <w:color w:val="000000"/>
          <w:szCs w:val="24"/>
          <w:lang w:val="sk-SK"/>
        </w:rPr>
        <w:t>5. Výrobné procesy plastových a polymérových kompozitov</w:t>
      </w:r>
      <w:bookmarkEnd w:id="32"/>
    </w:p>
    <w:p w:rsidR="00972C33" w:rsidRPr="00832D17" w:rsidRDefault="00972C33" w:rsidP="00972C33">
      <w:pPr>
        <w:shd w:val="clear" w:color="auto" w:fill="FFFFFF"/>
        <w:spacing w:after="0" w:line="240" w:lineRule="auto"/>
        <w:jc w:val="both"/>
        <w:rPr>
          <w:rFonts w:cs="Times New Roman"/>
          <w:color w:val="000000"/>
          <w:szCs w:val="24"/>
          <w:lang w:val="sk-SK"/>
        </w:rPr>
      </w:pPr>
    </w:p>
    <w:p w:rsidR="00972C33" w:rsidRPr="00832D17" w:rsidRDefault="00972C33" w:rsidP="00972C33">
      <w:pPr>
        <w:shd w:val="clear" w:color="auto" w:fill="FFFFFF"/>
        <w:spacing w:after="0" w:line="240" w:lineRule="auto"/>
        <w:jc w:val="both"/>
        <w:rPr>
          <w:rFonts w:cs="Times New Roman"/>
          <w:color w:val="000000"/>
          <w:szCs w:val="24"/>
          <w:lang w:val="sk-SK"/>
        </w:rPr>
      </w:pPr>
      <w:r w:rsidRPr="00832D17">
        <w:rPr>
          <w:rFonts w:cs="Times New Roman"/>
          <w:color w:val="000000"/>
          <w:szCs w:val="24"/>
          <w:lang w:val="sk-SK"/>
        </w:rPr>
        <w:t>Ciele kapitoly:</w:t>
      </w:r>
    </w:p>
    <w:p w:rsidR="00972C33" w:rsidRPr="00832D17" w:rsidRDefault="00972C33" w:rsidP="00972C33">
      <w:pPr>
        <w:shd w:val="clear" w:color="auto" w:fill="FFFFFF"/>
        <w:spacing w:after="0" w:line="240" w:lineRule="auto"/>
        <w:jc w:val="both"/>
        <w:rPr>
          <w:rFonts w:cs="Times New Roman"/>
          <w:color w:val="000000"/>
          <w:szCs w:val="24"/>
          <w:lang w:val="sk-SK"/>
        </w:rPr>
      </w:pPr>
    </w:p>
    <w:p w:rsidR="00972C33" w:rsidRPr="00832D17" w:rsidRDefault="00972C33" w:rsidP="00972C33">
      <w:pPr>
        <w:shd w:val="clear" w:color="auto" w:fill="FFFFFF"/>
        <w:spacing w:after="0" w:line="240" w:lineRule="auto"/>
        <w:jc w:val="both"/>
        <w:rPr>
          <w:rFonts w:cs="Times New Roman"/>
          <w:color w:val="000000"/>
          <w:szCs w:val="24"/>
          <w:lang w:val="sk-SK"/>
        </w:rPr>
      </w:pPr>
      <w:r w:rsidRPr="00832D17">
        <w:rPr>
          <w:rFonts w:cs="Times New Roman"/>
          <w:color w:val="000000"/>
          <w:szCs w:val="24"/>
          <w:lang w:val="sk-SK"/>
        </w:rPr>
        <w:t>1. Dosiahnuť pochopenie toho, ako sú termoplasty, termosety a polymérové kompozity tvarované do niekoľkých častí.</w:t>
      </w:r>
    </w:p>
    <w:p w:rsidR="00972C33" w:rsidRPr="00832D17" w:rsidRDefault="00972C33" w:rsidP="00972C33">
      <w:pPr>
        <w:shd w:val="clear" w:color="auto" w:fill="FFFFFF"/>
        <w:spacing w:after="0" w:line="240" w:lineRule="auto"/>
        <w:jc w:val="both"/>
        <w:rPr>
          <w:rFonts w:cs="Times New Roman"/>
          <w:color w:val="000000"/>
          <w:szCs w:val="24"/>
          <w:lang w:val="sk-SK"/>
        </w:rPr>
      </w:pPr>
      <w:r w:rsidRPr="00832D17">
        <w:rPr>
          <w:rFonts w:cs="Times New Roman"/>
          <w:color w:val="000000"/>
          <w:szCs w:val="24"/>
          <w:lang w:val="sk-SK"/>
        </w:rPr>
        <w:t xml:space="preserve">2. Získať dostatok vedomostí o plastových výrobných procesoch tak, aby navrhovateľovi umožnili výber výrobného procesu pre navrhnutý dizajn. </w:t>
      </w:r>
    </w:p>
    <w:p w:rsidR="00972C33" w:rsidRPr="00832D17" w:rsidRDefault="00972C33" w:rsidP="00972C33">
      <w:pPr>
        <w:shd w:val="clear" w:color="auto" w:fill="FFFFFF"/>
        <w:spacing w:after="0" w:line="240" w:lineRule="auto"/>
        <w:jc w:val="both"/>
        <w:rPr>
          <w:rFonts w:cs="Times New Roman"/>
          <w:color w:val="000000"/>
          <w:szCs w:val="24"/>
          <w:lang w:val="sk-SK"/>
        </w:rPr>
      </w:pPr>
      <w:r w:rsidRPr="00832D17">
        <w:rPr>
          <w:rFonts w:cs="Times New Roman"/>
          <w:color w:val="000000"/>
          <w:szCs w:val="24"/>
          <w:lang w:val="sk-SK"/>
        </w:rPr>
        <w:t>3. Dosiahnuť pochopenie toho, ako špecifikovať výrobný proces pre plasty.</w:t>
      </w:r>
    </w:p>
    <w:p w:rsidR="00972C33" w:rsidRPr="00832D17" w:rsidRDefault="00972C33" w:rsidP="00972C33">
      <w:pPr>
        <w:shd w:val="clear" w:color="auto" w:fill="FFFFFF"/>
        <w:spacing w:after="0" w:line="240" w:lineRule="auto"/>
        <w:jc w:val="both"/>
        <w:rPr>
          <w:rFonts w:cs="Times New Roman"/>
          <w:color w:val="000000"/>
          <w:szCs w:val="24"/>
          <w:lang w:val="sk-SK"/>
        </w:rPr>
      </w:pPr>
      <w:r w:rsidRPr="00832D17">
        <w:rPr>
          <w:rFonts w:cs="Times New Roman"/>
          <w:color w:val="000000"/>
          <w:szCs w:val="24"/>
          <w:lang w:val="sk-SK"/>
        </w:rPr>
        <w:t>4. Dosiahnuť porozumenie významu recyklovania a recyklačných symbolov pre plasty.</w:t>
      </w:r>
    </w:p>
    <w:p w:rsidR="00972C33" w:rsidRPr="00832D17" w:rsidRDefault="00972C33" w:rsidP="00972C33">
      <w:pPr>
        <w:shd w:val="clear" w:color="auto" w:fill="FFFFFF"/>
        <w:spacing w:after="0" w:line="240" w:lineRule="auto"/>
        <w:jc w:val="both"/>
        <w:rPr>
          <w:rFonts w:cs="Times New Roman"/>
          <w:color w:val="000000"/>
          <w:szCs w:val="24"/>
          <w:lang w:val="sk-SK"/>
        </w:rPr>
      </w:pPr>
    </w:p>
    <w:p w:rsidR="00972C33" w:rsidRPr="00832D17" w:rsidRDefault="00972C33" w:rsidP="00972C33">
      <w:pPr>
        <w:shd w:val="clear" w:color="auto" w:fill="FFFFFF"/>
        <w:spacing w:after="0" w:line="240" w:lineRule="auto"/>
        <w:jc w:val="both"/>
        <w:rPr>
          <w:rFonts w:cs="Times New Roman"/>
          <w:color w:val="000000"/>
          <w:szCs w:val="24"/>
          <w:lang w:val="sk-SK"/>
        </w:rPr>
      </w:pPr>
      <w:r w:rsidRPr="00832D17">
        <w:rPr>
          <w:rFonts w:cs="Times New Roman"/>
          <w:color w:val="000000"/>
          <w:szCs w:val="24"/>
          <w:lang w:val="sk-SK"/>
        </w:rPr>
        <w:t>Pravdepodobne najviac obmedzujúci faktor pri použití plastov pre návrh novej konštrukcie je ich spracovateľnosť. Polytetrafluóretylén (PTFE, Teflon®) je výborným plastom pre využitie. Prioritou je chemická odolnosť. Avšak len málo spotrebiteľských výrobkov je vyrobených z tohto plastu. Prečo? Nie je možné ho vstrekovať, vyfukovať, liať ani použiť ktorýkoľvek z procesov, ktoré prevládajú u komoditných plastov. Diely sú vyrobené z PTFE iba spekaním častíc pod značným tlakom. Tento problém výroby (spolu s vysokými nákladmi) obmedzuje ich žiadanosť. Plasty vystužené z kontinuálnych vlákien majú zvyčajne vyššiu tuhosť a pevnosť v porovnaní s nevystuženými plastmi, ale zas podobné PTFE. Procesy, ktoré sú k dispozícii pre pridávanie vystuženia z kontinuálnych vlákien sú obmedzené čo do počtu, a ani jeden z nich nie je nízkonákladový ako vstrekovanie pre výrobu mnohých súčiastok.</w:t>
      </w:r>
    </w:p>
    <w:p w:rsidR="00972C33" w:rsidRPr="00832D17" w:rsidRDefault="00972C33" w:rsidP="00972C33">
      <w:pPr>
        <w:shd w:val="clear" w:color="auto" w:fill="FFFFFF"/>
        <w:spacing w:after="0" w:line="240" w:lineRule="auto"/>
        <w:jc w:val="both"/>
        <w:rPr>
          <w:rFonts w:cs="Times New Roman"/>
          <w:color w:val="000000"/>
          <w:szCs w:val="24"/>
          <w:lang w:val="sk-SK"/>
        </w:rPr>
      </w:pPr>
      <w:r w:rsidRPr="00832D17">
        <w:rPr>
          <w:rFonts w:cs="Times New Roman"/>
          <w:color w:val="000000"/>
          <w:szCs w:val="24"/>
          <w:lang w:val="sk-SK"/>
        </w:rPr>
        <w:t>Ak konkrétny plast má vlastnosti, ktoré zodpovedajú vašim potrebám, je potrebné takisto vziať do úvahy aj existujúce spôsoby zhotovenia. Je vstrekovanie plastov tvarovateľné? Má výlisok vysokú alebo nízku mieru zmrštenia? Je stabilný v lište? Aký druh  investícií do nástrojov je potrebné použiť? Koľko času výrobný proces vyžaduje? Ako dostupná je výroba?</w:t>
      </w:r>
    </w:p>
    <w:p w:rsidR="00972C33" w:rsidRPr="00832D17" w:rsidRDefault="00972C33" w:rsidP="00972C33">
      <w:pPr>
        <w:shd w:val="clear" w:color="auto" w:fill="FFFFFF"/>
        <w:spacing w:after="0" w:line="240" w:lineRule="auto"/>
        <w:jc w:val="both"/>
        <w:rPr>
          <w:rFonts w:cs="Times New Roman"/>
          <w:color w:val="000000"/>
          <w:szCs w:val="24"/>
          <w:lang w:val="sk-SK"/>
        </w:rPr>
      </w:pPr>
      <w:r w:rsidRPr="00832D17">
        <w:rPr>
          <w:rFonts w:cs="Times New Roman"/>
          <w:color w:val="000000"/>
          <w:szCs w:val="24"/>
          <w:lang w:val="sk-SK"/>
        </w:rPr>
        <w:t xml:space="preserve">To sú typy otázok, ktoré musia byť zodpovedané pred výberom plastu. Okrem toho, čo je ešte potrebné pre súčiastku, ktorú chcete vyrobiť z plastu? Pochopenie dostupných výrobných procesov a to, ako sa vzťahujú na rôzne plasty, je nevyhnutným predpokladom pre správny výber plastov v strojárstve. Čo je potrebné na výrobu súčiastky z polyetylénu? Čo je potrebné na výrobu rovnakej súčiastky z polybenzimidizolu? Z kvalitného zodpovedania otázok budete mať prospech predovšetkým vy. </w:t>
      </w:r>
    </w:p>
    <w:p w:rsidR="00972C33" w:rsidRPr="00832D17" w:rsidRDefault="00972C33" w:rsidP="00972C33">
      <w:pPr>
        <w:shd w:val="clear" w:color="auto" w:fill="FFFFFF"/>
        <w:spacing w:after="0" w:line="240" w:lineRule="auto"/>
        <w:jc w:val="both"/>
        <w:rPr>
          <w:rFonts w:cs="Times New Roman"/>
          <w:szCs w:val="24"/>
          <w:lang w:val="sk-SK"/>
        </w:rPr>
      </w:pPr>
    </w:p>
    <w:p w:rsidR="00972C33" w:rsidRPr="00832D17" w:rsidRDefault="00972C33" w:rsidP="00972C33">
      <w:pPr>
        <w:shd w:val="clear" w:color="auto" w:fill="FFFFFF"/>
        <w:spacing w:after="0" w:line="240" w:lineRule="auto"/>
        <w:jc w:val="both"/>
        <w:rPr>
          <w:rFonts w:cs="Times New Roman"/>
          <w:b/>
          <w:color w:val="000000"/>
          <w:szCs w:val="24"/>
          <w:lang w:val="sk-SK"/>
        </w:rPr>
      </w:pPr>
      <w:r w:rsidRPr="00832D17">
        <w:rPr>
          <w:rFonts w:cs="Times New Roman"/>
          <w:b/>
          <w:color w:val="000000"/>
          <w:szCs w:val="24"/>
          <w:lang w:val="sk-SK"/>
        </w:rPr>
        <w:t>5.1. Výrobné procesy termoplastov</w:t>
      </w:r>
    </w:p>
    <w:p w:rsidR="00972C33" w:rsidRPr="00832D17" w:rsidRDefault="00972C33" w:rsidP="00972C33">
      <w:pPr>
        <w:shd w:val="clear" w:color="auto" w:fill="FFFFFF"/>
        <w:spacing w:after="0" w:line="240" w:lineRule="auto"/>
        <w:jc w:val="both"/>
        <w:rPr>
          <w:rFonts w:cs="Times New Roman"/>
          <w:b/>
          <w:szCs w:val="24"/>
          <w:lang w:val="sk-SK"/>
        </w:rPr>
      </w:pPr>
    </w:p>
    <w:p w:rsidR="00972C33" w:rsidRPr="00832D17" w:rsidRDefault="00972C33" w:rsidP="00972C33">
      <w:pPr>
        <w:shd w:val="clear" w:color="auto" w:fill="FFFFFF"/>
        <w:spacing w:after="0" w:line="240" w:lineRule="auto"/>
        <w:jc w:val="both"/>
        <w:rPr>
          <w:rFonts w:cs="Times New Roman"/>
          <w:color w:val="000000"/>
          <w:szCs w:val="24"/>
          <w:lang w:val="sk-SK"/>
        </w:rPr>
      </w:pPr>
      <w:r w:rsidRPr="00832D17">
        <w:rPr>
          <w:rFonts w:cs="Times New Roman"/>
          <w:color w:val="000000"/>
          <w:szCs w:val="24"/>
          <w:lang w:val="sk-SK"/>
        </w:rPr>
        <w:lastRenderedPageBreak/>
        <w:t>Táto kapitola predstavuje rôzne procesy, ktoré sa používajú na výrobu termoplastov, termosetov a polymérnych kompozitov. Pre skúsených užívateľov je to zopakovanie  tejto oblasti. Nasledujúca kapitola sa bude týkať toho, ako vybrať jeden z plastov pre určitý dizajn súčiastky. Jedným z aspektov výberu plastu je potrebné vedieť, v akej forme sa má plast nachádzať. V prípade kovov má dizajnér možnosť opracovať súčiastku z polotovaru odlievaním, vytláčaním, kovaním s konečným opracovaním, alebo súčiastka môže byť tvarovaná do finálnej podoby spôsobom, ako je práškovanie alebo zlievanie pod tlakom. Podobné procesy vieme využiť v prípade plastov a kompozitov,  ale s vyšším počtom možností. Tvarovanie do finálnej podoby je bežnejšie pre plasty než u kovov. Dôvodom je predovšetkým to, že pri výrobných procesoch plastov sa často stretávame s chytrými technikami rozdeľujúcimi toky plastov (vtoky, behúne, stúpačky a muly) na jednotlivé časti. Vstrekované plasty sú často oddelené od podávačov na vyhodenie z formy. Prívody plastov sa často recyklujú a diely sú dopravené k ďalšiemu spracovaniu. Liate kovové diely často vyžadujú sekundárne operácie na odstránenie podávačov. Diely nie je jednoduché oddeliť od trysiek. Na vykonanie tohto kroku sa používajú trimovacie lisy.</w:t>
      </w:r>
    </w:p>
    <w:p w:rsidR="00972C33" w:rsidRPr="00832D17" w:rsidRDefault="00972C33" w:rsidP="00972C33">
      <w:pPr>
        <w:shd w:val="clear" w:color="auto" w:fill="FFFFFF"/>
        <w:spacing w:after="0" w:line="240" w:lineRule="auto"/>
        <w:jc w:val="both"/>
        <w:rPr>
          <w:rFonts w:cs="Times New Roman"/>
          <w:color w:val="000000"/>
          <w:szCs w:val="24"/>
          <w:lang w:val="sk-SK"/>
        </w:rPr>
      </w:pPr>
    </w:p>
    <w:p w:rsidR="00972C33" w:rsidRPr="00C453EB" w:rsidRDefault="00972C33" w:rsidP="00972C33">
      <w:pPr>
        <w:shd w:val="clear" w:color="auto" w:fill="FFFFFF"/>
        <w:spacing w:after="0" w:line="240" w:lineRule="auto"/>
        <w:jc w:val="both"/>
        <w:rPr>
          <w:rFonts w:cs="Times New Roman"/>
          <w:color w:val="000000"/>
          <w:szCs w:val="24"/>
          <w:lang w:val="sk-SK"/>
        </w:rPr>
      </w:pPr>
      <w:r w:rsidRPr="00832D17">
        <w:rPr>
          <w:rFonts w:cs="Times New Roman"/>
          <w:color w:val="000000"/>
          <w:szCs w:val="24"/>
          <w:lang w:val="sk-SK"/>
        </w:rPr>
        <w:t xml:space="preserve">Táto časť je venovaná termoplastom - plastom, ktoré môžu byť pretavené a znovu použité. K termoplastom patria komoditné materiály, ako napríklad polystyrén a polyetylén, ako aj technické plasty, ako je nylon 6/6 a polyfenylénsulfid. Termoplastické súčiastky sa veľkosťou pohybujú od tlačidiel s priemerom 3 mm až po palubné dosky v autách. Výrobné procesy (Obrázok 21) sa pohybujú od vstrekovania, čo môže predstavovať produkciu stoviek dielov za minútu, odlievanie akrylov, ktoré je možné vulkanizovať za jednu noc/jedna súčiastka. Nájdete celú knihu o každom uvedenom procese, no nemáme priestor opisovať každý jeden z procesov do podrobností. Budeme prezentovať slovný opis a v niektorých prípadoch nákres, </w:t>
      </w:r>
      <w:r w:rsidR="004800DF">
        <w:rPr>
          <w:rFonts w:cs="Times New Roman"/>
          <w:color w:val="000000"/>
          <w:szCs w:val="24"/>
          <w:lang w:val="sk-SK"/>
        </w:rPr>
        <w:t xml:space="preserve">aby sme </w:t>
      </w:r>
      <w:r w:rsidRPr="00832D17">
        <w:rPr>
          <w:rFonts w:cs="Times New Roman"/>
          <w:color w:val="000000"/>
          <w:szCs w:val="24"/>
          <w:lang w:val="sk-SK"/>
        </w:rPr>
        <w:t xml:space="preserve"> vám poskyt</w:t>
      </w:r>
      <w:r w:rsidR="004800DF">
        <w:rPr>
          <w:rFonts w:cs="Times New Roman"/>
          <w:color w:val="000000"/>
          <w:szCs w:val="24"/>
          <w:lang w:val="sk-SK"/>
        </w:rPr>
        <w:t xml:space="preserve">li </w:t>
      </w:r>
      <w:r w:rsidRPr="00832D17">
        <w:rPr>
          <w:rFonts w:cs="Times New Roman"/>
          <w:color w:val="000000"/>
          <w:szCs w:val="24"/>
          <w:lang w:val="sk-SK"/>
        </w:rPr>
        <w:t>určité vedomosti o týchto procesoch.</w:t>
      </w:r>
      <w:r>
        <w:rPr>
          <w:rFonts w:cs="Times New Roman"/>
          <w:color w:val="000000"/>
          <w:szCs w:val="24"/>
          <w:lang w:val="sk-SK"/>
        </w:rPr>
        <w:t xml:space="preserve"> </w:t>
      </w:r>
    </w:p>
    <w:p w:rsidR="00972C33" w:rsidRPr="00C453EB" w:rsidRDefault="00972C33" w:rsidP="00972C33">
      <w:pPr>
        <w:shd w:val="clear" w:color="auto" w:fill="FFFFFF"/>
        <w:spacing w:after="0" w:line="240" w:lineRule="auto"/>
        <w:jc w:val="both"/>
        <w:rPr>
          <w:rFonts w:cs="Times New Roman"/>
          <w:color w:val="000000"/>
          <w:szCs w:val="24"/>
          <w:lang w:val="sk-SK"/>
        </w:rPr>
      </w:pPr>
    </w:p>
    <w:p w:rsidR="00972C33" w:rsidRPr="00C453EB" w:rsidRDefault="006E3B65" w:rsidP="00972C33">
      <w:pPr>
        <w:shd w:val="clear" w:color="auto" w:fill="FFFFFF"/>
        <w:spacing w:after="0" w:line="240" w:lineRule="auto"/>
        <w:jc w:val="both"/>
        <w:rPr>
          <w:rFonts w:cs="Times New Roman"/>
          <w:color w:val="000000"/>
          <w:szCs w:val="24"/>
          <w:lang w:val="sk-SK"/>
        </w:rPr>
      </w:pPr>
      <w:r>
        <w:rPr>
          <w:rFonts w:cs="Times New Roman"/>
          <w:noProof/>
          <w:szCs w:val="24"/>
          <w:lang w:eastAsia="sl-SI"/>
        </w:rPr>
        <w:pict>
          <v:shape id="Tekstlodziņš 120018" o:spid="_x0000_s1095" type="#_x0000_t202" style="position:absolute;left:0;text-align:left;margin-left:-43.55pt;margin-top:109.7pt;width:55.55pt;height:37.65pt;z-index:252163072;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" o:allowoverlap="f" filled="f" stroked="f" strokeweight=".5pt">
            <v:textbox>
              <w:txbxContent>
                <w:p w:rsidR="007F32F8" w:rsidRPr="001830D4" w:rsidRDefault="007F32F8" w:rsidP="00972C33">
                  <w:pPr>
                    <w:spacing w:after="0" w:line="240" w:lineRule="auto"/>
                    <w:rPr>
                      <w:sz w:val="18"/>
                      <w:szCs w:val="18"/>
                      <w:lang w:val="lv-LV"/>
                    </w:rPr>
                  </w:pPr>
                  <w:r>
                    <w:rPr>
                      <w:sz w:val="18"/>
                      <w:szCs w:val="18"/>
                      <w:lang w:val="lv-LV"/>
                    </w:rPr>
                    <w:t>(vysoká produkcia súčiastok)</w:t>
                  </w:r>
                </w:p>
              </w:txbxContent>
            </v:textbox>
            <w10:wrap anchorx="margin"/>
          </v:shape>
        </w:pict>
      </w:r>
      <w:r>
        <w:rPr>
          <w:rFonts w:cs="Times New Roman"/>
          <w:noProof/>
          <w:szCs w:val="24"/>
          <w:lang w:eastAsia="sl-SI"/>
        </w:rPr>
        <w:pict>
          <v:shape id="Tekstlodziņš 120011" o:spid="_x0000_s1096" type="#_x0000_t202" style="position:absolute;left:0;text-align:left;margin-left:0;margin-top:19.3pt;width:90.75pt;height:28.7pt;z-index:252155904;visibility:visible;mso-wrap-distance-left:0;mso-wrap-distance-right:0;mso-position-horizontal:center;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" o:allowoverlap="f" filled="f" stroked="f" strokeweight=".5pt">
            <v:textbox>
              <w:txbxContent>
                <w:p w:rsidR="007F32F8" w:rsidRPr="001830D4" w:rsidRDefault="007F32F8" w:rsidP="00953E4B">
                  <w:pPr>
                    <w:spacing w:after="0" w:line="240" w:lineRule="auto"/>
                    <w:jc w:val="center"/>
                    <w:rPr>
                      <w:sz w:val="18"/>
                      <w:szCs w:val="18"/>
                      <w:lang w:val="lv-LV"/>
                    </w:rPr>
                  </w:pPr>
                  <w:r>
                    <w:rPr>
                      <w:sz w:val="18"/>
                      <w:szCs w:val="18"/>
                      <w:lang w:val="lv-LV"/>
                    </w:rPr>
                    <w:t xml:space="preserve">  Procesy tvarovania termoplastov</w:t>
                  </w:r>
                </w:p>
              </w:txbxContent>
            </v:textbox>
            <w10:wrap anchorx="margin"/>
          </v:shape>
        </w:pict>
      </w:r>
      <w:r>
        <w:rPr>
          <w:rFonts w:cs="Times New Roman"/>
          <w:noProof/>
          <w:szCs w:val="24"/>
          <w:lang w:eastAsia="sl-SI"/>
        </w:rPr>
        <w:pict>
          <v:shape id="Tekstlodziņš 120021" o:spid="_x0000_s1097" type="#_x0000_t202" style="position:absolute;left:0;text-align:left;margin-left:81.95pt;margin-top:108.35pt;width:64pt;height:28.7pt;z-index:252166144;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" o:allowoverlap="f" filled="f" stroked="f" strokeweight=".5pt">
            <v:textbox>
              <w:txbxContent>
                <w:p w:rsidR="007F32F8" w:rsidRPr="001830D4" w:rsidRDefault="007F32F8" w:rsidP="00972C33">
                  <w:pPr>
                    <w:spacing w:after="0" w:line="240" w:lineRule="auto"/>
                    <w:rPr>
                      <w:sz w:val="18"/>
                      <w:szCs w:val="18"/>
                      <w:lang w:val="lv-LV"/>
                    </w:rPr>
                  </w:pPr>
                  <w:r>
                    <w:rPr>
                      <w:sz w:val="18"/>
                      <w:szCs w:val="18"/>
                      <w:lang w:val="lv-LV"/>
                    </w:rPr>
                    <w:t>(fľaše, duté tvary)</w:t>
                  </w:r>
                </w:p>
              </w:txbxContent>
            </v:textbox>
            <w10:wrap anchorx="margin"/>
          </v:shape>
        </w:pict>
      </w:r>
      <w:r>
        <w:rPr>
          <w:rFonts w:cs="Times New Roman"/>
          <w:noProof/>
          <w:szCs w:val="24"/>
          <w:lang w:eastAsia="sl-SI"/>
        </w:rPr>
        <w:pict>
          <v:shape id="Tekstlodziņš 120026" o:spid="_x0000_s1098" type="#_x0000_t202" style="position:absolute;left:0;text-align:left;margin-left:286.85pt;margin-top:143pt;width:54.55pt;height:42pt;z-index:252171264;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" o:allowoverlap="f" filled="f" stroked="f" strokeweight=".5pt">
            <v:textbox>
              <w:txbxContent>
                <w:p w:rsidR="007F32F8" w:rsidRPr="001830D4" w:rsidRDefault="007F32F8" w:rsidP="00972C33">
                  <w:pPr>
                    <w:spacing w:after="0" w:line="240" w:lineRule="auto"/>
                    <w:rPr>
                      <w:sz w:val="18"/>
                      <w:szCs w:val="18"/>
                      <w:lang w:val="lv-LV"/>
                    </w:rPr>
                  </w:pPr>
                  <w:r>
                    <w:rPr>
                      <w:sz w:val="18"/>
                      <w:szCs w:val="18"/>
                      <w:lang w:val="lv-LV"/>
                    </w:rPr>
                    <w:t>Výroba voľných tvarov</w:t>
                  </w:r>
                </w:p>
              </w:txbxContent>
            </v:textbox>
            <w10:wrap anchorx="margin"/>
          </v:shape>
        </w:pict>
      </w:r>
      <w:r>
        <w:rPr>
          <w:rFonts w:cs="Times New Roman"/>
          <w:noProof/>
          <w:szCs w:val="24"/>
          <w:lang w:eastAsia="sl-SI"/>
        </w:rPr>
        <w:pict>
          <v:shape id="Tekstlodziņš 120013" o:spid="_x0000_s1099" type="#_x0000_t202" style="position:absolute;left:0;text-align:left;margin-left:92.6pt;margin-top:73.25pt;width:63pt;height:28.7pt;z-index:252157952;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" o:allowoverlap="f" filled="f" stroked="f" strokeweight=".5pt">
            <v:textbox>
              <w:txbxContent>
                <w:p w:rsidR="007F32F8" w:rsidRPr="0092293E" w:rsidRDefault="007F32F8" w:rsidP="00972C33">
                  <w:pPr>
                    <w:spacing w:after="0" w:line="240" w:lineRule="auto"/>
                    <w:rPr>
                      <w:sz w:val="18"/>
                      <w:szCs w:val="18"/>
                      <w:lang w:val="sk-SK"/>
                    </w:rPr>
                  </w:pPr>
                  <w:r>
                    <w:rPr>
                      <w:sz w:val="18"/>
                      <w:szCs w:val="18"/>
                      <w:lang w:val="sk-SK"/>
                    </w:rPr>
                    <w:t>Tvarovanie fúkaním</w:t>
                  </w:r>
                </w:p>
              </w:txbxContent>
            </v:textbox>
            <w10:wrap anchorx="margin"/>
          </v:shape>
        </w:pict>
      </w:r>
      <w:r>
        <w:rPr>
          <w:rFonts w:cs="Times New Roman"/>
          <w:noProof/>
          <w:szCs w:val="24"/>
          <w:lang w:eastAsia="sl-SI"/>
        </w:rPr>
        <w:pict>
          <v:shape id="Tekstlodziņš 120012" o:spid="_x0000_s1100" type="#_x0000_t202" style="position:absolute;left:0;text-align:left;margin-left:10.1pt;margin-top:74pt;width:79.5pt;height:31.5pt;z-index:252156928;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" o:allowoverlap="f" filled="f" stroked="f" strokeweight=".5pt">
            <v:textbox>
              <w:txbxContent>
                <w:p w:rsidR="007F32F8" w:rsidRPr="0092293E" w:rsidRDefault="007F32F8" w:rsidP="00972C33">
                  <w:pPr>
                    <w:spacing w:after="0" w:line="240" w:lineRule="auto"/>
                    <w:rPr>
                      <w:sz w:val="18"/>
                      <w:szCs w:val="18"/>
                      <w:lang w:val="sk-SK"/>
                    </w:rPr>
                  </w:pPr>
                  <w:r w:rsidRPr="009B1B20">
                    <w:rPr>
                      <w:sz w:val="18"/>
                      <w:szCs w:val="18"/>
                      <w:lang w:val="sk-SK"/>
                    </w:rPr>
                    <w:t>Tvarovanie vstrekovaním</w:t>
                  </w:r>
                </w:p>
              </w:txbxContent>
            </v:textbox>
            <w10:wrap anchorx="margin"/>
          </v:shape>
        </w:pict>
      </w:r>
      <w:r>
        <w:rPr>
          <w:rFonts w:cs="Times New Roman"/>
          <w:noProof/>
          <w:szCs w:val="24"/>
          <w:lang w:eastAsia="sl-SI"/>
        </w:rPr>
        <w:pict>
          <v:shape id="Tekstlodziņš 120032" o:spid="_x0000_s1101" type="#_x0000_t202" style="position:absolute;left:0;text-align:left;margin-left:285.9pt;margin-top:187.15pt;width:60.25pt;height:16.95pt;z-index:252177408;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" o:allowoverlap="f" filled="f" stroked="f" strokeweight=".5pt">
            <v:textbox>
              <w:txbxContent>
                <w:p w:rsidR="007F32F8" w:rsidRPr="001830D4" w:rsidRDefault="007F32F8" w:rsidP="00972C33">
                  <w:pPr>
                    <w:spacing w:after="0" w:line="240" w:lineRule="auto"/>
                    <w:rPr>
                      <w:sz w:val="18"/>
                      <w:szCs w:val="18"/>
                      <w:lang w:val="lv-LV"/>
                    </w:rPr>
                  </w:pPr>
                  <w:r>
                    <w:rPr>
                      <w:sz w:val="18"/>
                      <w:szCs w:val="18"/>
                      <w:lang w:val="lv-LV"/>
                    </w:rPr>
                    <w:t>(prototypy)</w:t>
                  </w:r>
                </w:p>
              </w:txbxContent>
            </v:textbox>
            <w10:wrap anchorx="margin"/>
          </v:shape>
        </w:pict>
      </w:r>
      <w:r>
        <w:rPr>
          <w:rFonts w:cs="Times New Roman"/>
          <w:noProof/>
          <w:szCs w:val="24"/>
          <w:lang w:eastAsia="sl-SI"/>
        </w:rPr>
        <w:pict>
          <v:shape id="Tekstlodziņš 120027" o:spid="_x0000_s1102" type="#_x0000_t202" style="position:absolute;left:0;text-align:left;margin-left:356.6pt;margin-top:148.25pt;width:52.5pt;height:16pt;z-index:252172288;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" o:allowoverlap="f" filled="f" stroked="f" strokeweight=".5pt">
            <v:textbox>
              <w:txbxContent>
                <w:p w:rsidR="007F32F8" w:rsidRPr="001830D4" w:rsidRDefault="007F32F8" w:rsidP="00972C33">
                  <w:pPr>
                    <w:spacing w:after="0" w:line="240" w:lineRule="auto"/>
                    <w:rPr>
                      <w:sz w:val="18"/>
                      <w:szCs w:val="18"/>
                      <w:lang w:val="lv-LV"/>
                    </w:rPr>
                  </w:pPr>
                  <w:r>
                    <w:rPr>
                      <w:sz w:val="18"/>
                      <w:szCs w:val="18"/>
                      <w:lang w:val="lv-LV"/>
                    </w:rPr>
                    <w:t>Vsádzka</w:t>
                  </w:r>
                </w:p>
              </w:txbxContent>
            </v:textbox>
            <w10:wrap anchorx="margin"/>
          </v:shape>
        </w:pict>
      </w:r>
      <w:r>
        <w:rPr>
          <w:rFonts w:cs="Times New Roman"/>
          <w:noProof/>
          <w:szCs w:val="24"/>
          <w:lang w:eastAsia="sl-SI"/>
        </w:rPr>
        <w:pict>
          <v:shape id="Tekstlodziņš 120034" o:spid="_x0000_s1103" type="#_x0000_t202" style="position:absolute;left:0;text-align:left;margin-left:318.35pt;margin-top:105.5pt;width:65.4pt;height:30pt;z-index:252179456;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" o:allowoverlap="f" filled="f" stroked="f" strokeweight=".5pt">
            <v:textbox>
              <w:txbxContent>
                <w:p w:rsidR="007F32F8" w:rsidRPr="001830D4" w:rsidRDefault="007F32F8" w:rsidP="00972C33">
                  <w:pPr>
                    <w:spacing w:after="0" w:line="240" w:lineRule="auto"/>
                    <w:rPr>
                      <w:sz w:val="18"/>
                      <w:szCs w:val="18"/>
                      <w:lang w:val="lv-LV"/>
                    </w:rPr>
                  </w:pPr>
                  <w:r>
                    <w:rPr>
                      <w:sz w:val="18"/>
                      <w:szCs w:val="18"/>
                      <w:lang w:val="lv-LV"/>
                    </w:rPr>
                    <w:t>(plastové tašky)</w:t>
                  </w:r>
                </w:p>
              </w:txbxContent>
            </v:textbox>
            <w10:wrap anchorx="margin"/>
          </v:shape>
        </w:pict>
      </w:r>
      <w:r>
        <w:rPr>
          <w:rFonts w:cs="Times New Roman"/>
          <w:noProof/>
          <w:szCs w:val="24"/>
          <w:lang w:eastAsia="sl-SI"/>
        </w:rPr>
        <w:pict>
          <v:shape id="Tekstlodziņš 120033" o:spid="_x0000_s1104" type="#_x0000_t202" style="position:absolute;left:0;text-align:left;margin-left:169.85pt;margin-top:207.5pt;width:97.6pt;height:41.4pt;z-index:252178432;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" o:allowoverlap="f" filled="f" stroked="f" strokeweight=".5pt">
            <v:textbox>
              <w:txbxContent>
                <w:p w:rsidR="007F32F8" w:rsidRPr="001830D4" w:rsidRDefault="007F32F8" w:rsidP="00972C33">
                  <w:pPr>
                    <w:spacing w:after="0" w:line="240" w:lineRule="auto"/>
                    <w:rPr>
                      <w:sz w:val="18"/>
                      <w:szCs w:val="18"/>
                      <w:lang w:val="lv-LV"/>
                    </w:rPr>
                  </w:pPr>
                  <w:r>
                    <w:rPr>
                      <w:sz w:val="18"/>
                      <w:szCs w:val="18"/>
                      <w:lang w:val="lv-LV"/>
                    </w:rPr>
                    <w:t xml:space="preserve">Objemné a fóliové tvarovanie (väčšinou jednoduché tvary)  </w:t>
                  </w:r>
                </w:p>
              </w:txbxContent>
            </v:textbox>
            <w10:wrap anchorx="margin"/>
          </v:shape>
        </w:pict>
      </w:r>
      <w:r>
        <w:rPr>
          <w:rFonts w:cs="Times New Roman"/>
          <w:noProof/>
          <w:szCs w:val="24"/>
          <w:lang w:eastAsia="sl-SI"/>
        </w:rPr>
        <w:pict>
          <v:shape id="Tekstlodziņš 120031" o:spid="_x0000_s1105" type="#_x0000_t202" style="position:absolute;left:0;text-align:left;margin-left:95.6pt;margin-top:167pt;width:81.1pt;height:18pt;z-index:252176384;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" o:allowoverlap="f" filled="f" stroked="f" strokeweight=".5pt">
            <v:textbox>
              <w:txbxContent>
                <w:p w:rsidR="007F32F8" w:rsidRPr="001830D4" w:rsidRDefault="007F32F8" w:rsidP="00972C33">
                  <w:pPr>
                    <w:spacing w:after="0" w:line="240" w:lineRule="auto"/>
                    <w:rPr>
                      <w:sz w:val="18"/>
                      <w:szCs w:val="18"/>
                      <w:lang w:val="lv-LV"/>
                    </w:rPr>
                  </w:pPr>
                  <w:r>
                    <w:rPr>
                      <w:sz w:val="18"/>
                      <w:szCs w:val="18"/>
                      <w:lang w:val="lv-LV"/>
                    </w:rPr>
                    <w:t>Fóliové materiály</w:t>
                  </w:r>
                </w:p>
              </w:txbxContent>
            </v:textbox>
            <w10:wrap anchorx="margin"/>
          </v:shape>
        </w:pict>
      </w:r>
      <w:r>
        <w:rPr>
          <w:rFonts w:cs="Times New Roman"/>
          <w:noProof/>
          <w:szCs w:val="24"/>
          <w:lang w:eastAsia="sl-SI"/>
        </w:rPr>
        <w:pict>
          <v:shape id="Tekstlodziņš 120022" o:spid="_x0000_s1106" type="#_x0000_t202" style="position:absolute;left:0;text-align:left;margin-left:148.1pt;margin-top:107pt;width:75pt;height:20.25pt;z-index:252167168;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" o:allowoverlap="f" filled="f" stroked="f" strokeweight=".5pt">
            <v:textbox>
              <w:txbxContent>
                <w:p w:rsidR="007F32F8" w:rsidRPr="001830D4" w:rsidRDefault="007F32F8" w:rsidP="00972C33">
                  <w:pPr>
                    <w:spacing w:after="0" w:line="240" w:lineRule="auto"/>
                    <w:rPr>
                      <w:sz w:val="18"/>
                      <w:szCs w:val="18"/>
                      <w:lang w:val="lv-LV"/>
                    </w:rPr>
                  </w:pPr>
                  <w:r>
                    <w:rPr>
                      <w:sz w:val="18"/>
                      <w:szCs w:val="18"/>
                      <w:lang w:val="lv-LV"/>
                    </w:rPr>
                    <w:t xml:space="preserve">(duté </w:t>
                  </w:r>
                  <w:r w:rsidRPr="009B1B20">
                    <w:rPr>
                      <w:sz w:val="18"/>
                      <w:szCs w:val="18"/>
                      <w:lang w:val="lv-LV"/>
                    </w:rPr>
                    <w:t>súčiastky)</w:t>
                  </w:r>
                </w:p>
              </w:txbxContent>
            </v:textbox>
            <w10:wrap anchorx="margin"/>
          </v:shape>
        </w:pict>
      </w:r>
      <w:r>
        <w:rPr>
          <w:rFonts w:cs="Times New Roman"/>
          <w:noProof/>
          <w:szCs w:val="24"/>
          <w:lang w:eastAsia="sl-SI"/>
        </w:rPr>
        <w:pict>
          <v:shape id="Tekstlodziņš 120024" o:spid="_x0000_s1107" type="#_x0000_t202" style="position:absolute;left:0;text-align:left;margin-left:109.1pt;margin-top:143pt;width:69.75pt;height:18.35pt;z-index:252169216;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" o:allowoverlap="f" filled="f" stroked="f" strokeweight=".5pt">
            <v:textbox>
              <w:txbxContent>
                <w:p w:rsidR="007F32F8" w:rsidRPr="001830D4" w:rsidRDefault="007F32F8" w:rsidP="00972C33">
                  <w:pPr>
                    <w:spacing w:after="0" w:line="240" w:lineRule="auto"/>
                    <w:rPr>
                      <w:sz w:val="18"/>
                      <w:szCs w:val="18"/>
                      <w:lang w:val="lv-LV"/>
                    </w:rPr>
                  </w:pPr>
                  <w:r>
                    <w:rPr>
                      <w:sz w:val="18"/>
                      <w:szCs w:val="18"/>
                      <w:lang w:val="lv-LV"/>
                    </w:rPr>
                    <w:t xml:space="preserve">Kalendrovanie </w:t>
                  </w:r>
                </w:p>
              </w:txbxContent>
            </v:textbox>
            <w10:wrap anchorx="margin"/>
          </v:shape>
        </w:pict>
      </w:r>
      <w:r>
        <w:rPr>
          <w:rFonts w:cs="Times New Roman"/>
          <w:noProof/>
          <w:szCs w:val="24"/>
          <w:lang w:eastAsia="sl-SI"/>
        </w:rPr>
        <w:pict>
          <v:shape id="Tekstlodziņš 120015" o:spid="_x0000_s1108" type="#_x0000_t202" style="position:absolute;left:0;text-align:left;margin-left:229.1pt;margin-top:75.5pt;width:81pt;height:19.25pt;z-index:252160000;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" o:allowoverlap="f" filled="f" stroked="f" strokeweight=".5pt">
            <v:textbox>
              <w:txbxContent>
                <w:p w:rsidR="007F32F8" w:rsidRPr="0092293E" w:rsidRDefault="007F32F8" w:rsidP="00972C33">
                  <w:pPr>
                    <w:spacing w:after="0" w:line="240" w:lineRule="auto"/>
                    <w:rPr>
                      <w:sz w:val="18"/>
                      <w:szCs w:val="18"/>
                      <w:lang w:val="sk-SK"/>
                    </w:rPr>
                  </w:pPr>
                  <w:r>
                    <w:rPr>
                      <w:sz w:val="18"/>
                      <w:szCs w:val="18"/>
                      <w:lang w:val="sk-SK"/>
                    </w:rPr>
                    <w:t>Termo-tvarovanie</w:t>
                  </w:r>
                </w:p>
              </w:txbxContent>
            </v:textbox>
            <w10:wrap anchorx="margin"/>
          </v:shape>
        </w:pict>
      </w:r>
      <w:r>
        <w:rPr>
          <w:rFonts w:cs="Times New Roman"/>
          <w:noProof/>
          <w:szCs w:val="24"/>
          <w:lang w:eastAsia="sl-SI"/>
        </w:rPr>
        <w:pict>
          <v:shape id="Tekstlodziņš 120023" o:spid="_x0000_s1109" type="#_x0000_t202" style="position:absolute;left:0;text-align:left;margin-left:219.9pt;margin-top:95.9pt;width:88.9pt;height:17.9pt;z-index:252168192;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" o:allowoverlap="f" filled="f" stroked="f" strokeweight=".5pt">
            <v:textbox>
              <w:txbxContent>
                <w:p w:rsidR="007F32F8" w:rsidRPr="001830D4" w:rsidRDefault="007F32F8" w:rsidP="00972C33">
                  <w:pPr>
                    <w:spacing w:after="0" w:line="240" w:lineRule="auto"/>
                    <w:rPr>
                      <w:sz w:val="18"/>
                      <w:szCs w:val="18"/>
                      <w:lang w:val="lv-LV"/>
                    </w:rPr>
                  </w:pPr>
                  <w:r>
                    <w:rPr>
                      <w:sz w:val="18"/>
                      <w:szCs w:val="18"/>
                      <w:lang w:val="lv-LV"/>
                    </w:rPr>
                    <w:t>(tvary z fólií)</w:t>
                  </w:r>
                </w:p>
              </w:txbxContent>
            </v:textbox>
            <w10:wrap anchorx="margin"/>
          </v:shape>
        </w:pict>
      </w:r>
      <w:r>
        <w:rPr>
          <w:rFonts w:cs="Times New Roman"/>
          <w:noProof/>
          <w:szCs w:val="24"/>
          <w:lang w:eastAsia="sl-SI"/>
        </w:rPr>
        <w:pict>
          <v:shape id="Tekstlodziņš 120035" o:spid="_x0000_s1110" type="#_x0000_t202" style="position:absolute;left:0;text-align:left;margin-left:385.55pt;margin-top:101.55pt;width:74.8pt;height:30.6pt;z-index:252180480;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" o:allowoverlap="f" filled="f" stroked="f" strokeweight=".5pt">
            <v:textbox>
              <w:txbxContent>
                <w:p w:rsidR="007F32F8" w:rsidRPr="001830D4" w:rsidRDefault="007F32F8" w:rsidP="00972C33">
                  <w:pPr>
                    <w:spacing w:after="0" w:line="240" w:lineRule="auto"/>
                    <w:rPr>
                      <w:sz w:val="18"/>
                      <w:szCs w:val="18"/>
                      <w:lang w:val="lv-LV"/>
                    </w:rPr>
                  </w:pPr>
                  <w:r>
                    <w:rPr>
                      <w:sz w:val="18"/>
                      <w:szCs w:val="18"/>
                      <w:lang w:val="lv-LV"/>
                    </w:rPr>
                    <w:t>(rúry, tvary a p.)</w:t>
                  </w:r>
                </w:p>
              </w:txbxContent>
            </v:textbox>
            <w10:wrap anchorx="margin"/>
          </v:shape>
        </w:pict>
      </w:r>
      <w:r>
        <w:rPr>
          <w:rFonts w:cs="Times New Roman"/>
          <w:noProof/>
          <w:szCs w:val="24"/>
          <w:lang w:eastAsia="sl-SI"/>
        </w:rPr>
        <w:pict>
          <v:shape id="Tekstlodziņš 120030" o:spid="_x0000_s1111" type="#_x0000_t202" style="position:absolute;left:0;text-align:left;margin-left:362.5pt;margin-top:212.15pt;width:63.05pt;height:16.95pt;z-index:252175360;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" o:allowoverlap="f" filled="f" stroked="f" strokeweight=".5pt">
            <v:textbox>
              <w:txbxContent>
                <w:p w:rsidR="007F32F8" w:rsidRPr="001830D4" w:rsidRDefault="007F32F8" w:rsidP="00972C33">
                  <w:pPr>
                    <w:spacing w:after="0" w:line="240" w:lineRule="auto"/>
                    <w:rPr>
                      <w:sz w:val="18"/>
                      <w:szCs w:val="18"/>
                      <w:lang w:val="lv-LV"/>
                    </w:rPr>
                  </w:pPr>
                  <w:r>
                    <w:rPr>
                      <w:sz w:val="18"/>
                      <w:szCs w:val="18"/>
                      <w:lang w:val="lv-LV"/>
                    </w:rPr>
                    <w:t xml:space="preserve">Siete (filmy)  </w:t>
                  </w:r>
                </w:p>
              </w:txbxContent>
            </v:textbox>
            <w10:wrap anchorx="margin"/>
          </v:shape>
        </w:pict>
      </w:r>
      <w:r>
        <w:rPr>
          <w:rFonts w:cs="Times New Roman"/>
          <w:noProof/>
          <w:szCs w:val="24"/>
          <w:lang w:eastAsia="sl-SI"/>
        </w:rPr>
        <w:pict>
          <v:shape id="Tekstlodziņš 120029" o:spid="_x0000_s1112" type="#_x0000_t202" style="position:absolute;left:0;text-align:left;margin-left:359.2pt;margin-top:184.85pt;width:45.65pt;height:16.95pt;z-index:252174336;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" o:allowoverlap="f" filled="f" stroked="f" strokeweight=".5pt">
            <v:textbox>
              <w:txbxContent>
                <w:p w:rsidR="007F32F8" w:rsidRPr="001830D4" w:rsidRDefault="007F32F8" w:rsidP="00972C33">
                  <w:pPr>
                    <w:spacing w:after="0" w:line="240" w:lineRule="auto"/>
                    <w:rPr>
                      <w:sz w:val="18"/>
                      <w:szCs w:val="18"/>
                      <w:lang w:val="lv-LV"/>
                    </w:rPr>
                  </w:pPr>
                  <w:r>
                    <w:rPr>
                      <w:sz w:val="18"/>
                      <w:szCs w:val="18"/>
                      <w:lang w:val="lv-LV"/>
                    </w:rPr>
                    <w:t xml:space="preserve">Tvary  </w:t>
                  </w:r>
                </w:p>
              </w:txbxContent>
            </v:textbox>
            <w10:wrap anchorx="margin"/>
          </v:shape>
        </w:pict>
      </w:r>
      <w:r>
        <w:rPr>
          <w:rFonts w:cs="Times New Roman"/>
          <w:noProof/>
          <w:szCs w:val="24"/>
          <w:lang w:eastAsia="sl-SI"/>
        </w:rPr>
        <w:pict>
          <v:shape id="Tekstlodziņš 120028" o:spid="_x0000_s1113" type="#_x0000_t202" style="position:absolute;left:0;text-align:left;margin-left:192.65pt;margin-top:179.7pt;width:53.65pt;height:17.4pt;z-index:252173312;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" o:allowoverlap="f" filled="f" stroked="f" strokeweight=".5pt">
            <v:textbox>
              <w:txbxContent>
                <w:p w:rsidR="007F32F8" w:rsidRPr="001830D4" w:rsidRDefault="007F32F8" w:rsidP="00972C33">
                  <w:pPr>
                    <w:spacing w:after="0" w:line="240" w:lineRule="auto"/>
                    <w:rPr>
                      <w:sz w:val="18"/>
                      <w:szCs w:val="18"/>
                      <w:lang w:val="lv-LV"/>
                    </w:rPr>
                  </w:pPr>
                  <w:r>
                    <w:rPr>
                      <w:sz w:val="18"/>
                      <w:szCs w:val="18"/>
                      <w:lang w:val="lv-LV"/>
                    </w:rPr>
                    <w:t xml:space="preserve">Razenie  </w:t>
                  </w:r>
                </w:p>
              </w:txbxContent>
            </v:textbox>
            <w10:wrap anchorx="margin"/>
          </v:shape>
        </w:pict>
      </w:r>
      <w:r>
        <w:rPr>
          <w:rFonts w:cs="Times New Roman"/>
          <w:noProof/>
          <w:szCs w:val="24"/>
          <w:lang w:eastAsia="sl-SI"/>
        </w:rPr>
        <w:pict>
          <v:shape id="Tekstlodziņš 120025" o:spid="_x0000_s1114" type="#_x0000_t202" style="position:absolute;left:0;text-align:left;margin-left:183.7pt;margin-top:142.5pt;width:56.95pt;height:28.7pt;z-index:252170240;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" o:allowoverlap="f" filled="f" stroked="f" strokeweight=".5pt">
            <v:textbox>
              <w:txbxContent>
                <w:p w:rsidR="007F32F8" w:rsidRPr="0092293E" w:rsidRDefault="007F32F8" w:rsidP="00972C33">
                  <w:pPr>
                    <w:spacing w:after="0" w:line="240" w:lineRule="auto"/>
                    <w:rPr>
                      <w:sz w:val="18"/>
                      <w:szCs w:val="18"/>
                      <w:lang w:val="sk-SK"/>
                    </w:rPr>
                  </w:pPr>
                  <w:r>
                    <w:rPr>
                      <w:sz w:val="18"/>
                      <w:szCs w:val="18"/>
                      <w:lang w:val="sk-SK"/>
                    </w:rPr>
                    <w:t>Tvarovanie pevnej fázy</w:t>
                  </w:r>
                </w:p>
              </w:txbxContent>
            </v:textbox>
            <w10:wrap anchorx="margin"/>
          </v:shape>
        </w:pict>
      </w:r>
      <w:r>
        <w:rPr>
          <w:rFonts w:cs="Times New Roman"/>
          <w:noProof/>
          <w:szCs w:val="24"/>
          <w:lang w:eastAsia="sl-SI"/>
        </w:rPr>
        <w:pict>
          <v:shape id="Tekstlodziņš 120014" o:spid="_x0000_s1115" type="#_x0000_t202" style="position:absolute;left:0;text-align:left;margin-left:155.45pt;margin-top:74.25pt;width:53.15pt;height:26.35pt;z-index:252158976;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" o:allowoverlap="f" filled="f" stroked="f" strokeweight=".5pt">
            <v:textbox>
              <w:txbxContent>
                <w:p w:rsidR="007F32F8" w:rsidRPr="0092293E" w:rsidRDefault="007F32F8" w:rsidP="00972C33">
                  <w:pPr>
                    <w:spacing w:after="0" w:line="240" w:lineRule="auto"/>
                    <w:rPr>
                      <w:sz w:val="18"/>
                      <w:szCs w:val="18"/>
                      <w:lang w:val="sk-SK"/>
                    </w:rPr>
                  </w:pPr>
                  <w:r>
                    <w:rPr>
                      <w:sz w:val="18"/>
                      <w:szCs w:val="18"/>
                      <w:lang w:val="sk-SK"/>
                    </w:rPr>
                    <w:t>Rotačné tvarovanie</w:t>
                  </w:r>
                </w:p>
              </w:txbxContent>
            </v:textbox>
            <w10:wrap anchorx="margin"/>
          </v:shape>
        </w:pict>
      </w:r>
      <w:r>
        <w:rPr>
          <w:rFonts w:cs="Times New Roman"/>
          <w:noProof/>
          <w:szCs w:val="24"/>
          <w:lang w:eastAsia="sl-SI"/>
        </w:rPr>
        <w:pict>
          <v:shape id="Tekstlodziņš 120020" o:spid="_x0000_s1116" type="#_x0000_t202" style="position:absolute;left:0;text-align:left;margin-left:2.5pt;margin-top:166.95pt;width:74.35pt;height:28.7pt;z-index:252165120;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" o:allowoverlap="f" filled="f" stroked="f" strokeweight=".5pt">
            <v:textbox>
              <w:txbxContent>
                <w:p w:rsidR="007F32F8" w:rsidRPr="0092293E" w:rsidRDefault="007F32F8" w:rsidP="00972C33">
                  <w:pPr>
                    <w:spacing w:after="0" w:line="240" w:lineRule="auto"/>
                    <w:rPr>
                      <w:sz w:val="18"/>
                      <w:szCs w:val="18"/>
                      <w:lang w:val="sk-SK"/>
                    </w:rPr>
                  </w:pPr>
                  <w:r>
                    <w:rPr>
                      <w:sz w:val="18"/>
                      <w:szCs w:val="18"/>
                      <w:lang w:val="sk-SK"/>
                    </w:rPr>
                    <w:t>Tvarovanie počas liatia</w:t>
                  </w:r>
                </w:p>
              </w:txbxContent>
            </v:textbox>
            <w10:wrap anchorx="margin"/>
          </v:shape>
        </w:pict>
      </w:r>
      <w:r>
        <w:rPr>
          <w:rFonts w:cs="Times New Roman"/>
          <w:noProof/>
          <w:szCs w:val="24"/>
          <w:lang w:eastAsia="sl-SI"/>
        </w:rPr>
        <w:pict>
          <v:shape id="Tekstlodziņš 120019" o:spid="_x0000_s1117" style="position:absolute;left:0;text-align:left;margin-left:0;margin-top:142.45pt;width:94.1pt;height:17.4pt;z-index:252164096;visibility:visible;mso-wrap-distance-left:0;mso-wrap-distance-right:0;mso-position-horizontal:left;mso-position-horizontal-relative:margin;mso-width-relative:margin;mso-height-relative:margin" coordsize="735106,3632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" o:allowoverlap="f" adj="-11796480,,5400" path="m,l728980,r6126,357244l,363220,,xe" filled="f" stroked="f" strokeweight=".5pt">
            <v:stroke joinstyle="miter"/>
            <v:formulas/>
            <v:path arrowok="t" o:connecttype="custom" o:connectlocs="0,0;1185333,0;1195294,217491;0,221129;0,0" o:connectangles="0,0,0,0,0" textboxrect="0,0,735106,363220"/>
            <v:textbox>
              <w:txbxContent>
                <w:p w:rsidR="007F32F8" w:rsidRPr="001830D4" w:rsidRDefault="007F32F8" w:rsidP="00972C33">
                  <w:pPr>
                    <w:spacing w:after="0" w:line="240" w:lineRule="auto"/>
                    <w:rPr>
                      <w:sz w:val="18"/>
                      <w:szCs w:val="18"/>
                      <w:lang w:val="lv-LV"/>
                    </w:rPr>
                  </w:pPr>
                  <w:r>
                    <w:rPr>
                      <w:sz w:val="18"/>
                      <w:szCs w:val="18"/>
                      <w:lang w:val="lv-LV"/>
                    </w:rPr>
                    <w:t>Ko-vstrekovanie moulding</w:t>
                  </w:r>
                </w:p>
              </w:txbxContent>
            </v:textbox>
            <w10:wrap anchorx="margin"/>
          </v:shape>
        </w:pict>
      </w:r>
      <w:r>
        <w:rPr>
          <w:rFonts w:cs="Times New Roman"/>
          <w:noProof/>
          <w:szCs w:val="24"/>
          <w:lang w:eastAsia="sl-SI"/>
        </w:rPr>
        <w:pict>
          <v:shape id="Tekstlodziņš 120017" o:spid="_x0000_s1118" type="#_x0000_t202" style="position:absolute;left:0;text-align:left;margin-left:391.2pt;margin-top:75.65pt;width:51.3pt;height:21.2pt;z-index:252162048;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" o:allowoverlap="f" filled="f" stroked="f" strokeweight=".5pt">
            <v:textbox>
              <w:txbxContent>
                <w:p w:rsidR="007F32F8" w:rsidRPr="001830D4" w:rsidRDefault="007F32F8" w:rsidP="00972C33">
                  <w:pPr>
                    <w:spacing w:after="0" w:line="240" w:lineRule="auto"/>
                    <w:rPr>
                      <w:sz w:val="18"/>
                      <w:szCs w:val="18"/>
                      <w:lang w:val="lv-LV"/>
                    </w:rPr>
                  </w:pPr>
                  <w:r>
                    <w:rPr>
                      <w:sz w:val="18"/>
                      <w:szCs w:val="18"/>
                      <w:lang w:val="lv-LV"/>
                    </w:rPr>
                    <w:t xml:space="preserve">Extrúzia </w:t>
                  </w:r>
                </w:p>
              </w:txbxContent>
            </v:textbox>
            <w10:wrap anchorx="margin"/>
          </v:shape>
        </w:pict>
      </w:r>
      <w:r>
        <w:rPr>
          <w:rFonts w:cs="Times New Roman"/>
          <w:noProof/>
          <w:szCs w:val="24"/>
          <w:lang w:eastAsia="sl-SI"/>
        </w:rPr>
        <w:pict>
          <v:shape id="Tekstlodziņš 120016" o:spid="_x0000_s1119" type="#_x0000_t202" style="position:absolute;left:0;text-align:left;margin-left:323.9pt;margin-top:76.1pt;width:48pt;height:28.7pt;z-index:252161024;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" o:allowoverlap="f" filled="f" stroked="f" strokeweight=".5pt">
            <v:textbox>
              <w:txbxContent>
                <w:p w:rsidR="007F32F8" w:rsidRPr="0092293E" w:rsidRDefault="007F32F8" w:rsidP="00972C33">
                  <w:pPr>
                    <w:spacing w:after="0" w:line="240" w:lineRule="auto"/>
                    <w:rPr>
                      <w:sz w:val="18"/>
                      <w:szCs w:val="18"/>
                      <w:lang w:val="sk-SK"/>
                    </w:rPr>
                  </w:pPr>
                  <w:r>
                    <w:rPr>
                      <w:sz w:val="18"/>
                      <w:szCs w:val="18"/>
                      <w:lang w:val="sk-SK"/>
                    </w:rPr>
                    <w:t>Fúkanie filmu</w:t>
                  </w:r>
                </w:p>
              </w:txbxContent>
            </v:textbox>
            <w10:wrap anchorx="margin"/>
          </v:shape>
        </w:pict>
      </w:r>
      <w:r w:rsidR="00972C33" w:rsidRPr="00C453EB">
        <w:rPr>
          <w:rFonts w:cs="Times New Roman"/>
          <w:noProof/>
          <w:color w:val="000000"/>
          <w:szCs w:val="24"/>
          <w:lang w:eastAsia="sl-SI"/>
        </w:rPr>
        <w:drawing>
          <wp:inline distT="0" distB="0" distL="0" distR="0">
            <wp:extent cx="5715635" cy="3164205"/>
            <wp:effectExtent l="0" t="0" r="0" b="0"/>
            <wp:docPr id="119867" name="Attēls 119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67" name="fig9.1_tuks.jpg"/>
                    <pic:cNvPicPr/>
                  </pic:nvPicPr>
                  <pic:blipFill rotWithShape="1">
                    <a:blip r:embed="rId30" cstate="print">
                      <a:extLst>
                        <a:ext uri="{28A0092B-C50C-407E-A947-70E740481C1C}">
                          <a14:useLocalDpi xmlns:a14="http://schemas.microsoft.com/office/drawing/2010/main" val="0"/>
                        </a:ext>
                      </a:extLst>
                    </a:blip>
                    <a:srcRect r="3495"/>
                    <a:stretch/>
                  </pic:blipFill>
                  <pic:spPr bwMode="auto">
                    <a:xfrm>
                      <a:off x="0" y="0"/>
                      <a:ext cx="5726834" cy="3170405"/>
                    </a:xfrm>
                    <a:prstGeom prst="rect">
                      <a:avLst/>
                    </a:prstGeom>
                    <a:ln>
                      <a:noFill/>
                    </a:ln>
                    <a:extLst>
                      <a:ext uri="{53640926-AAD7-44D8-BBD7-CCE9431645EC}">
                        <a14:shadowObscured xmlns:a14="http://schemas.microsoft.com/office/drawing/2010/main"/>
                      </a:ext>
                    </a:extLst>
                  </pic:spPr>
                </pic:pic>
              </a:graphicData>
            </a:graphic>
          </wp:inline>
        </w:drawing>
      </w:r>
    </w:p>
    <w:p w:rsidR="00972C33" w:rsidRDefault="00972C33" w:rsidP="00972C33">
      <w:pPr>
        <w:shd w:val="clear" w:color="auto" w:fill="FFFFFF"/>
        <w:spacing w:after="0" w:line="240" w:lineRule="auto"/>
        <w:jc w:val="both"/>
        <w:rPr>
          <w:rFonts w:cs="Times New Roman"/>
          <w:bCs/>
          <w:color w:val="000000"/>
          <w:szCs w:val="24"/>
          <w:lang w:val="sk-SK"/>
        </w:rPr>
      </w:pPr>
    </w:p>
    <w:p w:rsidR="00953E4B" w:rsidRDefault="00953E4B" w:rsidP="00972C33">
      <w:pPr>
        <w:shd w:val="clear" w:color="auto" w:fill="FFFFFF"/>
        <w:spacing w:after="0" w:line="240" w:lineRule="auto"/>
        <w:jc w:val="both"/>
        <w:rPr>
          <w:rFonts w:cs="Times New Roman"/>
          <w:bCs/>
          <w:color w:val="000000"/>
          <w:szCs w:val="24"/>
          <w:lang w:val="sk-SK"/>
        </w:rPr>
      </w:pPr>
    </w:p>
    <w:p w:rsidR="00953E4B" w:rsidRPr="00C453EB" w:rsidRDefault="00953E4B" w:rsidP="00972C33">
      <w:pPr>
        <w:shd w:val="clear" w:color="auto" w:fill="FFFFFF"/>
        <w:spacing w:after="0" w:line="240" w:lineRule="auto"/>
        <w:jc w:val="both"/>
        <w:rPr>
          <w:rFonts w:cs="Times New Roman"/>
          <w:bCs/>
          <w:color w:val="000000"/>
          <w:szCs w:val="24"/>
          <w:lang w:val="sk-SK"/>
        </w:rPr>
      </w:pPr>
    </w:p>
    <w:p w:rsidR="00972C33" w:rsidRPr="00C453EB" w:rsidRDefault="00972C33" w:rsidP="00972C33">
      <w:pPr>
        <w:pStyle w:val="Napis"/>
        <w:rPr>
          <w:rFonts w:cs="Times New Roman"/>
          <w:szCs w:val="24"/>
          <w:lang w:val="sk-SK"/>
        </w:rPr>
      </w:pPr>
      <w:bookmarkStart w:id="33" w:name="_Toc468644809"/>
      <w:r>
        <w:rPr>
          <w:lang w:val="sk-SK"/>
        </w:rPr>
        <w:t>Obrázok</w:t>
      </w:r>
      <w:r w:rsidRPr="00C453EB">
        <w:rPr>
          <w:lang w:val="sk-SK"/>
        </w:rPr>
        <w:t xml:space="preserve"> </w:t>
      </w:r>
      <w:r w:rsidR="00ED07BF" w:rsidRPr="00C453EB">
        <w:rPr>
          <w:lang w:val="sk-SK"/>
        </w:rPr>
        <w:fldChar w:fldCharType="begin"/>
      </w:r>
      <w:r w:rsidRPr="00C453EB">
        <w:rPr>
          <w:lang w:val="sk-SK"/>
        </w:rPr>
        <w:instrText xml:space="preserve"> SEQ Figure \* ARABIC </w:instrText>
      </w:r>
      <w:r w:rsidR="00ED07BF" w:rsidRPr="00C453EB">
        <w:rPr>
          <w:lang w:val="sk-SK"/>
        </w:rPr>
        <w:fldChar w:fldCharType="separate"/>
      </w:r>
      <w:r w:rsidR="006E3B65">
        <w:rPr>
          <w:noProof/>
          <w:lang w:val="sk-SK"/>
        </w:rPr>
        <w:t>21</w:t>
      </w:r>
      <w:r w:rsidR="00ED07BF" w:rsidRPr="00C453EB">
        <w:rPr>
          <w:noProof/>
          <w:lang w:val="sk-SK"/>
        </w:rPr>
        <w:fldChar w:fldCharType="end"/>
      </w:r>
      <w:r w:rsidRPr="00C453EB">
        <w:rPr>
          <w:rFonts w:cs="Times New Roman"/>
          <w:bCs/>
          <w:color w:val="000000"/>
          <w:szCs w:val="24"/>
          <w:lang w:val="sk-SK"/>
        </w:rPr>
        <w:t>.</w:t>
      </w:r>
      <w:r w:rsidRPr="00C453EB">
        <w:rPr>
          <w:rFonts w:cs="Times New Roman"/>
          <w:b/>
          <w:bCs/>
          <w:color w:val="000000"/>
          <w:szCs w:val="24"/>
          <w:lang w:val="sk-SK"/>
        </w:rPr>
        <w:t xml:space="preserve"> </w:t>
      </w:r>
      <w:r>
        <w:rPr>
          <w:rFonts w:cs="Times New Roman"/>
          <w:color w:val="000000"/>
          <w:szCs w:val="24"/>
          <w:lang w:val="sk-SK"/>
        </w:rPr>
        <w:t>Spektrum výrobných procesov z termoplastov</w:t>
      </w:r>
      <w:r w:rsidRPr="00C453EB">
        <w:rPr>
          <w:rFonts w:cs="Times New Roman"/>
          <w:color w:val="000000"/>
          <w:szCs w:val="24"/>
          <w:lang w:val="sk-SK"/>
        </w:rPr>
        <w:t>. [1]</w:t>
      </w:r>
      <w:bookmarkEnd w:id="33"/>
    </w:p>
    <w:p w:rsidR="00972C33" w:rsidRPr="00C453EB" w:rsidRDefault="006E3B65" w:rsidP="00972C33">
      <w:pPr>
        <w:shd w:val="clear" w:color="auto" w:fill="FFFFFF"/>
        <w:spacing w:after="0" w:line="240" w:lineRule="auto"/>
        <w:jc w:val="both"/>
        <w:rPr>
          <w:rFonts w:cs="Times New Roman"/>
          <w:b/>
          <w:bCs/>
          <w:color w:val="000000"/>
          <w:szCs w:val="24"/>
          <w:lang w:val="sk-SK"/>
        </w:rPr>
      </w:pPr>
      <w:r>
        <w:rPr>
          <w:rFonts w:cs="Times New Roman"/>
          <w:noProof/>
          <w:szCs w:val="24"/>
          <w:lang w:eastAsia="sl-SI"/>
        </w:rPr>
        <w:pict>
          <v:shape id="Tekstlodziņš 119970" o:spid="_x0000_s1120" type="#_x0000_t202" style="position:absolute;left:0;text-align:left;margin-left:132.55pt;margin-top:100.8pt;width:103.55pt;height:18.35pt;z-index:252149760;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" o:allowoverlap="f" filled="f" stroked="f" strokeweight=".5pt">
            <v:textbox>
              <w:txbxContent>
                <w:p w:rsidR="007F32F8" w:rsidRPr="00D11B80" w:rsidRDefault="007F32F8" w:rsidP="00972C33">
                  <w:pPr>
                    <w:spacing w:after="0" w:line="240" w:lineRule="auto"/>
                    <w:rPr>
                      <w:sz w:val="18"/>
                      <w:szCs w:val="18"/>
                      <w:lang w:val="sk-SK"/>
                    </w:rPr>
                  </w:pPr>
                  <w:r>
                    <w:rPr>
                      <w:sz w:val="18"/>
                      <w:szCs w:val="18"/>
                      <w:lang w:val="sk-SK"/>
                    </w:rPr>
                    <w:t>Nepohyblivá časť formy</w:t>
                  </w:r>
                </w:p>
              </w:txbxContent>
            </v:textbox>
            <w10:wrap anchorx="margin"/>
          </v:shape>
        </w:pict>
      </w:r>
      <w:r>
        <w:rPr>
          <w:rFonts w:cs="Times New Roman"/>
          <w:noProof/>
          <w:szCs w:val="24"/>
          <w:lang w:eastAsia="sl-SI"/>
        </w:rPr>
        <w:pict>
          <v:shape id="Tekstlodziņš 120006" o:spid="_x0000_s1121" type="#_x0000_t202" style="position:absolute;left:0;text-align:left;margin-left:65.5pt;margin-top:127.35pt;width:103.05pt;height:18.35pt;z-index:252150784;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" o:allowoverlap="f" filled="f" stroked="f" strokeweight=".5pt">
            <v:textbox>
              <w:txbxContent>
                <w:p w:rsidR="007F32F8" w:rsidRPr="001830D4" w:rsidRDefault="007F32F8" w:rsidP="00972C33">
                  <w:pPr>
                    <w:spacing w:after="0" w:line="240" w:lineRule="auto"/>
                    <w:rPr>
                      <w:sz w:val="18"/>
                      <w:szCs w:val="18"/>
                      <w:lang w:val="lv-LV"/>
                    </w:rPr>
                  </w:pPr>
                  <w:r>
                    <w:rPr>
                      <w:sz w:val="18"/>
                      <w:szCs w:val="18"/>
                      <w:lang w:val="lv-LV"/>
                    </w:rPr>
                    <w:t>Pohyblivá časť formy</w:t>
                  </w:r>
                </w:p>
              </w:txbxContent>
            </v:textbox>
            <w10:wrap anchorx="margin"/>
          </v:shape>
        </w:pict>
      </w:r>
      <w:r>
        <w:rPr>
          <w:rFonts w:cs="Times New Roman"/>
          <w:noProof/>
          <w:szCs w:val="24"/>
          <w:lang w:eastAsia="sl-SI"/>
        </w:rPr>
        <w:pict>
          <v:shape id="Tekstlodziņš 119868" o:spid="_x0000_s1122" type="#_x0000_t202" style="position:absolute;left:0;text-align:left;margin-left:-30.4pt;margin-top:64.4pt;width:90.4pt;height:80.9pt;z-index:252147712;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" o:allowoverlap="f" filled="f" stroked="f" strokeweight=".5pt">
            <v:textbox>
              <w:txbxContent>
                <w:p w:rsidR="007F32F8" w:rsidRPr="001830D4" w:rsidRDefault="007F32F8" w:rsidP="00972C33">
                  <w:pPr>
                    <w:spacing w:after="0" w:line="240" w:lineRule="auto"/>
                    <w:rPr>
                      <w:sz w:val="18"/>
                      <w:szCs w:val="18"/>
                      <w:lang w:val="lv-LV"/>
                    </w:rPr>
                  </w:pPr>
                  <w:r>
                    <w:rPr>
                      <w:sz w:val="18"/>
                      <w:szCs w:val="18"/>
                      <w:lang w:val="lv-LV"/>
                    </w:rPr>
                    <w:t>Hydraulický cylinder alebo electrický aktuátor pre vstrekovanie – svorka a otvor</w:t>
                  </w:r>
                </w:p>
              </w:txbxContent>
            </v:textbox>
            <w10:wrap anchorx="margin"/>
          </v:shape>
        </w:pict>
      </w:r>
      <w:r>
        <w:rPr>
          <w:rFonts w:cs="Times New Roman"/>
          <w:noProof/>
          <w:szCs w:val="24"/>
          <w:lang w:eastAsia="sl-SI"/>
        </w:rPr>
        <w:pict>
          <v:shape id="Tekstlodziņš 119959" o:spid="_x0000_s1123" type="#_x0000_t202" style="position:absolute;left:0;text-align:left;margin-left:334.1pt;margin-top:46.2pt;width:97.5pt;height:18.35pt;z-index:252148736;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" o:allowoverlap="f" filled="f" stroked="f" strokeweight=".5pt">
            <v:textbox>
              <w:txbxContent>
                <w:p w:rsidR="007F32F8" w:rsidRPr="001830D4" w:rsidRDefault="007F32F8" w:rsidP="00972C33">
                  <w:pPr>
                    <w:spacing w:after="0" w:line="240" w:lineRule="auto"/>
                    <w:rPr>
                      <w:sz w:val="18"/>
                      <w:szCs w:val="18"/>
                      <w:lang w:val="lv-LV"/>
                    </w:rPr>
                  </w:pPr>
                  <w:r>
                    <w:rPr>
                      <w:sz w:val="18"/>
                      <w:szCs w:val="18"/>
                      <w:lang w:val="lv-LV"/>
                    </w:rPr>
                    <w:t>Skrutka a smýkadlo ram</w:t>
                  </w:r>
                </w:p>
              </w:txbxContent>
            </v:textbox>
            <w10:wrap anchorx="margin"/>
          </v:shape>
        </w:pict>
      </w:r>
      <w:r>
        <w:rPr>
          <w:rFonts w:cs="Times New Roman"/>
          <w:noProof/>
          <w:szCs w:val="24"/>
          <w:lang w:eastAsia="sl-SI"/>
        </w:rPr>
        <w:pict>
          <v:shape id="Tekstlodziņš 120010" o:spid="_x0000_s1124" type="#_x0000_t202" style="position:absolute;left:0;text-align:left;margin-left:409.4pt;margin-top:1.95pt;width:150.75pt;height:29.6pt;z-index:252154880;visibility:visible;mso-wrap-distance-left:0;mso-wrap-distance-right:0;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" o:allowoverlap="f" filled="f" stroked="f" strokeweight=".5pt">
            <v:textbox>
              <w:txbxContent>
                <w:p w:rsidR="007F32F8" w:rsidRPr="001830D4" w:rsidRDefault="007F32F8" w:rsidP="00972C33">
                  <w:pPr>
                    <w:spacing w:after="0" w:line="240" w:lineRule="auto"/>
                    <w:rPr>
                      <w:sz w:val="18"/>
                      <w:szCs w:val="18"/>
                      <w:lang w:val="lv-LV"/>
                    </w:rPr>
                  </w:pPr>
                  <w:r>
                    <w:rPr>
                      <w:sz w:val="18"/>
                      <w:szCs w:val="18"/>
                      <w:lang w:val="lv-LV"/>
                    </w:rPr>
                    <w:t xml:space="preserve"> </w:t>
                  </w:r>
                  <w:r w:rsidRPr="00D11B80">
                    <w:rPr>
                      <w:sz w:val="18"/>
                      <w:szCs w:val="18"/>
                      <w:lang w:val="lv-LV"/>
                    </w:rPr>
                    <w:t>Násypka na plnenie polymérovými peletami</w:t>
                  </w:r>
                </w:p>
              </w:txbxContent>
            </v:textbox>
            <w10:wrap anchorx="margin"/>
          </v:shape>
        </w:pict>
      </w:r>
      <w:r>
        <w:rPr>
          <w:rFonts w:cs="Times New Roman"/>
          <w:noProof/>
          <w:szCs w:val="24"/>
          <w:lang w:eastAsia="sl-SI"/>
        </w:rPr>
        <w:pict>
          <v:shape id="Tekstlodziņš 120009" o:spid="_x0000_s1125" type="#_x0000_t202" style="position:absolute;left:0;text-align:left;margin-left:151.2pt;margin-top:11.9pt;width:29.65pt;height:18.35pt;z-index:252153856;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" o:allowoverlap="f" filled="f" stroked="f" strokeweight=".5pt">
            <v:textbox>
              <w:txbxContent>
                <w:p w:rsidR="007F32F8" w:rsidRPr="001830D4" w:rsidRDefault="007F32F8" w:rsidP="00972C33">
                  <w:pPr>
                    <w:spacing w:after="0" w:line="240" w:lineRule="auto"/>
                    <w:rPr>
                      <w:sz w:val="18"/>
                      <w:szCs w:val="18"/>
                      <w:lang w:val="lv-LV"/>
                    </w:rPr>
                  </w:pPr>
                  <w:r>
                    <w:rPr>
                      <w:sz w:val="18"/>
                      <w:szCs w:val="18"/>
                      <w:lang w:val="lv-LV"/>
                    </w:rPr>
                    <w:t xml:space="preserve">Part </w:t>
                  </w:r>
                </w:p>
              </w:txbxContent>
            </v:textbox>
            <w10:wrap anchorx="margin"/>
          </v:shape>
        </w:pict>
      </w:r>
      <w:r>
        <w:rPr>
          <w:rFonts w:cs="Times New Roman"/>
          <w:noProof/>
          <w:szCs w:val="24"/>
          <w:lang w:eastAsia="sl-SI"/>
        </w:rPr>
        <w:pict>
          <v:shape id="Tekstlodziņš 120008" o:spid="_x0000_s1126" type="#_x0000_t202" style="position:absolute;left:0;text-align:left;margin-left:65.55pt;margin-top:6.75pt;width:46.1pt;height:18.35pt;z-index:252152832;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" o:allowoverlap="f" filled="f" stroked="f" strokeweight=".5pt">
            <v:textbox>
              <w:txbxContent>
                <w:p w:rsidR="007F32F8" w:rsidRPr="001830D4" w:rsidRDefault="007F32F8" w:rsidP="00972C33">
                  <w:pPr>
                    <w:spacing w:after="0" w:line="240" w:lineRule="auto"/>
                    <w:rPr>
                      <w:sz w:val="18"/>
                      <w:szCs w:val="18"/>
                      <w:lang w:val="lv-LV"/>
                    </w:rPr>
                  </w:pPr>
                  <w:r>
                    <w:rPr>
                      <w:sz w:val="18"/>
                      <w:szCs w:val="18"/>
                      <w:lang w:val="lv-LV"/>
                    </w:rPr>
                    <w:t xml:space="preserve">Cavities </w:t>
                  </w:r>
                </w:p>
              </w:txbxContent>
            </v:textbox>
            <w10:wrap anchorx="margin"/>
          </v:shape>
        </w:pict>
      </w:r>
      <w:r>
        <w:rPr>
          <w:rFonts w:cs="Times New Roman"/>
          <w:noProof/>
          <w:szCs w:val="24"/>
          <w:lang w:eastAsia="sl-SI"/>
        </w:rPr>
        <w:pict>
          <v:shape id="Tekstlodziņš 120007" o:spid="_x0000_s1127" type="#_x0000_t202" style="position:absolute;left:0;text-align:left;margin-left:197.3pt;margin-top:72.6pt;width:61.65pt;height:28.7pt;z-index:252151808;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" o:allowoverlap="f" filled="f" stroked="f" strokeweight=".5pt">
            <v:textbox>
              <w:txbxContent>
                <w:p w:rsidR="007F32F8" w:rsidRPr="00D11B80" w:rsidRDefault="007F32F8" w:rsidP="00972C33">
                  <w:pPr>
                    <w:spacing w:after="0" w:line="240" w:lineRule="auto"/>
                    <w:rPr>
                      <w:sz w:val="18"/>
                      <w:szCs w:val="18"/>
                      <w:lang w:val="sk-SK"/>
                    </w:rPr>
                  </w:pPr>
                  <w:r>
                    <w:rPr>
                      <w:sz w:val="18"/>
                      <w:szCs w:val="18"/>
                      <w:lang w:val="sk-SK"/>
                    </w:rPr>
                    <w:t>Ohrievače na tavenie</w:t>
                  </w:r>
                </w:p>
              </w:txbxContent>
            </v:textbox>
            <w10:wrap anchorx="margin"/>
          </v:shape>
        </w:pict>
      </w:r>
      <w:r w:rsidR="00972C33" w:rsidRPr="00C453EB">
        <w:rPr>
          <w:rFonts w:cs="Times New Roman"/>
          <w:b/>
          <w:bCs/>
          <w:noProof/>
          <w:color w:val="000000"/>
          <w:szCs w:val="24"/>
          <w:lang w:eastAsia="sl-SI"/>
        </w:rPr>
        <w:drawing>
          <wp:inline distT="0" distB="0" distL="0" distR="0">
            <wp:extent cx="5413248" cy="1865376"/>
            <wp:effectExtent l="0" t="0" r="0" b="1905"/>
            <wp:docPr id="32" name="Attēls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fig9.2_tuks.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413248" cy="1865376"/>
                    </a:xfrm>
                    <a:prstGeom prst="rect">
                      <a:avLst/>
                    </a:prstGeom>
                  </pic:spPr>
                </pic:pic>
              </a:graphicData>
            </a:graphic>
          </wp:inline>
        </w:drawing>
      </w:r>
    </w:p>
    <w:p w:rsidR="00972C33" w:rsidRPr="00D11B80" w:rsidRDefault="00972C33" w:rsidP="00972C33">
      <w:pPr>
        <w:pStyle w:val="Napis"/>
        <w:rPr>
          <w:rFonts w:cs="Times New Roman"/>
          <w:color w:val="000000"/>
          <w:szCs w:val="24"/>
          <w:lang w:val="sk-SK"/>
        </w:rPr>
      </w:pPr>
      <w:bookmarkStart w:id="34" w:name="_Toc468644810"/>
      <w:r>
        <w:rPr>
          <w:lang w:val="sk-SK"/>
        </w:rPr>
        <w:t>Obrázok</w:t>
      </w:r>
      <w:r w:rsidRPr="00C453EB">
        <w:rPr>
          <w:lang w:val="sk-SK"/>
        </w:rPr>
        <w:t xml:space="preserve"> </w:t>
      </w:r>
      <w:r w:rsidR="00ED07BF" w:rsidRPr="00C453EB">
        <w:rPr>
          <w:lang w:val="sk-SK"/>
        </w:rPr>
        <w:fldChar w:fldCharType="begin"/>
      </w:r>
      <w:r w:rsidRPr="00C453EB">
        <w:rPr>
          <w:lang w:val="sk-SK"/>
        </w:rPr>
        <w:instrText xml:space="preserve"> SEQ Figure \* ARABIC </w:instrText>
      </w:r>
      <w:r w:rsidR="00ED07BF" w:rsidRPr="00C453EB">
        <w:rPr>
          <w:lang w:val="sk-SK"/>
        </w:rPr>
        <w:fldChar w:fldCharType="separate"/>
      </w:r>
      <w:r w:rsidR="006E3B65">
        <w:rPr>
          <w:noProof/>
          <w:lang w:val="sk-SK"/>
        </w:rPr>
        <w:t>22</w:t>
      </w:r>
      <w:r w:rsidR="00ED07BF" w:rsidRPr="00C453EB">
        <w:rPr>
          <w:noProof/>
          <w:lang w:val="sk-SK"/>
        </w:rPr>
        <w:fldChar w:fldCharType="end"/>
      </w:r>
      <w:r w:rsidRPr="00C453EB">
        <w:rPr>
          <w:rFonts w:cs="Times New Roman"/>
          <w:bCs/>
          <w:color w:val="000000"/>
          <w:szCs w:val="24"/>
          <w:lang w:val="sk-SK"/>
        </w:rPr>
        <w:t>.</w:t>
      </w:r>
      <w:r w:rsidRPr="00C453EB">
        <w:rPr>
          <w:rFonts w:cs="Times New Roman"/>
          <w:b/>
          <w:bCs/>
          <w:color w:val="000000"/>
          <w:szCs w:val="24"/>
          <w:lang w:val="sk-SK"/>
        </w:rPr>
        <w:t xml:space="preserve"> </w:t>
      </w:r>
      <w:r>
        <w:rPr>
          <w:rFonts w:cs="Times New Roman"/>
          <w:color w:val="000000"/>
          <w:szCs w:val="24"/>
          <w:lang w:val="sk-SK"/>
        </w:rPr>
        <w:t>Tvarovanie vstrekovaním</w:t>
      </w:r>
      <w:r w:rsidRPr="00C453EB">
        <w:rPr>
          <w:rFonts w:cs="Times New Roman"/>
          <w:color w:val="000000"/>
          <w:szCs w:val="24"/>
          <w:lang w:val="sk-SK"/>
        </w:rPr>
        <w:t>.</w:t>
      </w:r>
      <w:r w:rsidRPr="00C453EB">
        <w:rPr>
          <w:rFonts w:cs="Times New Roman"/>
          <w:noProof/>
          <w:szCs w:val="24"/>
          <w:lang w:val="sk-SK" w:eastAsia="lv-LV"/>
        </w:rPr>
        <w:t xml:space="preserve"> [1]</w:t>
      </w:r>
      <w:bookmarkEnd w:id="34"/>
    </w:p>
    <w:p w:rsidR="00972C33" w:rsidRDefault="00972C33" w:rsidP="00972C33">
      <w:pPr>
        <w:shd w:val="clear" w:color="auto" w:fill="FFFFFF"/>
        <w:spacing w:after="0" w:line="240" w:lineRule="auto"/>
        <w:jc w:val="both"/>
        <w:rPr>
          <w:rFonts w:cs="Times New Roman"/>
          <w:bCs/>
          <w:color w:val="000000"/>
          <w:szCs w:val="24"/>
          <w:lang w:val="sk-SK"/>
        </w:rPr>
      </w:pPr>
      <w:r w:rsidRPr="00EC3C77">
        <w:rPr>
          <w:rFonts w:cs="Times New Roman"/>
          <w:b/>
          <w:bCs/>
          <w:color w:val="000000"/>
          <w:szCs w:val="24"/>
          <w:lang w:val="sk-SK"/>
        </w:rPr>
        <w:t xml:space="preserve">Liatie pod tlakom </w:t>
      </w:r>
      <w:r w:rsidRPr="002705BD">
        <w:rPr>
          <w:rFonts w:cs="Times New Roman"/>
          <w:bCs/>
          <w:color w:val="000000"/>
          <w:szCs w:val="24"/>
          <w:lang w:val="sk-SK"/>
        </w:rPr>
        <w:t>(Obrázok 22).</w:t>
      </w:r>
      <w:r w:rsidRPr="00EC3C77">
        <w:rPr>
          <w:rFonts w:cs="Times New Roman"/>
          <w:bCs/>
          <w:color w:val="000000"/>
          <w:szCs w:val="24"/>
          <w:lang w:val="sk-SK"/>
        </w:rPr>
        <w:t xml:space="preserve"> </w:t>
      </w:r>
    </w:p>
    <w:p w:rsidR="00972C33" w:rsidRPr="009B1B20" w:rsidRDefault="00972C33" w:rsidP="00972C33">
      <w:pPr>
        <w:shd w:val="clear" w:color="auto" w:fill="FFFFFF"/>
        <w:spacing w:after="0" w:line="240" w:lineRule="auto"/>
        <w:jc w:val="both"/>
        <w:rPr>
          <w:rFonts w:cs="Times New Roman"/>
          <w:bCs/>
          <w:color w:val="000000"/>
          <w:szCs w:val="24"/>
          <w:lang w:val="sk-SK"/>
        </w:rPr>
      </w:pPr>
      <w:r w:rsidRPr="00EC3C77">
        <w:rPr>
          <w:rFonts w:cs="Times New Roman"/>
          <w:bCs/>
          <w:color w:val="000000"/>
          <w:szCs w:val="24"/>
          <w:lang w:val="sk-SK"/>
        </w:rPr>
        <w:t xml:space="preserve">Proces, v ktorom granulovaný polymér </w:t>
      </w:r>
      <w:r>
        <w:rPr>
          <w:rFonts w:cs="Times New Roman"/>
          <w:bCs/>
          <w:color w:val="000000"/>
          <w:szCs w:val="24"/>
          <w:lang w:val="sk-SK"/>
        </w:rPr>
        <w:t>–</w:t>
      </w:r>
      <w:r w:rsidRPr="00EC3C77">
        <w:rPr>
          <w:rFonts w:cs="Times New Roman"/>
          <w:bCs/>
          <w:color w:val="000000"/>
          <w:szCs w:val="24"/>
          <w:lang w:val="sk-SK"/>
        </w:rPr>
        <w:t xml:space="preserve"> obvykle</w:t>
      </w:r>
      <w:r>
        <w:rPr>
          <w:rFonts w:cs="Times New Roman"/>
          <w:bCs/>
          <w:color w:val="FF0000"/>
          <w:szCs w:val="24"/>
          <w:lang w:val="sk-SK"/>
        </w:rPr>
        <w:t xml:space="preserve"> </w:t>
      </w:r>
      <w:r w:rsidRPr="00EC3C77">
        <w:rPr>
          <w:rFonts w:cs="Times New Roman"/>
          <w:bCs/>
          <w:color w:val="000000"/>
          <w:szCs w:val="24"/>
          <w:lang w:val="sk-SK"/>
        </w:rPr>
        <w:t>termoplast - sa privádza zo zásobníka do vyhrievaného valca, kde sa roztaví, na</w:t>
      </w:r>
      <w:r>
        <w:rPr>
          <w:rFonts w:cs="Times New Roman"/>
          <w:bCs/>
          <w:color w:val="000000"/>
          <w:szCs w:val="24"/>
          <w:lang w:val="sk-SK"/>
        </w:rPr>
        <w:t xml:space="preserve"> </w:t>
      </w:r>
      <w:r w:rsidRPr="00EC3C77">
        <w:rPr>
          <w:rFonts w:cs="Times New Roman"/>
          <w:bCs/>
          <w:color w:val="000000"/>
          <w:szCs w:val="24"/>
          <w:lang w:val="sk-SK"/>
        </w:rPr>
        <w:t>čo sa skrutkou alebo baran</w:t>
      </w:r>
      <w:r>
        <w:rPr>
          <w:rFonts w:cs="Times New Roman"/>
          <w:bCs/>
          <w:color w:val="000000"/>
          <w:szCs w:val="24"/>
          <w:lang w:val="sk-SK"/>
        </w:rPr>
        <w:t>om</w:t>
      </w:r>
      <w:r w:rsidRPr="00EC3C77">
        <w:rPr>
          <w:rFonts w:cs="Times New Roman"/>
          <w:bCs/>
          <w:color w:val="000000"/>
          <w:szCs w:val="24"/>
          <w:lang w:val="sk-SK"/>
        </w:rPr>
        <w:t xml:space="preserve"> tlačí materiál do formy. Tlak sa udržuje až do stuhnutia. </w:t>
      </w:r>
      <w:r>
        <w:rPr>
          <w:rFonts w:cs="Times New Roman"/>
          <w:bCs/>
          <w:color w:val="000000"/>
          <w:szCs w:val="24"/>
          <w:lang w:val="sk-SK"/>
        </w:rPr>
        <w:t>Potom s</w:t>
      </w:r>
      <w:r w:rsidRPr="00EC3C77">
        <w:rPr>
          <w:rFonts w:cs="Times New Roman"/>
          <w:bCs/>
          <w:color w:val="000000"/>
          <w:szCs w:val="24"/>
          <w:lang w:val="sk-SK"/>
        </w:rPr>
        <w:t xml:space="preserve">a forma otvorí a </w:t>
      </w:r>
      <w:r>
        <w:rPr>
          <w:rFonts w:cs="Times New Roman"/>
          <w:bCs/>
          <w:color w:val="000000"/>
          <w:szCs w:val="24"/>
          <w:lang w:val="sk-SK"/>
        </w:rPr>
        <w:t>súčiastka</w:t>
      </w:r>
      <w:r w:rsidRPr="00EC3C77">
        <w:rPr>
          <w:rFonts w:cs="Times New Roman"/>
          <w:bCs/>
          <w:color w:val="000000"/>
          <w:szCs w:val="24"/>
          <w:lang w:val="sk-SK"/>
        </w:rPr>
        <w:t xml:space="preserve"> sa vysunie nejakým mechanizmom. To je najdôležitejšia technika </w:t>
      </w:r>
      <w:r>
        <w:rPr>
          <w:rFonts w:cs="Times New Roman"/>
          <w:bCs/>
          <w:color w:val="000000"/>
          <w:szCs w:val="24"/>
          <w:lang w:val="sk-SK"/>
        </w:rPr>
        <w:t>pre masovú</w:t>
      </w:r>
      <w:r w:rsidRPr="00EC3C77">
        <w:rPr>
          <w:rFonts w:cs="Times New Roman"/>
          <w:bCs/>
          <w:color w:val="000000"/>
          <w:szCs w:val="24"/>
          <w:lang w:val="sk-SK"/>
        </w:rPr>
        <w:t xml:space="preserve"> výrobu. Hlavnými nevýhodami tohto procesu je, že nie všetky polyméry môžu byť</w:t>
      </w:r>
      <w:r>
        <w:rPr>
          <w:rFonts w:cs="Times New Roman"/>
          <w:bCs/>
          <w:color w:val="000000"/>
          <w:szCs w:val="24"/>
          <w:lang w:val="sk-SK"/>
        </w:rPr>
        <w:t xml:space="preserve"> takto</w:t>
      </w:r>
      <w:r w:rsidRPr="00EC3C77">
        <w:rPr>
          <w:rFonts w:cs="Times New Roman"/>
          <w:bCs/>
          <w:color w:val="000000"/>
          <w:szCs w:val="24"/>
          <w:lang w:val="sk-SK"/>
        </w:rPr>
        <w:t xml:space="preserve"> </w:t>
      </w:r>
      <w:r w:rsidRPr="009B1B20">
        <w:rPr>
          <w:rFonts w:cs="Times New Roman"/>
          <w:bCs/>
          <w:color w:val="000000"/>
          <w:szCs w:val="24"/>
          <w:lang w:val="sk-SK"/>
        </w:rPr>
        <w:t>spracované. Niektoré termosety</w:t>
      </w:r>
      <w:r w:rsidRPr="009B1B20">
        <w:rPr>
          <w:rFonts w:cs="Times New Roman"/>
          <w:bCs/>
          <w:strike/>
          <w:color w:val="000000"/>
          <w:szCs w:val="24"/>
          <w:lang w:val="sk-SK"/>
        </w:rPr>
        <w:t xml:space="preserve">) </w:t>
      </w:r>
      <w:r w:rsidRPr="009B1B20">
        <w:rPr>
          <w:rFonts w:cs="Times New Roman"/>
          <w:bCs/>
          <w:color w:val="000000"/>
          <w:szCs w:val="24"/>
          <w:lang w:val="sk-SK"/>
        </w:rPr>
        <w:t>a kovové formy sú veľmi drahé.</w:t>
      </w:r>
    </w:p>
    <w:p w:rsidR="00972C33" w:rsidRPr="009B1B20" w:rsidRDefault="00972C33" w:rsidP="00972C33">
      <w:pPr>
        <w:shd w:val="clear" w:color="auto" w:fill="FFFFFF"/>
        <w:spacing w:after="0" w:line="240" w:lineRule="auto"/>
        <w:jc w:val="both"/>
        <w:rPr>
          <w:rFonts w:cs="Times New Roman"/>
          <w:bCs/>
          <w:color w:val="000000"/>
          <w:szCs w:val="24"/>
          <w:lang w:val="sk-SK"/>
        </w:rPr>
      </w:pPr>
      <w:r w:rsidRPr="009B1B20">
        <w:rPr>
          <w:rFonts w:cs="Times New Roman"/>
          <w:bCs/>
          <w:color w:val="000000"/>
          <w:szCs w:val="24"/>
          <w:lang w:val="sk-SK"/>
        </w:rPr>
        <w:t xml:space="preserve">Tento základný postup sa používa aj pre </w:t>
      </w:r>
      <w:r w:rsidRPr="009B1B20">
        <w:rPr>
          <w:rFonts w:cs="Times New Roman"/>
          <w:bCs/>
          <w:i/>
          <w:color w:val="000000"/>
          <w:szCs w:val="24"/>
          <w:lang w:val="sk-SK"/>
        </w:rPr>
        <w:t>tvarovanie spoločným vstrekovaním (koinjektážou)</w:t>
      </w:r>
      <w:r w:rsidRPr="009B1B20">
        <w:rPr>
          <w:rFonts w:cs="Times New Roman"/>
          <w:bCs/>
          <w:color w:val="000000"/>
          <w:szCs w:val="24"/>
          <w:lang w:val="sk-SK"/>
        </w:rPr>
        <w:t xml:space="preserve"> dvoch rôznych polymérov. V tomto prípade sa využijú dva vytláčacie sudy a vstrekovacie systémy. Jedna dávka je vyrobená z jedného polyméru, druhá dávka z druhého polyméru a môže byť použitá na obklopenie alebo na povrch časti vyrobenej z prvej dávky. Koinjektáž sa často vykonáva pre dosiahnutie kozmetického efektu alebo pre zmenu úžitkových vlastností. Napríklad termoplastický elastomér (TPE), môže byť injekčne vstrekovaný priamo na úchopovú časť plastového vŕtacieho telesa po tom, ako sa pevné plastové teleso vyformuje.</w:t>
      </w:r>
    </w:p>
    <w:p w:rsidR="00972C33" w:rsidRPr="000C1D4E" w:rsidRDefault="00972C33" w:rsidP="00972C33">
      <w:pPr>
        <w:shd w:val="clear" w:color="auto" w:fill="FFFFFF"/>
        <w:spacing w:after="0" w:line="240" w:lineRule="auto"/>
        <w:jc w:val="both"/>
        <w:rPr>
          <w:rFonts w:cs="Times New Roman"/>
          <w:szCs w:val="24"/>
          <w:lang w:val="sk-SK"/>
        </w:rPr>
      </w:pPr>
      <w:r w:rsidRPr="009B1B20">
        <w:rPr>
          <w:rFonts w:cs="Times New Roman"/>
          <w:szCs w:val="24"/>
          <w:lang w:val="sk-SK"/>
        </w:rPr>
        <w:t>Ďalšia variácia vstrekovania je formovanie štruktúrovanou penou. Forma je len čiastočne vyplnená, a vstrekovaný plast expanduje po celej forme na výrobu súčiastok, ktoré sú ľahké vzhľadom na pórovitosť, ale s integrálnym povrchom. Penové polyméry majú nižšiu hmotnosť (a cenu) ako ich náprotivky, pričom mechanické vlastnosti sú často porovnateľné</w:t>
      </w:r>
      <w:r>
        <w:rPr>
          <w:rFonts w:cs="Times New Roman"/>
          <w:szCs w:val="24"/>
          <w:lang w:val="sk-SK"/>
        </w:rPr>
        <w:t xml:space="preserve">. Tento proces často používa </w:t>
      </w:r>
      <w:r w:rsidRPr="000C1D4E">
        <w:rPr>
          <w:rFonts w:cs="Times New Roman"/>
          <w:szCs w:val="24"/>
          <w:lang w:val="sk-SK"/>
        </w:rPr>
        <w:t>polyfenylén oxid, olefíny, vinyly, nylony a termoplastické elastoméry.</w:t>
      </w:r>
    </w:p>
    <w:p w:rsidR="00972C33" w:rsidRDefault="00972C33" w:rsidP="00972C33">
      <w:pPr>
        <w:shd w:val="clear" w:color="auto" w:fill="FFFFFF"/>
        <w:spacing w:after="0" w:line="240" w:lineRule="auto"/>
        <w:jc w:val="both"/>
        <w:rPr>
          <w:rFonts w:cs="Times New Roman"/>
          <w:b/>
          <w:szCs w:val="24"/>
          <w:lang w:val="sk-SK"/>
        </w:rPr>
      </w:pPr>
    </w:p>
    <w:p w:rsidR="00972C33" w:rsidRDefault="00972C33" w:rsidP="00972C33">
      <w:pPr>
        <w:shd w:val="clear" w:color="auto" w:fill="FFFFFF"/>
        <w:spacing w:after="0" w:line="240" w:lineRule="auto"/>
        <w:jc w:val="both"/>
        <w:rPr>
          <w:rFonts w:cs="Times New Roman"/>
          <w:szCs w:val="24"/>
          <w:lang w:val="sk-SK"/>
        </w:rPr>
      </w:pPr>
      <w:r w:rsidRPr="00F301E5">
        <w:rPr>
          <w:rFonts w:cs="Times New Roman"/>
          <w:b/>
          <w:szCs w:val="24"/>
          <w:lang w:val="sk-SK"/>
        </w:rPr>
        <w:t xml:space="preserve">Tvarovanie fúkaním </w:t>
      </w:r>
      <w:r w:rsidRPr="00DC6A03">
        <w:rPr>
          <w:rFonts w:cs="Times New Roman"/>
          <w:szCs w:val="24"/>
          <w:lang w:val="sk-SK"/>
        </w:rPr>
        <w:t>(Obrázok 23).</w:t>
      </w:r>
      <w:r w:rsidRPr="00F301E5">
        <w:rPr>
          <w:rFonts w:cs="Times New Roman"/>
          <w:szCs w:val="24"/>
          <w:lang w:val="sk-SK"/>
        </w:rPr>
        <w:t xml:space="preserve"> </w:t>
      </w:r>
    </w:p>
    <w:p w:rsidR="00972C33" w:rsidRPr="00C453EB" w:rsidRDefault="00972C33" w:rsidP="00972C33">
      <w:pPr>
        <w:shd w:val="clear" w:color="auto" w:fill="FFFFFF"/>
        <w:spacing w:after="0" w:line="240" w:lineRule="auto"/>
        <w:jc w:val="both"/>
        <w:rPr>
          <w:rFonts w:cs="Times New Roman"/>
          <w:szCs w:val="24"/>
          <w:lang w:val="sk-SK"/>
        </w:rPr>
      </w:pPr>
      <w:r w:rsidRPr="00F301E5">
        <w:rPr>
          <w:rFonts w:cs="Times New Roman"/>
          <w:szCs w:val="24"/>
          <w:lang w:val="sk-SK"/>
        </w:rPr>
        <w:t>Jedná sa oproces tvarovania dutých predmetov fúkaním horúceho polyméru proti vnútorným povrchom rozdelenej formy. Zvyčajne sa tuba (</w:t>
      </w:r>
      <w:r w:rsidRPr="00F301E5">
        <w:rPr>
          <w:rFonts w:cs="Times New Roman"/>
          <w:i/>
          <w:szCs w:val="24"/>
          <w:lang w:val="sk-SK"/>
        </w:rPr>
        <w:t>predlisok</w:t>
      </w:r>
      <w:r w:rsidRPr="00F301E5">
        <w:rPr>
          <w:rFonts w:cs="Times New Roman"/>
          <w:szCs w:val="24"/>
          <w:lang w:val="sk-SK"/>
        </w:rPr>
        <w:t xml:space="preserve">) ohriateho polyméru vytláča k stredu uzavretej formy. Potom sa vstrekuje vzduch a ohriaty polymér expanduje v rovnomernej hrúbke do požadovaného tvaru. Tento proces sa používa na výrobu plastových fliaš a nádob. Je veľmi jednoduchý a </w:t>
      </w:r>
      <w:r w:rsidRPr="009B1B20">
        <w:rPr>
          <w:rFonts w:cs="Times New Roman"/>
          <w:szCs w:val="24"/>
          <w:lang w:val="sk-SK"/>
        </w:rPr>
        <w:t>zvyčajne sa</w:t>
      </w:r>
      <w:r>
        <w:rPr>
          <w:rFonts w:cs="Times New Roman"/>
          <w:szCs w:val="24"/>
          <w:lang w:val="sk-SK"/>
        </w:rPr>
        <w:t xml:space="preserve"> </w:t>
      </w:r>
      <w:r w:rsidRPr="00F301E5">
        <w:rPr>
          <w:rFonts w:cs="Times New Roman"/>
          <w:szCs w:val="24"/>
          <w:lang w:val="sk-SK"/>
        </w:rPr>
        <w:t>používajú iba termoplastické materiály.</w:t>
      </w:r>
    </w:p>
    <w:p w:rsidR="00972C33" w:rsidRPr="00C453EB" w:rsidRDefault="00972C33" w:rsidP="00972C33">
      <w:pPr>
        <w:shd w:val="clear" w:color="auto" w:fill="FFFFFF"/>
        <w:spacing w:after="0" w:line="240" w:lineRule="auto"/>
        <w:jc w:val="both"/>
        <w:rPr>
          <w:rFonts w:cs="Times New Roman"/>
          <w:color w:val="000000"/>
          <w:szCs w:val="24"/>
          <w:lang w:val="sk-SK"/>
        </w:rPr>
      </w:pPr>
    </w:p>
    <w:p w:rsidR="00972C33" w:rsidRPr="00C453EB" w:rsidRDefault="006E3B65" w:rsidP="00972C33">
      <w:pPr>
        <w:shd w:val="clear" w:color="auto" w:fill="FFFFFF"/>
        <w:spacing w:after="0" w:line="240" w:lineRule="auto"/>
        <w:jc w:val="both"/>
        <w:rPr>
          <w:rFonts w:cs="Times New Roman"/>
          <w:szCs w:val="24"/>
          <w:lang w:val="sk-SK"/>
        </w:rPr>
      </w:pPr>
      <w:r>
        <w:rPr>
          <w:rFonts w:cs="Times New Roman"/>
          <w:noProof/>
          <w:szCs w:val="24"/>
          <w:lang w:eastAsia="sl-SI"/>
        </w:rPr>
        <w:lastRenderedPageBreak/>
        <w:pict>
          <v:shape id="Tekstlodziņš 120001" o:spid="_x0000_s1128" type="#_x0000_t202" style="position:absolute;left:0;text-align:left;margin-left:0;margin-top:133.4pt;width:64.45pt;height:30.75pt;z-index:252142592;visibility:visible;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" filled="f" stroked="f" strokeweight=".5pt">
            <v:textbox>
              <w:txbxContent>
                <w:p w:rsidR="007F32F8" w:rsidRPr="001830D4" w:rsidRDefault="007F32F8" w:rsidP="00972C33">
                  <w:pPr>
                    <w:spacing w:after="0" w:line="240" w:lineRule="auto"/>
                    <w:rPr>
                      <w:sz w:val="18"/>
                      <w:szCs w:val="18"/>
                      <w:lang w:val="lv-LV"/>
                    </w:rPr>
                  </w:pPr>
                  <w:r>
                    <w:rPr>
                      <w:sz w:val="18"/>
                      <w:szCs w:val="18"/>
                      <w:lang w:val="lv-LV"/>
                    </w:rPr>
                    <w:t>Oddeliteľná forma</w:t>
                  </w:r>
                </w:p>
              </w:txbxContent>
            </v:textbox>
            <w10:wrap anchorx="margin"/>
          </v:shape>
        </w:pict>
      </w:r>
      <w:r>
        <w:rPr>
          <w:rFonts w:cs="Times New Roman"/>
          <w:noProof/>
          <w:szCs w:val="24"/>
          <w:lang w:eastAsia="sl-SI"/>
        </w:rPr>
        <w:pict>
          <v:shape id="Tekstlodziņš 120003" o:spid="_x0000_s1129" type="#_x0000_t202" style="position:absolute;left:0;text-align:left;margin-left:129.35pt;margin-top:43.25pt;width:99pt;height:37.5pt;z-index:25214464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" filled="f" stroked="f" strokeweight=".5pt">
            <v:textbox>
              <w:txbxContent>
                <w:p w:rsidR="007F32F8" w:rsidRPr="001830D4" w:rsidRDefault="007F32F8" w:rsidP="00972C33">
                  <w:pPr>
                    <w:spacing w:after="0" w:line="240" w:lineRule="auto"/>
                    <w:rPr>
                      <w:sz w:val="18"/>
                      <w:szCs w:val="18"/>
                      <w:lang w:val="lv-LV"/>
                    </w:rPr>
                  </w:pPr>
                  <w:r>
                    <w:rPr>
                      <w:sz w:val="18"/>
                      <w:szCs w:val="18"/>
                      <w:lang w:val="lv-LV"/>
                    </w:rPr>
                    <w:t>Polymér je extrúdovaný okolo vzduchového prstenca</w:t>
                  </w:r>
                </w:p>
              </w:txbxContent>
            </v:textbox>
            <w10:wrap anchorx="margin"/>
          </v:shape>
        </w:pict>
      </w:r>
      <w:r>
        <w:rPr>
          <w:rFonts w:cs="Times New Roman"/>
          <w:noProof/>
          <w:szCs w:val="24"/>
          <w:lang w:eastAsia="sl-SI"/>
        </w:rPr>
        <w:pict>
          <v:shape id="Tekstlodziņš 120002" o:spid="_x0000_s1130" type="#_x0000_t202" style="position:absolute;left:0;text-align:left;margin-left:120.35pt;margin-top:6.5pt;width:57.9pt;height:34.35pt;z-index:25214361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" filled="f" stroked="f" strokeweight=".5pt">
            <v:textbox>
              <w:txbxContent>
                <w:p w:rsidR="007F32F8" w:rsidRPr="001830D4" w:rsidRDefault="007F32F8" w:rsidP="00972C33">
                  <w:pPr>
                    <w:spacing w:after="0" w:line="240" w:lineRule="auto"/>
                    <w:rPr>
                      <w:sz w:val="18"/>
                      <w:szCs w:val="18"/>
                      <w:lang w:val="lv-LV"/>
                    </w:rPr>
                  </w:pPr>
                  <w:r>
                    <w:rPr>
                      <w:sz w:val="18"/>
                      <w:szCs w:val="18"/>
                      <w:lang w:val="lv-LV"/>
                    </w:rPr>
                    <w:t>Vzduchová trubica</w:t>
                  </w:r>
                </w:p>
              </w:txbxContent>
            </v:textbox>
            <w10:wrap anchorx="margin"/>
          </v:shape>
        </w:pict>
      </w:r>
      <w:r>
        <w:rPr>
          <w:rFonts w:cs="Times New Roman"/>
          <w:noProof/>
          <w:szCs w:val="24"/>
          <w:lang w:eastAsia="sl-SI"/>
        </w:rPr>
        <w:pict>
          <v:shape id="Tekstlodziņš 119999" o:spid="_x0000_s1131" type="#_x0000_t202" style="position:absolute;left:0;text-align:left;margin-left:8.6pt;margin-top:4.25pt;width:48.75pt;height:17.85pt;z-index:25214054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" filled="f" stroked="f" strokeweight=".5pt">
            <v:textbox>
              <w:txbxContent>
                <w:p w:rsidR="007F32F8" w:rsidRPr="001830D4" w:rsidRDefault="007F32F8" w:rsidP="00972C33">
                  <w:pPr>
                    <w:spacing w:after="0" w:line="240" w:lineRule="auto"/>
                    <w:rPr>
                      <w:sz w:val="18"/>
                      <w:szCs w:val="18"/>
                      <w:lang w:val="lv-LV"/>
                    </w:rPr>
                  </w:pPr>
                  <w:r>
                    <w:rPr>
                      <w:sz w:val="18"/>
                      <w:szCs w:val="18"/>
                      <w:lang w:val="lv-LV"/>
                    </w:rPr>
                    <w:t xml:space="preserve">Ohrievač </w:t>
                  </w:r>
                </w:p>
              </w:txbxContent>
            </v:textbox>
            <w10:wrap anchorx="margin"/>
          </v:shape>
        </w:pict>
      </w:r>
      <w:r>
        <w:rPr>
          <w:rFonts w:cs="Times New Roman"/>
          <w:noProof/>
          <w:szCs w:val="24"/>
          <w:lang w:eastAsia="sl-SI"/>
        </w:rPr>
        <w:pict>
          <v:shape id="Tekstlodziņš 120005" o:spid="_x0000_s1132" type="#_x0000_t202" style="position:absolute;left:0;text-align:left;margin-left:321.35pt;margin-top:153.5pt;width:65.4pt;height:27.75pt;z-index:25214668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" filled="f" stroked="f" strokeweight=".5pt">
            <v:textbox>
              <w:txbxContent>
                <w:p w:rsidR="007F32F8" w:rsidRPr="00B973D8" w:rsidRDefault="007F32F8" w:rsidP="00972C33">
                  <w:pPr>
                    <w:spacing w:after="0" w:line="240" w:lineRule="auto"/>
                    <w:rPr>
                      <w:sz w:val="18"/>
                      <w:szCs w:val="18"/>
                      <w:lang w:val="sk-SK"/>
                    </w:rPr>
                  </w:pPr>
                  <w:r>
                    <w:rPr>
                      <w:sz w:val="18"/>
                      <w:szCs w:val="18"/>
                      <w:lang w:val="sk-SK"/>
                    </w:rPr>
                    <w:t>Koncový výrobok</w:t>
                  </w:r>
                </w:p>
              </w:txbxContent>
            </v:textbox>
            <w10:wrap anchorx="margin"/>
          </v:shape>
        </w:pict>
      </w:r>
      <w:r>
        <w:rPr>
          <w:rFonts w:cs="Times New Roman"/>
          <w:noProof/>
          <w:szCs w:val="24"/>
          <w:lang w:eastAsia="sl-SI"/>
        </w:rPr>
        <w:pict>
          <v:shape id="Tekstlodziņš 120004" o:spid="_x0000_s1133" type="#_x0000_t202" style="position:absolute;left:0;text-align:left;margin-left:227.45pt;margin-top:8.75pt;width:54.45pt;height:28.65pt;z-index:252145664;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" o:allowoverlap="f" filled="f" stroked="f" strokeweight=".5pt">
            <v:textbox>
              <w:txbxContent>
                <w:p w:rsidR="007F32F8" w:rsidRPr="00B973D8" w:rsidRDefault="007F32F8" w:rsidP="00972C33">
                  <w:pPr>
                    <w:spacing w:after="0" w:line="240" w:lineRule="auto"/>
                    <w:rPr>
                      <w:sz w:val="18"/>
                      <w:szCs w:val="18"/>
                      <w:lang w:val="sk-SK"/>
                    </w:rPr>
                  </w:pPr>
                  <w:r>
                    <w:rPr>
                      <w:sz w:val="18"/>
                      <w:szCs w:val="18"/>
                      <w:lang w:val="sk-SK"/>
                    </w:rPr>
                    <w:t>Fúkanie</w:t>
                  </w:r>
                </w:p>
              </w:txbxContent>
            </v:textbox>
            <w10:wrap anchorx="margin"/>
          </v:shape>
        </w:pict>
      </w:r>
      <w:r>
        <w:rPr>
          <w:rFonts w:cs="Times New Roman"/>
          <w:noProof/>
          <w:szCs w:val="24"/>
          <w:lang w:eastAsia="sl-SI"/>
        </w:rPr>
        <w:pict>
          <v:shape id="Tekstlodziņš 120000" o:spid="_x0000_s1134" type="#_x0000_t202" style="position:absolute;left:0;text-align:left;margin-left:28.4pt;margin-top:96.75pt;width:56.45pt;height:17.9pt;z-index:25214156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" filled="f" stroked="f" strokeweight=".5pt">
            <v:textbox>
              <w:txbxContent>
                <w:p w:rsidR="007F32F8" w:rsidRPr="001830D4" w:rsidRDefault="007F32F8" w:rsidP="00972C33">
                  <w:pPr>
                    <w:spacing w:after="0" w:line="240" w:lineRule="auto"/>
                    <w:rPr>
                      <w:sz w:val="18"/>
                      <w:szCs w:val="18"/>
                      <w:lang w:val="lv-LV"/>
                    </w:rPr>
                  </w:pPr>
                  <w:r>
                    <w:rPr>
                      <w:sz w:val="18"/>
                      <w:szCs w:val="18"/>
                      <w:lang w:val="lv-LV"/>
                    </w:rPr>
                    <w:t xml:space="preserve">Extrúder </w:t>
                  </w:r>
                </w:p>
              </w:txbxContent>
            </v:textbox>
            <w10:wrap anchorx="margin"/>
          </v:shape>
        </w:pict>
      </w:r>
      <w:r w:rsidR="00972C33" w:rsidRPr="00C453EB">
        <w:rPr>
          <w:rFonts w:cs="Times New Roman"/>
          <w:noProof/>
          <w:szCs w:val="24"/>
          <w:lang w:eastAsia="sl-SI"/>
        </w:rPr>
        <w:drawing>
          <wp:inline distT="0" distB="0" distL="0" distR="0">
            <wp:extent cx="4852416" cy="2206752"/>
            <wp:effectExtent l="0" t="0" r="5715" b="3175"/>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fig9.3_tuks.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852416" cy="2206752"/>
                    </a:xfrm>
                    <a:prstGeom prst="rect">
                      <a:avLst/>
                    </a:prstGeom>
                  </pic:spPr>
                </pic:pic>
              </a:graphicData>
            </a:graphic>
          </wp:inline>
        </w:drawing>
      </w:r>
    </w:p>
    <w:p w:rsidR="00972C33" w:rsidRPr="00C453EB" w:rsidRDefault="00972C33" w:rsidP="00972C33">
      <w:pPr>
        <w:pStyle w:val="Napis"/>
        <w:rPr>
          <w:rFonts w:cs="Times New Roman"/>
          <w:szCs w:val="24"/>
          <w:lang w:val="sk-SK"/>
        </w:rPr>
      </w:pPr>
      <w:bookmarkStart w:id="35" w:name="_Toc468644811"/>
      <w:r>
        <w:rPr>
          <w:lang w:val="sk-SK"/>
        </w:rPr>
        <w:t>Obrázok</w:t>
      </w:r>
      <w:r w:rsidRPr="00C453EB">
        <w:rPr>
          <w:lang w:val="sk-SK"/>
        </w:rPr>
        <w:t xml:space="preserve"> </w:t>
      </w:r>
      <w:r w:rsidR="00ED07BF" w:rsidRPr="00C453EB">
        <w:rPr>
          <w:lang w:val="sk-SK"/>
        </w:rPr>
        <w:fldChar w:fldCharType="begin"/>
      </w:r>
      <w:r w:rsidRPr="00C453EB">
        <w:rPr>
          <w:lang w:val="sk-SK"/>
        </w:rPr>
        <w:instrText xml:space="preserve"> SEQ Figure \* ARABIC </w:instrText>
      </w:r>
      <w:r w:rsidR="00ED07BF" w:rsidRPr="00C453EB">
        <w:rPr>
          <w:lang w:val="sk-SK"/>
        </w:rPr>
        <w:fldChar w:fldCharType="separate"/>
      </w:r>
      <w:r w:rsidR="006E3B65">
        <w:rPr>
          <w:noProof/>
          <w:lang w:val="sk-SK"/>
        </w:rPr>
        <w:t>23</w:t>
      </w:r>
      <w:r w:rsidR="00ED07BF" w:rsidRPr="00C453EB">
        <w:rPr>
          <w:noProof/>
          <w:lang w:val="sk-SK"/>
        </w:rPr>
        <w:fldChar w:fldCharType="end"/>
      </w:r>
      <w:r w:rsidRPr="00C453EB">
        <w:rPr>
          <w:rFonts w:cs="Times New Roman"/>
          <w:szCs w:val="24"/>
          <w:lang w:val="sk-SK"/>
        </w:rPr>
        <w:t xml:space="preserve">. </w:t>
      </w:r>
      <w:r>
        <w:rPr>
          <w:rFonts w:cs="Times New Roman"/>
          <w:szCs w:val="24"/>
          <w:lang w:val="sk-SK"/>
        </w:rPr>
        <w:t>Tvarovanie fúkaním</w:t>
      </w:r>
      <w:r w:rsidRPr="00C453EB">
        <w:rPr>
          <w:rFonts w:cs="Times New Roman"/>
          <w:szCs w:val="24"/>
          <w:lang w:val="sk-SK"/>
        </w:rPr>
        <w:t>. [1]</w:t>
      </w:r>
      <w:bookmarkEnd w:id="35"/>
    </w:p>
    <w:p w:rsidR="00972C33" w:rsidRDefault="00972C33" w:rsidP="00972C33">
      <w:pPr>
        <w:spacing w:after="0" w:line="240" w:lineRule="auto"/>
        <w:jc w:val="both"/>
        <w:rPr>
          <w:rFonts w:cs="Times New Roman"/>
          <w:bCs/>
          <w:color w:val="000000"/>
          <w:szCs w:val="24"/>
          <w:lang w:val="sk-SK"/>
        </w:rPr>
      </w:pPr>
      <w:r w:rsidRPr="00F301E5">
        <w:rPr>
          <w:rFonts w:cs="Times New Roman"/>
          <w:b/>
          <w:bCs/>
          <w:color w:val="000000"/>
          <w:szCs w:val="24"/>
          <w:lang w:val="sk-SK"/>
        </w:rPr>
        <w:t xml:space="preserve">Kalendrovanie </w:t>
      </w:r>
      <w:r w:rsidRPr="00DC6A03">
        <w:rPr>
          <w:rFonts w:cs="Times New Roman"/>
          <w:bCs/>
          <w:color w:val="000000"/>
          <w:szCs w:val="24"/>
          <w:lang w:val="sk-SK"/>
        </w:rPr>
        <w:t>(Obrázok 24).</w:t>
      </w:r>
      <w:r w:rsidRPr="00F301E5">
        <w:rPr>
          <w:rFonts w:cs="Times New Roman"/>
          <w:bCs/>
          <w:color w:val="000000"/>
          <w:szCs w:val="24"/>
          <w:lang w:val="sk-SK"/>
        </w:rPr>
        <w:t xml:space="preserve"> </w:t>
      </w:r>
    </w:p>
    <w:p w:rsidR="00972C33" w:rsidRPr="00B973D8" w:rsidRDefault="00972C33" w:rsidP="00972C33">
      <w:pPr>
        <w:spacing w:after="0" w:line="240" w:lineRule="auto"/>
        <w:jc w:val="both"/>
        <w:rPr>
          <w:rFonts w:cs="Times New Roman"/>
          <w:bCs/>
          <w:color w:val="000000"/>
          <w:szCs w:val="24"/>
          <w:lang w:val="sk-SK"/>
        </w:rPr>
      </w:pPr>
      <w:r w:rsidRPr="00F301E5">
        <w:rPr>
          <w:rFonts w:cs="Times New Roman"/>
          <w:bCs/>
          <w:color w:val="000000"/>
          <w:szCs w:val="24"/>
          <w:lang w:val="sk-SK"/>
        </w:rPr>
        <w:t>Jedn</w:t>
      </w:r>
      <w:r w:rsidRPr="009B1B20">
        <w:rPr>
          <w:rFonts w:cs="Times New Roman"/>
          <w:bCs/>
          <w:color w:val="000000"/>
          <w:szCs w:val="24"/>
          <w:lang w:val="sk-SK"/>
        </w:rPr>
        <w:t>á</w:t>
      </w:r>
      <w:r>
        <w:rPr>
          <w:rFonts w:cs="Times New Roman"/>
          <w:bCs/>
          <w:color w:val="000000"/>
          <w:szCs w:val="24"/>
          <w:lang w:val="sk-SK"/>
        </w:rPr>
        <w:t xml:space="preserve"> </w:t>
      </w:r>
      <w:r w:rsidRPr="00F301E5">
        <w:rPr>
          <w:rFonts w:cs="Times New Roman"/>
          <w:bCs/>
          <w:color w:val="000000"/>
          <w:szCs w:val="24"/>
          <w:lang w:val="sk-SK"/>
        </w:rPr>
        <w:t xml:space="preserve"> sa o proces tvarovania termoplastickej alebo termosetickej fólie alebo filmu priechodom materiálu cez sériu vyhrievaných valcov. Medzera medzi posledným párom vyhrievaných valcov určuje hrúbku produktu. Tento materiál sa obvykle </w:t>
      </w:r>
      <w:r w:rsidRPr="00DC6A03">
        <w:rPr>
          <w:rFonts w:cs="Times New Roman"/>
          <w:bCs/>
          <w:strike/>
          <w:color w:val="000000"/>
          <w:szCs w:val="24"/>
          <w:lang w:val="sk-SK"/>
        </w:rPr>
        <w:t>sa</w:t>
      </w:r>
      <w:r w:rsidRPr="00F301E5">
        <w:rPr>
          <w:rFonts w:cs="Times New Roman"/>
          <w:bCs/>
          <w:color w:val="000000"/>
          <w:szCs w:val="24"/>
          <w:lang w:val="sk-SK"/>
        </w:rPr>
        <w:t xml:space="preserve"> zmiešava a zmäkčuje na samostatnom zariadení. Týmto procesom sa často vyrábajú elastomérové listy, tesnenia, a vinylové podlahové dlaždice.</w:t>
      </w:r>
    </w:p>
    <w:p w:rsidR="00972C33" w:rsidRPr="00C453EB" w:rsidRDefault="006E3B65" w:rsidP="00972C33">
      <w:pPr>
        <w:spacing w:after="0" w:line="240" w:lineRule="auto"/>
        <w:jc w:val="both"/>
        <w:rPr>
          <w:rFonts w:cs="Times New Roman"/>
          <w:szCs w:val="24"/>
          <w:lang w:val="sk-SK"/>
        </w:rPr>
      </w:pPr>
      <w:r>
        <w:rPr>
          <w:rFonts w:cs="Times New Roman"/>
          <w:noProof/>
          <w:szCs w:val="24"/>
          <w:lang w:eastAsia="sl-SI"/>
        </w:rPr>
        <w:pict>
          <v:shape id="Tekstlodziņš 119996" o:spid="_x0000_s1135" type="#_x0000_t202" style="position:absolute;left:0;text-align:left;margin-left:151.85pt;margin-top:158.2pt;width:78pt;height:17.1pt;z-index:25213747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" filled="f" stroked="f" strokeweight=".5pt">
            <v:textbox>
              <w:txbxContent>
                <w:p w:rsidR="007F32F8" w:rsidRPr="00B973D8" w:rsidRDefault="007F32F8" w:rsidP="00972C33">
                  <w:pPr>
                    <w:spacing w:after="0" w:line="240" w:lineRule="auto"/>
                    <w:rPr>
                      <w:sz w:val="18"/>
                      <w:szCs w:val="18"/>
                      <w:lang w:val="sk-SK"/>
                    </w:rPr>
                  </w:pPr>
                  <w:r>
                    <w:rPr>
                      <w:sz w:val="18"/>
                      <w:szCs w:val="18"/>
                      <w:lang w:val="sk-SK"/>
                    </w:rPr>
                    <w:t>Gumená fólia</w:t>
                  </w:r>
                </w:p>
              </w:txbxContent>
            </v:textbox>
            <w10:wrap anchorx="margin"/>
          </v:shape>
        </w:pict>
      </w:r>
      <w:r>
        <w:rPr>
          <w:rFonts w:cs="Times New Roman"/>
          <w:noProof/>
          <w:szCs w:val="24"/>
          <w:lang w:eastAsia="sl-SI"/>
        </w:rPr>
        <w:pict>
          <v:shape id="Tekstlodziņš 119998" o:spid="_x0000_s1136" type="#_x0000_t202" style="position:absolute;left:0;text-align:left;margin-left:-20.65pt;margin-top:47.95pt;width:84.6pt;height:27.3pt;z-index:25213952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" filled="f" stroked="f" strokeweight=".5pt">
            <v:textbox>
              <w:txbxContent>
                <w:p w:rsidR="007F32F8" w:rsidRPr="001830D4" w:rsidRDefault="007F32F8" w:rsidP="00972C33">
                  <w:pPr>
                    <w:spacing w:after="0" w:line="240" w:lineRule="auto"/>
                    <w:rPr>
                      <w:sz w:val="18"/>
                      <w:szCs w:val="18"/>
                      <w:lang w:val="lv-LV"/>
                    </w:rPr>
                  </w:pPr>
                  <w:r>
                    <w:rPr>
                      <w:sz w:val="18"/>
                      <w:szCs w:val="18"/>
                      <w:lang w:val="lv-LV"/>
                    </w:rPr>
                    <w:t>Nevulkanizovaná guma</w:t>
                  </w:r>
                </w:p>
              </w:txbxContent>
            </v:textbox>
            <w10:wrap anchorx="margin"/>
          </v:shape>
        </w:pict>
      </w:r>
      <w:r>
        <w:rPr>
          <w:rFonts w:cs="Times New Roman"/>
          <w:noProof/>
          <w:szCs w:val="24"/>
          <w:lang w:eastAsia="sl-SI"/>
        </w:rPr>
        <w:pict>
          <v:shape id="Tekstlodziņš 119997" o:spid="_x0000_s1137" type="#_x0000_t202" style="position:absolute;left:0;text-align:left;margin-left:132.85pt;margin-top:57pt;width:83.75pt;height:49.4pt;z-index:25213849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" filled="f" stroked="f" strokeweight=".5pt">
            <v:textbox>
              <w:txbxContent>
                <w:p w:rsidR="007F32F8" w:rsidRPr="001830D4" w:rsidRDefault="007F32F8" w:rsidP="00972C33">
                  <w:pPr>
                    <w:spacing w:after="0" w:line="240" w:lineRule="auto"/>
                    <w:rPr>
                      <w:sz w:val="18"/>
                      <w:szCs w:val="18"/>
                      <w:lang w:val="lv-LV"/>
                    </w:rPr>
                  </w:pPr>
                  <w:r>
                    <w:rPr>
                      <w:sz w:val="18"/>
                      <w:szCs w:val="18"/>
                      <w:lang w:val="lv-LV"/>
                    </w:rPr>
                    <w:t>Guma je zahriata na pracovnú teplotu kvôli vulkanizácii</w:t>
                  </w:r>
                </w:p>
              </w:txbxContent>
            </v:textbox>
            <w10:wrap anchorx="margin"/>
          </v:shape>
        </w:pict>
      </w:r>
      <w:r>
        <w:rPr>
          <w:rFonts w:cs="Times New Roman"/>
          <w:noProof/>
          <w:szCs w:val="24"/>
          <w:lang w:eastAsia="sl-SI"/>
        </w:rPr>
        <w:pict>
          <v:shape id="Tekstlodziņš 119995" o:spid="_x0000_s1138" type="#_x0000_t202" style="position:absolute;left:0;text-align:left;margin-left:142.75pt;margin-top:190.65pt;width:52.7pt;height:17.9pt;z-index:25213644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" filled="f" stroked="f" strokeweight=".5pt">
            <v:textbox>
              <w:txbxContent>
                <w:p w:rsidR="007F32F8" w:rsidRPr="001830D4" w:rsidRDefault="007F32F8" w:rsidP="00972C33">
                  <w:pPr>
                    <w:spacing w:after="0" w:line="240" w:lineRule="auto"/>
                    <w:rPr>
                      <w:sz w:val="18"/>
                      <w:szCs w:val="18"/>
                      <w:lang w:val="lv-LV"/>
                    </w:rPr>
                  </w:pPr>
                  <w:r>
                    <w:rPr>
                      <w:sz w:val="18"/>
                      <w:szCs w:val="18"/>
                      <w:lang w:val="lv-LV"/>
                    </w:rPr>
                    <w:t xml:space="preserve">Pás </w:t>
                  </w:r>
                </w:p>
              </w:txbxContent>
            </v:textbox>
            <w10:wrap anchorx="margin"/>
          </v:shape>
        </w:pict>
      </w:r>
      <w:r w:rsidR="00972C33" w:rsidRPr="00C453EB">
        <w:rPr>
          <w:rFonts w:cs="Times New Roman"/>
          <w:noProof/>
          <w:szCs w:val="24"/>
          <w:lang w:eastAsia="sl-SI"/>
        </w:rPr>
        <w:drawing>
          <wp:inline distT="0" distB="0" distL="0" distR="0">
            <wp:extent cx="2816352" cy="3023616"/>
            <wp:effectExtent l="0" t="0" r="3175" b="5715"/>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fig9.4_tuks.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816352" cy="3023616"/>
                    </a:xfrm>
                    <a:prstGeom prst="rect">
                      <a:avLst/>
                    </a:prstGeom>
                  </pic:spPr>
                </pic:pic>
              </a:graphicData>
            </a:graphic>
          </wp:inline>
        </w:drawing>
      </w:r>
    </w:p>
    <w:p w:rsidR="00972C33" w:rsidRPr="00C453EB" w:rsidRDefault="00972C33" w:rsidP="00972C33">
      <w:pPr>
        <w:pStyle w:val="Napis"/>
        <w:rPr>
          <w:rFonts w:cs="Times New Roman"/>
          <w:szCs w:val="24"/>
          <w:lang w:val="sk-SK"/>
        </w:rPr>
      </w:pPr>
      <w:bookmarkStart w:id="36" w:name="_Toc468644812"/>
      <w:r>
        <w:rPr>
          <w:lang w:val="sk-SK"/>
        </w:rPr>
        <w:t>Obrázok</w:t>
      </w:r>
      <w:r w:rsidRPr="00C453EB">
        <w:rPr>
          <w:lang w:val="sk-SK"/>
        </w:rPr>
        <w:t xml:space="preserve"> </w:t>
      </w:r>
      <w:r w:rsidR="00ED07BF" w:rsidRPr="00C453EB">
        <w:rPr>
          <w:lang w:val="sk-SK"/>
        </w:rPr>
        <w:fldChar w:fldCharType="begin"/>
      </w:r>
      <w:r w:rsidRPr="00C453EB">
        <w:rPr>
          <w:lang w:val="sk-SK"/>
        </w:rPr>
        <w:instrText xml:space="preserve"> SEQ Figure \* ARABIC </w:instrText>
      </w:r>
      <w:r w:rsidR="00ED07BF" w:rsidRPr="00C453EB">
        <w:rPr>
          <w:lang w:val="sk-SK"/>
        </w:rPr>
        <w:fldChar w:fldCharType="separate"/>
      </w:r>
      <w:r w:rsidR="006E3B65">
        <w:rPr>
          <w:noProof/>
          <w:lang w:val="sk-SK"/>
        </w:rPr>
        <w:t>24</w:t>
      </w:r>
      <w:r w:rsidR="00ED07BF" w:rsidRPr="00C453EB">
        <w:rPr>
          <w:noProof/>
          <w:lang w:val="sk-SK"/>
        </w:rPr>
        <w:fldChar w:fldCharType="end"/>
      </w:r>
      <w:r w:rsidRPr="00C453EB">
        <w:rPr>
          <w:rFonts w:cs="Times New Roman"/>
          <w:szCs w:val="24"/>
          <w:lang w:val="sk-SK"/>
        </w:rPr>
        <w:t xml:space="preserve">. </w:t>
      </w:r>
      <w:r>
        <w:rPr>
          <w:rFonts w:cs="Times New Roman"/>
          <w:szCs w:val="24"/>
          <w:lang w:val="sk-SK"/>
        </w:rPr>
        <w:t>Kalendrovanie</w:t>
      </w:r>
      <w:r w:rsidRPr="00C453EB">
        <w:rPr>
          <w:rFonts w:cs="Times New Roman"/>
          <w:szCs w:val="24"/>
          <w:lang w:val="sk-SK"/>
        </w:rPr>
        <w:t>. [1]</w:t>
      </w:r>
      <w:bookmarkEnd w:id="36"/>
    </w:p>
    <w:p w:rsidR="00972C33" w:rsidRDefault="00972C33" w:rsidP="00972C33">
      <w:pPr>
        <w:spacing w:after="0" w:line="240" w:lineRule="auto"/>
        <w:jc w:val="both"/>
        <w:rPr>
          <w:rFonts w:cs="Times New Roman"/>
          <w:bCs/>
          <w:color w:val="000000"/>
          <w:szCs w:val="24"/>
          <w:lang w:val="sk-SK"/>
        </w:rPr>
      </w:pPr>
      <w:r w:rsidRPr="00015CAC">
        <w:rPr>
          <w:rFonts w:cs="Times New Roman"/>
          <w:b/>
          <w:bCs/>
          <w:color w:val="000000"/>
          <w:szCs w:val="24"/>
          <w:lang w:val="sk-SK"/>
        </w:rPr>
        <w:t xml:space="preserve">Rotačné tvarovanie </w:t>
      </w:r>
      <w:r w:rsidRPr="00DC6A03">
        <w:rPr>
          <w:rFonts w:cs="Times New Roman"/>
          <w:bCs/>
          <w:color w:val="000000"/>
          <w:szCs w:val="24"/>
          <w:lang w:val="sk-SK"/>
        </w:rPr>
        <w:t xml:space="preserve">(Obrázok 25). </w:t>
      </w:r>
    </w:p>
    <w:p w:rsidR="00972C33" w:rsidRPr="00015CAC" w:rsidRDefault="00972C33" w:rsidP="00972C33">
      <w:pPr>
        <w:spacing w:after="0" w:line="240" w:lineRule="auto"/>
        <w:jc w:val="both"/>
        <w:rPr>
          <w:rFonts w:cs="Times New Roman"/>
          <w:bCs/>
          <w:color w:val="000000"/>
          <w:szCs w:val="24"/>
          <w:lang w:val="sk-SK"/>
        </w:rPr>
      </w:pPr>
      <w:r w:rsidRPr="00015CAC">
        <w:rPr>
          <w:rFonts w:cs="Times New Roman"/>
          <w:bCs/>
          <w:color w:val="000000"/>
          <w:szCs w:val="24"/>
          <w:lang w:val="sk-SK"/>
        </w:rPr>
        <w:t xml:space="preserve">Tento proces sa zvyčajne používa </w:t>
      </w:r>
      <w:r w:rsidR="00275F90">
        <w:rPr>
          <w:rFonts w:cs="Times New Roman"/>
          <w:bCs/>
          <w:color w:val="000000"/>
          <w:szCs w:val="24"/>
          <w:lang w:val="sk-SK"/>
        </w:rPr>
        <w:t>na</w:t>
      </w:r>
      <w:r w:rsidRPr="00015CAC">
        <w:rPr>
          <w:rFonts w:cs="Times New Roman"/>
          <w:bCs/>
          <w:color w:val="000000"/>
          <w:szCs w:val="24"/>
          <w:lang w:val="sk-SK"/>
        </w:rPr>
        <w:t xml:space="preserve"> výrobu veľkých dutých nádob, ako sú palivové nádrže, vodojemy, plaváky atď. Vopred odmerané množstvo termoplastických peliet sa umiestni do uzavretej kovovej formy. Forma je uzavretá a vložená do zariadenia schopného otáčania formy okolo dvoch osí. Rotujúca forma sa zahrieva až po roztavenie náplne. Roztavený polymér tvorí kompaktné vrstvy pri stene formy, čím sa vytvorí súčiastka. Temperovanie formy sa zastaví a súčiastka sa ochladzuje vodou alebo vzduchom tak, aby mohla byť vyňatá. </w:t>
      </w:r>
      <w:r w:rsidRPr="00015CAC">
        <w:rPr>
          <w:rFonts w:cs="Times New Roman"/>
          <w:bCs/>
          <w:color w:val="000000"/>
          <w:szCs w:val="24"/>
          <w:lang w:val="sk-SK"/>
        </w:rPr>
        <w:lastRenderedPageBreak/>
        <w:t>V</w:t>
      </w:r>
      <w:r w:rsidR="00275F90">
        <w:rPr>
          <w:rFonts w:cs="Times New Roman"/>
          <w:bCs/>
          <w:color w:val="000000"/>
          <w:szCs w:val="24"/>
          <w:lang w:val="sk-SK"/>
        </w:rPr>
        <w:t>eľkou</w:t>
      </w:r>
      <w:r w:rsidRPr="00015CAC">
        <w:rPr>
          <w:rFonts w:cs="Times New Roman"/>
          <w:bCs/>
          <w:color w:val="000000"/>
          <w:szCs w:val="24"/>
          <w:lang w:val="sk-SK"/>
        </w:rPr>
        <w:t xml:space="preserve"> výhodou tohto procesu je, že na nástroje sú vynaložené  relatívne nízke náklady v porovnaní s injekčným vstrekovaním a ďalšími </w:t>
      </w:r>
      <w:r w:rsidR="00275F90">
        <w:rPr>
          <w:rFonts w:cs="Times New Roman"/>
          <w:bCs/>
          <w:color w:val="000000"/>
          <w:szCs w:val="24"/>
          <w:lang w:val="sk-SK"/>
        </w:rPr>
        <w:t>cenovo</w:t>
      </w:r>
      <w:r w:rsidRPr="00015CAC">
        <w:rPr>
          <w:rFonts w:cs="Times New Roman"/>
          <w:bCs/>
          <w:color w:val="000000"/>
          <w:szCs w:val="24"/>
          <w:lang w:val="sk-SK"/>
        </w:rPr>
        <w:t xml:space="preserve"> náročnými procesmi.</w:t>
      </w:r>
    </w:p>
    <w:p w:rsidR="00972C33" w:rsidRPr="00C453EB" w:rsidRDefault="00972C33" w:rsidP="00972C33">
      <w:pPr>
        <w:spacing w:after="0" w:line="240" w:lineRule="auto"/>
        <w:jc w:val="both"/>
        <w:rPr>
          <w:rFonts w:cs="Times New Roman"/>
          <w:noProof/>
          <w:szCs w:val="24"/>
          <w:lang w:val="sk-SK" w:eastAsia="lv-LV"/>
        </w:rPr>
      </w:pPr>
    </w:p>
    <w:p w:rsidR="00972C33" w:rsidRPr="00C453EB" w:rsidRDefault="006E3B65" w:rsidP="00972C33">
      <w:pPr>
        <w:spacing w:after="0" w:line="240" w:lineRule="auto"/>
        <w:jc w:val="both"/>
        <w:rPr>
          <w:rFonts w:cs="Times New Roman"/>
          <w:noProof/>
          <w:szCs w:val="24"/>
          <w:lang w:val="sk-SK" w:eastAsia="lv-LV"/>
        </w:rPr>
      </w:pPr>
      <w:r>
        <w:rPr>
          <w:rFonts w:cs="Times New Roman"/>
          <w:noProof/>
          <w:szCs w:val="24"/>
          <w:lang w:eastAsia="sl-SI"/>
        </w:rPr>
        <w:pict>
          <v:shape id="Tekstlodziņš 120087" o:spid="_x0000_s1139" type="#_x0000_t202" style="position:absolute;left:0;text-align:left;margin-left:152.6pt;margin-top:45.95pt;width:41.25pt;height:16.5pt;z-index:25218252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" filled="f" stroked="f" strokeweight=".5pt">
            <v:textbox>
              <w:txbxContent>
                <w:p w:rsidR="007F32F8" w:rsidRPr="001830D4" w:rsidRDefault="007F32F8" w:rsidP="00972C33">
                  <w:pPr>
                    <w:spacing w:after="0" w:line="240" w:lineRule="auto"/>
                    <w:rPr>
                      <w:sz w:val="18"/>
                      <w:szCs w:val="18"/>
                      <w:lang w:val="lv-LV"/>
                    </w:rPr>
                  </w:pPr>
                  <w:r>
                    <w:rPr>
                      <w:sz w:val="18"/>
                      <w:szCs w:val="18"/>
                      <w:lang w:val="lv-LV"/>
                    </w:rPr>
                    <w:t xml:space="preserve">Teplo </w:t>
                  </w:r>
                </w:p>
              </w:txbxContent>
            </v:textbox>
            <w10:wrap anchorx="margin"/>
          </v:shape>
        </w:pict>
      </w:r>
      <w:r>
        <w:rPr>
          <w:rFonts w:cs="Times New Roman"/>
          <w:noProof/>
          <w:szCs w:val="24"/>
          <w:lang w:eastAsia="sl-SI"/>
        </w:rPr>
        <w:pict>
          <v:shape id="Tekstlodziņš 120086" o:spid="_x0000_s1140" type="#_x0000_t202" style="position:absolute;left:0;text-align:left;margin-left:147.9pt;margin-top:24.1pt;width:42.35pt;height:17.9pt;z-index:25218150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" filled="f" stroked="f" strokeweight=".5pt">
            <v:textbox>
              <w:txbxContent>
                <w:p w:rsidR="007F32F8" w:rsidRPr="001830D4" w:rsidRDefault="007F32F8" w:rsidP="00972C33">
                  <w:pPr>
                    <w:spacing w:after="0" w:line="240" w:lineRule="auto"/>
                    <w:rPr>
                      <w:sz w:val="18"/>
                      <w:szCs w:val="18"/>
                      <w:lang w:val="lv-LV"/>
                    </w:rPr>
                  </w:pPr>
                  <w:r>
                    <w:rPr>
                      <w:sz w:val="18"/>
                      <w:szCs w:val="18"/>
                      <w:lang w:val="lv-LV"/>
                    </w:rPr>
                    <w:t xml:space="preserve">Forma </w:t>
                  </w:r>
                </w:p>
              </w:txbxContent>
            </v:textbox>
            <w10:wrap anchorx="margin"/>
          </v:shape>
        </w:pict>
      </w:r>
      <w:r w:rsidR="00972C33" w:rsidRPr="00C453EB">
        <w:rPr>
          <w:rFonts w:cs="Times New Roman"/>
          <w:noProof/>
          <w:szCs w:val="24"/>
          <w:lang w:eastAsia="sl-SI"/>
        </w:rPr>
        <w:drawing>
          <wp:inline distT="0" distB="0" distL="0" distR="0">
            <wp:extent cx="2316480" cy="1621536"/>
            <wp:effectExtent l="0" t="0" r="7620" b="0"/>
            <wp:docPr id="47" name="Attēls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fig9.5_tuks.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316480" cy="1621536"/>
                    </a:xfrm>
                    <a:prstGeom prst="rect">
                      <a:avLst/>
                    </a:prstGeom>
                  </pic:spPr>
                </pic:pic>
              </a:graphicData>
            </a:graphic>
          </wp:inline>
        </w:drawing>
      </w:r>
    </w:p>
    <w:p w:rsidR="00972C33" w:rsidRPr="00C453EB" w:rsidRDefault="00972C33" w:rsidP="00972C33">
      <w:pPr>
        <w:pStyle w:val="Napis"/>
        <w:rPr>
          <w:rFonts w:cs="Times New Roman"/>
          <w:noProof/>
          <w:szCs w:val="24"/>
          <w:lang w:val="sk-SK" w:eastAsia="lv-LV"/>
        </w:rPr>
      </w:pPr>
      <w:bookmarkStart w:id="37" w:name="_Toc468644813"/>
      <w:r>
        <w:rPr>
          <w:lang w:val="sk-SK"/>
        </w:rPr>
        <w:t>Obrázok</w:t>
      </w:r>
      <w:r w:rsidRPr="00C453EB">
        <w:rPr>
          <w:lang w:val="sk-SK"/>
        </w:rPr>
        <w:t xml:space="preserve"> </w:t>
      </w:r>
      <w:r w:rsidR="00ED07BF" w:rsidRPr="00C453EB">
        <w:rPr>
          <w:lang w:val="sk-SK"/>
        </w:rPr>
        <w:fldChar w:fldCharType="begin"/>
      </w:r>
      <w:r w:rsidRPr="00C453EB">
        <w:rPr>
          <w:lang w:val="sk-SK"/>
        </w:rPr>
        <w:instrText xml:space="preserve"> SEQ Figure \* ARABIC </w:instrText>
      </w:r>
      <w:r w:rsidR="00ED07BF" w:rsidRPr="00C453EB">
        <w:rPr>
          <w:lang w:val="sk-SK"/>
        </w:rPr>
        <w:fldChar w:fldCharType="separate"/>
      </w:r>
      <w:r w:rsidR="006E3B65">
        <w:rPr>
          <w:noProof/>
          <w:lang w:val="sk-SK"/>
        </w:rPr>
        <w:t>25</w:t>
      </w:r>
      <w:r w:rsidR="00ED07BF" w:rsidRPr="00C453EB">
        <w:rPr>
          <w:noProof/>
          <w:lang w:val="sk-SK"/>
        </w:rPr>
        <w:fldChar w:fldCharType="end"/>
      </w:r>
      <w:r w:rsidRPr="00C453EB">
        <w:rPr>
          <w:rFonts w:cs="Times New Roman"/>
          <w:noProof/>
          <w:szCs w:val="24"/>
          <w:lang w:val="sk-SK" w:eastAsia="lv-LV"/>
        </w:rPr>
        <w:t>. Rotat</w:t>
      </w:r>
      <w:r>
        <w:rPr>
          <w:rFonts w:cs="Times New Roman"/>
          <w:noProof/>
          <w:szCs w:val="24"/>
          <w:lang w:val="sk-SK" w:eastAsia="lv-LV"/>
        </w:rPr>
        <w:t>čné tvarovanie</w:t>
      </w:r>
      <w:r w:rsidRPr="00C453EB">
        <w:rPr>
          <w:rFonts w:cs="Times New Roman"/>
          <w:noProof/>
          <w:szCs w:val="24"/>
          <w:lang w:val="sk-SK" w:eastAsia="lv-LV"/>
        </w:rPr>
        <w:t>. [1]</w:t>
      </w:r>
      <w:bookmarkEnd w:id="37"/>
    </w:p>
    <w:p w:rsidR="00972C33" w:rsidRDefault="00972C33" w:rsidP="00972C33">
      <w:pPr>
        <w:shd w:val="clear" w:color="auto" w:fill="FFFFFF"/>
        <w:spacing w:after="0" w:line="240" w:lineRule="auto"/>
        <w:jc w:val="both"/>
        <w:rPr>
          <w:rFonts w:cs="Times New Roman"/>
          <w:bCs/>
          <w:color w:val="000000"/>
          <w:szCs w:val="24"/>
          <w:lang w:val="sk-SK"/>
        </w:rPr>
      </w:pPr>
      <w:r w:rsidRPr="009362B9">
        <w:rPr>
          <w:rFonts w:cs="Times New Roman"/>
          <w:b/>
          <w:bCs/>
          <w:color w:val="000000"/>
          <w:szCs w:val="24"/>
          <w:lang w:val="sk-SK"/>
        </w:rPr>
        <w:t>Tvarovanie pevnej fázy.</w:t>
      </w:r>
      <w:r w:rsidRPr="009362B9">
        <w:rPr>
          <w:rFonts w:cs="Times New Roman"/>
          <w:bCs/>
          <w:color w:val="000000"/>
          <w:szCs w:val="24"/>
          <w:lang w:val="sk-SK"/>
        </w:rPr>
        <w:t xml:space="preserve"> </w:t>
      </w:r>
      <w:r w:rsidRPr="009B1B20">
        <w:rPr>
          <w:rFonts w:cs="Times New Roman"/>
          <w:bCs/>
          <w:color w:val="000000"/>
          <w:szCs w:val="24"/>
          <w:lang w:val="sk-SK"/>
        </w:rPr>
        <w:t>(Obrázok 26).</w:t>
      </w:r>
    </w:p>
    <w:p w:rsidR="00972C33" w:rsidRPr="009B1B20" w:rsidRDefault="00972C33" w:rsidP="00972C33">
      <w:pPr>
        <w:shd w:val="clear" w:color="auto" w:fill="FFFFFF"/>
        <w:spacing w:after="0" w:line="240" w:lineRule="auto"/>
        <w:jc w:val="both"/>
        <w:rPr>
          <w:rFonts w:cs="Times New Roman"/>
          <w:bCs/>
          <w:color w:val="000000"/>
          <w:szCs w:val="24"/>
          <w:lang w:val="sk-SK"/>
        </w:rPr>
      </w:pPr>
      <w:r w:rsidRPr="009362B9">
        <w:rPr>
          <w:rFonts w:cs="Times New Roman"/>
          <w:bCs/>
          <w:color w:val="000000"/>
          <w:szCs w:val="24"/>
          <w:lang w:val="sk-SK"/>
        </w:rPr>
        <w:t xml:space="preserve">Jedná sa o proces spracovania termoplastických materiálov, v ktorom </w:t>
      </w:r>
      <w:r w:rsidRPr="009B1B20">
        <w:rPr>
          <w:rFonts w:cs="Times New Roman"/>
          <w:bCs/>
          <w:color w:val="000000"/>
          <w:szCs w:val="24"/>
          <w:lang w:val="sk-SK"/>
        </w:rPr>
        <w:t>sa</w:t>
      </w:r>
      <w:r>
        <w:rPr>
          <w:rFonts w:cs="Times New Roman"/>
          <w:bCs/>
          <w:color w:val="000000"/>
          <w:szCs w:val="24"/>
          <w:lang w:val="sk-SK"/>
        </w:rPr>
        <w:t xml:space="preserve"> </w:t>
      </w:r>
      <w:r w:rsidRPr="009362B9">
        <w:rPr>
          <w:rFonts w:cs="Times New Roman"/>
          <w:bCs/>
          <w:color w:val="000000"/>
          <w:szCs w:val="24"/>
          <w:lang w:val="sk-SK"/>
        </w:rPr>
        <w:t>fólia alebo podobný predlisok zahrieva na teplotu mäknutia, ale nižšiu ako je bod topenia. Následne je tvarovaný a kované na kresliaci kruh zahriatej lisovnice. Ešte teplý predlisok sa prenesie do kresliaceho kruhu a výpust vytvori konečný tvar súčiastky. Kroky v tomto procese, sú znázornené na obrázku 26. Mazivo sa aplikuje na obidve strany predliskov za účelom podpory ťahu. Hĺbka pomeru ťahania môže</w:t>
      </w:r>
      <w:r>
        <w:rPr>
          <w:rFonts w:cs="Times New Roman"/>
          <w:bCs/>
          <w:color w:val="000000"/>
          <w:szCs w:val="24"/>
          <w:lang w:val="sk-SK"/>
        </w:rPr>
        <w:t xml:space="preserve"> byť 1:</w:t>
      </w:r>
      <w:r w:rsidRPr="009362B9">
        <w:rPr>
          <w:rFonts w:cs="Times New Roman"/>
          <w:bCs/>
          <w:color w:val="000000"/>
          <w:szCs w:val="24"/>
          <w:lang w:val="sk-SK"/>
        </w:rPr>
        <w:t>5 alebo viac</w:t>
      </w:r>
      <w:r>
        <w:rPr>
          <w:rFonts w:cs="Times New Roman"/>
          <w:bCs/>
          <w:color w:val="000000"/>
          <w:szCs w:val="24"/>
          <w:lang w:val="sk-SK"/>
        </w:rPr>
        <w:t xml:space="preserve">. </w:t>
      </w:r>
      <w:r w:rsidRPr="009B1B20">
        <w:rPr>
          <w:rFonts w:cs="Times New Roman"/>
          <w:bCs/>
          <w:color w:val="000000"/>
          <w:szCs w:val="24"/>
          <w:lang w:val="sk-SK"/>
        </w:rPr>
        <w:t>Formovanie v pevnej fáze posilňuje pevnosť súčiastky v porovnaní s technikami využívajúcimi tavenie plastov.</w:t>
      </w:r>
    </w:p>
    <w:p w:rsidR="00972C33" w:rsidRPr="009B1B20" w:rsidRDefault="00972C33" w:rsidP="00972C33">
      <w:pPr>
        <w:shd w:val="clear" w:color="auto" w:fill="FFFFFF"/>
        <w:spacing w:after="0" w:line="240" w:lineRule="auto"/>
        <w:jc w:val="both"/>
        <w:rPr>
          <w:rFonts w:cs="Times New Roman"/>
          <w:bCs/>
          <w:color w:val="000000"/>
          <w:szCs w:val="24"/>
          <w:lang w:val="sk-SK"/>
        </w:rPr>
      </w:pPr>
      <w:r w:rsidRPr="009B1B20">
        <w:rPr>
          <w:rFonts w:cs="Times New Roman"/>
          <w:bCs/>
          <w:color w:val="000000"/>
          <w:szCs w:val="24"/>
          <w:lang w:val="sk-SK"/>
        </w:rPr>
        <w:t>Jednoduchšie tvary možno vyrobiť zahrievaním a ražbou fólie, ako je napríklad výroba klenby ako podpory pre topánky. Plnené alebo vystužené termoplasty, nazývané listy alebo sypké tvarovacie kompozity, môžu byť tiež formované lisovaním predhriateho materiálu.</w:t>
      </w:r>
    </w:p>
    <w:p w:rsidR="00972C33" w:rsidRPr="009362B9" w:rsidRDefault="00972C33" w:rsidP="00972C33">
      <w:pPr>
        <w:shd w:val="clear" w:color="auto" w:fill="FFFFFF"/>
        <w:spacing w:after="0" w:line="240" w:lineRule="auto"/>
        <w:jc w:val="both"/>
        <w:rPr>
          <w:rFonts w:cs="Times New Roman"/>
          <w:szCs w:val="24"/>
          <w:lang w:val="sk-SK"/>
        </w:rPr>
      </w:pPr>
      <w:r w:rsidRPr="009B1B20">
        <w:rPr>
          <w:rFonts w:cs="Times New Roman"/>
          <w:color w:val="000000"/>
          <w:szCs w:val="24"/>
          <w:lang w:val="sk-SK"/>
        </w:rPr>
        <w:t>.</w:t>
      </w:r>
    </w:p>
    <w:p w:rsidR="00972C33" w:rsidRPr="00C453EB" w:rsidRDefault="006E3B65" w:rsidP="00972C33">
      <w:pPr>
        <w:shd w:val="clear" w:color="auto" w:fill="FFFFFF"/>
        <w:spacing w:after="0" w:line="240" w:lineRule="auto"/>
        <w:jc w:val="both"/>
        <w:rPr>
          <w:rFonts w:cs="Times New Roman"/>
          <w:szCs w:val="24"/>
          <w:lang w:val="sk-SK"/>
        </w:rPr>
      </w:pPr>
      <w:r>
        <w:rPr>
          <w:rFonts w:cs="Times New Roman"/>
          <w:noProof/>
          <w:szCs w:val="24"/>
          <w:lang w:eastAsia="sl-SI"/>
        </w:rPr>
        <w:pict>
          <v:shape id="Tekstlodziņš 119994" o:spid="_x0000_s1141" type="#_x0000_t202" style="position:absolute;left:0;text-align:left;margin-left:132.7pt;margin-top:136.15pt;width:83.75pt;height:17.9pt;z-index:25213542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" filled="f" stroked="f" strokeweight=".5pt">
            <v:textbox>
              <w:txbxContent>
                <w:p w:rsidR="007F32F8" w:rsidRPr="001830D4" w:rsidRDefault="007F32F8" w:rsidP="00972C33">
                  <w:pPr>
                    <w:spacing w:after="0" w:line="240" w:lineRule="auto"/>
                    <w:rPr>
                      <w:sz w:val="18"/>
                      <w:szCs w:val="18"/>
                      <w:lang w:val="lv-LV"/>
                    </w:rPr>
                  </w:pPr>
                  <w:r>
                    <w:rPr>
                      <w:sz w:val="18"/>
                      <w:szCs w:val="18"/>
                      <w:lang w:val="lv-LV"/>
                    </w:rPr>
                    <w:t>Ťahanie tvaru</w:t>
                  </w:r>
                </w:p>
              </w:txbxContent>
            </v:textbox>
            <w10:wrap anchorx="margin"/>
          </v:shape>
        </w:pict>
      </w:r>
      <w:r>
        <w:rPr>
          <w:rFonts w:cs="Times New Roman"/>
          <w:noProof/>
          <w:szCs w:val="24"/>
          <w:lang w:eastAsia="sl-SI"/>
        </w:rPr>
        <w:pict>
          <v:shape id="Tekstlodziņš 119993" o:spid="_x0000_s1142" type="#_x0000_t202" style="position:absolute;left:0;text-align:left;margin-left:18.5pt;margin-top:124.3pt;width:64.95pt;height:27.3pt;z-index:25213440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" filled="f" stroked="f" strokeweight=".5pt">
            <v:textbox>
              <w:txbxContent>
                <w:p w:rsidR="007F32F8" w:rsidRPr="001830D4" w:rsidRDefault="007F32F8" w:rsidP="00972C33">
                  <w:pPr>
                    <w:spacing w:after="0" w:line="240" w:lineRule="auto"/>
                    <w:rPr>
                      <w:sz w:val="18"/>
                      <w:szCs w:val="18"/>
                      <w:lang w:val="lv-LV"/>
                    </w:rPr>
                  </w:pPr>
                  <w:r>
                    <w:rPr>
                      <w:sz w:val="18"/>
                      <w:szCs w:val="18"/>
                      <w:lang w:val="lv-LV"/>
                    </w:rPr>
                    <w:t>Presun do formy</w:t>
                  </w:r>
                </w:p>
              </w:txbxContent>
            </v:textbox>
            <w10:wrap anchorx="margin"/>
          </v:shape>
        </w:pict>
      </w:r>
      <w:r w:rsidR="00972C33" w:rsidRPr="00C453EB">
        <w:rPr>
          <w:rFonts w:cs="Times New Roman"/>
          <w:noProof/>
          <w:szCs w:val="24"/>
          <w:lang w:eastAsia="sl-SI"/>
        </w:rPr>
        <w:drawing>
          <wp:inline distT="0" distB="0" distL="0" distR="0">
            <wp:extent cx="4059936" cy="2036064"/>
            <wp:effectExtent l="0" t="0" r="0" b="2540"/>
            <wp:docPr id="49" name="Attēls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fig9.6_tuks.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059936" cy="2036064"/>
                    </a:xfrm>
                    <a:prstGeom prst="rect">
                      <a:avLst/>
                    </a:prstGeom>
                  </pic:spPr>
                </pic:pic>
              </a:graphicData>
            </a:graphic>
          </wp:inline>
        </w:drawing>
      </w:r>
    </w:p>
    <w:p w:rsidR="00972C33" w:rsidRPr="00C453EB" w:rsidRDefault="00972C33" w:rsidP="00972C33">
      <w:pPr>
        <w:pStyle w:val="Napis"/>
        <w:jc w:val="both"/>
        <w:rPr>
          <w:rFonts w:cs="Times New Roman"/>
          <w:szCs w:val="24"/>
          <w:lang w:val="sk-SK"/>
        </w:rPr>
      </w:pPr>
      <w:bookmarkStart w:id="38" w:name="_Toc468644814"/>
      <w:r>
        <w:rPr>
          <w:lang w:val="sk-SK"/>
        </w:rPr>
        <w:t>Obrázok</w:t>
      </w:r>
      <w:r w:rsidRPr="00C453EB">
        <w:rPr>
          <w:lang w:val="sk-SK"/>
        </w:rPr>
        <w:t xml:space="preserve"> </w:t>
      </w:r>
      <w:r w:rsidR="00ED07BF" w:rsidRPr="00C453EB">
        <w:rPr>
          <w:lang w:val="sk-SK"/>
        </w:rPr>
        <w:fldChar w:fldCharType="begin"/>
      </w:r>
      <w:r w:rsidRPr="00C453EB">
        <w:rPr>
          <w:lang w:val="sk-SK"/>
        </w:rPr>
        <w:instrText xml:space="preserve"> SEQ Figure \* ARABIC </w:instrText>
      </w:r>
      <w:r w:rsidR="00ED07BF" w:rsidRPr="00C453EB">
        <w:rPr>
          <w:lang w:val="sk-SK"/>
        </w:rPr>
        <w:fldChar w:fldCharType="separate"/>
      </w:r>
      <w:r w:rsidR="006E3B65">
        <w:rPr>
          <w:noProof/>
          <w:lang w:val="sk-SK"/>
        </w:rPr>
        <w:t>26</w:t>
      </w:r>
      <w:r w:rsidR="00ED07BF" w:rsidRPr="00C453EB">
        <w:rPr>
          <w:noProof/>
          <w:lang w:val="sk-SK"/>
        </w:rPr>
        <w:fldChar w:fldCharType="end"/>
      </w:r>
      <w:r w:rsidRPr="00C453EB">
        <w:rPr>
          <w:rFonts w:cs="Times New Roman"/>
          <w:szCs w:val="24"/>
          <w:lang w:val="sk-SK"/>
        </w:rPr>
        <w:t xml:space="preserve">. </w:t>
      </w:r>
      <w:r>
        <w:rPr>
          <w:rFonts w:cs="Times New Roman"/>
          <w:szCs w:val="24"/>
          <w:lang w:val="sk-SK"/>
        </w:rPr>
        <w:t>Formovanie ťahaných tvarov z plastu v pevnej fáze</w:t>
      </w:r>
      <w:r w:rsidRPr="00C453EB">
        <w:rPr>
          <w:rFonts w:cs="Times New Roman"/>
          <w:szCs w:val="24"/>
          <w:lang w:val="sk-SK"/>
        </w:rPr>
        <w:t>. [1]</w:t>
      </w:r>
      <w:bookmarkEnd w:id="38"/>
    </w:p>
    <w:p w:rsidR="00972C33" w:rsidRPr="009B1B20" w:rsidRDefault="00972C33" w:rsidP="00972C33">
      <w:pPr>
        <w:shd w:val="clear" w:color="auto" w:fill="FFFFFF"/>
        <w:spacing w:after="0" w:line="240" w:lineRule="auto"/>
        <w:jc w:val="both"/>
        <w:rPr>
          <w:rFonts w:cs="Times New Roman"/>
          <w:bCs/>
          <w:color w:val="000000"/>
          <w:szCs w:val="24"/>
          <w:lang w:val="sk-SK"/>
        </w:rPr>
      </w:pPr>
      <w:r w:rsidRPr="009B1B20">
        <w:rPr>
          <w:rFonts w:cs="Times New Roman"/>
          <w:b/>
          <w:bCs/>
          <w:color w:val="000000"/>
          <w:szCs w:val="24"/>
          <w:lang w:val="sk-SK"/>
        </w:rPr>
        <w:t xml:space="preserve">Tvarovanie za tepla </w:t>
      </w:r>
      <w:r w:rsidRPr="009B1B20">
        <w:rPr>
          <w:rFonts w:cs="Times New Roman"/>
          <w:bCs/>
          <w:color w:val="000000"/>
          <w:szCs w:val="24"/>
          <w:lang w:val="sk-SK"/>
        </w:rPr>
        <w:t xml:space="preserve">(Obrázok 27). </w:t>
      </w:r>
    </w:p>
    <w:p w:rsidR="00972C33" w:rsidRDefault="00972C33" w:rsidP="00972C33">
      <w:pPr>
        <w:shd w:val="clear" w:color="auto" w:fill="FFFFFF"/>
        <w:spacing w:after="0" w:line="240" w:lineRule="auto"/>
        <w:jc w:val="both"/>
        <w:rPr>
          <w:rFonts w:cs="Times New Roman"/>
          <w:bCs/>
          <w:color w:val="000000"/>
          <w:szCs w:val="24"/>
          <w:lang w:val="sk-SK"/>
        </w:rPr>
      </w:pPr>
      <w:r w:rsidRPr="009B1B20">
        <w:rPr>
          <w:rFonts w:cs="Times New Roman"/>
          <w:bCs/>
          <w:color w:val="000000"/>
          <w:szCs w:val="24"/>
          <w:lang w:val="sk-SK"/>
        </w:rPr>
        <w:t>Je to spôsob formovania polymérových fólií alebo filmov do trojrozmerných tvarov, v ktorej je fólia upnutá na leme, zahrievaná až kým nezmäkne a neprepadne, natiahnutá na formu pomocou vákua. Následne sa ochladzuje ešte kým je v kontakte s formou. Vákuum nie je vždy nutné. Niekedy sa plech jednoducho prehodí cez mandrel a niekedy sa používajú uzavreté kovové formy. Tvarovanie za tepla je ideálne pre výrobu nízkoobjemových kontajnerov, krytov strojov a ďalších dielov s vhodným tvarom.</w:t>
      </w:r>
    </w:p>
    <w:p w:rsidR="00972C33" w:rsidRPr="00C453EB" w:rsidRDefault="00972C33" w:rsidP="00972C33">
      <w:pPr>
        <w:shd w:val="clear" w:color="auto" w:fill="FFFFFF"/>
        <w:spacing w:after="0" w:line="240" w:lineRule="auto"/>
        <w:jc w:val="both"/>
        <w:rPr>
          <w:rFonts w:cs="Times New Roman"/>
          <w:color w:val="000000"/>
          <w:szCs w:val="24"/>
          <w:lang w:val="sk-SK"/>
        </w:rPr>
      </w:pPr>
    </w:p>
    <w:p w:rsidR="00972C33" w:rsidRPr="00C453EB" w:rsidRDefault="006E3B65" w:rsidP="00972C33">
      <w:pPr>
        <w:shd w:val="clear" w:color="auto" w:fill="FFFFFF"/>
        <w:spacing w:after="0" w:line="240" w:lineRule="auto"/>
        <w:jc w:val="both"/>
        <w:rPr>
          <w:rFonts w:cs="Times New Roman"/>
          <w:szCs w:val="24"/>
          <w:lang w:val="sk-SK"/>
        </w:rPr>
      </w:pPr>
      <w:r>
        <w:rPr>
          <w:rFonts w:cs="Times New Roman"/>
          <w:noProof/>
          <w:szCs w:val="24"/>
          <w:lang w:eastAsia="sl-SI"/>
        </w:rPr>
        <w:pict>
          <v:shape id="Tekstlodziņš 119990" o:spid="_x0000_s1143" type="#_x0000_t202" style="position:absolute;left:0;text-align:left;margin-left:-1.9pt;margin-top:81.1pt;width:47.05pt;height:42.75pt;z-index:25213132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" filled="f" stroked="f" strokeweight=".5pt">
            <v:textbox>
              <w:txbxContent>
                <w:p w:rsidR="007F32F8" w:rsidRPr="001830D4" w:rsidRDefault="007F32F8" w:rsidP="00972C33">
                  <w:pPr>
                    <w:spacing w:after="0" w:line="240" w:lineRule="auto"/>
                    <w:rPr>
                      <w:sz w:val="18"/>
                      <w:szCs w:val="18"/>
                      <w:lang w:val="lv-LV"/>
                    </w:rPr>
                  </w:pPr>
                  <w:r>
                    <w:rPr>
                      <w:sz w:val="18"/>
                      <w:szCs w:val="18"/>
                      <w:lang w:val="lv-LV"/>
                    </w:rPr>
                    <w:t>Otvor pre vákuum</w:t>
                  </w:r>
                </w:p>
              </w:txbxContent>
            </v:textbox>
            <w10:wrap anchorx="margin"/>
          </v:shape>
        </w:pict>
      </w:r>
      <w:r>
        <w:rPr>
          <w:rFonts w:cs="Times New Roman"/>
          <w:noProof/>
          <w:szCs w:val="24"/>
          <w:lang w:eastAsia="sl-SI"/>
        </w:rPr>
        <w:pict>
          <v:shape id="Tekstlodziņš 119992" o:spid="_x0000_s1144" type="#_x0000_t202" style="position:absolute;left:0;text-align:left;margin-left:251.6pt;margin-top:95.05pt;width:46.5pt;height:18.75pt;z-index:25213337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" filled="f" stroked="f" strokeweight=".5pt">
            <v:textbox>
              <w:txbxContent>
                <w:p w:rsidR="007F32F8" w:rsidRPr="001830D4" w:rsidRDefault="007F32F8" w:rsidP="00972C33">
                  <w:pPr>
                    <w:spacing w:after="0" w:line="240" w:lineRule="auto"/>
                    <w:rPr>
                      <w:sz w:val="18"/>
                      <w:szCs w:val="18"/>
                      <w:lang w:val="lv-LV"/>
                    </w:rPr>
                  </w:pPr>
                  <w:r>
                    <w:rPr>
                      <w:sz w:val="18"/>
                      <w:szCs w:val="18"/>
                      <w:lang w:val="lv-LV"/>
                    </w:rPr>
                    <w:t>Produkt</w:t>
                  </w:r>
                </w:p>
              </w:txbxContent>
            </v:textbox>
            <w10:wrap anchorx="margin"/>
          </v:shape>
        </w:pict>
      </w:r>
      <w:r>
        <w:rPr>
          <w:rFonts w:cs="Times New Roman"/>
          <w:noProof/>
          <w:szCs w:val="24"/>
          <w:lang w:eastAsia="sl-SI"/>
        </w:rPr>
        <w:pict>
          <v:shape id="Tekstlodziņš 119987" o:spid="_x0000_s1145" type="#_x0000_t202" style="position:absolute;left:0;text-align:left;margin-left:227.6pt;margin-top:6.55pt;width:132.75pt;height:25.85pt;z-index:25212825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" filled="f" stroked="f" strokeweight=".5pt">
            <v:textbox>
              <w:txbxContent>
                <w:p w:rsidR="007F32F8" w:rsidRPr="001830D4" w:rsidRDefault="007F32F8" w:rsidP="00972C33">
                  <w:pPr>
                    <w:spacing w:after="0" w:line="240" w:lineRule="auto"/>
                    <w:rPr>
                      <w:sz w:val="18"/>
                      <w:szCs w:val="18"/>
                      <w:lang w:val="lv-LV"/>
                    </w:rPr>
                  </w:pPr>
                  <w:r>
                    <w:rPr>
                      <w:sz w:val="18"/>
                      <w:szCs w:val="18"/>
                      <w:lang w:val="lv-LV"/>
                    </w:rPr>
                    <w:t>Horúce lampy, ktoré spôsobujú mäknutie</w:t>
                  </w:r>
                </w:p>
              </w:txbxContent>
            </v:textbox>
            <w10:wrap anchorx="margin"/>
          </v:shape>
        </w:pict>
      </w:r>
      <w:r>
        <w:rPr>
          <w:rFonts w:cs="Times New Roman"/>
          <w:noProof/>
          <w:szCs w:val="24"/>
          <w:lang w:eastAsia="sl-SI"/>
        </w:rPr>
        <w:pict>
          <v:shape id="Tekstlodziņš 119991" o:spid="_x0000_s1146" type="#_x0000_t202" style="position:absolute;left:0;text-align:left;margin-left:5.8pt;margin-top:64.8pt;width:44.25pt;height:17.9pt;z-index:25213235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" filled="f" stroked="f" strokeweight=".5pt">
            <v:textbox>
              <w:txbxContent>
                <w:p w:rsidR="007F32F8" w:rsidRPr="001830D4" w:rsidRDefault="007F32F8" w:rsidP="00972C33">
                  <w:pPr>
                    <w:spacing w:after="0" w:line="240" w:lineRule="auto"/>
                    <w:rPr>
                      <w:sz w:val="18"/>
                      <w:szCs w:val="18"/>
                      <w:lang w:val="lv-LV"/>
                    </w:rPr>
                  </w:pPr>
                  <w:r>
                    <w:rPr>
                      <w:sz w:val="18"/>
                      <w:szCs w:val="18"/>
                      <w:lang w:val="lv-LV"/>
                    </w:rPr>
                    <w:t xml:space="preserve">Forma </w:t>
                  </w:r>
                </w:p>
              </w:txbxContent>
            </v:textbox>
            <w10:wrap anchorx="margin"/>
          </v:shape>
        </w:pict>
      </w:r>
      <w:r>
        <w:rPr>
          <w:rFonts w:cs="Times New Roman"/>
          <w:noProof/>
          <w:szCs w:val="24"/>
          <w:lang w:eastAsia="sl-SI"/>
        </w:rPr>
        <w:pict>
          <v:shape id="Tekstlodziņš 119989" o:spid="_x0000_s1147" type="#_x0000_t202" style="position:absolute;left:0;text-align:left;margin-left:231.15pt;margin-top:117.05pt;width:150.6pt;height:36.7pt;z-index:25213030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" filled="f" stroked="f" strokeweight=".5pt">
            <v:textbox>
              <w:txbxContent>
                <w:p w:rsidR="007F32F8" w:rsidRPr="001830D4" w:rsidRDefault="007F32F8" w:rsidP="00972C33">
                  <w:pPr>
                    <w:spacing w:after="0" w:line="240" w:lineRule="auto"/>
                    <w:rPr>
                      <w:sz w:val="18"/>
                      <w:szCs w:val="18"/>
                      <w:lang w:val="lv-LV"/>
                    </w:rPr>
                  </w:pPr>
                  <w:r>
                    <w:rPr>
                      <w:sz w:val="18"/>
                      <w:szCs w:val="18"/>
                      <w:lang w:val="lv-LV"/>
                    </w:rPr>
                    <w:t>Výstup vákua; vákuum naťahuje fóliu k vytvoreniu kontaktu s formou po zahriatí fólie</w:t>
                  </w:r>
                </w:p>
              </w:txbxContent>
            </v:textbox>
            <w10:wrap anchorx="margin"/>
          </v:shape>
        </w:pict>
      </w:r>
      <w:r>
        <w:rPr>
          <w:rFonts w:cs="Times New Roman"/>
          <w:noProof/>
          <w:szCs w:val="24"/>
          <w:lang w:eastAsia="sl-SI"/>
        </w:rPr>
        <w:pict>
          <v:shape id="Tekstlodziņš 119988" o:spid="_x0000_s1148" type="#_x0000_t202" style="position:absolute;left:0;text-align:left;margin-left:211.9pt;margin-top:30pt;width:98.35pt;height:26.8pt;z-index:25212928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" filled="f" stroked="f" strokeweight=".5pt">
            <v:textbox>
              <w:txbxContent>
                <w:p w:rsidR="007F32F8" w:rsidRPr="00252645" w:rsidRDefault="007F32F8" w:rsidP="00972C33">
                  <w:pPr>
                    <w:spacing w:after="0" w:line="240" w:lineRule="auto"/>
                    <w:rPr>
                      <w:sz w:val="18"/>
                      <w:szCs w:val="18"/>
                      <w:lang w:val="sk-SK"/>
                    </w:rPr>
                  </w:pPr>
                  <w:r>
                    <w:rPr>
                      <w:sz w:val="18"/>
                      <w:szCs w:val="18"/>
                      <w:lang w:val="sk-SK"/>
                    </w:rPr>
                    <w:t>Polymérová fólia pripnutá k lemu</w:t>
                  </w:r>
                </w:p>
              </w:txbxContent>
            </v:textbox>
            <w10:wrap anchorx="margin"/>
          </v:shape>
        </w:pict>
      </w:r>
      <w:r w:rsidR="00972C33" w:rsidRPr="00C453EB">
        <w:rPr>
          <w:rFonts w:cs="Times New Roman"/>
          <w:noProof/>
          <w:szCs w:val="24"/>
          <w:lang w:eastAsia="sl-SI"/>
        </w:rPr>
        <w:drawing>
          <wp:inline distT="0" distB="0" distL="0" distR="0">
            <wp:extent cx="4010519" cy="2000634"/>
            <wp:effectExtent l="0" t="0" r="0" b="0"/>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fig9.7_tuks.jpg"/>
                    <pic:cNvPicPr/>
                  </pic:nvPicPr>
                  <pic:blipFill rotWithShape="1">
                    <a:blip r:embed="rId36" cstate="print">
                      <a:extLst>
                        <a:ext uri="{28A0092B-C50C-407E-A947-70E740481C1C}">
                          <a14:useLocalDpi xmlns:a14="http://schemas.microsoft.com/office/drawing/2010/main" val="0"/>
                        </a:ext>
                      </a:extLst>
                    </a:blip>
                    <a:srcRect b="14963"/>
                    <a:stretch/>
                  </pic:blipFill>
                  <pic:spPr bwMode="auto">
                    <a:xfrm>
                      <a:off x="0" y="0"/>
                      <a:ext cx="4011168" cy="2000958"/>
                    </a:xfrm>
                    <a:prstGeom prst="rect">
                      <a:avLst/>
                    </a:prstGeom>
                    <a:ln>
                      <a:noFill/>
                    </a:ln>
                    <a:extLst>
                      <a:ext uri="{53640926-AAD7-44D8-BBD7-CCE9431645EC}">
                        <a14:shadowObscured xmlns:a14="http://schemas.microsoft.com/office/drawing/2010/main"/>
                      </a:ext>
                    </a:extLst>
                  </pic:spPr>
                </pic:pic>
              </a:graphicData>
            </a:graphic>
          </wp:inline>
        </w:drawing>
      </w:r>
    </w:p>
    <w:p w:rsidR="00972C33" w:rsidRPr="00C453EB" w:rsidRDefault="00972C33" w:rsidP="00972C33">
      <w:pPr>
        <w:pStyle w:val="Napis"/>
        <w:rPr>
          <w:rFonts w:cs="Times New Roman"/>
          <w:szCs w:val="24"/>
          <w:lang w:val="sk-SK"/>
        </w:rPr>
      </w:pPr>
      <w:bookmarkStart w:id="39" w:name="_Toc468644815"/>
      <w:r>
        <w:rPr>
          <w:lang w:val="sk-SK"/>
        </w:rPr>
        <w:t>Obrázok</w:t>
      </w:r>
      <w:r w:rsidRPr="00C453EB">
        <w:rPr>
          <w:lang w:val="sk-SK"/>
        </w:rPr>
        <w:t xml:space="preserve"> </w:t>
      </w:r>
      <w:r w:rsidR="00ED07BF" w:rsidRPr="00C453EB">
        <w:rPr>
          <w:lang w:val="sk-SK"/>
        </w:rPr>
        <w:fldChar w:fldCharType="begin"/>
      </w:r>
      <w:r w:rsidRPr="00C453EB">
        <w:rPr>
          <w:lang w:val="sk-SK"/>
        </w:rPr>
        <w:instrText xml:space="preserve"> SEQ Figure \* ARABIC </w:instrText>
      </w:r>
      <w:r w:rsidR="00ED07BF" w:rsidRPr="00C453EB">
        <w:rPr>
          <w:lang w:val="sk-SK"/>
        </w:rPr>
        <w:fldChar w:fldCharType="separate"/>
      </w:r>
      <w:r w:rsidR="006E3B65">
        <w:rPr>
          <w:noProof/>
          <w:lang w:val="sk-SK"/>
        </w:rPr>
        <w:t>27</w:t>
      </w:r>
      <w:r w:rsidR="00ED07BF" w:rsidRPr="00C453EB">
        <w:rPr>
          <w:noProof/>
          <w:lang w:val="sk-SK"/>
        </w:rPr>
        <w:fldChar w:fldCharType="end"/>
      </w:r>
      <w:r w:rsidRPr="00C453EB">
        <w:rPr>
          <w:lang w:val="sk-SK"/>
        </w:rPr>
        <w:t xml:space="preserve">. </w:t>
      </w:r>
      <w:r w:rsidRPr="00C453EB">
        <w:rPr>
          <w:rFonts w:cs="Times New Roman"/>
          <w:szCs w:val="24"/>
          <w:lang w:val="sk-SK"/>
        </w:rPr>
        <w:t>T</w:t>
      </w:r>
      <w:r>
        <w:rPr>
          <w:rFonts w:cs="Times New Roman"/>
          <w:szCs w:val="24"/>
          <w:lang w:val="sk-SK"/>
        </w:rPr>
        <w:t>varovanie za tepla.</w:t>
      </w:r>
      <w:r w:rsidRPr="00C453EB">
        <w:rPr>
          <w:rFonts w:cs="Times New Roman"/>
          <w:szCs w:val="24"/>
          <w:lang w:val="sk-SK"/>
        </w:rPr>
        <w:t>. [1]</w:t>
      </w:r>
      <w:bookmarkEnd w:id="39"/>
    </w:p>
    <w:p w:rsidR="00972C33" w:rsidRDefault="00972C33" w:rsidP="00972C33">
      <w:pPr>
        <w:shd w:val="clear" w:color="auto" w:fill="FFFFFF"/>
        <w:spacing w:after="0" w:line="240" w:lineRule="auto"/>
        <w:jc w:val="both"/>
        <w:rPr>
          <w:rFonts w:cs="Times New Roman"/>
          <w:bCs/>
          <w:color w:val="000000"/>
          <w:szCs w:val="24"/>
          <w:lang w:val="sk-SK"/>
        </w:rPr>
      </w:pPr>
      <w:r w:rsidRPr="00123FED">
        <w:rPr>
          <w:rFonts w:cs="Times New Roman"/>
          <w:b/>
          <w:bCs/>
          <w:color w:val="000000"/>
          <w:szCs w:val="24"/>
          <w:lang w:val="sk-SK"/>
        </w:rPr>
        <w:t xml:space="preserve">Výroba voľných </w:t>
      </w:r>
      <w:r w:rsidRPr="009B1B20">
        <w:rPr>
          <w:rFonts w:cs="Times New Roman"/>
          <w:b/>
          <w:bCs/>
          <w:color w:val="000000"/>
          <w:szCs w:val="24"/>
          <w:lang w:val="sk-SK"/>
        </w:rPr>
        <w:t>foriem</w:t>
      </w:r>
      <w:r w:rsidRPr="009B1B20">
        <w:rPr>
          <w:rFonts w:cs="Times New Roman"/>
          <w:bCs/>
          <w:color w:val="000000"/>
          <w:szCs w:val="24"/>
          <w:lang w:val="sk-SK"/>
        </w:rPr>
        <w:t xml:space="preserve"> (Obrázok 28).</w:t>
      </w:r>
    </w:p>
    <w:p w:rsidR="00972C33" w:rsidRPr="00123FED" w:rsidRDefault="00972C33" w:rsidP="00972C33">
      <w:pPr>
        <w:shd w:val="clear" w:color="auto" w:fill="FFFFFF"/>
        <w:spacing w:after="0" w:line="240" w:lineRule="auto"/>
        <w:jc w:val="both"/>
        <w:rPr>
          <w:rFonts w:cs="Times New Roman"/>
          <w:bCs/>
          <w:color w:val="000000"/>
          <w:szCs w:val="24"/>
          <w:lang w:val="sk-SK"/>
        </w:rPr>
      </w:pPr>
      <w:r w:rsidRPr="00123FED">
        <w:rPr>
          <w:rFonts w:cs="Times New Roman"/>
          <w:bCs/>
          <w:i/>
          <w:color w:val="000000"/>
          <w:szCs w:val="24"/>
          <w:lang w:val="sk-SK"/>
        </w:rPr>
        <w:t>Stereolitografia</w:t>
      </w:r>
      <w:r w:rsidRPr="00123FED">
        <w:rPr>
          <w:rFonts w:cs="Times New Roman"/>
          <w:bCs/>
          <w:color w:val="000000"/>
          <w:szCs w:val="24"/>
          <w:lang w:val="sk-SK"/>
        </w:rPr>
        <w:t xml:space="preserve"> je jedným z procesov výrobných procesov, ktoré sú označované ako </w:t>
      </w:r>
      <w:r w:rsidRPr="00123FED">
        <w:rPr>
          <w:rFonts w:cs="Times New Roman"/>
          <w:bCs/>
          <w:i/>
          <w:color w:val="000000"/>
          <w:szCs w:val="24"/>
          <w:lang w:val="sk-SK"/>
        </w:rPr>
        <w:t>výroba voľných tvarov</w:t>
      </w:r>
      <w:r w:rsidRPr="00123FED">
        <w:rPr>
          <w:rFonts w:cs="Times New Roman"/>
          <w:bCs/>
          <w:color w:val="000000"/>
          <w:szCs w:val="24"/>
          <w:lang w:val="sk-SK"/>
        </w:rPr>
        <w:t>. V tomto procese, znázornenom na obrázku 28, sa počítačom riadený laser používa na selektívnu polymerizáciu kvapalnej živic</w:t>
      </w:r>
      <w:r w:rsidRPr="00243684">
        <w:rPr>
          <w:rFonts w:cs="Times New Roman"/>
          <w:bCs/>
          <w:color w:val="000000"/>
          <w:szCs w:val="24"/>
          <w:lang w:val="sk-SK"/>
        </w:rPr>
        <w:t>e,</w:t>
      </w:r>
      <w:r w:rsidRPr="00123FED">
        <w:rPr>
          <w:rFonts w:cs="Times New Roman"/>
          <w:bCs/>
          <w:color w:val="000000"/>
          <w:szCs w:val="24"/>
          <w:lang w:val="sk-SK"/>
        </w:rPr>
        <w:t xml:space="preserve"> ktorá takto vytvorí požadovanú súčiastku.</w:t>
      </w:r>
    </w:p>
    <w:p w:rsidR="00972C33" w:rsidRPr="00C453EB" w:rsidRDefault="006E3B65" w:rsidP="00972C33">
      <w:pPr>
        <w:shd w:val="clear" w:color="auto" w:fill="FFFFFF"/>
        <w:spacing w:after="0" w:line="240" w:lineRule="auto"/>
        <w:jc w:val="both"/>
        <w:rPr>
          <w:rFonts w:cs="Times New Roman"/>
          <w:color w:val="000000"/>
          <w:szCs w:val="24"/>
          <w:lang w:val="sk-SK"/>
        </w:rPr>
      </w:pPr>
      <w:r>
        <w:rPr>
          <w:rFonts w:cs="Times New Roman"/>
          <w:noProof/>
          <w:szCs w:val="24"/>
          <w:lang w:eastAsia="sl-SI"/>
        </w:rPr>
        <w:pict>
          <v:shape id="Tekstlodziņš 119985" o:spid="_x0000_s1149" type="#_x0000_t202" style="position:absolute;left:0;text-align:left;margin-left:145.1pt;margin-top:67.1pt;width:51pt;height:16.5pt;z-index:25212620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" filled="f" stroked="f" strokeweight=".5pt">
            <v:textbox>
              <w:txbxContent>
                <w:p w:rsidR="007F32F8" w:rsidRPr="001830D4" w:rsidRDefault="007F32F8" w:rsidP="00972C33">
                  <w:pPr>
                    <w:spacing w:after="0" w:line="240" w:lineRule="auto"/>
                    <w:rPr>
                      <w:sz w:val="18"/>
                      <w:szCs w:val="18"/>
                      <w:lang w:val="lv-LV"/>
                    </w:rPr>
                  </w:pPr>
                  <w:r>
                    <w:rPr>
                      <w:sz w:val="18"/>
                      <w:szCs w:val="18"/>
                      <w:lang w:val="lv-LV"/>
                    </w:rPr>
                    <w:t xml:space="preserve">Súčiastka </w:t>
                  </w:r>
                </w:p>
              </w:txbxContent>
            </v:textbox>
            <w10:wrap anchorx="margin"/>
          </v:shape>
        </w:pict>
      </w:r>
      <w:r>
        <w:rPr>
          <w:rFonts w:cs="Times New Roman"/>
          <w:noProof/>
          <w:szCs w:val="24"/>
          <w:lang w:eastAsia="sl-SI"/>
        </w:rPr>
        <w:pict>
          <v:shape id="Tekstlodziņš 119986" o:spid="_x0000_s1150" type="#_x0000_t202" style="position:absolute;left:0;text-align:left;margin-left:12.35pt;margin-top:71.6pt;width:44.65pt;height:18.75pt;z-index:25212723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" filled="f" stroked="f" strokeweight=".5pt">
            <v:textbox>
              <w:txbxContent>
                <w:p w:rsidR="007F32F8" w:rsidRPr="001830D4" w:rsidRDefault="007F32F8" w:rsidP="00972C33">
                  <w:pPr>
                    <w:spacing w:after="0" w:line="240" w:lineRule="auto"/>
                    <w:rPr>
                      <w:sz w:val="18"/>
                      <w:szCs w:val="18"/>
                      <w:lang w:val="lv-LV"/>
                    </w:rPr>
                  </w:pPr>
                  <w:r>
                    <w:rPr>
                      <w:sz w:val="18"/>
                      <w:szCs w:val="18"/>
                      <w:lang w:val="lv-LV"/>
                    </w:rPr>
                    <w:t xml:space="preserve">Živica </w:t>
                  </w:r>
                </w:p>
              </w:txbxContent>
            </v:textbox>
            <w10:wrap anchorx="margin"/>
          </v:shape>
        </w:pict>
      </w:r>
      <w:r>
        <w:rPr>
          <w:rFonts w:cs="Times New Roman"/>
          <w:noProof/>
          <w:szCs w:val="24"/>
          <w:lang w:eastAsia="sl-SI"/>
        </w:rPr>
        <w:pict>
          <v:shape id="Tekstlodziņš 119984" o:spid="_x0000_s1151" type="#_x0000_t202" style="position:absolute;left:0;text-align:left;margin-left:115pt;margin-top:18.85pt;width:48.95pt;height:17.9pt;z-index:25212518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" filled="f" stroked="f" strokeweight=".5pt">
            <v:textbox>
              <w:txbxContent>
                <w:p w:rsidR="007F32F8" w:rsidRPr="001830D4" w:rsidRDefault="007F32F8" w:rsidP="00972C33">
                  <w:pPr>
                    <w:spacing w:after="0" w:line="240" w:lineRule="auto"/>
                    <w:rPr>
                      <w:sz w:val="18"/>
                      <w:szCs w:val="18"/>
                      <w:lang w:val="lv-LV"/>
                    </w:rPr>
                  </w:pPr>
                  <w:r>
                    <w:rPr>
                      <w:sz w:val="18"/>
                      <w:szCs w:val="18"/>
                      <w:lang w:val="lv-LV"/>
                    </w:rPr>
                    <w:t>UV laser</w:t>
                  </w:r>
                </w:p>
              </w:txbxContent>
            </v:textbox>
            <w10:wrap anchorx="margin"/>
          </v:shape>
        </w:pict>
      </w:r>
      <w:r w:rsidR="00972C33" w:rsidRPr="00C453EB">
        <w:rPr>
          <w:rFonts w:cs="Times New Roman"/>
          <w:noProof/>
          <w:color w:val="000000"/>
          <w:szCs w:val="24"/>
          <w:lang w:eastAsia="sl-SI"/>
        </w:rPr>
        <w:drawing>
          <wp:inline distT="0" distB="0" distL="0" distR="0">
            <wp:extent cx="2876821" cy="2217271"/>
            <wp:effectExtent l="0" t="0" r="0" b="0"/>
            <wp:docPr id="51" name="Attēls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fig9.8_tuks.jpg"/>
                    <pic:cNvPicPr/>
                  </pic:nvPicPr>
                  <pic:blipFill rotWithShape="1">
                    <a:blip r:embed="rId37" cstate="print">
                      <a:extLst>
                        <a:ext uri="{28A0092B-C50C-407E-A947-70E740481C1C}">
                          <a14:useLocalDpi xmlns:a14="http://schemas.microsoft.com/office/drawing/2010/main" val="0"/>
                        </a:ext>
                      </a:extLst>
                    </a:blip>
                    <a:srcRect b="604"/>
                    <a:stretch/>
                  </pic:blipFill>
                  <pic:spPr bwMode="auto">
                    <a:xfrm>
                      <a:off x="0" y="0"/>
                      <a:ext cx="2877312" cy="2217650"/>
                    </a:xfrm>
                    <a:prstGeom prst="rect">
                      <a:avLst/>
                    </a:prstGeom>
                    <a:ln>
                      <a:noFill/>
                    </a:ln>
                    <a:extLst>
                      <a:ext uri="{53640926-AAD7-44D8-BBD7-CCE9431645EC}">
                        <a14:shadowObscured xmlns:a14="http://schemas.microsoft.com/office/drawing/2010/main"/>
                      </a:ext>
                    </a:extLst>
                  </pic:spPr>
                </pic:pic>
              </a:graphicData>
            </a:graphic>
          </wp:inline>
        </w:drawing>
      </w:r>
    </w:p>
    <w:p w:rsidR="00972C33" w:rsidRPr="00C453EB" w:rsidRDefault="00972C33" w:rsidP="00972C33">
      <w:pPr>
        <w:pStyle w:val="Napis"/>
        <w:rPr>
          <w:rFonts w:cs="Times New Roman"/>
          <w:color w:val="000000"/>
          <w:szCs w:val="24"/>
          <w:lang w:val="sk-SK"/>
        </w:rPr>
      </w:pPr>
      <w:bookmarkStart w:id="40" w:name="_Toc468644816"/>
      <w:r>
        <w:rPr>
          <w:lang w:val="sk-SK"/>
        </w:rPr>
        <w:t>Obrázok</w:t>
      </w:r>
      <w:r w:rsidRPr="00C453EB">
        <w:rPr>
          <w:lang w:val="sk-SK"/>
        </w:rPr>
        <w:t xml:space="preserve"> </w:t>
      </w:r>
      <w:r w:rsidR="00ED07BF" w:rsidRPr="00C453EB">
        <w:rPr>
          <w:lang w:val="sk-SK"/>
        </w:rPr>
        <w:fldChar w:fldCharType="begin"/>
      </w:r>
      <w:r w:rsidRPr="00C453EB">
        <w:rPr>
          <w:lang w:val="sk-SK"/>
        </w:rPr>
        <w:instrText xml:space="preserve"> SEQ Figure \* ARABIC </w:instrText>
      </w:r>
      <w:r w:rsidR="00ED07BF" w:rsidRPr="00C453EB">
        <w:rPr>
          <w:lang w:val="sk-SK"/>
        </w:rPr>
        <w:fldChar w:fldCharType="separate"/>
      </w:r>
      <w:r w:rsidR="006E3B65">
        <w:rPr>
          <w:noProof/>
          <w:lang w:val="sk-SK"/>
        </w:rPr>
        <w:t>28</w:t>
      </w:r>
      <w:r w:rsidR="00ED07BF" w:rsidRPr="00C453EB">
        <w:rPr>
          <w:noProof/>
          <w:lang w:val="sk-SK"/>
        </w:rPr>
        <w:fldChar w:fldCharType="end"/>
      </w:r>
      <w:r w:rsidRPr="00C453EB">
        <w:rPr>
          <w:rFonts w:cs="Times New Roman"/>
          <w:color w:val="000000"/>
          <w:szCs w:val="24"/>
          <w:lang w:val="sk-SK"/>
        </w:rPr>
        <w:t>. Stereolithogra</w:t>
      </w:r>
      <w:r>
        <w:rPr>
          <w:rFonts w:cs="Times New Roman"/>
          <w:color w:val="000000"/>
          <w:szCs w:val="24"/>
          <w:lang w:val="sk-SK"/>
        </w:rPr>
        <w:t>fia</w:t>
      </w:r>
      <w:r w:rsidRPr="00C453EB">
        <w:rPr>
          <w:rFonts w:cs="Times New Roman"/>
          <w:color w:val="000000"/>
          <w:szCs w:val="24"/>
          <w:lang w:val="sk-SK"/>
        </w:rPr>
        <w:t>. [1]</w:t>
      </w:r>
      <w:bookmarkEnd w:id="40"/>
    </w:p>
    <w:p w:rsidR="00972C33" w:rsidRDefault="00972C33" w:rsidP="00972C33">
      <w:pPr>
        <w:shd w:val="clear" w:color="auto" w:fill="FFFFFF"/>
        <w:spacing w:after="0" w:line="240" w:lineRule="auto"/>
        <w:jc w:val="both"/>
        <w:rPr>
          <w:rFonts w:cs="Times New Roman"/>
          <w:color w:val="000000"/>
          <w:szCs w:val="24"/>
          <w:lang w:val="sk-SK"/>
        </w:rPr>
      </w:pPr>
    </w:p>
    <w:p w:rsidR="00972C33" w:rsidRPr="00625555" w:rsidRDefault="00972C33" w:rsidP="00972C33">
      <w:pPr>
        <w:shd w:val="clear" w:color="auto" w:fill="FFFFFF"/>
        <w:spacing w:after="0" w:line="240" w:lineRule="auto"/>
        <w:jc w:val="both"/>
        <w:rPr>
          <w:rFonts w:cs="Times New Roman"/>
          <w:color w:val="000000"/>
          <w:szCs w:val="24"/>
          <w:lang w:val="sk-SK"/>
        </w:rPr>
      </w:pPr>
      <w:r w:rsidRPr="00625555">
        <w:rPr>
          <w:rFonts w:cs="Times New Roman"/>
          <w:color w:val="000000"/>
          <w:szCs w:val="24"/>
          <w:lang w:val="sk-SK"/>
        </w:rPr>
        <w:t>Na dosku sa aplikuje tenká vrstva tekutej živice ponorením alebo striekaním; laser sleduje tvar súčiastky vo výške vertikálneho rez</w:t>
      </w:r>
      <w:r>
        <w:rPr>
          <w:rFonts w:cs="Times New Roman"/>
          <w:color w:val="000000"/>
          <w:szCs w:val="24"/>
          <w:lang w:val="sk-SK"/>
        </w:rPr>
        <w:t>u</w:t>
      </w:r>
      <w:r w:rsidRPr="00625555">
        <w:rPr>
          <w:rFonts w:cs="Times New Roman"/>
          <w:color w:val="000000"/>
          <w:szCs w:val="24"/>
          <w:lang w:val="sk-SK"/>
        </w:rPr>
        <w:t xml:space="preserve"> hrubého niekoľko mikrometrov. Tento proces živicu polymerizuje. Súčiastka sa opäť pokryje živicou a proces sa opakuje na inej výške rezu. Kroky sa opakujú dovtedy, kým nie je vytvorená trojrozmerná súčiastka.</w:t>
      </w:r>
    </w:p>
    <w:p w:rsidR="00972C33" w:rsidRPr="00C453EB" w:rsidRDefault="00972C33" w:rsidP="00972C33">
      <w:pPr>
        <w:shd w:val="clear" w:color="auto" w:fill="FFFFFF"/>
        <w:spacing w:after="0" w:line="240" w:lineRule="auto"/>
        <w:jc w:val="both"/>
        <w:rPr>
          <w:rFonts w:cs="Times New Roman"/>
          <w:color w:val="000000"/>
          <w:szCs w:val="24"/>
          <w:lang w:val="sk-SK"/>
        </w:rPr>
      </w:pPr>
      <w:r w:rsidRPr="00625555">
        <w:rPr>
          <w:rFonts w:cs="Times New Roman"/>
          <w:color w:val="000000"/>
          <w:szCs w:val="24"/>
          <w:lang w:val="sk-SK"/>
        </w:rPr>
        <w:t>Ďalšou variáciou tohto procesu je laserová fúzia prášku. Doska je potiahnutá tenkou vrstvou prášku a laser fúzuje prášok do tvaru súčiastky. Vznikajúci tvar je pokrytý ďalšou vrstvou prášku a celý proces sa opakuje.</w:t>
      </w:r>
    </w:p>
    <w:p w:rsidR="00972C33" w:rsidRPr="0084300A" w:rsidRDefault="00972C33" w:rsidP="00972C33">
      <w:pPr>
        <w:shd w:val="clear" w:color="auto" w:fill="FFFFFF"/>
        <w:spacing w:after="0" w:line="240" w:lineRule="auto"/>
        <w:jc w:val="both"/>
        <w:rPr>
          <w:rFonts w:cs="Times New Roman"/>
          <w:szCs w:val="24"/>
          <w:lang w:val="sk-SK"/>
        </w:rPr>
      </w:pPr>
      <w:r w:rsidRPr="0084300A">
        <w:rPr>
          <w:rFonts w:cs="Times New Roman"/>
          <w:szCs w:val="24"/>
          <w:lang w:val="sk-SK"/>
        </w:rPr>
        <w:t>Obvyklý materiál pre stereolitografiu je UV vytvrditeľná polyuretánová živica (pevná). Proces s využitím prášku môže využiť nylony, polykarbonát a širokú paletu termoplastov. Obe metódy sa používajú na výrobu plastových prototypov bez tvrdých nástrojov alebo ťahania. Súč</w:t>
      </w:r>
      <w:r>
        <w:rPr>
          <w:rFonts w:cs="Times New Roman"/>
          <w:szCs w:val="24"/>
          <w:lang w:val="sk-SK"/>
        </w:rPr>
        <w:t>i</w:t>
      </w:r>
      <w:r w:rsidRPr="0084300A">
        <w:rPr>
          <w:rFonts w:cs="Times New Roman"/>
          <w:szCs w:val="24"/>
          <w:lang w:val="sk-SK"/>
        </w:rPr>
        <w:t xml:space="preserve">astky sa môžu vyrábať z počítačových dátových súborov (Computer-Aided Design, CAD). Funkčné testy </w:t>
      </w:r>
      <w:r>
        <w:rPr>
          <w:rFonts w:cs="Times New Roman"/>
          <w:szCs w:val="24"/>
          <w:lang w:val="sk-SK"/>
        </w:rPr>
        <w:t xml:space="preserve">na </w:t>
      </w:r>
      <w:r w:rsidRPr="0084300A">
        <w:rPr>
          <w:rFonts w:cs="Times New Roman"/>
          <w:szCs w:val="24"/>
          <w:lang w:val="sk-SK"/>
        </w:rPr>
        <w:t xml:space="preserve">súčiastky môžu byť vykonané predtým, než sa do nástrojov </w:t>
      </w:r>
      <w:r w:rsidRPr="0084300A">
        <w:rPr>
          <w:rFonts w:cs="Times New Roman"/>
          <w:szCs w:val="24"/>
          <w:lang w:val="sk-SK"/>
        </w:rPr>
        <w:lastRenderedPageBreak/>
        <w:t xml:space="preserve">investuje kapitál. Tento proces sa tiež používa na výrobu krátkodobých nástrojov z termoplastov. </w:t>
      </w:r>
      <w:r w:rsidRPr="00364E78">
        <w:rPr>
          <w:rFonts w:cs="Times New Roman"/>
          <w:szCs w:val="24"/>
          <w:lang w:val="sk-SK"/>
        </w:rPr>
        <w:t>Variabilita procesov variácie pre rýchle prototypy sa nazýva trojrozmerná (3D) tlač. Zoskupenie</w:t>
      </w:r>
      <w:r w:rsidRPr="0084300A">
        <w:rPr>
          <w:rFonts w:cs="Times New Roman"/>
          <w:szCs w:val="24"/>
          <w:lang w:val="sk-SK"/>
        </w:rPr>
        <w:t xml:space="preserve"> bodov hlavy tlačiarne obsahuje vosk alebo termoplasty s nízkym bodom topenia na vytvorenie súčiastky z CAD výkresov. Tieto zariadenia sa používajú v projekčnej kancelári</w:t>
      </w:r>
      <w:r>
        <w:rPr>
          <w:rFonts w:cs="Times New Roman"/>
          <w:szCs w:val="24"/>
          <w:lang w:val="sk-SK"/>
        </w:rPr>
        <w:t>i</w:t>
      </w:r>
      <w:r w:rsidRPr="0084300A">
        <w:rPr>
          <w:rFonts w:cs="Times New Roman"/>
          <w:szCs w:val="24"/>
          <w:lang w:val="sk-SK"/>
        </w:rPr>
        <w:t>.</w:t>
      </w:r>
    </w:p>
    <w:p w:rsidR="00972C33" w:rsidRDefault="00972C33" w:rsidP="00972C33">
      <w:pPr>
        <w:shd w:val="clear" w:color="auto" w:fill="FFFFFF"/>
        <w:spacing w:after="0" w:line="240" w:lineRule="auto"/>
        <w:jc w:val="both"/>
        <w:rPr>
          <w:rFonts w:cs="Times New Roman"/>
          <w:b/>
          <w:color w:val="000000"/>
          <w:szCs w:val="24"/>
          <w:lang w:val="sk-SK"/>
        </w:rPr>
      </w:pPr>
    </w:p>
    <w:p w:rsidR="00972C33" w:rsidRDefault="00972C33" w:rsidP="00972C33">
      <w:pPr>
        <w:shd w:val="clear" w:color="auto" w:fill="FFFFFF"/>
        <w:spacing w:after="0" w:line="240" w:lineRule="auto"/>
        <w:jc w:val="both"/>
        <w:rPr>
          <w:rFonts w:cs="Times New Roman"/>
          <w:color w:val="000000"/>
          <w:szCs w:val="24"/>
          <w:lang w:val="sk-SK"/>
        </w:rPr>
      </w:pPr>
      <w:r w:rsidRPr="00015EFD">
        <w:rPr>
          <w:rFonts w:cs="Times New Roman"/>
          <w:b/>
          <w:color w:val="000000"/>
          <w:szCs w:val="24"/>
          <w:lang w:val="sk-SK"/>
        </w:rPr>
        <w:t xml:space="preserve">Extrúzia </w:t>
      </w:r>
      <w:r w:rsidRPr="00243684">
        <w:rPr>
          <w:rFonts w:cs="Times New Roman"/>
          <w:color w:val="000000"/>
          <w:szCs w:val="24"/>
          <w:lang w:val="sk-SK"/>
        </w:rPr>
        <w:t>(Obrázok 29).</w:t>
      </w:r>
      <w:r w:rsidRPr="00015EFD">
        <w:rPr>
          <w:rFonts w:cs="Times New Roman"/>
          <w:color w:val="000000"/>
          <w:szCs w:val="24"/>
          <w:lang w:val="sk-SK"/>
        </w:rPr>
        <w:t xml:space="preserve"> </w:t>
      </w:r>
    </w:p>
    <w:p w:rsidR="00972C33" w:rsidRPr="00C453EB" w:rsidRDefault="00972C33" w:rsidP="00972C33">
      <w:pPr>
        <w:shd w:val="clear" w:color="auto" w:fill="FFFFFF"/>
        <w:spacing w:after="0" w:line="240" w:lineRule="auto"/>
        <w:jc w:val="both"/>
        <w:rPr>
          <w:rFonts w:cs="Times New Roman"/>
          <w:color w:val="000000"/>
          <w:szCs w:val="24"/>
          <w:lang w:val="sk-SK"/>
        </w:rPr>
      </w:pPr>
      <w:r w:rsidRPr="00015EFD">
        <w:rPr>
          <w:rFonts w:cs="Times New Roman"/>
          <w:color w:val="000000"/>
          <w:szCs w:val="24"/>
          <w:lang w:val="sk-SK"/>
        </w:rPr>
        <w:t>Jedná sa o proces vytvárania súvislých tvarov tým, že sa roztavený polymér pretláča cez kovové formy. Pretláčanie sa používa na výrobu štrukturálnych telies, ako sú kanály, tyče, gule, uholníky, koľajnice, hadice, potrubia, vlákna, pláty a nespočetné množstvo ďalších tvarov. Ide o veľmi rýchly proces a zvyčajne sa používa iba pre termoplasty. So špeciálnymi technikami je možné extrudovať dva rôzne polyméry alebo rôzne farby rovnakého polyméru, môžu byť tiež penené počas extrúzie. Tento proces sa často používa na výrobu izolácie proti nepriaznivému počasiu. Variácia (fúkanie) sa používa na výrobu plastových sáčkov.</w:t>
      </w:r>
    </w:p>
    <w:p w:rsidR="00972C33" w:rsidRPr="00C453EB" w:rsidRDefault="006E3B65" w:rsidP="00972C33">
      <w:pPr>
        <w:shd w:val="clear" w:color="auto" w:fill="FFFFFF"/>
        <w:spacing w:after="0" w:line="240" w:lineRule="auto"/>
        <w:jc w:val="both"/>
        <w:rPr>
          <w:rFonts w:cs="Times New Roman"/>
          <w:szCs w:val="24"/>
          <w:lang w:val="sk-SK"/>
        </w:rPr>
      </w:pPr>
      <w:r>
        <w:rPr>
          <w:rFonts w:cs="Times New Roman"/>
          <w:noProof/>
          <w:szCs w:val="24"/>
          <w:lang w:eastAsia="sl-SI"/>
        </w:rPr>
        <w:pict>
          <v:shape id="Tekstlodziņš 119983" o:spid="_x0000_s1152" type="#_x0000_t202" style="position:absolute;left:0;text-align:left;margin-left:184.1pt;margin-top:12.05pt;width:50pt;height:17.25pt;z-index:25212416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" filled="f" stroked="f" strokeweight=".5pt">
            <v:textbox>
              <w:txbxContent>
                <w:p w:rsidR="007F32F8" w:rsidRPr="001830D4" w:rsidRDefault="007F32F8" w:rsidP="00972C33">
                  <w:pPr>
                    <w:spacing w:after="0" w:line="240" w:lineRule="auto"/>
                    <w:rPr>
                      <w:sz w:val="18"/>
                      <w:szCs w:val="18"/>
                      <w:lang w:val="lv-LV"/>
                    </w:rPr>
                  </w:pPr>
                  <w:r>
                    <w:rPr>
                      <w:sz w:val="18"/>
                      <w:szCs w:val="18"/>
                      <w:lang w:val="lv-LV"/>
                    </w:rPr>
                    <w:t xml:space="preserve">Násypka  </w:t>
                  </w:r>
                </w:p>
              </w:txbxContent>
            </v:textbox>
            <w10:wrap anchorx="margin"/>
          </v:shape>
        </w:pict>
      </w:r>
      <w:r>
        <w:rPr>
          <w:rFonts w:cs="Times New Roman"/>
          <w:noProof/>
          <w:szCs w:val="24"/>
          <w:lang w:eastAsia="sl-SI"/>
        </w:rPr>
        <w:pict>
          <v:shape id="Tekstlodziņš 119979" o:spid="_x0000_s1153" type="#_x0000_t202" style="position:absolute;left:0;text-align:left;margin-left:118.1pt;margin-top:88.55pt;width:76.7pt;height:31.5pt;z-index:25212006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" filled="f" stroked="f" strokeweight=".5pt">
            <v:textbox>
              <w:txbxContent>
                <w:p w:rsidR="007F32F8" w:rsidRPr="001C2FA5" w:rsidRDefault="007F32F8" w:rsidP="00972C33">
                  <w:pPr>
                    <w:spacing w:after="0" w:line="240" w:lineRule="auto"/>
                    <w:rPr>
                      <w:sz w:val="18"/>
                      <w:szCs w:val="18"/>
                      <w:lang w:val="sk-SK"/>
                    </w:rPr>
                  </w:pPr>
                  <w:r>
                    <w:rPr>
                      <w:sz w:val="18"/>
                      <w:szCs w:val="18"/>
                      <w:lang w:val="sk-SK"/>
                    </w:rPr>
                    <w:t>Vymeniteľná forma</w:t>
                  </w:r>
                </w:p>
              </w:txbxContent>
            </v:textbox>
            <w10:wrap anchorx="margin"/>
          </v:shape>
        </w:pict>
      </w:r>
      <w:r>
        <w:rPr>
          <w:rFonts w:cs="Times New Roman"/>
          <w:noProof/>
          <w:szCs w:val="24"/>
          <w:lang w:eastAsia="sl-SI"/>
        </w:rPr>
        <w:pict>
          <v:shape id="Tekstlodziņš 119980" o:spid="_x0000_s1154" type="#_x0000_t202" style="position:absolute;left:0;text-align:left;margin-left:258.35pt;margin-top:93.05pt;width:60pt;height:17.85pt;z-index:25212108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" filled="f" stroked="f" strokeweight=".5pt">
            <v:textbox>
              <w:txbxContent>
                <w:p w:rsidR="007F32F8" w:rsidRPr="001830D4" w:rsidRDefault="007F32F8" w:rsidP="00972C33">
                  <w:pPr>
                    <w:spacing w:after="0" w:line="240" w:lineRule="auto"/>
                    <w:rPr>
                      <w:sz w:val="18"/>
                      <w:szCs w:val="18"/>
                      <w:lang w:val="lv-LV"/>
                    </w:rPr>
                  </w:pPr>
                  <w:r>
                    <w:rPr>
                      <w:sz w:val="18"/>
                      <w:szCs w:val="18"/>
                      <w:lang w:val="lv-LV"/>
                    </w:rPr>
                    <w:t xml:space="preserve">Ohrievače </w:t>
                  </w:r>
                </w:p>
              </w:txbxContent>
            </v:textbox>
            <w10:wrap anchorx="margin"/>
          </v:shape>
        </w:pict>
      </w:r>
      <w:r>
        <w:rPr>
          <w:rFonts w:cs="Times New Roman"/>
          <w:noProof/>
          <w:szCs w:val="24"/>
          <w:lang w:eastAsia="sl-SI"/>
        </w:rPr>
        <w:pict>
          <v:shape id="Tekstlodziņš 119981" o:spid="_x0000_s1155" type="#_x0000_t202" style="position:absolute;left:0;text-align:left;margin-left:316.1pt;margin-top:29.3pt;width:93pt;height:18.75pt;z-index:25212211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" filled="f" stroked="f" strokeweight=".5pt">
            <v:textbox>
              <w:txbxContent>
                <w:p w:rsidR="007F32F8" w:rsidRPr="001830D4" w:rsidRDefault="007F32F8" w:rsidP="00972C33">
                  <w:pPr>
                    <w:spacing w:after="0" w:line="240" w:lineRule="auto"/>
                    <w:rPr>
                      <w:sz w:val="18"/>
                      <w:szCs w:val="18"/>
                      <w:lang w:val="lv-LV"/>
                    </w:rPr>
                  </w:pPr>
                  <w:r>
                    <w:rPr>
                      <w:sz w:val="18"/>
                      <w:szCs w:val="18"/>
                      <w:lang w:val="lv-LV"/>
                    </w:rPr>
                    <w:t>Polymérové pelety</w:t>
                  </w:r>
                </w:p>
              </w:txbxContent>
            </v:textbox>
            <w10:wrap anchorx="margin"/>
          </v:shape>
        </w:pict>
      </w:r>
      <w:r>
        <w:rPr>
          <w:rFonts w:cs="Times New Roman"/>
          <w:noProof/>
          <w:szCs w:val="24"/>
          <w:lang w:eastAsia="sl-SI"/>
        </w:rPr>
        <w:pict>
          <v:shape id="Tekstlodziņš 119982" o:spid="_x0000_s1156" type="#_x0000_t202" style="position:absolute;left:0;text-align:left;margin-left:48.65pt;margin-top:6.15pt;width:75.75pt;height:17.9pt;z-index:25212313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" filled="f" stroked="f" strokeweight=".5pt">
            <v:textbox>
              <w:txbxContent>
                <w:p w:rsidR="007F32F8" w:rsidRPr="001830D4" w:rsidRDefault="007F32F8" w:rsidP="00972C33">
                  <w:pPr>
                    <w:spacing w:after="0" w:line="240" w:lineRule="auto"/>
                    <w:rPr>
                      <w:sz w:val="18"/>
                      <w:szCs w:val="18"/>
                      <w:lang w:val="lv-LV"/>
                    </w:rPr>
                  </w:pPr>
                  <w:r>
                    <w:rPr>
                      <w:sz w:val="18"/>
                      <w:szCs w:val="18"/>
                      <w:lang w:val="lv-LV"/>
                    </w:rPr>
                    <w:t>Typické tvary</w:t>
                  </w:r>
                </w:p>
              </w:txbxContent>
            </v:textbox>
            <w10:wrap anchorx="margin"/>
          </v:shape>
        </w:pict>
      </w:r>
      <w:r>
        <w:rPr>
          <w:rFonts w:cs="Times New Roman"/>
          <w:noProof/>
          <w:szCs w:val="24"/>
          <w:lang w:eastAsia="sl-SI"/>
        </w:rPr>
        <w:pict>
          <v:shape id="Tekstlodziņš 119978" o:spid="_x0000_s1157" type="#_x0000_t202" style="position:absolute;left:0;text-align:left;margin-left:41.55pt;margin-top:111.1pt;width:83.75pt;height:17.9pt;z-index:25211904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" filled="f" stroked="f" strokeweight=".5pt">
            <v:textbox>
              <w:txbxContent>
                <w:p w:rsidR="007F32F8" w:rsidRPr="001830D4" w:rsidRDefault="007F32F8" w:rsidP="00972C33">
                  <w:pPr>
                    <w:spacing w:after="0" w:line="240" w:lineRule="auto"/>
                    <w:rPr>
                      <w:sz w:val="18"/>
                      <w:szCs w:val="18"/>
                      <w:lang w:val="lv-LV"/>
                    </w:rPr>
                  </w:pPr>
                  <w:r>
                    <w:rPr>
                      <w:sz w:val="18"/>
                      <w:szCs w:val="18"/>
                      <w:lang w:val="lv-LV"/>
                    </w:rPr>
                    <w:t xml:space="preserve">Pás </w:t>
                  </w:r>
                </w:p>
              </w:txbxContent>
            </v:textbox>
            <w10:wrap anchorx="margin"/>
          </v:shape>
        </w:pict>
      </w:r>
      <w:r w:rsidR="00972C33" w:rsidRPr="00C453EB">
        <w:rPr>
          <w:rFonts w:cs="Times New Roman"/>
          <w:noProof/>
          <w:szCs w:val="24"/>
          <w:lang w:eastAsia="sl-SI"/>
        </w:rPr>
        <w:drawing>
          <wp:inline distT="0" distB="0" distL="0" distR="0">
            <wp:extent cx="4864608" cy="1694688"/>
            <wp:effectExtent l="0" t="0" r="0" b="1270"/>
            <wp:docPr id="52" name="Attēls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fig9.9_tuks.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864608" cy="1694688"/>
                    </a:xfrm>
                    <a:prstGeom prst="rect">
                      <a:avLst/>
                    </a:prstGeom>
                  </pic:spPr>
                </pic:pic>
              </a:graphicData>
            </a:graphic>
          </wp:inline>
        </w:drawing>
      </w:r>
    </w:p>
    <w:p w:rsidR="00972C33" w:rsidRPr="00C453EB" w:rsidRDefault="00972C33" w:rsidP="00972C33">
      <w:pPr>
        <w:pStyle w:val="Napis"/>
        <w:rPr>
          <w:rFonts w:cs="Times New Roman"/>
          <w:szCs w:val="24"/>
          <w:lang w:val="sk-SK"/>
        </w:rPr>
      </w:pPr>
      <w:bookmarkStart w:id="41" w:name="_Toc468644817"/>
      <w:r>
        <w:rPr>
          <w:lang w:val="sk-SK"/>
        </w:rPr>
        <w:t>Obrázok</w:t>
      </w:r>
      <w:r w:rsidRPr="00C453EB">
        <w:rPr>
          <w:lang w:val="sk-SK"/>
        </w:rPr>
        <w:t xml:space="preserve"> </w:t>
      </w:r>
      <w:r w:rsidR="00ED07BF" w:rsidRPr="00C453EB">
        <w:rPr>
          <w:lang w:val="sk-SK"/>
        </w:rPr>
        <w:fldChar w:fldCharType="begin"/>
      </w:r>
      <w:r w:rsidRPr="00C453EB">
        <w:rPr>
          <w:lang w:val="sk-SK"/>
        </w:rPr>
        <w:instrText xml:space="preserve"> SEQ Figure \* ARABIC </w:instrText>
      </w:r>
      <w:r w:rsidR="00ED07BF" w:rsidRPr="00C453EB">
        <w:rPr>
          <w:lang w:val="sk-SK"/>
        </w:rPr>
        <w:fldChar w:fldCharType="separate"/>
      </w:r>
      <w:r w:rsidR="006E3B65">
        <w:rPr>
          <w:noProof/>
          <w:lang w:val="sk-SK"/>
        </w:rPr>
        <w:t>29</w:t>
      </w:r>
      <w:r w:rsidR="00ED07BF" w:rsidRPr="00C453EB">
        <w:rPr>
          <w:noProof/>
          <w:lang w:val="sk-SK"/>
        </w:rPr>
        <w:fldChar w:fldCharType="end"/>
      </w:r>
      <w:r w:rsidRPr="00C453EB">
        <w:rPr>
          <w:rFonts w:cs="Times New Roman"/>
          <w:szCs w:val="24"/>
          <w:lang w:val="sk-SK"/>
        </w:rPr>
        <w:t>.  Extr</w:t>
      </w:r>
      <w:r>
        <w:rPr>
          <w:rFonts w:cs="Times New Roman"/>
          <w:szCs w:val="24"/>
          <w:lang w:val="sk-SK"/>
        </w:rPr>
        <w:t>úzia</w:t>
      </w:r>
      <w:r w:rsidRPr="00C453EB">
        <w:rPr>
          <w:rFonts w:cs="Times New Roman"/>
          <w:szCs w:val="24"/>
          <w:lang w:val="sk-SK"/>
        </w:rPr>
        <w:t>. [1]</w:t>
      </w:r>
      <w:bookmarkEnd w:id="41"/>
    </w:p>
    <w:p w:rsidR="00972C33" w:rsidRPr="00015EFD" w:rsidRDefault="00972C33" w:rsidP="00972C33">
      <w:pPr>
        <w:pStyle w:val="Navadensplet"/>
        <w:shd w:val="clear" w:color="auto" w:fill="FFFFFF"/>
        <w:spacing w:before="0" w:beforeAutospacing="0" w:after="0" w:afterAutospacing="0"/>
        <w:jc w:val="both"/>
        <w:rPr>
          <w:rStyle w:val="Krepko"/>
          <w:szCs w:val="28"/>
          <w:lang w:val="sk-SK"/>
        </w:rPr>
      </w:pPr>
      <w:r w:rsidRPr="00015EFD">
        <w:rPr>
          <w:rStyle w:val="Krepko"/>
          <w:szCs w:val="28"/>
          <w:lang w:val="sk-SK"/>
        </w:rPr>
        <w:t>Procesy vákuovej infúzie (ľahká RTM)</w:t>
      </w:r>
    </w:p>
    <w:p w:rsidR="00972C33" w:rsidRPr="00015EFD" w:rsidRDefault="00972C33" w:rsidP="00972C33">
      <w:pPr>
        <w:pStyle w:val="Navadensplet"/>
        <w:shd w:val="clear" w:color="auto" w:fill="FFFFFF"/>
        <w:spacing w:before="0" w:beforeAutospacing="0" w:after="0" w:afterAutospacing="0"/>
        <w:jc w:val="both"/>
        <w:rPr>
          <w:bCs/>
          <w:szCs w:val="28"/>
          <w:lang w:val="sk-SK"/>
        </w:rPr>
      </w:pPr>
      <w:r w:rsidRPr="00015EFD">
        <w:rPr>
          <w:rStyle w:val="Krepko"/>
          <w:b w:val="0"/>
          <w:szCs w:val="28"/>
          <w:lang w:val="sk-SK"/>
        </w:rPr>
        <w:t>Vákuová infúzia (VIP) je nákladovo efektívny spôsob výroby vysoko kvalitných dielov vyrobených z kompozít. Výhody VIP zahŕňajú vyššiu kvalitu, lepšiu konzistenciu, vyšší obsah skla (vyššia špecifická pevnosť a tuhosť), dobré prevedenie interiéru, rýchlejšiu dobu cyklu a nižšie náklady.</w:t>
      </w:r>
    </w:p>
    <w:p w:rsidR="00972C33" w:rsidRDefault="00972C33" w:rsidP="00972C33">
      <w:pPr>
        <w:pStyle w:val="Navadensplet"/>
        <w:shd w:val="clear" w:color="auto" w:fill="FFFFFF"/>
        <w:spacing w:before="0" w:beforeAutospacing="0" w:after="0" w:afterAutospacing="0"/>
        <w:jc w:val="both"/>
        <w:rPr>
          <w:lang w:val="sk-SK"/>
        </w:rPr>
      </w:pPr>
      <w:r w:rsidRPr="00B44CD6">
        <w:rPr>
          <w:lang w:val="sk-SK"/>
        </w:rPr>
        <w:t>Proces vákuovej infúzie využíva podtlak za účelom infúzie živice do laminátu. Prvým krokom je naloženie vlákien tkaniny a základnej hmoty do formy. Tiež je možné pridať rebrá, vložky a všetky ostatné súčasti, a to bez pridania živice. Následne je suchý materiál uzavretý pomocou vákuového vrecka alebo obrátenej formy. Vysokovákuové pumpy (25 v Hg alebo viac) sa používajú na odstránenie vzduchu v dutine a konsolidácie vlákien a základného materiálu. Ešte vo vákuu, živica sa vstrekuje do dutiny</w:t>
      </w:r>
      <w:r>
        <w:rPr>
          <w:lang w:val="sk-SK"/>
        </w:rPr>
        <w:t xml:space="preserve"> formy na zvlh</w:t>
      </w:r>
      <w:r w:rsidRPr="00B44CD6">
        <w:rPr>
          <w:lang w:val="sk-SK"/>
        </w:rPr>
        <w:t xml:space="preserve">čenie vlákien tkaniny a jadra. Proces vákuovej </w:t>
      </w:r>
      <w:r>
        <w:rPr>
          <w:lang w:val="sk-SK"/>
        </w:rPr>
        <w:t>infúzie je veľmi jednoduchý.</w:t>
      </w:r>
      <w:r w:rsidRPr="00B44CD6">
        <w:rPr>
          <w:lang w:val="sk-SK"/>
        </w:rPr>
        <w:t xml:space="preserve"> </w:t>
      </w:r>
      <w:r>
        <w:rPr>
          <w:lang w:val="sk-SK"/>
        </w:rPr>
        <w:t>V</w:t>
      </w:r>
      <w:r w:rsidRPr="00B44CD6">
        <w:rPr>
          <w:lang w:val="sk-SK"/>
        </w:rPr>
        <w:t>yžaduje však detailné plánovanie a návrh procesov tak, aby mohli byť diely dávkované v rozumnom čase a bez suchých miest. Rýchlosť infúzie závisí od viskozity živice, vzdialenosti, ktorou živica prúdi, priepustnosť médií a veľkosti vákua. Preto je výber materiálov, prietoku média, rozloženie prúdenia živice a umiestnenie vákuových portov veľmi dôležitý pri výrobe kvalitnej súčiastky. Výhodou vákuovej infúzie je vytvorenie laminátu s veľmi vysokým obsahom vlákien (až 70% hmotnosti), čím sa získa veľmi vysoká pevnosť a tuhosť pri minimálnej hmotnosti. Vákuová infúzia je tiež efektívny výrobný proces v prípade potreby komplexného laminátu s mnohými vrstvami vlákien a jadrového materiálu.</w:t>
      </w:r>
    </w:p>
    <w:p w:rsidR="00972C33" w:rsidRDefault="00972C33" w:rsidP="00972C33">
      <w:pPr>
        <w:pStyle w:val="Navadensplet"/>
        <w:shd w:val="clear" w:color="auto" w:fill="FFFFFF"/>
        <w:spacing w:before="0" w:beforeAutospacing="0" w:after="0" w:afterAutospacing="0"/>
        <w:jc w:val="both"/>
        <w:rPr>
          <w:b/>
          <w:lang w:val="sk-SK"/>
        </w:rPr>
      </w:pPr>
    </w:p>
    <w:p w:rsidR="004800DF" w:rsidRDefault="004800DF" w:rsidP="00972C33">
      <w:pPr>
        <w:pStyle w:val="Navadensplet"/>
        <w:shd w:val="clear" w:color="auto" w:fill="FFFFFF"/>
        <w:spacing w:before="0" w:beforeAutospacing="0" w:after="0" w:afterAutospacing="0"/>
        <w:jc w:val="both"/>
        <w:rPr>
          <w:b/>
          <w:lang w:val="sk-SK"/>
        </w:rPr>
      </w:pPr>
    </w:p>
    <w:p w:rsidR="00972C33" w:rsidRPr="00B44CD6" w:rsidRDefault="00972C33" w:rsidP="00972C33">
      <w:pPr>
        <w:pStyle w:val="Navadensplet"/>
        <w:shd w:val="clear" w:color="auto" w:fill="FFFFFF"/>
        <w:spacing w:before="0" w:beforeAutospacing="0" w:after="0" w:afterAutospacing="0"/>
        <w:jc w:val="both"/>
        <w:rPr>
          <w:b/>
          <w:lang w:val="sk-SK"/>
        </w:rPr>
      </w:pPr>
      <w:r w:rsidRPr="00B44CD6">
        <w:rPr>
          <w:b/>
          <w:lang w:val="sk-SK"/>
        </w:rPr>
        <w:t>Výhody VIP:</w:t>
      </w:r>
    </w:p>
    <w:p w:rsidR="00972C33" w:rsidRPr="00B44CD6" w:rsidRDefault="00972C33" w:rsidP="00275F90">
      <w:pPr>
        <w:numPr>
          <w:ilvl w:val="0"/>
          <w:numId w:val="34"/>
        </w:numPr>
        <w:shd w:val="clear" w:color="auto" w:fill="FFFFFF"/>
        <w:spacing w:after="0" w:line="240" w:lineRule="auto"/>
        <w:jc w:val="both"/>
        <w:rPr>
          <w:rFonts w:cs="Times New Roman"/>
          <w:szCs w:val="24"/>
          <w:lang w:val="sk-SK"/>
        </w:rPr>
      </w:pPr>
      <w:r w:rsidRPr="00B44CD6">
        <w:rPr>
          <w:rFonts w:cs="Times New Roman"/>
          <w:szCs w:val="24"/>
          <w:lang w:val="sk-SK"/>
        </w:rPr>
        <w:t>Vyšší pomer vlákien k živici (až do 70% hmotnosti)</w:t>
      </w:r>
    </w:p>
    <w:p w:rsidR="00972C33" w:rsidRPr="00B44CD6" w:rsidRDefault="00972C33" w:rsidP="00275F90">
      <w:pPr>
        <w:numPr>
          <w:ilvl w:val="0"/>
          <w:numId w:val="34"/>
        </w:numPr>
        <w:shd w:val="clear" w:color="auto" w:fill="FFFFFF"/>
        <w:spacing w:after="0" w:line="240" w:lineRule="auto"/>
        <w:jc w:val="both"/>
        <w:rPr>
          <w:rFonts w:cs="Times New Roman"/>
          <w:szCs w:val="24"/>
          <w:lang w:val="sk-SK"/>
        </w:rPr>
      </w:pPr>
      <w:r w:rsidRPr="00B44CD6">
        <w:rPr>
          <w:rFonts w:cs="Times New Roman"/>
          <w:szCs w:val="24"/>
          <w:lang w:val="sk-SK"/>
        </w:rPr>
        <w:t>Vyššia pevnosť a tuhosť</w:t>
      </w:r>
    </w:p>
    <w:p w:rsidR="00972C33" w:rsidRPr="00B44CD6" w:rsidRDefault="00972C33" w:rsidP="00275F90">
      <w:pPr>
        <w:numPr>
          <w:ilvl w:val="0"/>
          <w:numId w:val="34"/>
        </w:numPr>
        <w:shd w:val="clear" w:color="auto" w:fill="FFFFFF"/>
        <w:spacing w:after="0" w:line="240" w:lineRule="auto"/>
        <w:jc w:val="both"/>
        <w:rPr>
          <w:rFonts w:cs="Times New Roman"/>
          <w:szCs w:val="24"/>
          <w:lang w:val="sk-SK"/>
        </w:rPr>
      </w:pPr>
      <w:r w:rsidRPr="00B44CD6">
        <w:rPr>
          <w:rFonts w:cs="Times New Roman"/>
          <w:szCs w:val="24"/>
          <w:lang w:val="sk-SK"/>
        </w:rPr>
        <w:t>Žiaden vzduch zachytený v živici/malý počet dutín</w:t>
      </w:r>
    </w:p>
    <w:p w:rsidR="00972C33" w:rsidRPr="00B44CD6" w:rsidRDefault="00972C33" w:rsidP="00275F90">
      <w:pPr>
        <w:numPr>
          <w:ilvl w:val="0"/>
          <w:numId w:val="34"/>
        </w:numPr>
        <w:shd w:val="clear" w:color="auto" w:fill="FFFFFF"/>
        <w:spacing w:after="0" w:line="240" w:lineRule="auto"/>
        <w:jc w:val="both"/>
        <w:rPr>
          <w:rFonts w:cs="Times New Roman"/>
          <w:szCs w:val="24"/>
          <w:lang w:val="sk-SK"/>
        </w:rPr>
      </w:pPr>
      <w:r w:rsidRPr="00B44CD6">
        <w:rPr>
          <w:rFonts w:cs="Times New Roman"/>
          <w:szCs w:val="24"/>
          <w:lang w:val="sk-SK"/>
        </w:rPr>
        <w:t>Veľmi konzistentný laminát s veľkou kontrolou procesov (menej chýb spôsobených človekom)</w:t>
      </w:r>
    </w:p>
    <w:p w:rsidR="00972C33" w:rsidRPr="00B44CD6" w:rsidRDefault="00972C33" w:rsidP="00275F90">
      <w:pPr>
        <w:numPr>
          <w:ilvl w:val="0"/>
          <w:numId w:val="34"/>
        </w:numPr>
        <w:shd w:val="clear" w:color="auto" w:fill="FFFFFF"/>
        <w:spacing w:after="0" w:line="240" w:lineRule="auto"/>
        <w:jc w:val="both"/>
        <w:rPr>
          <w:rFonts w:cs="Times New Roman"/>
          <w:szCs w:val="24"/>
          <w:lang w:val="sk-SK"/>
        </w:rPr>
      </w:pPr>
      <w:r w:rsidRPr="00B44CD6">
        <w:rPr>
          <w:rFonts w:cs="Times New Roman"/>
          <w:szCs w:val="24"/>
          <w:lang w:val="sk-SK"/>
        </w:rPr>
        <w:t>Minimálne zmršťovanie súčiastok s dobrým profilom povrchu a presnosťou</w:t>
      </w:r>
    </w:p>
    <w:p w:rsidR="00972C33" w:rsidRPr="00B44CD6" w:rsidRDefault="00972C33" w:rsidP="00275F90">
      <w:pPr>
        <w:numPr>
          <w:ilvl w:val="0"/>
          <w:numId w:val="34"/>
        </w:numPr>
        <w:shd w:val="clear" w:color="auto" w:fill="FFFFFF"/>
        <w:spacing w:after="0" w:line="240" w:lineRule="auto"/>
        <w:jc w:val="both"/>
        <w:rPr>
          <w:rFonts w:cs="Times New Roman"/>
          <w:szCs w:val="24"/>
          <w:lang w:val="sk-SK"/>
        </w:rPr>
      </w:pPr>
      <w:r w:rsidRPr="00B44CD6">
        <w:rPr>
          <w:rFonts w:cs="Times New Roman"/>
          <w:szCs w:val="24"/>
          <w:lang w:val="sk-SK"/>
        </w:rPr>
        <w:t>Môže mať dobré vnútorné i vonkajšie povrchy</w:t>
      </w:r>
    </w:p>
    <w:p w:rsidR="00972C33" w:rsidRPr="00B44CD6" w:rsidRDefault="00972C33" w:rsidP="00275F90">
      <w:pPr>
        <w:numPr>
          <w:ilvl w:val="0"/>
          <w:numId w:val="34"/>
        </w:numPr>
        <w:shd w:val="clear" w:color="auto" w:fill="FFFFFF"/>
        <w:spacing w:after="0" w:line="240" w:lineRule="auto"/>
        <w:jc w:val="both"/>
        <w:rPr>
          <w:rFonts w:cs="Times New Roman"/>
          <w:szCs w:val="24"/>
          <w:lang w:val="sk-SK"/>
        </w:rPr>
      </w:pPr>
      <w:r w:rsidRPr="00B44CD6">
        <w:rPr>
          <w:rFonts w:cs="Times New Roman"/>
          <w:szCs w:val="24"/>
          <w:lang w:val="sk-SK"/>
        </w:rPr>
        <w:t>Efektívne pre laminovanie zložitých vrstiev vlákien, rebier, vložiek a jadrového materiálu</w:t>
      </w:r>
    </w:p>
    <w:p w:rsidR="00972C33" w:rsidRPr="00B44CD6" w:rsidRDefault="00972C33" w:rsidP="00275F90">
      <w:pPr>
        <w:numPr>
          <w:ilvl w:val="0"/>
          <w:numId w:val="34"/>
        </w:numPr>
        <w:shd w:val="clear" w:color="auto" w:fill="FFFFFF"/>
        <w:spacing w:after="0" w:line="240" w:lineRule="auto"/>
        <w:jc w:val="both"/>
        <w:rPr>
          <w:rFonts w:cs="Times New Roman"/>
          <w:szCs w:val="24"/>
          <w:lang w:val="sk-SK"/>
        </w:rPr>
      </w:pPr>
      <w:r w:rsidRPr="00B44CD6">
        <w:rPr>
          <w:rFonts w:cs="Times New Roman"/>
          <w:szCs w:val="24"/>
          <w:lang w:val="sk-SK"/>
        </w:rPr>
        <w:t>Čistejší proces bez znečisťovania ovzdušia VOC</w:t>
      </w:r>
    </w:p>
    <w:p w:rsidR="00972C33" w:rsidRPr="00B44CD6" w:rsidRDefault="00972C33" w:rsidP="00275F90">
      <w:pPr>
        <w:numPr>
          <w:ilvl w:val="0"/>
          <w:numId w:val="34"/>
        </w:numPr>
        <w:shd w:val="clear" w:color="auto" w:fill="FFFFFF"/>
        <w:spacing w:after="0" w:line="240" w:lineRule="auto"/>
        <w:jc w:val="both"/>
        <w:rPr>
          <w:rFonts w:cs="Times New Roman"/>
          <w:szCs w:val="24"/>
          <w:lang w:val="sk-SK"/>
        </w:rPr>
      </w:pPr>
      <w:r w:rsidRPr="00B44CD6">
        <w:rPr>
          <w:rFonts w:cs="Times New Roman"/>
          <w:szCs w:val="24"/>
          <w:lang w:val="sk-SK"/>
        </w:rPr>
        <w:t>Rýchlejši</w:t>
      </w:r>
      <w:r w:rsidR="00275F90">
        <w:rPr>
          <w:rFonts w:cs="Times New Roman"/>
          <w:szCs w:val="24"/>
          <w:lang w:val="sk-SK"/>
        </w:rPr>
        <w:t>a</w:t>
      </w:r>
      <w:r w:rsidRPr="00B44CD6">
        <w:rPr>
          <w:rFonts w:cs="Times New Roman"/>
          <w:szCs w:val="24"/>
          <w:lang w:val="sk-SK"/>
        </w:rPr>
        <w:t xml:space="preserve"> doba cyklu</w:t>
      </w:r>
    </w:p>
    <w:p w:rsidR="00972C33" w:rsidRDefault="00972C33" w:rsidP="00972C33">
      <w:pPr>
        <w:pStyle w:val="Navadensplet"/>
        <w:shd w:val="clear" w:color="auto" w:fill="FFFFFF"/>
        <w:spacing w:before="0" w:beforeAutospacing="0" w:after="0" w:afterAutospacing="0"/>
        <w:jc w:val="both"/>
        <w:rPr>
          <w:rStyle w:val="Krepko"/>
          <w:lang w:val="sk-SK"/>
        </w:rPr>
      </w:pPr>
    </w:p>
    <w:p w:rsidR="00972C33" w:rsidRDefault="00972C33" w:rsidP="00972C33">
      <w:pPr>
        <w:pStyle w:val="Navadensplet"/>
        <w:shd w:val="clear" w:color="auto" w:fill="FFFFFF"/>
        <w:spacing w:before="0" w:beforeAutospacing="0" w:after="0" w:afterAutospacing="0"/>
        <w:jc w:val="both"/>
        <w:rPr>
          <w:rStyle w:val="Krepko"/>
          <w:lang w:val="sk-SK"/>
        </w:rPr>
      </w:pPr>
    </w:p>
    <w:p w:rsidR="00972C33" w:rsidRPr="00B44CD6" w:rsidRDefault="00972C33" w:rsidP="00972C33">
      <w:pPr>
        <w:pStyle w:val="Navadensplet"/>
        <w:shd w:val="clear" w:color="auto" w:fill="FFFFFF"/>
        <w:spacing w:before="0" w:beforeAutospacing="0" w:after="0" w:afterAutospacing="0"/>
        <w:jc w:val="both"/>
        <w:rPr>
          <w:rStyle w:val="Krepko"/>
          <w:lang w:val="sk-SK"/>
        </w:rPr>
      </w:pPr>
      <w:r w:rsidRPr="00B44CD6">
        <w:rPr>
          <w:rStyle w:val="Krepko"/>
          <w:lang w:val="sk-SK"/>
        </w:rPr>
        <w:t>Nedostatky VIP:</w:t>
      </w:r>
    </w:p>
    <w:p w:rsidR="00972C33" w:rsidRPr="00B44CD6" w:rsidRDefault="00972C33" w:rsidP="00275F90">
      <w:pPr>
        <w:numPr>
          <w:ilvl w:val="0"/>
          <w:numId w:val="35"/>
        </w:numPr>
        <w:shd w:val="clear" w:color="auto" w:fill="FFFFFF"/>
        <w:spacing w:after="0" w:line="240" w:lineRule="auto"/>
        <w:jc w:val="both"/>
        <w:rPr>
          <w:rFonts w:cs="Times New Roman"/>
          <w:bCs/>
          <w:szCs w:val="24"/>
        </w:rPr>
      </w:pPr>
      <w:r w:rsidRPr="00B44CD6">
        <w:rPr>
          <w:rFonts w:cs="Times New Roman"/>
          <w:bCs/>
          <w:szCs w:val="24"/>
        </w:rPr>
        <w:t>zložité nastavovanie</w:t>
      </w:r>
      <w:r>
        <w:rPr>
          <w:rFonts w:cs="Times New Roman"/>
          <w:bCs/>
          <w:szCs w:val="24"/>
        </w:rPr>
        <w:t>,</w:t>
      </w:r>
      <w:r w:rsidRPr="00B44CD6">
        <w:rPr>
          <w:rFonts w:cs="Times New Roman"/>
          <w:bCs/>
          <w:szCs w:val="24"/>
        </w:rPr>
        <w:t xml:space="preserve"> je potrebné vyvinúť optimálne vákuové porty a </w:t>
      </w:r>
      <w:r>
        <w:rPr>
          <w:rFonts w:cs="Times New Roman"/>
          <w:bCs/>
          <w:szCs w:val="24"/>
        </w:rPr>
        <w:t xml:space="preserve">miesta </w:t>
      </w:r>
      <w:r w:rsidRPr="00B44CD6">
        <w:rPr>
          <w:rFonts w:cs="Times New Roman"/>
          <w:bCs/>
          <w:szCs w:val="24"/>
        </w:rPr>
        <w:t>injektáž</w:t>
      </w:r>
      <w:r>
        <w:rPr>
          <w:rFonts w:cs="Times New Roman"/>
          <w:bCs/>
          <w:szCs w:val="24"/>
        </w:rPr>
        <w:t>e živice</w:t>
      </w:r>
    </w:p>
    <w:p w:rsidR="00972C33" w:rsidRPr="00B44CD6" w:rsidRDefault="00972C33" w:rsidP="00275F90">
      <w:pPr>
        <w:numPr>
          <w:ilvl w:val="0"/>
          <w:numId w:val="35"/>
        </w:numPr>
        <w:shd w:val="clear" w:color="auto" w:fill="FFFFFF"/>
        <w:spacing w:after="0" w:line="240" w:lineRule="auto"/>
        <w:jc w:val="both"/>
        <w:rPr>
          <w:rFonts w:cs="Times New Roman"/>
          <w:bCs/>
          <w:szCs w:val="24"/>
        </w:rPr>
      </w:pPr>
      <w:r w:rsidRPr="00B44CD6">
        <w:rPr>
          <w:rFonts w:cs="Times New Roman"/>
          <w:bCs/>
          <w:szCs w:val="24"/>
        </w:rPr>
        <w:t xml:space="preserve">Pokiaľ dôjde k úniku vákuum, </w:t>
      </w:r>
      <w:r>
        <w:rPr>
          <w:rFonts w:cs="Times New Roman"/>
          <w:bCs/>
          <w:szCs w:val="24"/>
        </w:rPr>
        <w:t>port je</w:t>
      </w:r>
      <w:r w:rsidRPr="00B44CD6">
        <w:rPr>
          <w:rFonts w:cs="Times New Roman"/>
          <w:bCs/>
          <w:szCs w:val="24"/>
        </w:rPr>
        <w:t xml:space="preserve"> vyradený</w:t>
      </w:r>
    </w:p>
    <w:p w:rsidR="00972C33" w:rsidRPr="00E10488" w:rsidRDefault="00972C33" w:rsidP="00275F90">
      <w:pPr>
        <w:numPr>
          <w:ilvl w:val="0"/>
          <w:numId w:val="35"/>
        </w:numPr>
        <w:shd w:val="clear" w:color="auto" w:fill="FFFFFF"/>
        <w:spacing w:after="0" w:line="240" w:lineRule="auto"/>
        <w:jc w:val="both"/>
        <w:rPr>
          <w:rFonts w:cs="Times New Roman"/>
          <w:szCs w:val="24"/>
        </w:rPr>
      </w:pPr>
      <w:r w:rsidRPr="00E10488">
        <w:rPr>
          <w:rFonts w:cs="Times New Roman"/>
          <w:szCs w:val="24"/>
        </w:rPr>
        <w:t>Kozmetická úprava na povrchu nie je tak dobrá ako otvorený proces formovania vzhľadom k pretlači textílie skrz; pre zlepšenie povrchu je však možné vytvoriť bariérovú vrstvu.</w:t>
      </w:r>
    </w:p>
    <w:p w:rsidR="00972C33" w:rsidRPr="00E10488" w:rsidRDefault="00972C33" w:rsidP="00275F90">
      <w:pPr>
        <w:numPr>
          <w:ilvl w:val="0"/>
          <w:numId w:val="35"/>
        </w:numPr>
        <w:shd w:val="clear" w:color="auto" w:fill="FFFFFF"/>
        <w:spacing w:after="0" w:line="240" w:lineRule="auto"/>
        <w:jc w:val="both"/>
        <w:rPr>
          <w:rFonts w:cs="Times New Roman"/>
          <w:szCs w:val="24"/>
        </w:rPr>
      </w:pPr>
      <w:r w:rsidRPr="00E10488">
        <w:rPr>
          <w:rFonts w:cs="Times New Roman"/>
          <w:szCs w:val="24"/>
        </w:rPr>
        <w:t>Náklady na nástroje sú vyššie</w:t>
      </w:r>
    </w:p>
    <w:p w:rsidR="00972C33" w:rsidRPr="00E10488" w:rsidRDefault="00972C33" w:rsidP="00275F90">
      <w:pPr>
        <w:numPr>
          <w:ilvl w:val="0"/>
          <w:numId w:val="35"/>
        </w:numPr>
        <w:shd w:val="clear" w:color="auto" w:fill="FFFFFF"/>
        <w:spacing w:after="0" w:line="240" w:lineRule="auto"/>
        <w:jc w:val="both"/>
        <w:rPr>
          <w:rFonts w:cs="Times New Roman"/>
          <w:szCs w:val="24"/>
        </w:rPr>
      </w:pPr>
      <w:r w:rsidRPr="00E10488">
        <w:rPr>
          <w:rFonts w:cs="Times New Roman"/>
          <w:szCs w:val="24"/>
        </w:rPr>
        <w:t>VIP materiály sú drahšie ako štandardné živice a tkaniny</w:t>
      </w:r>
    </w:p>
    <w:p w:rsidR="00972C33" w:rsidRPr="00E10488" w:rsidRDefault="00972C33" w:rsidP="00275F90">
      <w:pPr>
        <w:numPr>
          <w:ilvl w:val="0"/>
          <w:numId w:val="35"/>
        </w:numPr>
        <w:shd w:val="clear" w:color="auto" w:fill="FFFFFF"/>
        <w:spacing w:after="0" w:line="240" w:lineRule="auto"/>
        <w:jc w:val="both"/>
        <w:rPr>
          <w:rFonts w:cs="Times New Roman"/>
          <w:szCs w:val="24"/>
        </w:rPr>
      </w:pPr>
      <w:r w:rsidRPr="00E10488">
        <w:rPr>
          <w:rFonts w:cs="Times New Roman"/>
          <w:szCs w:val="24"/>
        </w:rPr>
        <w:t>Spotrebúvajú sa niektoré jednorazové zásoby</w:t>
      </w:r>
    </w:p>
    <w:p w:rsidR="00972C33" w:rsidRPr="00C453EB" w:rsidRDefault="006E3B65" w:rsidP="00972C33">
      <w:pPr>
        <w:shd w:val="clear" w:color="auto" w:fill="FFFFFF"/>
        <w:spacing w:after="0" w:line="240" w:lineRule="auto"/>
        <w:jc w:val="both"/>
        <w:rPr>
          <w:rFonts w:cs="Times New Roman"/>
          <w:szCs w:val="24"/>
          <w:lang w:val="sk-SK"/>
        </w:rPr>
      </w:pPr>
      <w:r>
        <w:rPr>
          <w:rFonts w:cs="Times New Roman"/>
          <w:noProof/>
          <w:szCs w:val="24"/>
          <w:lang w:eastAsia="sl-SI"/>
        </w:rPr>
        <w:pict>
          <v:shape id="Tekstlodziņš 120102" o:spid="_x0000_s1158" type="#_x0000_t202" style="position:absolute;left:0;text-align:left;margin-left:108.4pt;margin-top:5.4pt;width:81.9pt;height:17.4pt;z-index:25219788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" filled="f" stroked="f" strokeweight=".5pt">
            <v:textbox>
              <w:txbxContent>
                <w:p w:rsidR="007F32F8" w:rsidRPr="0084456C" w:rsidRDefault="007F32F8" w:rsidP="00972C33">
                  <w:pPr>
                    <w:spacing w:after="0" w:line="240" w:lineRule="auto"/>
                    <w:jc w:val="center"/>
                    <w:rPr>
                      <w:sz w:val="18"/>
                      <w:szCs w:val="18"/>
                      <w:lang w:val="sk-SK"/>
                    </w:rPr>
                  </w:pPr>
                  <w:r>
                    <w:rPr>
                      <w:sz w:val="18"/>
                      <w:szCs w:val="18"/>
                      <w:lang w:val="sk-SK"/>
                    </w:rPr>
                    <w:t>Vákuový výpust</w:t>
                  </w:r>
                </w:p>
              </w:txbxContent>
            </v:textbox>
            <w10:wrap anchorx="margin"/>
          </v:shape>
        </w:pict>
      </w:r>
      <w:r>
        <w:rPr>
          <w:rFonts w:cs="Times New Roman"/>
          <w:noProof/>
          <w:szCs w:val="24"/>
          <w:lang w:eastAsia="sl-SI"/>
        </w:rPr>
        <w:pict>
          <v:shape id="Tekstlodziņš 120097" o:spid="_x0000_s1159" type="#_x0000_t202" style="position:absolute;left:0;text-align:left;margin-left:0;margin-top:7.8pt;width:56.95pt;height:17.4pt;z-index:252192768;visibility:visible;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" filled="f" stroked="f" strokeweight=".5pt">
            <v:textbox>
              <w:txbxContent>
                <w:p w:rsidR="007F32F8" w:rsidRPr="007E07C9" w:rsidRDefault="007F32F8" w:rsidP="00972C33">
                  <w:pPr>
                    <w:spacing w:after="0" w:line="240" w:lineRule="auto"/>
                    <w:jc w:val="center"/>
                    <w:rPr>
                      <w:sz w:val="18"/>
                      <w:szCs w:val="18"/>
                      <w:lang w:val="sk-SK"/>
                    </w:rPr>
                  </w:pPr>
                  <w:r>
                    <w:rPr>
                      <w:sz w:val="18"/>
                      <w:szCs w:val="18"/>
                      <w:lang w:val="sk-SK"/>
                    </w:rPr>
                    <w:t>Vtok živice</w:t>
                  </w:r>
                </w:p>
              </w:txbxContent>
            </v:textbox>
            <w10:wrap anchorx="margin"/>
          </v:shape>
        </w:pict>
      </w:r>
    </w:p>
    <w:p w:rsidR="00972C33" w:rsidRPr="00C453EB" w:rsidRDefault="006E3B65" w:rsidP="00972C33">
      <w:pPr>
        <w:pStyle w:val="Navadensplet"/>
        <w:shd w:val="clear" w:color="auto" w:fill="FFFFFF"/>
        <w:spacing w:before="0" w:beforeAutospacing="0" w:after="0" w:afterAutospacing="0"/>
        <w:jc w:val="both"/>
        <w:rPr>
          <w:lang w:val="sk-SK"/>
        </w:rPr>
      </w:pPr>
      <w:r>
        <w:rPr>
          <w:noProof/>
          <w:lang w:val="sl-SI" w:eastAsia="sl-SI"/>
        </w:rPr>
        <w:pict>
          <v:shape id="Tekstlodziņš 120100" o:spid="_x0000_s1160" type="#_x0000_t202" style="position:absolute;left:0;text-align:left;margin-left:131.6pt;margin-top:82.4pt;width:56.9pt;height:28.5pt;z-index:25219584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" filled="f" stroked="f" strokeweight=".5pt">
            <v:textbox>
              <w:txbxContent>
                <w:p w:rsidR="007F32F8" w:rsidRPr="0084456C" w:rsidRDefault="007F32F8" w:rsidP="00972C33">
                  <w:pPr>
                    <w:spacing w:after="0" w:line="240" w:lineRule="auto"/>
                    <w:jc w:val="center"/>
                    <w:rPr>
                      <w:sz w:val="18"/>
                      <w:szCs w:val="18"/>
                      <w:lang w:val="sk-SK"/>
                    </w:rPr>
                  </w:pPr>
                  <w:r>
                    <w:rPr>
                      <w:sz w:val="18"/>
                      <w:szCs w:val="18"/>
                      <w:lang w:val="sk-SK"/>
                    </w:rPr>
                    <w:t>Pasca na živicu</w:t>
                  </w:r>
                </w:p>
              </w:txbxContent>
            </v:textbox>
            <w10:wrap anchorx="margin"/>
          </v:shape>
        </w:pict>
      </w:r>
      <w:r>
        <w:rPr>
          <w:noProof/>
          <w:lang w:val="sl-SI" w:eastAsia="sl-SI"/>
        </w:rPr>
        <w:pict>
          <v:shape id="Tekstlodziņš 120098" o:spid="_x0000_s1161" type="#_x0000_t202" style="position:absolute;left:0;text-align:left;margin-left:-7.9pt;margin-top:77.15pt;width:43.7pt;height:18.8pt;z-index:25219379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" filled="f" stroked="f" strokeweight=".5pt">
            <v:textbox>
              <w:txbxContent>
                <w:p w:rsidR="007F32F8" w:rsidRPr="0084456C" w:rsidRDefault="007F32F8" w:rsidP="00972C33">
                  <w:pPr>
                    <w:spacing w:after="0" w:line="240" w:lineRule="auto"/>
                    <w:jc w:val="center"/>
                    <w:rPr>
                      <w:sz w:val="18"/>
                      <w:szCs w:val="18"/>
                      <w:lang w:val="sk-SK"/>
                    </w:rPr>
                  </w:pPr>
                  <w:r>
                    <w:rPr>
                      <w:sz w:val="18"/>
                      <w:szCs w:val="18"/>
                      <w:lang w:val="sk-SK"/>
                    </w:rPr>
                    <w:t>Živica</w:t>
                  </w:r>
                </w:p>
              </w:txbxContent>
            </v:textbox>
            <w10:wrap anchorx="margin"/>
          </v:shape>
        </w:pict>
      </w:r>
      <w:r>
        <w:rPr>
          <w:noProof/>
          <w:lang w:val="sl-SI" w:eastAsia="sl-SI"/>
        </w:rPr>
        <w:pict>
          <v:shape id="Tekstlodziņš 120101" o:spid="_x0000_s1162" type="#_x0000_t202" style="position:absolute;left:0;text-align:left;margin-left:188.85pt;margin-top:82.9pt;width:56.95pt;height:26.8pt;z-index:25219686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" filled="f" stroked="f" strokeweight=".5pt">
            <v:textbox>
              <w:txbxContent>
                <w:p w:rsidR="007F32F8" w:rsidRPr="0084456C" w:rsidRDefault="007F32F8" w:rsidP="00972C33">
                  <w:pPr>
                    <w:spacing w:after="0" w:line="240" w:lineRule="auto"/>
                    <w:jc w:val="center"/>
                    <w:rPr>
                      <w:sz w:val="18"/>
                      <w:szCs w:val="18"/>
                      <w:lang w:val="sk-SK"/>
                    </w:rPr>
                  </w:pPr>
                  <w:r>
                    <w:rPr>
                      <w:sz w:val="18"/>
                      <w:szCs w:val="18"/>
                      <w:lang w:val="sk-SK"/>
                    </w:rPr>
                    <w:t>Vákuová pumpa</w:t>
                  </w:r>
                </w:p>
              </w:txbxContent>
            </v:textbox>
            <w10:wrap anchorx="margin"/>
          </v:shape>
        </w:pict>
      </w:r>
      <w:r>
        <w:rPr>
          <w:noProof/>
          <w:lang w:val="sl-SI" w:eastAsia="sl-SI"/>
        </w:rPr>
        <w:pict>
          <v:shape id="Tekstlodziņš 120099" o:spid="_x0000_s1163" type="#_x0000_t202" style="position:absolute;left:0;text-align:left;margin-left:55.7pt;margin-top:85.7pt;width:47.05pt;height:17.4pt;z-index:25219481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" filled="f" stroked="f" strokeweight=".5pt">
            <v:textbox>
              <w:txbxContent>
                <w:p w:rsidR="007F32F8" w:rsidRPr="0084456C" w:rsidRDefault="007F32F8" w:rsidP="00972C33">
                  <w:pPr>
                    <w:spacing w:after="0" w:line="240" w:lineRule="auto"/>
                    <w:jc w:val="center"/>
                    <w:rPr>
                      <w:sz w:val="18"/>
                      <w:szCs w:val="18"/>
                      <w:lang w:val="sk-SK"/>
                    </w:rPr>
                  </w:pPr>
                  <w:r>
                    <w:rPr>
                      <w:sz w:val="18"/>
                      <w:szCs w:val="18"/>
                      <w:lang w:val="sk-SK"/>
                    </w:rPr>
                    <w:t>Forma</w:t>
                  </w:r>
                </w:p>
              </w:txbxContent>
            </v:textbox>
            <w10:wrap anchorx="margin"/>
          </v:shape>
        </w:pict>
      </w:r>
      <w:r w:rsidR="00972C33" w:rsidRPr="00C453EB">
        <w:rPr>
          <w:noProof/>
          <w:lang w:val="sl-SI" w:eastAsia="sl-SI"/>
        </w:rPr>
        <w:drawing>
          <wp:inline distT="0" distB="0" distL="0" distR="0">
            <wp:extent cx="2935772" cy="1362635"/>
            <wp:effectExtent l="0" t="0" r="0" b="9525"/>
            <wp:docPr id="60" name="Attēls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fig7_10_tuks.jpg"/>
                    <pic:cNvPicPr/>
                  </pic:nvPicPr>
                  <pic:blipFill rotWithShape="1">
                    <a:blip r:embed="rId39" cstate="print">
                      <a:extLst>
                        <a:ext uri="{28A0092B-C50C-407E-A947-70E740481C1C}">
                          <a14:useLocalDpi xmlns:a14="http://schemas.microsoft.com/office/drawing/2010/main" val="0"/>
                        </a:ext>
                      </a:extLst>
                    </a:blip>
                    <a:srcRect b="19690"/>
                    <a:stretch/>
                  </pic:blipFill>
                  <pic:spPr bwMode="auto">
                    <a:xfrm>
                      <a:off x="0" y="0"/>
                      <a:ext cx="2944418" cy="1366648"/>
                    </a:xfrm>
                    <a:prstGeom prst="rect">
                      <a:avLst/>
                    </a:prstGeom>
                    <a:ln>
                      <a:noFill/>
                    </a:ln>
                    <a:extLst>
                      <a:ext uri="{53640926-AAD7-44D8-BBD7-CCE9431645EC}">
                        <a14:shadowObscured xmlns:a14="http://schemas.microsoft.com/office/drawing/2010/main"/>
                      </a:ext>
                    </a:extLst>
                  </pic:spPr>
                </pic:pic>
              </a:graphicData>
            </a:graphic>
          </wp:inline>
        </w:drawing>
      </w:r>
    </w:p>
    <w:p w:rsidR="00972C33" w:rsidRPr="00C453EB" w:rsidRDefault="00972C33" w:rsidP="00972C33">
      <w:pPr>
        <w:pStyle w:val="Napis"/>
        <w:rPr>
          <w:lang w:val="sk-SK"/>
        </w:rPr>
      </w:pPr>
      <w:bookmarkStart w:id="42" w:name="_Toc468644818"/>
      <w:r>
        <w:rPr>
          <w:lang w:val="sk-SK"/>
        </w:rPr>
        <w:t>Obrázok</w:t>
      </w:r>
      <w:r w:rsidRPr="00C453EB">
        <w:rPr>
          <w:lang w:val="sk-SK"/>
        </w:rPr>
        <w:t xml:space="preserve"> </w:t>
      </w:r>
      <w:r w:rsidR="00ED07BF" w:rsidRPr="00C453EB">
        <w:rPr>
          <w:lang w:val="sk-SK"/>
        </w:rPr>
        <w:fldChar w:fldCharType="begin"/>
      </w:r>
      <w:r w:rsidRPr="00C453EB">
        <w:rPr>
          <w:lang w:val="sk-SK"/>
        </w:rPr>
        <w:instrText xml:space="preserve"> SEQ Figure \* ARABIC </w:instrText>
      </w:r>
      <w:r w:rsidR="00ED07BF" w:rsidRPr="00C453EB">
        <w:rPr>
          <w:lang w:val="sk-SK"/>
        </w:rPr>
        <w:fldChar w:fldCharType="separate"/>
      </w:r>
      <w:r w:rsidR="006E3B65">
        <w:rPr>
          <w:noProof/>
          <w:lang w:val="sk-SK"/>
        </w:rPr>
        <w:t>30</w:t>
      </w:r>
      <w:r w:rsidR="00ED07BF" w:rsidRPr="00C453EB">
        <w:rPr>
          <w:noProof/>
          <w:lang w:val="sk-SK"/>
        </w:rPr>
        <w:fldChar w:fldCharType="end"/>
      </w:r>
      <w:r w:rsidRPr="00C453EB">
        <w:rPr>
          <w:lang w:val="sk-SK"/>
        </w:rPr>
        <w:t>. T</w:t>
      </w:r>
      <w:r>
        <w:rPr>
          <w:lang w:val="sk-SK"/>
        </w:rPr>
        <w:t xml:space="preserve">ypické zloženie </w:t>
      </w:r>
      <w:r w:rsidRPr="00C453EB">
        <w:rPr>
          <w:lang w:val="sk-SK"/>
        </w:rPr>
        <w:t>VIP. [7]</w:t>
      </w:r>
      <w:bookmarkEnd w:id="42"/>
    </w:p>
    <w:p w:rsidR="00972C33" w:rsidRDefault="00972C33" w:rsidP="00972C33">
      <w:pPr>
        <w:pStyle w:val="Navadensplet"/>
        <w:shd w:val="clear" w:color="auto" w:fill="FFFFFF"/>
        <w:spacing w:before="0" w:beforeAutospacing="0" w:after="0" w:afterAutospacing="0"/>
        <w:jc w:val="both"/>
        <w:rPr>
          <w:lang w:val="sk-SK"/>
        </w:rPr>
      </w:pPr>
      <w:r w:rsidRPr="002A30DA">
        <w:rPr>
          <w:lang w:val="sk-SK"/>
        </w:rPr>
        <w:t>Typicky vákuové porty alebo alebo kanály sú vytvorené po obvode súčiastky a vloženie živice je vykonané uprostred tejto súčiastky. Cieľom je, aby živica navlhčila celý diel tak rýchlo, ako je to možné, bez akýchkoľvek suchých oblastí. V prípade veľkých alebo zložitých dielov môžu byť pridané ďalšie v</w:t>
      </w:r>
      <w:r>
        <w:rPr>
          <w:lang w:val="sk-SK"/>
        </w:rPr>
        <w:t>toky</w:t>
      </w:r>
      <w:r w:rsidRPr="002A30DA">
        <w:rPr>
          <w:lang w:val="sk-SK"/>
        </w:rPr>
        <w:t xml:space="preserve"> pre živicu.</w:t>
      </w:r>
    </w:p>
    <w:p w:rsidR="00972C33" w:rsidRPr="00C453EB" w:rsidRDefault="006E3B65" w:rsidP="00972C33">
      <w:pPr>
        <w:pStyle w:val="Navadensplet"/>
        <w:shd w:val="clear" w:color="auto" w:fill="FFFFFF"/>
        <w:spacing w:before="0" w:beforeAutospacing="0" w:after="0" w:afterAutospacing="0"/>
        <w:jc w:val="both"/>
        <w:rPr>
          <w:lang w:val="sk-SK"/>
        </w:rPr>
      </w:pPr>
      <w:r>
        <w:rPr>
          <w:noProof/>
          <w:lang w:val="sl-SI" w:eastAsia="sl-SI"/>
        </w:rPr>
        <w:lastRenderedPageBreak/>
        <w:pict>
          <v:shape id="Tekstlodziņš 120094" o:spid="_x0000_s1164" type="#_x0000_t202" style="position:absolute;left:0;text-align:left;margin-left:124.1pt;margin-top:174.5pt;width:70.5pt;height:26.8pt;z-index:25218969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" filled="f" stroked="f" strokeweight=".5pt">
            <v:textbox>
              <w:txbxContent>
                <w:p w:rsidR="007F32F8" w:rsidRPr="00770E21" w:rsidRDefault="007F32F8" w:rsidP="00972C33">
                  <w:pPr>
                    <w:spacing w:after="0" w:line="240" w:lineRule="auto"/>
                    <w:jc w:val="center"/>
                    <w:rPr>
                      <w:sz w:val="18"/>
                      <w:szCs w:val="18"/>
                      <w:lang w:val="lv-LV"/>
                    </w:rPr>
                  </w:pPr>
                  <w:r>
                    <w:rPr>
                      <w:sz w:val="18"/>
                      <w:szCs w:val="18"/>
                      <w:lang w:val="lv-LV"/>
                    </w:rPr>
                    <w:t>Enka roztok Filtovací obal</w:t>
                  </w:r>
                </w:p>
              </w:txbxContent>
            </v:textbox>
            <w10:wrap anchorx="margin"/>
          </v:shape>
        </w:pict>
      </w:r>
      <w:r>
        <w:rPr>
          <w:noProof/>
          <w:lang w:val="sl-SI" w:eastAsia="sl-SI"/>
        </w:rPr>
        <w:pict>
          <v:shape id="Tekstlodziņš 120095" o:spid="_x0000_s1165" type="#_x0000_t202" style="position:absolute;left:0;text-align:left;margin-left:0;margin-top:171.75pt;width:56.9pt;height:29.8pt;z-index:252190720;visibility:visible;mso-position-horizontal:center;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" filled="f" stroked="f" strokeweight=".5pt">
            <v:textbox>
              <w:txbxContent>
                <w:p w:rsidR="007F32F8" w:rsidRPr="0084456C" w:rsidRDefault="007F32F8" w:rsidP="00972C33">
                  <w:pPr>
                    <w:spacing w:after="0" w:line="240" w:lineRule="auto"/>
                    <w:jc w:val="center"/>
                    <w:rPr>
                      <w:sz w:val="18"/>
                      <w:szCs w:val="18"/>
                      <w:lang w:val="sk-SK"/>
                    </w:rPr>
                  </w:pPr>
                  <w:r>
                    <w:rPr>
                      <w:sz w:val="18"/>
                      <w:szCs w:val="18"/>
                      <w:lang w:val="sk-SK"/>
                    </w:rPr>
                    <w:t>Zlupovacia vrstva</w:t>
                  </w:r>
                </w:p>
              </w:txbxContent>
            </v:textbox>
            <w10:wrap anchorx="margin"/>
          </v:shape>
        </w:pict>
      </w:r>
      <w:r>
        <w:rPr>
          <w:noProof/>
          <w:lang w:val="sl-SI" w:eastAsia="sl-SI"/>
        </w:rPr>
        <w:pict>
          <v:shape id="Tekstlodziņš 120090" o:spid="_x0000_s1166" type="#_x0000_t202" style="position:absolute;left:0;text-align:left;margin-left:187.1pt;margin-top:17.75pt;width:74.25pt;height:15.9pt;z-index:25218560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" filled="f" stroked="f" strokeweight=".5pt">
            <v:textbox>
              <w:txbxContent>
                <w:p w:rsidR="007F32F8" w:rsidRPr="0084456C" w:rsidRDefault="007F32F8" w:rsidP="00972C33">
                  <w:pPr>
                    <w:spacing w:after="0" w:line="240" w:lineRule="auto"/>
                    <w:jc w:val="center"/>
                    <w:rPr>
                      <w:sz w:val="18"/>
                      <w:szCs w:val="18"/>
                      <w:lang w:val="sk-SK"/>
                    </w:rPr>
                  </w:pPr>
                  <w:r>
                    <w:rPr>
                      <w:sz w:val="18"/>
                      <w:szCs w:val="18"/>
                      <w:lang w:val="sk-SK"/>
                    </w:rPr>
                    <w:t>Tmelová páska</w:t>
                  </w:r>
                </w:p>
              </w:txbxContent>
            </v:textbox>
            <w10:wrap anchorx="margin"/>
          </v:shape>
        </w:pict>
      </w:r>
      <w:r>
        <w:rPr>
          <w:noProof/>
          <w:lang w:val="sl-SI" w:eastAsia="sl-SI"/>
        </w:rPr>
        <w:pict>
          <v:shape id="Tekstlodziņš 120089" o:spid="_x0000_s1167" type="#_x0000_t202" style="position:absolute;left:0;text-align:left;margin-left:76.1pt;margin-top:-.25pt;width:105.8pt;height:41.25pt;z-index:25218457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" filled="f" stroked="f" strokeweight=".5pt">
            <v:textbox>
              <w:txbxContent>
                <w:p w:rsidR="007F32F8" w:rsidRDefault="007F32F8" w:rsidP="00972C33">
                  <w:pPr>
                    <w:spacing w:after="0" w:line="240" w:lineRule="auto"/>
                    <w:jc w:val="center"/>
                    <w:rPr>
                      <w:sz w:val="18"/>
                      <w:szCs w:val="18"/>
                      <w:lang w:val="lv-LV"/>
                    </w:rPr>
                  </w:pPr>
                  <w:r>
                    <w:rPr>
                      <w:sz w:val="18"/>
                      <w:szCs w:val="18"/>
                      <w:lang w:val="lv-LV"/>
                    </w:rPr>
                    <w:t>Špirálové tuby</w:t>
                  </w:r>
                </w:p>
                <w:p w:rsidR="007F32F8" w:rsidRPr="00770E21" w:rsidRDefault="007F32F8" w:rsidP="00972C33">
                  <w:pPr>
                    <w:spacing w:after="0" w:line="240" w:lineRule="auto"/>
                    <w:jc w:val="center"/>
                    <w:rPr>
                      <w:sz w:val="18"/>
                      <w:szCs w:val="18"/>
                      <w:lang w:val="lv-LV"/>
                    </w:rPr>
                  </w:pPr>
                  <w:r>
                    <w:rPr>
                      <w:sz w:val="18"/>
                      <w:szCs w:val="18"/>
                      <w:lang w:val="lv-LV"/>
                    </w:rPr>
                    <w:t>(zabalené do zlupovacej vrstvy)</w:t>
                  </w:r>
                </w:p>
              </w:txbxContent>
            </v:textbox>
            <w10:wrap anchorx="margin"/>
          </v:shape>
        </w:pict>
      </w:r>
      <w:r>
        <w:rPr>
          <w:noProof/>
          <w:lang w:val="sl-SI" w:eastAsia="sl-SI"/>
        </w:rPr>
        <w:pict>
          <v:shape id="Tekstlodziņš 120096" o:spid="_x0000_s1168" type="#_x0000_t202" style="position:absolute;left:0;text-align:left;margin-left:256.45pt;margin-top:97.85pt;width:56.95pt;height:17.4pt;z-index:25219174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" filled="f" stroked="f" strokeweight=".5pt">
            <v:textbox>
              <w:txbxContent>
                <w:p w:rsidR="007F32F8" w:rsidRPr="00770E21" w:rsidRDefault="007F32F8" w:rsidP="00972C33">
                  <w:pPr>
                    <w:spacing w:after="0" w:line="240" w:lineRule="auto"/>
                    <w:jc w:val="center"/>
                    <w:rPr>
                      <w:sz w:val="18"/>
                      <w:szCs w:val="18"/>
                      <w:lang w:val="lv-LV"/>
                    </w:rPr>
                  </w:pPr>
                  <w:r>
                    <w:rPr>
                      <w:sz w:val="18"/>
                      <w:szCs w:val="18"/>
                      <w:lang w:val="lv-LV"/>
                    </w:rPr>
                    <w:t>T-armatúra</w:t>
                  </w:r>
                </w:p>
              </w:txbxContent>
            </v:textbox>
            <w10:wrap anchorx="margin"/>
          </v:shape>
        </w:pict>
      </w:r>
      <w:r>
        <w:rPr>
          <w:noProof/>
          <w:lang w:val="sl-SI" w:eastAsia="sl-SI"/>
        </w:rPr>
        <w:pict>
          <v:shape id="Tekstlodziņš 120093" o:spid="_x0000_s1169" type="#_x0000_t202" style="position:absolute;left:0;text-align:left;margin-left:63.55pt;margin-top:187.9pt;width:56.95pt;height:17.4pt;z-index:25218867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" filled="f" stroked="f" strokeweight=".5pt">
            <v:textbox>
              <w:txbxContent>
                <w:p w:rsidR="007F32F8" w:rsidRPr="0084456C" w:rsidRDefault="007F32F8" w:rsidP="00972C33">
                  <w:pPr>
                    <w:spacing w:after="0" w:line="240" w:lineRule="auto"/>
                    <w:jc w:val="center"/>
                    <w:rPr>
                      <w:sz w:val="18"/>
                      <w:szCs w:val="18"/>
                      <w:lang w:val="sk-SK"/>
                    </w:rPr>
                  </w:pPr>
                  <w:r>
                    <w:rPr>
                      <w:sz w:val="18"/>
                      <w:szCs w:val="18"/>
                      <w:lang w:val="sk-SK"/>
                    </w:rPr>
                    <w:t>Forma</w:t>
                  </w:r>
                </w:p>
              </w:txbxContent>
            </v:textbox>
            <w10:wrap anchorx="margin"/>
          </v:shape>
        </w:pict>
      </w:r>
      <w:r>
        <w:rPr>
          <w:noProof/>
          <w:lang w:val="sl-SI" w:eastAsia="sl-SI"/>
        </w:rPr>
        <w:pict>
          <v:shape id="Tekstlodziņš 120092" o:spid="_x0000_s1170" type="#_x0000_t202" style="position:absolute;left:0;text-align:left;margin-left:7.2pt;margin-top:154.05pt;width:1in;height:17.4pt;z-index:25218764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" filled="f" stroked="f" strokeweight=".5pt">
            <v:textbox>
              <w:txbxContent>
                <w:p w:rsidR="007F32F8" w:rsidRPr="0084456C" w:rsidRDefault="007F32F8" w:rsidP="00972C33">
                  <w:pPr>
                    <w:spacing w:after="0" w:line="240" w:lineRule="auto"/>
                    <w:jc w:val="center"/>
                    <w:rPr>
                      <w:sz w:val="18"/>
                      <w:szCs w:val="18"/>
                      <w:lang w:val="sk-SK"/>
                    </w:rPr>
                  </w:pPr>
                  <w:r>
                    <w:rPr>
                      <w:sz w:val="18"/>
                      <w:szCs w:val="18"/>
                      <w:lang w:val="sk-SK"/>
                    </w:rPr>
                    <w:t>Výstuž</w:t>
                  </w:r>
                </w:p>
              </w:txbxContent>
            </v:textbox>
            <w10:wrap anchorx="margin"/>
          </v:shape>
        </w:pict>
      </w:r>
      <w:r>
        <w:rPr>
          <w:noProof/>
          <w:lang w:val="sl-SI" w:eastAsia="sl-SI"/>
        </w:rPr>
        <w:pict>
          <v:shape id="Tekstlodziņš 120091" o:spid="_x0000_s1171" type="#_x0000_t202" style="position:absolute;left:0;text-align:left;margin-left:263.7pt;margin-top:51.95pt;width:76.7pt;height:17.4pt;z-index:25218662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" filled="f" stroked="f" strokeweight=".5pt">
            <v:textbox>
              <w:txbxContent>
                <w:p w:rsidR="007F32F8" w:rsidRPr="0084456C" w:rsidRDefault="007F32F8" w:rsidP="00972C33">
                  <w:pPr>
                    <w:spacing w:after="0" w:line="240" w:lineRule="auto"/>
                    <w:jc w:val="center"/>
                    <w:rPr>
                      <w:sz w:val="18"/>
                      <w:szCs w:val="18"/>
                      <w:lang w:val="sk-SK"/>
                    </w:rPr>
                  </w:pPr>
                  <w:r>
                    <w:rPr>
                      <w:sz w:val="18"/>
                      <w:szCs w:val="18"/>
                      <w:lang w:val="sk-SK"/>
                    </w:rPr>
                    <w:t>Vákuový výpust</w:t>
                  </w:r>
                </w:p>
                <w:p w:rsidR="007F32F8" w:rsidRPr="00770E21" w:rsidRDefault="007F32F8" w:rsidP="00972C33">
                  <w:pPr>
                    <w:spacing w:after="0" w:line="240" w:lineRule="auto"/>
                    <w:jc w:val="center"/>
                    <w:rPr>
                      <w:sz w:val="18"/>
                      <w:szCs w:val="18"/>
                      <w:lang w:val="lv-LV"/>
                    </w:rPr>
                  </w:pPr>
                </w:p>
              </w:txbxContent>
            </v:textbox>
            <w10:wrap anchorx="margin"/>
          </v:shape>
        </w:pict>
      </w:r>
      <w:r>
        <w:rPr>
          <w:noProof/>
          <w:lang w:val="sl-SI" w:eastAsia="sl-SI"/>
        </w:rPr>
        <w:pict>
          <v:shape id="Tekstlodziņš 120088" o:spid="_x0000_s1172" type="#_x0000_t202" style="position:absolute;left:0;text-align:left;margin-left:-5pt;margin-top:16.6pt;width:56.95pt;height:17.4pt;z-index:25218355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" filled="f" stroked="f" strokeweight=".5pt">
            <v:textbox>
              <w:txbxContent>
                <w:p w:rsidR="007F32F8" w:rsidRPr="0084456C" w:rsidRDefault="007F32F8" w:rsidP="00972C33">
                  <w:pPr>
                    <w:spacing w:after="0" w:line="240" w:lineRule="auto"/>
                    <w:jc w:val="center"/>
                    <w:rPr>
                      <w:sz w:val="18"/>
                      <w:szCs w:val="18"/>
                      <w:lang w:val="sk-SK"/>
                    </w:rPr>
                  </w:pPr>
                  <w:r>
                    <w:rPr>
                      <w:sz w:val="18"/>
                      <w:szCs w:val="18"/>
                      <w:lang w:val="sk-SK"/>
                    </w:rPr>
                    <w:t>Vtok živice</w:t>
                  </w:r>
                </w:p>
              </w:txbxContent>
            </v:textbox>
            <w10:wrap anchorx="margin"/>
          </v:shape>
        </w:pict>
      </w:r>
      <w:r w:rsidR="00972C33" w:rsidRPr="00C453EB">
        <w:rPr>
          <w:noProof/>
          <w:lang w:val="sl-SI" w:eastAsia="sl-SI"/>
        </w:rPr>
        <w:drawing>
          <wp:inline distT="0" distB="0" distL="0" distR="0">
            <wp:extent cx="4069977" cy="2586477"/>
            <wp:effectExtent l="0" t="0" r="6985" b="4445"/>
            <wp:docPr id="61" name="Attēls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fig7_11_tuks.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4078639" cy="2591981"/>
                    </a:xfrm>
                    <a:prstGeom prst="rect">
                      <a:avLst/>
                    </a:prstGeom>
                  </pic:spPr>
                </pic:pic>
              </a:graphicData>
            </a:graphic>
          </wp:inline>
        </w:drawing>
      </w:r>
    </w:p>
    <w:p w:rsidR="00972C33" w:rsidRPr="00C453EB" w:rsidRDefault="00972C33" w:rsidP="00972C33">
      <w:pPr>
        <w:pStyle w:val="Napis"/>
        <w:rPr>
          <w:lang w:val="sk-SK"/>
        </w:rPr>
      </w:pPr>
      <w:bookmarkStart w:id="43" w:name="_Toc468644819"/>
      <w:r>
        <w:rPr>
          <w:lang w:val="sk-SK"/>
        </w:rPr>
        <w:t>Obrázok</w:t>
      </w:r>
      <w:r w:rsidRPr="00C453EB">
        <w:rPr>
          <w:lang w:val="sk-SK"/>
        </w:rPr>
        <w:t xml:space="preserve"> </w:t>
      </w:r>
      <w:r w:rsidR="00ED07BF" w:rsidRPr="00C453EB">
        <w:rPr>
          <w:lang w:val="sk-SK"/>
        </w:rPr>
        <w:fldChar w:fldCharType="begin"/>
      </w:r>
      <w:r w:rsidRPr="00C453EB">
        <w:rPr>
          <w:lang w:val="sk-SK"/>
        </w:rPr>
        <w:instrText xml:space="preserve"> SEQ Figure \* ARABIC </w:instrText>
      </w:r>
      <w:r w:rsidR="00ED07BF" w:rsidRPr="00C453EB">
        <w:rPr>
          <w:lang w:val="sk-SK"/>
        </w:rPr>
        <w:fldChar w:fldCharType="separate"/>
      </w:r>
      <w:r w:rsidR="006E3B65">
        <w:rPr>
          <w:noProof/>
          <w:lang w:val="sk-SK"/>
        </w:rPr>
        <w:t>31</w:t>
      </w:r>
      <w:r w:rsidR="00ED07BF" w:rsidRPr="00C453EB">
        <w:rPr>
          <w:noProof/>
          <w:lang w:val="sk-SK"/>
        </w:rPr>
        <w:fldChar w:fldCharType="end"/>
      </w:r>
      <w:r w:rsidRPr="00C453EB">
        <w:rPr>
          <w:lang w:val="sk-SK"/>
        </w:rPr>
        <w:t xml:space="preserve">. VIP </w:t>
      </w:r>
      <w:r>
        <w:rPr>
          <w:lang w:val="sk-SK"/>
        </w:rPr>
        <w:t>formovanie</w:t>
      </w:r>
      <w:r w:rsidRPr="00C453EB">
        <w:rPr>
          <w:lang w:val="sk-SK"/>
        </w:rPr>
        <w:t>.[7]</w:t>
      </w:r>
      <w:bookmarkEnd w:id="43"/>
    </w:p>
    <w:p w:rsidR="00972C33" w:rsidRDefault="00972C33" w:rsidP="00972C33">
      <w:pPr>
        <w:pStyle w:val="Navadensplet"/>
        <w:shd w:val="clear" w:color="auto" w:fill="FFFFFF"/>
        <w:spacing w:before="0" w:beforeAutospacing="0" w:after="0" w:afterAutospacing="0"/>
        <w:jc w:val="both"/>
        <w:rPr>
          <w:lang w:val="sk-SK"/>
        </w:rPr>
      </w:pPr>
      <w:r w:rsidRPr="002A30DA">
        <w:rPr>
          <w:lang w:val="sk-SK"/>
        </w:rPr>
        <w:t>Kvalitná forma je nevyhnutná pre účely vákuovej infúzie. Táto musí byť vákuovo nepriepustná a musí odolať vysokým exotermickým teplotám počas vulkanizácie.</w:t>
      </w:r>
    </w:p>
    <w:p w:rsidR="00972C33" w:rsidRDefault="00972C33" w:rsidP="00972C33">
      <w:pPr>
        <w:pStyle w:val="Navadensplet"/>
        <w:shd w:val="clear" w:color="auto" w:fill="FFFFFF"/>
        <w:spacing w:before="0" w:beforeAutospacing="0" w:after="0" w:afterAutospacing="0"/>
        <w:jc w:val="both"/>
        <w:rPr>
          <w:b/>
          <w:lang w:val="sk-SK"/>
        </w:rPr>
      </w:pPr>
    </w:p>
    <w:p w:rsidR="00972C33" w:rsidRPr="003361C5" w:rsidRDefault="00972C33" w:rsidP="00972C33">
      <w:pPr>
        <w:pStyle w:val="Navadensplet"/>
        <w:shd w:val="clear" w:color="auto" w:fill="FFFFFF"/>
        <w:spacing w:before="0" w:beforeAutospacing="0" w:after="0" w:afterAutospacing="0"/>
        <w:jc w:val="both"/>
        <w:rPr>
          <w:b/>
          <w:lang w:val="sk-SK"/>
        </w:rPr>
      </w:pPr>
      <w:r>
        <w:rPr>
          <w:b/>
          <w:lang w:val="sk-SK"/>
        </w:rPr>
        <w:t>Výber</w:t>
      </w:r>
      <w:r w:rsidRPr="003361C5">
        <w:rPr>
          <w:b/>
          <w:lang w:val="sk-SK"/>
        </w:rPr>
        <w:t xml:space="preserve"> </w:t>
      </w:r>
      <w:r>
        <w:rPr>
          <w:b/>
          <w:lang w:val="sk-SK"/>
        </w:rPr>
        <w:t>vláknovej</w:t>
      </w:r>
      <w:r w:rsidRPr="003361C5">
        <w:rPr>
          <w:b/>
          <w:lang w:val="sk-SK"/>
        </w:rPr>
        <w:t xml:space="preserve"> výstuž</w:t>
      </w:r>
      <w:r>
        <w:rPr>
          <w:b/>
          <w:lang w:val="sk-SK"/>
        </w:rPr>
        <w:t>e</w:t>
      </w:r>
      <w:r w:rsidRPr="003361C5">
        <w:rPr>
          <w:b/>
          <w:lang w:val="sk-SK"/>
        </w:rPr>
        <w:t>, jadro</w:t>
      </w:r>
      <w:r>
        <w:rPr>
          <w:b/>
          <w:lang w:val="sk-SK"/>
        </w:rPr>
        <w:t>vého</w:t>
      </w:r>
      <w:r w:rsidRPr="003361C5">
        <w:rPr>
          <w:b/>
          <w:lang w:val="sk-SK"/>
        </w:rPr>
        <w:t xml:space="preserve"> materiál</w:t>
      </w:r>
      <w:r>
        <w:rPr>
          <w:b/>
          <w:lang w:val="sk-SK"/>
        </w:rPr>
        <w:t>u a živice</w:t>
      </w:r>
      <w:r w:rsidRPr="003361C5">
        <w:rPr>
          <w:b/>
          <w:lang w:val="sk-SK"/>
        </w:rPr>
        <w:t>.</w:t>
      </w:r>
    </w:p>
    <w:p w:rsidR="00972C33" w:rsidRPr="00C453EB" w:rsidRDefault="00972C33" w:rsidP="00972C33">
      <w:pPr>
        <w:pStyle w:val="Navadensplet"/>
        <w:shd w:val="clear" w:color="auto" w:fill="FFFFFF"/>
        <w:spacing w:before="0" w:beforeAutospacing="0" w:after="0" w:afterAutospacing="0"/>
        <w:jc w:val="both"/>
        <w:rPr>
          <w:lang w:val="sk-SK"/>
        </w:rPr>
      </w:pPr>
      <w:r w:rsidRPr="003361C5">
        <w:rPr>
          <w:lang w:val="sk-SK"/>
        </w:rPr>
        <w:t>Výber správneho vystuženia vlákien, živice a jadrového materiálu</w:t>
      </w:r>
      <w:r>
        <w:rPr>
          <w:lang w:val="sk-SK"/>
        </w:rPr>
        <w:t xml:space="preserve"> sú dôležité rozhodnutia</w:t>
      </w:r>
      <w:r w:rsidRPr="003361C5">
        <w:rPr>
          <w:lang w:val="sk-SK"/>
        </w:rPr>
        <w:t xml:space="preserve"> pre VIP. Môže byť použitý akýkoľvek typ vlákna, ale správna veľkosť vlákien, typ väzby a štýlu umožní VIP. Živice použité pre VIP musia mať nízku viskozitu (v ideálnom prípade menej ako 400 mPa.s) na zaistenie toho, že infúzia bude dokončená pred vytvrdnutím živice. K dispozícii sú početné polyesterové, vinylesterové</w:t>
      </w:r>
      <w:r>
        <w:rPr>
          <w:lang w:val="sk-SK"/>
        </w:rPr>
        <w:t xml:space="preserve"> a epoxidové živice. Pri sendvičovej konštrukcii</w:t>
      </w:r>
      <w:r w:rsidRPr="003361C5">
        <w:rPr>
          <w:lang w:val="sk-SK"/>
        </w:rPr>
        <w:t xml:space="preserve"> využívajúce jadrový materiál (ako balzy alebo peny), živice</w:t>
      </w:r>
      <w:r>
        <w:rPr>
          <w:lang w:val="sk-SK"/>
        </w:rPr>
        <w:t>,</w:t>
      </w:r>
      <w:r w:rsidRPr="003361C5">
        <w:rPr>
          <w:lang w:val="sk-SK"/>
        </w:rPr>
        <w:t xml:space="preserve"> žliabky môžu byť pridané do jadra pre zlepšenie toku živice. Prietokové médiá, čo je plastová sieťka, môžu byť pridané do laminátu k zlepšeniu toku živice a urýchleniu procesu infúzie. Prietokové médium sa odstráni potom, čo je súčiastka vyňatá z formy. Inžinieri zaoberajúci sa vlastnosťami kompozitných materiálov vám pomôžu vybrať správne materiály a vyvinúť VIP proces, ktorý bude spĺňať vaše kritériá a cieľové náklady.</w:t>
      </w:r>
    </w:p>
    <w:p w:rsidR="00972C33" w:rsidRPr="00C656C0" w:rsidRDefault="00972C33" w:rsidP="00972C33">
      <w:pPr>
        <w:pStyle w:val="Navadensplet"/>
        <w:shd w:val="clear" w:color="auto" w:fill="FFFFFF"/>
        <w:spacing w:after="0"/>
        <w:jc w:val="both"/>
        <w:rPr>
          <w:b/>
          <w:lang w:val="sk-SK"/>
        </w:rPr>
      </w:pPr>
      <w:r w:rsidRPr="009B1B20">
        <w:rPr>
          <w:b/>
          <w:lang w:val="sk-SK"/>
        </w:rPr>
        <w:t>Zhrnutie: Termoplastické procesy.</w:t>
      </w:r>
    </w:p>
    <w:p w:rsidR="00972C33" w:rsidRDefault="00972C33" w:rsidP="00972C33">
      <w:pPr>
        <w:pStyle w:val="Navadensplet"/>
        <w:shd w:val="clear" w:color="auto" w:fill="FFFFFF"/>
        <w:spacing w:before="0" w:beforeAutospacing="0" w:after="0" w:afterAutospacing="0"/>
        <w:jc w:val="both"/>
        <w:rPr>
          <w:lang w:val="sk-SK"/>
        </w:rPr>
      </w:pPr>
      <w:r>
        <w:rPr>
          <w:lang w:val="sk-SK"/>
        </w:rPr>
        <w:t>N</w:t>
      </w:r>
      <w:r w:rsidRPr="00BE6555">
        <w:rPr>
          <w:lang w:val="sk-SK"/>
        </w:rPr>
        <w:t>a tvarovanie termoplastov</w:t>
      </w:r>
      <w:r>
        <w:rPr>
          <w:lang w:val="sk-SK"/>
        </w:rPr>
        <w:t xml:space="preserve">, </w:t>
      </w:r>
      <w:r w:rsidRPr="00BE6555">
        <w:rPr>
          <w:lang w:val="sk-SK"/>
        </w:rPr>
        <w:t xml:space="preserve">ktoré sme </w:t>
      </w:r>
      <w:r>
        <w:rPr>
          <w:lang w:val="sk-SK"/>
        </w:rPr>
        <w:t>predstavili a</w:t>
      </w:r>
      <w:r w:rsidRPr="00BE6555">
        <w:rPr>
          <w:lang w:val="sk-SK"/>
        </w:rPr>
        <w:t xml:space="preserve"> </w:t>
      </w:r>
      <w:r>
        <w:rPr>
          <w:lang w:val="sk-SK"/>
        </w:rPr>
        <w:t>sú najpoužívanejšie a používa</w:t>
      </w:r>
      <w:r w:rsidRPr="00BE6555">
        <w:rPr>
          <w:lang w:val="sk-SK"/>
        </w:rPr>
        <w:t xml:space="preserve"> </w:t>
      </w:r>
      <w:r>
        <w:rPr>
          <w:lang w:val="sk-SK"/>
        </w:rPr>
        <w:t>m</w:t>
      </w:r>
      <w:r w:rsidRPr="00BE6555">
        <w:rPr>
          <w:lang w:val="sk-SK"/>
        </w:rPr>
        <w:t>n</w:t>
      </w:r>
      <w:r>
        <w:rPr>
          <w:lang w:val="sk-SK"/>
        </w:rPr>
        <w:t xml:space="preserve">oho ďalších procesov. </w:t>
      </w:r>
      <w:r w:rsidRPr="00BE6555">
        <w:rPr>
          <w:lang w:val="sk-SK"/>
        </w:rPr>
        <w:t>Väčšina z týchto procesov vyžaduje veľmi drahé vybavenie. Stroj na vstrekovacie liatie, vyfukovanie alebo vyfukovanie fólií</w:t>
      </w:r>
      <w:r>
        <w:rPr>
          <w:lang w:val="sk-SK"/>
        </w:rPr>
        <w:t xml:space="preserve"> môže stať viac ako  200 </w:t>
      </w:r>
      <w:r w:rsidRPr="00BE6555">
        <w:rPr>
          <w:lang w:val="sk-SK"/>
        </w:rPr>
        <w:t>000</w:t>
      </w:r>
      <w:r>
        <w:rPr>
          <w:lang w:val="sk-SK"/>
        </w:rPr>
        <w:t xml:space="preserve"> </w:t>
      </w:r>
      <w:r w:rsidRPr="00BE6555">
        <w:rPr>
          <w:lang w:val="sk-SK"/>
        </w:rPr>
        <w:t>$. Extrudéry, kalendrovacie stroje a zariadenia na stereolitografiu majú podobnú cenu. T</w:t>
      </w:r>
      <w:r>
        <w:rPr>
          <w:lang w:val="sk-SK"/>
        </w:rPr>
        <w:t>va</w:t>
      </w:r>
      <w:r w:rsidRPr="00BE6555">
        <w:rPr>
          <w:lang w:val="sk-SK"/>
        </w:rPr>
        <w:t>rovanie za tepla môže byť vykonané s veľmi jednoduchým zariadením (ako sú drevené formy, vysávač či rúra na pečenie). Rotačné tvarovanie a niektoré druhy tvarovania  pevnej fázy môže byť vykonané aj bez nákladného zariadenia. Vysoké náklady na vybavenie spojené s mnohými z týchto procesov môžu byť riešené pomocou dodávateľov, ktorí sa špecializujú na jednotlivé procesy.</w:t>
      </w:r>
    </w:p>
    <w:p w:rsidR="00972C33" w:rsidRDefault="00972C33" w:rsidP="00972C33">
      <w:pPr>
        <w:pStyle w:val="Navadensplet"/>
        <w:shd w:val="clear" w:color="auto" w:fill="FFFFFF"/>
        <w:spacing w:before="0" w:beforeAutospacing="0" w:after="0" w:afterAutospacing="0"/>
        <w:jc w:val="both"/>
        <w:rPr>
          <w:lang w:val="sk-SK"/>
        </w:rPr>
      </w:pPr>
    </w:p>
    <w:p w:rsidR="004800DF" w:rsidRDefault="004800DF" w:rsidP="00972C33">
      <w:pPr>
        <w:pStyle w:val="Navadensplet"/>
        <w:shd w:val="clear" w:color="auto" w:fill="FFFFFF"/>
        <w:spacing w:before="0" w:beforeAutospacing="0" w:after="0" w:afterAutospacing="0"/>
        <w:jc w:val="both"/>
        <w:rPr>
          <w:lang w:val="sk-SK"/>
        </w:rPr>
      </w:pPr>
    </w:p>
    <w:p w:rsidR="004800DF" w:rsidRPr="00C453EB" w:rsidRDefault="004800DF" w:rsidP="00972C33">
      <w:pPr>
        <w:pStyle w:val="Navadensplet"/>
        <w:shd w:val="clear" w:color="auto" w:fill="FFFFFF"/>
        <w:spacing w:before="0" w:beforeAutospacing="0" w:after="0" w:afterAutospacing="0"/>
        <w:jc w:val="both"/>
        <w:rPr>
          <w:lang w:val="sk-SK"/>
        </w:rPr>
      </w:pPr>
    </w:p>
    <w:p w:rsidR="00972C33" w:rsidRDefault="00972C33" w:rsidP="00972C33">
      <w:pPr>
        <w:shd w:val="clear" w:color="auto" w:fill="FFFFFF"/>
        <w:spacing w:after="0" w:line="240" w:lineRule="auto"/>
        <w:jc w:val="both"/>
        <w:rPr>
          <w:rFonts w:cs="Times New Roman"/>
          <w:b/>
          <w:szCs w:val="24"/>
          <w:lang w:val="sk-SK"/>
        </w:rPr>
      </w:pPr>
      <w:r w:rsidRPr="00BE6555">
        <w:rPr>
          <w:rFonts w:cs="Times New Roman"/>
          <w:b/>
          <w:szCs w:val="24"/>
          <w:lang w:val="sk-SK"/>
        </w:rPr>
        <w:lastRenderedPageBreak/>
        <w:t>5.2. Výrobné procesy termosetov</w:t>
      </w:r>
    </w:p>
    <w:p w:rsidR="00972C33" w:rsidRPr="00BE6555" w:rsidRDefault="00972C33" w:rsidP="00972C33">
      <w:pPr>
        <w:shd w:val="clear" w:color="auto" w:fill="FFFFFF"/>
        <w:spacing w:after="0" w:line="240" w:lineRule="auto"/>
        <w:jc w:val="both"/>
        <w:rPr>
          <w:rFonts w:cs="Times New Roman"/>
          <w:szCs w:val="24"/>
          <w:lang w:val="sk-SK"/>
        </w:rPr>
      </w:pPr>
      <w:r w:rsidRPr="00BE6555">
        <w:rPr>
          <w:rFonts w:cs="Times New Roman"/>
          <w:szCs w:val="24"/>
          <w:lang w:val="sk-SK"/>
        </w:rPr>
        <w:t>Termosetové polyméry sú zvyčajne k dispozícii ako tekuté živice alebo ako pevné častice, prášky alebo guľôčky. Mnohé systémy využívajúce tekuté živice vyžadujú dve alebo viac zložiek, ktoré majú byť zmiešané do</w:t>
      </w:r>
      <w:r>
        <w:rPr>
          <w:rFonts w:cs="Times New Roman"/>
          <w:szCs w:val="24"/>
          <w:lang w:val="sk-SK"/>
        </w:rPr>
        <w:t>hromady pre začatie zosieťovania</w:t>
      </w:r>
      <w:r w:rsidRPr="00BE6555">
        <w:rPr>
          <w:rFonts w:cs="Times New Roman"/>
          <w:szCs w:val="24"/>
          <w:lang w:val="sk-SK"/>
        </w:rPr>
        <w:t xml:space="preserve"> alebo tvrdnutia. Napríklad tekutý epoxid často vyžaduje polymérnu živicu (napríklad na báze bisfenolu A a epichlórhydrínu) a tvrdidlo, ako je napríklad polyamid. Živica a tvrdidlo sa zmiešajú dohromady na iniciovanie zosieťovacej reakcie</w:t>
      </w:r>
      <w:r>
        <w:rPr>
          <w:rFonts w:cs="Times New Roman"/>
          <w:szCs w:val="24"/>
          <w:lang w:val="sk-SK"/>
        </w:rPr>
        <w:t>.</w:t>
      </w:r>
    </w:p>
    <w:p w:rsidR="00972C33" w:rsidRDefault="00972C33" w:rsidP="00972C33">
      <w:pPr>
        <w:shd w:val="clear" w:color="auto" w:fill="FFFFFF"/>
        <w:spacing w:after="0" w:line="240" w:lineRule="auto"/>
        <w:jc w:val="both"/>
        <w:rPr>
          <w:rFonts w:cs="Times New Roman"/>
          <w:szCs w:val="24"/>
          <w:lang w:val="sk-SK"/>
        </w:rPr>
      </w:pPr>
      <w:r w:rsidRPr="001211CA">
        <w:rPr>
          <w:rFonts w:cs="Times New Roman"/>
          <w:szCs w:val="24"/>
          <w:lang w:val="sk-SK"/>
        </w:rPr>
        <w:t>Podobne ako termoplastické živice, niektoré termosetové živice sú komerčne dostupné ako granule, guľôčky alebo pelety, ktoré obsahujú potrebné prísady a plnivá. Napríklad fenolové zlúčeniny pre potreby formovania sa pripravia reakciou fenolovej živice, formaldehydu, a alkalick</w:t>
      </w:r>
      <w:r>
        <w:rPr>
          <w:rFonts w:cs="Times New Roman"/>
          <w:szCs w:val="24"/>
          <w:lang w:val="sk-SK"/>
        </w:rPr>
        <w:t>é</w:t>
      </w:r>
      <w:r w:rsidRPr="001211CA">
        <w:rPr>
          <w:rFonts w:cs="Times New Roman"/>
          <w:szCs w:val="24"/>
          <w:lang w:val="sk-SK"/>
        </w:rPr>
        <w:t>ho katalyzátora v nádobe s kontrolovanou teplotou (t. j. te</w:t>
      </w:r>
      <w:r>
        <w:rPr>
          <w:rFonts w:cs="Times New Roman"/>
          <w:szCs w:val="24"/>
          <w:lang w:val="sk-SK"/>
        </w:rPr>
        <w:t>plo vznikajúce pri reakcii musí</w:t>
      </w:r>
      <w:r w:rsidRPr="001211CA">
        <w:rPr>
          <w:rFonts w:cs="Times New Roman"/>
          <w:szCs w:val="24"/>
          <w:lang w:val="sk-SK"/>
        </w:rPr>
        <w:t xml:space="preserve"> byť odvádzané). Reakcia sa nechá prebiehať, pokým sa zvyšuje viskozita živice. V tomto okamihu sa odvedie prebytočná voda z reakcie za zníženého tlaku, čím sa získa viskózna živica, ktorá je rozpustná v rozpúšťadle (známa ako A-fáza</w:t>
      </w:r>
      <w:r>
        <w:rPr>
          <w:rFonts w:cs="Times New Roman"/>
          <w:szCs w:val="24"/>
          <w:lang w:val="sk-SK"/>
        </w:rPr>
        <w:t xml:space="preserve"> živice). A-fáza živice</w:t>
      </w:r>
      <w:r w:rsidRPr="001211CA">
        <w:rPr>
          <w:rFonts w:cs="Times New Roman"/>
          <w:szCs w:val="24"/>
          <w:lang w:val="sk-SK"/>
        </w:rPr>
        <w:t xml:space="preserve"> sa ochladí na pevnú látku a rozmelie na jemný prášok. Prísady, ako sú plnivá, farbivá či mazivá sú zmiešané s práškom. Prášok sa potom spracováva na vyhrievaných miešacích valčekoch, kde dochádza k určitému zosieťovaniu. Ak je polymér takmer nerozpustný v rozpúšťadle, ale stále taviteľný za tepla a tlaku, reakcia sa ukončí - čím sa získa B-stupeň živice. B-stupňová živica sa ochladí a hrubo rozomelie na granuly alebo pelety. Na to, aby sa formovala granulovaná B-fáza živice, </w:t>
      </w:r>
      <w:r>
        <w:rPr>
          <w:rFonts w:cs="Times New Roman"/>
          <w:szCs w:val="24"/>
          <w:lang w:val="sk-SK"/>
        </w:rPr>
        <w:t>sa živica</w:t>
      </w:r>
      <w:r w:rsidRPr="001211CA">
        <w:rPr>
          <w:rFonts w:cs="Times New Roman"/>
          <w:szCs w:val="24"/>
          <w:lang w:val="sk-SK"/>
        </w:rPr>
        <w:t xml:space="preserve"> zahrieva, kým sa neskvapalní, a potom je konsolidovaná vo forme, napríklad injektovaním alebo lisovaním. S časom a teplotou sa skvapalnená B-stupňová živica kríži na tuhú pevnú látku. Spôsob skvapalňovania a vytv</w:t>
      </w:r>
      <w:r>
        <w:rPr>
          <w:rFonts w:cs="Times New Roman"/>
          <w:szCs w:val="24"/>
          <w:lang w:val="sk-SK"/>
        </w:rPr>
        <w:t>rdzovania je graficky znázornená</w:t>
      </w:r>
      <w:r w:rsidRPr="001211CA">
        <w:rPr>
          <w:rFonts w:cs="Times New Roman"/>
          <w:szCs w:val="24"/>
          <w:lang w:val="sk-SK"/>
        </w:rPr>
        <w:t xml:space="preserve"> na obrázku 32a. Podobne, keď je tekutá živica vytvrdená za podmienok s regulovanou teplotou, viskozita stúpa s časom, ako je znázornené na obrázku 32b.</w:t>
      </w:r>
    </w:p>
    <w:p w:rsidR="00972C33" w:rsidRDefault="00972C33" w:rsidP="00972C33">
      <w:pPr>
        <w:shd w:val="clear" w:color="auto" w:fill="FFFFFF"/>
        <w:spacing w:after="0" w:line="240" w:lineRule="auto"/>
        <w:jc w:val="both"/>
        <w:rPr>
          <w:rFonts w:cs="Times New Roman"/>
          <w:szCs w:val="24"/>
          <w:lang w:val="sk-SK"/>
        </w:rPr>
      </w:pPr>
    </w:p>
    <w:p w:rsidR="00972C33" w:rsidRPr="00C453EB" w:rsidRDefault="00972C33" w:rsidP="00972C33">
      <w:pPr>
        <w:shd w:val="clear" w:color="auto" w:fill="FFFFFF"/>
        <w:spacing w:after="0" w:line="240" w:lineRule="auto"/>
        <w:jc w:val="both"/>
        <w:rPr>
          <w:rFonts w:cs="Times New Roman"/>
          <w:szCs w:val="24"/>
          <w:lang w:val="sk-SK"/>
        </w:rPr>
      </w:pPr>
    </w:p>
    <w:p w:rsidR="00972C33" w:rsidRPr="00C453EB" w:rsidRDefault="006E3B65" w:rsidP="00972C33">
      <w:pPr>
        <w:shd w:val="clear" w:color="auto" w:fill="FFFFFF"/>
        <w:spacing w:after="0" w:line="240" w:lineRule="auto"/>
        <w:jc w:val="both"/>
        <w:rPr>
          <w:rFonts w:cs="Times New Roman"/>
          <w:color w:val="000000"/>
          <w:szCs w:val="24"/>
          <w:lang w:val="sk-SK"/>
        </w:rPr>
      </w:pPr>
      <w:r>
        <w:rPr>
          <w:rFonts w:cs="Times New Roman"/>
          <w:noProof/>
          <w:szCs w:val="24"/>
          <w:lang w:eastAsia="sl-SI"/>
        </w:rPr>
        <w:pict>
          <v:shape id="Tekstlodziņš 119974" o:spid="_x0000_s1173" type="#_x0000_t202" style="position:absolute;left:0;text-align:left;margin-left:59.6pt;margin-top:179.9pt;width:203.25pt;height:19.5pt;z-index:25211494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" filled="f" stroked="f" strokeweight=".5pt">
            <v:textbox>
              <w:txbxContent>
                <w:p w:rsidR="007F32F8" w:rsidRPr="001830D4" w:rsidRDefault="007F32F8" w:rsidP="00972C33">
                  <w:pPr>
                    <w:numPr>
                      <w:ilvl w:val="0"/>
                      <w:numId w:val="27"/>
                    </w:numPr>
                    <w:spacing w:after="0" w:line="240" w:lineRule="auto"/>
                    <w:rPr>
                      <w:sz w:val="18"/>
                      <w:szCs w:val="18"/>
                      <w:lang w:val="lv-LV"/>
                    </w:rPr>
                  </w:pPr>
                  <w:r w:rsidRPr="00350FFE">
                    <w:rPr>
                      <w:sz w:val="18"/>
                      <w:szCs w:val="18"/>
                      <w:lang w:val="lv-LV"/>
                    </w:rPr>
                    <w:t>Vulkanizácia polyméru na B-</w:t>
                  </w:r>
                </w:p>
              </w:txbxContent>
            </v:textbox>
            <w10:wrap anchorx="margin"/>
          </v:shape>
        </w:pict>
      </w:r>
      <w:r>
        <w:rPr>
          <w:rFonts w:cs="Times New Roman"/>
          <w:noProof/>
          <w:szCs w:val="24"/>
          <w:lang w:eastAsia="sl-SI"/>
        </w:rPr>
        <w:pict>
          <v:shape id="Tekstlodziņš 119967" o:spid="_x0000_s1174" type="#_x0000_t202" style="position:absolute;left:0;text-align:left;margin-left:84.35pt;margin-top:70.4pt;width:86.55pt;height:40.4pt;z-index:25210880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" filled="f" stroked="f" strokeweight=".5pt">
            <v:textbox>
              <w:txbxContent>
                <w:p w:rsidR="007F32F8" w:rsidRPr="00770E21" w:rsidRDefault="007F32F8" w:rsidP="00972C33">
                  <w:pPr>
                    <w:spacing w:after="0" w:line="240" w:lineRule="auto"/>
                    <w:jc w:val="center"/>
                    <w:rPr>
                      <w:sz w:val="18"/>
                      <w:szCs w:val="18"/>
                      <w:lang w:val="lv-LV"/>
                    </w:rPr>
                  </w:pPr>
                  <w:r>
                    <w:rPr>
                      <w:sz w:val="18"/>
                      <w:szCs w:val="18"/>
                      <w:lang w:val="lv-LV"/>
                    </w:rPr>
                    <w:t>Zmäkčenie živice na nízku viskozitu tekutiny</w:t>
                  </w:r>
                </w:p>
              </w:txbxContent>
            </v:textbox>
            <w10:wrap anchorx="margin"/>
          </v:shape>
        </w:pict>
      </w:r>
      <w:r>
        <w:rPr>
          <w:rFonts w:cs="Times New Roman"/>
          <w:noProof/>
          <w:szCs w:val="24"/>
          <w:lang w:eastAsia="sl-SI"/>
        </w:rPr>
        <w:pict>
          <v:shape id="Tekstlodziņš 119969" o:spid="_x0000_s1175" type="#_x0000_t202" style="position:absolute;left:0;text-align:left;margin-left:130.1pt;margin-top:4.4pt;width:69pt;height:37.6pt;z-index:25211084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" filled="f" stroked="f" strokeweight=".5pt">
            <v:textbox>
              <w:txbxContent>
                <w:p w:rsidR="007F32F8" w:rsidRDefault="007F32F8" w:rsidP="00972C33">
                  <w:pPr>
                    <w:spacing w:after="0" w:line="240" w:lineRule="auto"/>
                    <w:rPr>
                      <w:sz w:val="18"/>
                      <w:szCs w:val="18"/>
                      <w:lang w:val="lv-LV"/>
                    </w:rPr>
                  </w:pPr>
                  <w:r>
                    <w:rPr>
                      <w:sz w:val="18"/>
                      <w:szCs w:val="18"/>
                      <w:lang w:val="lv-LV"/>
                    </w:rPr>
                    <w:t>Prekrížené polyméry</w:t>
                  </w:r>
                </w:p>
                <w:p w:rsidR="007F32F8" w:rsidRPr="00770E21" w:rsidRDefault="007F32F8" w:rsidP="00972C33">
                  <w:pPr>
                    <w:spacing w:after="0" w:line="240" w:lineRule="auto"/>
                    <w:rPr>
                      <w:sz w:val="18"/>
                      <w:szCs w:val="18"/>
                      <w:lang w:val="lv-LV"/>
                    </w:rPr>
                  </w:pPr>
                  <w:r>
                    <w:rPr>
                      <w:sz w:val="18"/>
                      <w:szCs w:val="18"/>
                      <w:lang w:val="lv-LV"/>
                    </w:rPr>
                    <w:t>(C-stupeň)</w:t>
                  </w:r>
                </w:p>
              </w:txbxContent>
            </v:textbox>
            <w10:wrap anchorx="margin"/>
          </v:shape>
        </w:pict>
      </w:r>
      <w:r>
        <w:rPr>
          <w:rFonts w:cs="Times New Roman"/>
          <w:noProof/>
          <w:szCs w:val="24"/>
          <w:lang w:eastAsia="sl-SI"/>
        </w:rPr>
        <w:pict>
          <v:shape id="Tekstlodziņš 119971" o:spid="_x0000_s1176" type="#_x0000_t202" style="position:absolute;left:0;text-align:left;margin-left:41.6pt;margin-top:42.65pt;width:75.75pt;height:29.15pt;z-index:25211187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" filled="f" stroked="f" strokeweight=".5pt">
            <v:textbox>
              <w:txbxContent>
                <w:p w:rsidR="007F32F8" w:rsidRDefault="007F32F8" w:rsidP="00972C33">
                  <w:pPr>
                    <w:spacing w:after="0" w:line="240" w:lineRule="auto"/>
                    <w:rPr>
                      <w:sz w:val="18"/>
                      <w:szCs w:val="18"/>
                      <w:lang w:val="lv-LV"/>
                    </w:rPr>
                  </w:pPr>
                  <w:r>
                    <w:rPr>
                      <w:sz w:val="18"/>
                      <w:szCs w:val="18"/>
                      <w:lang w:val="lv-LV"/>
                    </w:rPr>
                    <w:t>Pevná živica</w:t>
                  </w:r>
                </w:p>
                <w:p w:rsidR="007F32F8" w:rsidRPr="00770E21" w:rsidRDefault="007F32F8" w:rsidP="00972C33">
                  <w:pPr>
                    <w:spacing w:after="0" w:line="240" w:lineRule="auto"/>
                    <w:rPr>
                      <w:sz w:val="18"/>
                      <w:szCs w:val="18"/>
                      <w:lang w:val="lv-LV"/>
                    </w:rPr>
                  </w:pPr>
                  <w:r>
                    <w:rPr>
                      <w:sz w:val="18"/>
                      <w:szCs w:val="18"/>
                      <w:lang w:val="lv-LV"/>
                    </w:rPr>
                    <w:t>(B-stupeň)</w:t>
                  </w:r>
                </w:p>
              </w:txbxContent>
            </v:textbox>
            <w10:wrap anchorx="margin"/>
          </v:shape>
        </w:pict>
      </w:r>
      <w:r>
        <w:rPr>
          <w:rFonts w:cs="Times New Roman"/>
          <w:noProof/>
          <w:szCs w:val="24"/>
          <w:lang w:eastAsia="sl-SI"/>
        </w:rPr>
        <w:pict>
          <v:shape id="Tekstlodziņš 119977" o:spid="_x0000_s1177" type="#_x0000_t202" style="position:absolute;left:0;text-align:left;margin-left:64.5pt;margin-top:118.25pt;width:26.8pt;height:17.9pt;z-index:25211801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" filled="f" stroked="f" strokeweight=".5pt">
            <v:textbox>
              <w:txbxContent>
                <w:p w:rsidR="007F32F8" w:rsidRPr="001830D4" w:rsidRDefault="007F32F8" w:rsidP="00972C33">
                  <w:pPr>
                    <w:spacing w:after="0" w:line="240" w:lineRule="auto"/>
                    <w:rPr>
                      <w:sz w:val="18"/>
                      <w:szCs w:val="18"/>
                      <w:lang w:val="lv-LV"/>
                    </w:rPr>
                  </w:pPr>
                  <w:r>
                    <w:rPr>
                      <w:sz w:val="18"/>
                      <w:szCs w:val="18"/>
                      <w:lang w:val="lv-LV"/>
                    </w:rPr>
                    <w:t>(b)</w:t>
                  </w:r>
                </w:p>
              </w:txbxContent>
            </v:textbox>
            <w10:wrap anchorx="margin"/>
          </v:shape>
        </w:pict>
      </w:r>
      <w:r>
        <w:rPr>
          <w:rFonts w:cs="Times New Roman"/>
          <w:noProof/>
          <w:szCs w:val="24"/>
          <w:lang w:eastAsia="sl-SI"/>
        </w:rPr>
        <w:pict>
          <v:shape id="Tekstlodziņš 119976" o:spid="_x0000_s1178" type="#_x0000_t202" style="position:absolute;left:0;text-align:left;margin-left:57.55pt;margin-top:70.15pt;width:26.8pt;height:17.9pt;z-index:25211699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" filled="f" stroked="f" strokeweight=".5pt">
            <v:textbox>
              <w:txbxContent>
                <w:p w:rsidR="007F32F8" w:rsidRPr="001830D4" w:rsidRDefault="007F32F8" w:rsidP="00972C33">
                  <w:pPr>
                    <w:spacing w:after="0" w:line="240" w:lineRule="auto"/>
                    <w:rPr>
                      <w:sz w:val="18"/>
                      <w:szCs w:val="18"/>
                      <w:lang w:val="lv-LV"/>
                    </w:rPr>
                  </w:pPr>
                  <w:r>
                    <w:rPr>
                      <w:sz w:val="18"/>
                      <w:szCs w:val="18"/>
                      <w:lang w:val="lv-LV"/>
                    </w:rPr>
                    <w:t>(a)</w:t>
                  </w:r>
                </w:p>
              </w:txbxContent>
            </v:textbox>
            <w10:wrap anchorx="margin"/>
          </v:shape>
        </w:pict>
      </w:r>
      <w:r>
        <w:rPr>
          <w:rFonts w:cs="Times New Roman"/>
          <w:noProof/>
          <w:szCs w:val="24"/>
          <w:lang w:eastAsia="sl-SI"/>
        </w:rPr>
        <w:pict>
          <v:shape id="Tekstlodziņš 119975" o:spid="_x0000_s1179" type="#_x0000_t202" style="position:absolute;left:0;text-align:left;margin-left:78.75pt;margin-top:192.5pt;width:115.3pt;height:26.8pt;z-index:25211596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" filled="f" stroked="f" strokeweight=".5pt">
            <v:textbox>
              <w:txbxContent>
                <w:p w:rsidR="007F32F8" w:rsidRPr="001830D4" w:rsidRDefault="007F32F8" w:rsidP="00972C33">
                  <w:pPr>
                    <w:spacing w:after="0" w:line="240" w:lineRule="auto"/>
                    <w:jc w:val="both"/>
                    <w:rPr>
                      <w:sz w:val="18"/>
                      <w:szCs w:val="18"/>
                      <w:lang w:val="lv-LV"/>
                    </w:rPr>
                  </w:pPr>
                  <w:r>
                    <w:rPr>
                      <w:sz w:val="18"/>
                      <w:szCs w:val="18"/>
                      <w:lang w:val="lv-LV"/>
                    </w:rPr>
                    <w:t>(b) Vulkanizácie živice pri kontrolovanej teplote</w:t>
                  </w:r>
                </w:p>
              </w:txbxContent>
            </v:textbox>
            <w10:wrap anchorx="margin"/>
          </v:shape>
        </w:pict>
      </w:r>
      <w:r>
        <w:rPr>
          <w:rFonts w:cs="Times New Roman"/>
          <w:noProof/>
          <w:szCs w:val="24"/>
          <w:lang w:eastAsia="sl-SI"/>
        </w:rPr>
        <w:pict>
          <v:shape id="Tekstlodziņš 119973" o:spid="_x0000_s1180" type="#_x0000_t202" style="position:absolute;left:0;text-align:left;margin-left:-11.25pt;margin-top:90.75pt;width:77.85pt;height:17.9pt;rotation:-90;z-index:25211392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" filled="f" stroked="f" strokeweight=".5pt">
            <v:textbox>
              <w:txbxContent>
                <w:p w:rsidR="007F32F8" w:rsidRPr="00770E21" w:rsidRDefault="007F32F8" w:rsidP="00972C33">
                  <w:pPr>
                    <w:spacing w:after="0" w:line="240" w:lineRule="auto"/>
                    <w:rPr>
                      <w:sz w:val="18"/>
                      <w:szCs w:val="18"/>
                      <w:lang w:val="lv-LV"/>
                    </w:rPr>
                  </w:pPr>
                  <w:r>
                    <w:rPr>
                      <w:sz w:val="18"/>
                      <w:szCs w:val="18"/>
                      <w:lang w:val="lv-LV"/>
                    </w:rPr>
                    <w:t xml:space="preserve">Log </w:t>
                  </w:r>
                  <w:r>
                    <w:rPr>
                      <w:rFonts w:cs="Times New Roman"/>
                      <w:sz w:val="18"/>
                      <w:szCs w:val="18"/>
                      <w:lang w:val="lv-LV"/>
                    </w:rPr>
                    <w:t>η</w:t>
                  </w:r>
                  <w:r>
                    <w:rPr>
                      <w:sz w:val="18"/>
                      <w:szCs w:val="18"/>
                      <w:lang w:val="lv-LV"/>
                    </w:rPr>
                    <w:t xml:space="preserve"> (viskozita) </w:t>
                  </w:r>
                </w:p>
              </w:txbxContent>
            </v:textbox>
            <w10:wrap anchorx="margin"/>
          </v:shape>
        </w:pict>
      </w:r>
      <w:r>
        <w:rPr>
          <w:rFonts w:cs="Times New Roman"/>
          <w:noProof/>
          <w:szCs w:val="24"/>
          <w:lang w:eastAsia="sl-SI"/>
        </w:rPr>
        <w:pict>
          <v:shape id="Tekstlodziņš 119972" o:spid="_x0000_s1181" type="#_x0000_t202" style="position:absolute;left:0;text-align:left;margin-left:91.45pt;margin-top:162.4pt;width:61.2pt;height:17.9pt;z-index:25211289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" filled="f" stroked="f" strokeweight=".5pt">
            <v:textbox>
              <w:txbxContent>
                <w:p w:rsidR="007F32F8" w:rsidRPr="00770E21" w:rsidRDefault="007F32F8" w:rsidP="00972C33">
                  <w:pPr>
                    <w:spacing w:after="0" w:line="240" w:lineRule="auto"/>
                    <w:rPr>
                      <w:sz w:val="18"/>
                      <w:szCs w:val="18"/>
                      <w:lang w:val="lv-LV"/>
                    </w:rPr>
                  </w:pPr>
                  <w:r>
                    <w:rPr>
                      <w:sz w:val="18"/>
                      <w:szCs w:val="18"/>
                      <w:lang w:val="lv-LV"/>
                    </w:rPr>
                    <w:t xml:space="preserve">Teplota </w:t>
                  </w:r>
                </w:p>
              </w:txbxContent>
            </v:textbox>
            <w10:wrap anchorx="margin"/>
          </v:shape>
        </w:pict>
      </w:r>
      <w:r>
        <w:rPr>
          <w:rFonts w:cs="Times New Roman"/>
          <w:noProof/>
          <w:szCs w:val="24"/>
          <w:lang w:eastAsia="sl-SI"/>
        </w:rPr>
        <w:pict>
          <v:shape id="Tekstlodziņš 119968" o:spid="_x0000_s1182" type="#_x0000_t202" style="position:absolute;left:0;text-align:left;margin-left:167pt;margin-top:121.5pt;width:86.6pt;height:29.2pt;z-index:25210982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" filled="f" stroked="f" strokeweight=".5pt">
            <v:textbox>
              <w:txbxContent>
                <w:p w:rsidR="007F32F8" w:rsidRPr="00770E21" w:rsidRDefault="007F32F8" w:rsidP="00972C33">
                  <w:pPr>
                    <w:spacing w:after="0" w:line="240" w:lineRule="auto"/>
                    <w:jc w:val="center"/>
                    <w:rPr>
                      <w:sz w:val="18"/>
                      <w:szCs w:val="18"/>
                      <w:lang w:val="lv-LV"/>
                    </w:rPr>
                  </w:pPr>
                  <w:r>
                    <w:rPr>
                      <w:sz w:val="18"/>
                      <w:szCs w:val="18"/>
                      <w:lang w:val="lv-LV"/>
                    </w:rPr>
                    <w:t>Prekíženie zvyšuje viskozitu</w:t>
                  </w:r>
                </w:p>
              </w:txbxContent>
            </v:textbox>
            <w10:wrap anchorx="margin"/>
          </v:shape>
        </w:pict>
      </w:r>
      <w:r w:rsidR="00972C33" w:rsidRPr="00C453EB">
        <w:rPr>
          <w:rFonts w:cs="Times New Roman"/>
          <w:noProof/>
          <w:color w:val="000000"/>
          <w:szCs w:val="24"/>
          <w:lang w:eastAsia="sl-SI"/>
        </w:rPr>
        <w:drawing>
          <wp:inline distT="0" distB="0" distL="0" distR="0">
            <wp:extent cx="2852928" cy="2828544"/>
            <wp:effectExtent l="0" t="0" r="5080" b="0"/>
            <wp:docPr id="62" name="Attēls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fig9.10_tuks.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852928" cy="2828544"/>
                    </a:xfrm>
                    <a:prstGeom prst="rect">
                      <a:avLst/>
                    </a:prstGeom>
                  </pic:spPr>
                </pic:pic>
              </a:graphicData>
            </a:graphic>
          </wp:inline>
        </w:drawing>
      </w:r>
    </w:p>
    <w:p w:rsidR="00972C33" w:rsidRPr="00C453EB" w:rsidRDefault="00972C33" w:rsidP="00972C33">
      <w:pPr>
        <w:pStyle w:val="Napis"/>
        <w:rPr>
          <w:rFonts w:cs="Times New Roman"/>
          <w:color w:val="000000"/>
          <w:szCs w:val="24"/>
          <w:lang w:val="sk-SK"/>
        </w:rPr>
      </w:pPr>
      <w:bookmarkStart w:id="44" w:name="_Toc468644820"/>
      <w:r>
        <w:rPr>
          <w:lang w:val="sk-SK"/>
        </w:rPr>
        <w:t>Obrázok</w:t>
      </w:r>
      <w:r w:rsidRPr="00C453EB">
        <w:rPr>
          <w:lang w:val="sk-SK"/>
        </w:rPr>
        <w:t xml:space="preserve"> </w:t>
      </w:r>
      <w:r w:rsidR="00ED07BF" w:rsidRPr="00C453EB">
        <w:rPr>
          <w:lang w:val="sk-SK"/>
        </w:rPr>
        <w:fldChar w:fldCharType="begin"/>
      </w:r>
      <w:r w:rsidRPr="00C453EB">
        <w:rPr>
          <w:lang w:val="sk-SK"/>
        </w:rPr>
        <w:instrText xml:space="preserve"> SEQ Figure \* ARABIC </w:instrText>
      </w:r>
      <w:r w:rsidR="00ED07BF" w:rsidRPr="00C453EB">
        <w:rPr>
          <w:lang w:val="sk-SK"/>
        </w:rPr>
        <w:fldChar w:fldCharType="separate"/>
      </w:r>
      <w:r w:rsidR="006E3B65">
        <w:rPr>
          <w:noProof/>
          <w:lang w:val="sk-SK"/>
        </w:rPr>
        <w:t>32</w:t>
      </w:r>
      <w:r w:rsidR="00ED07BF" w:rsidRPr="00C453EB">
        <w:rPr>
          <w:noProof/>
          <w:lang w:val="sk-SK"/>
        </w:rPr>
        <w:fldChar w:fldCharType="end"/>
      </w:r>
      <w:r>
        <w:rPr>
          <w:noProof/>
          <w:lang w:val="sk-SK"/>
        </w:rPr>
        <w:t>a,b</w:t>
      </w:r>
      <w:r>
        <w:rPr>
          <w:rFonts w:cs="Times New Roman"/>
          <w:color w:val="000000"/>
          <w:szCs w:val="24"/>
          <w:lang w:val="sk-SK"/>
        </w:rPr>
        <w:t>. Vplyv času a teploty na vytvrdenie termosetu - živice</w:t>
      </w:r>
      <w:r w:rsidRPr="00C453EB">
        <w:rPr>
          <w:rFonts w:cs="Times New Roman"/>
          <w:color w:val="000000"/>
          <w:szCs w:val="24"/>
          <w:lang w:val="sk-SK"/>
        </w:rPr>
        <w:t>. [1]</w:t>
      </w:r>
      <w:bookmarkEnd w:id="44"/>
    </w:p>
    <w:p w:rsidR="00972C33" w:rsidRDefault="00972C33" w:rsidP="00972C33">
      <w:pPr>
        <w:shd w:val="clear" w:color="auto" w:fill="FFFFFF"/>
        <w:spacing w:after="0" w:line="240" w:lineRule="auto"/>
        <w:jc w:val="both"/>
        <w:rPr>
          <w:rFonts w:cs="Times New Roman"/>
          <w:color w:val="000000"/>
          <w:szCs w:val="24"/>
          <w:lang w:val="sk-SK"/>
        </w:rPr>
      </w:pPr>
      <w:r w:rsidRPr="001211CA">
        <w:rPr>
          <w:rFonts w:cs="Times New Roman"/>
          <w:color w:val="000000"/>
          <w:szCs w:val="24"/>
          <w:lang w:val="sk-SK"/>
        </w:rPr>
        <w:t xml:space="preserve">Potom, čo sú termosety vyformované, nemôžu byť opätovne roztavené. Tým je čistenie lisu veľmi ťažké, čo je hlavným dôvodom, prečo sú termosety často tvarované v zariadení, ktoré </w:t>
      </w:r>
      <w:r w:rsidRPr="001211CA">
        <w:rPr>
          <w:rFonts w:cs="Times New Roman"/>
          <w:color w:val="000000"/>
          <w:szCs w:val="24"/>
          <w:lang w:val="sk-SK"/>
        </w:rPr>
        <w:lastRenderedPageBreak/>
        <w:t>je jednoduchšie, než ktoré bolo použité na termoplasty. Vstrekovanie a extrúzia sú používané v prípade termosetov, ale proces je komplikovaný vzhľadom na potrebu úplne odstrániť polymér z nádrže a vodiaceho systému pri vypnutí. V prípade, keď je napríklad vytlačovací stroj vypnutý s termosetom v nádrži, ktorá ohrieva a dopravuje materiál, skrutka sa môže stať neoddeliteľnou súčasťou nádrže. Skrutky môžu stáť  50,000</w:t>
      </w:r>
      <w:r>
        <w:rPr>
          <w:rFonts w:cs="Times New Roman"/>
          <w:color w:val="000000"/>
          <w:szCs w:val="24"/>
          <w:lang w:val="sk-SK"/>
        </w:rPr>
        <w:t xml:space="preserve"> </w:t>
      </w:r>
      <w:r w:rsidRPr="001211CA">
        <w:rPr>
          <w:rFonts w:cs="Times New Roman"/>
          <w:color w:val="000000"/>
          <w:szCs w:val="24"/>
          <w:lang w:val="sk-SK"/>
        </w:rPr>
        <w:t>$, nádrž dvakrát toľko. Termosety tak môžu byť vytvorené prostredníctvom niektorého z termoplastických procesov, ale špeciálne techniky musia byť použité pre riešenie nevratnej povahy týchto materiálov. Väčšina kompozitov je vyrobených z termosetových živíc. Tomuto sa budeme venovať v nasledujúcej čsti. Táto časť sa bude týkať procesov, ktoré sa používajú v prípade termosetov, ktoré obsahujú neprerušené výstuže (Obrázok 33).</w:t>
      </w:r>
    </w:p>
    <w:p w:rsidR="00972C33" w:rsidRPr="00C453EB" w:rsidRDefault="006E3B65" w:rsidP="00972C33">
      <w:pPr>
        <w:shd w:val="clear" w:color="auto" w:fill="FFFFFF"/>
        <w:spacing w:after="0" w:line="240" w:lineRule="auto"/>
        <w:jc w:val="both"/>
        <w:rPr>
          <w:rFonts w:cs="Times New Roman"/>
          <w:szCs w:val="24"/>
          <w:lang w:val="sk-SK"/>
        </w:rPr>
      </w:pPr>
      <w:r>
        <w:rPr>
          <w:rFonts w:cs="Times New Roman"/>
          <w:noProof/>
          <w:szCs w:val="24"/>
          <w:lang w:eastAsia="sl-SI"/>
        </w:rPr>
        <w:pict>
          <v:shape id="Tekstlodziņš 119963" o:spid="_x0000_s1183" type="#_x0000_t202" style="position:absolute;left:0;text-align:left;margin-left:297.35pt;margin-top:194pt;width:67.25pt;height:42.75pt;z-index:25210470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" filled="f" stroked="f" strokeweight=".5pt">
            <v:textbox>
              <w:txbxContent>
                <w:p w:rsidR="007F32F8" w:rsidRPr="00770E21" w:rsidRDefault="007F32F8" w:rsidP="00972C33">
                  <w:pPr>
                    <w:spacing w:after="0" w:line="240" w:lineRule="auto"/>
                    <w:jc w:val="center"/>
                    <w:rPr>
                      <w:sz w:val="18"/>
                      <w:szCs w:val="18"/>
                      <w:lang w:val="lv-LV"/>
                    </w:rPr>
                  </w:pPr>
                  <w:r w:rsidRPr="00811E46">
                    <w:rPr>
                      <w:sz w:val="18"/>
                      <w:szCs w:val="18"/>
                      <w:lang w:val="lv-LV"/>
                    </w:rPr>
                    <w:t>(závitnicové tvary, drobné diely)</w:t>
                  </w:r>
                </w:p>
              </w:txbxContent>
            </v:textbox>
            <w10:wrap anchorx="margin"/>
          </v:shape>
        </w:pict>
      </w:r>
      <w:r>
        <w:rPr>
          <w:rFonts w:cs="Times New Roman"/>
          <w:noProof/>
          <w:szCs w:val="24"/>
          <w:lang w:eastAsia="sl-SI"/>
        </w:rPr>
        <w:pict>
          <v:shape id="Tekstlodziņš 119965" o:spid="_x0000_s1184" type="#_x0000_t202" style="position:absolute;left:0;text-align:left;margin-left:334.1pt;margin-top:82.25pt;width:78.05pt;height:31.5pt;z-index:25210675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" filled="f" stroked="f" strokeweight=".5pt">
            <v:textbox>
              <w:txbxContent>
                <w:p w:rsidR="007F32F8" w:rsidRPr="00770E21" w:rsidRDefault="007F32F8" w:rsidP="00972C33">
                  <w:pPr>
                    <w:spacing w:after="0" w:line="240" w:lineRule="auto"/>
                    <w:jc w:val="center"/>
                    <w:rPr>
                      <w:sz w:val="18"/>
                      <w:szCs w:val="18"/>
                      <w:lang w:val="lv-LV"/>
                    </w:rPr>
                  </w:pPr>
                  <w:r w:rsidRPr="00811E46">
                    <w:rPr>
                      <w:sz w:val="18"/>
                      <w:szCs w:val="18"/>
                      <w:lang w:val="lv-LV"/>
                    </w:rPr>
                    <w:t>(Výrobky z gumy)</w:t>
                  </w:r>
                </w:p>
              </w:txbxContent>
            </v:textbox>
            <w10:wrap anchorx="margin"/>
          </v:shape>
        </w:pict>
      </w:r>
      <w:r>
        <w:rPr>
          <w:rFonts w:cs="Times New Roman"/>
          <w:noProof/>
          <w:szCs w:val="24"/>
          <w:lang w:eastAsia="sl-SI"/>
        </w:rPr>
        <w:pict>
          <v:shape id="Tekstlodziņš 119958" o:spid="_x0000_s1185" type="#_x0000_t202" style="position:absolute;left:0;text-align:left;margin-left:250.85pt;margin-top:81.8pt;width:75pt;height:37.15pt;z-index:25210060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" filled="f" stroked="f" strokeweight=".5pt">
            <v:textbox>
              <w:txbxContent>
                <w:p w:rsidR="007F32F8" w:rsidRDefault="007F32F8" w:rsidP="00972C33">
                  <w:pPr>
                    <w:spacing w:after="0" w:line="240" w:lineRule="auto"/>
                    <w:jc w:val="center"/>
                    <w:rPr>
                      <w:sz w:val="18"/>
                      <w:szCs w:val="18"/>
                      <w:lang w:val="lv-LV"/>
                    </w:rPr>
                  </w:pPr>
                  <w:r>
                    <w:rPr>
                      <w:sz w:val="18"/>
                      <w:szCs w:val="18"/>
                      <w:lang w:val="lv-LV"/>
                    </w:rPr>
                    <w:t>(</w:t>
                  </w:r>
                  <w:r w:rsidRPr="00811E46">
                    <w:rPr>
                      <w:sz w:val="18"/>
                      <w:szCs w:val="18"/>
                      <w:lang w:val="lv-LV"/>
                    </w:rPr>
                    <w:t>ríslušenstvo, obmedzená výroba dielov</w:t>
                  </w:r>
                  <w:r>
                    <w:rPr>
                      <w:sz w:val="18"/>
                      <w:szCs w:val="18"/>
                      <w:lang w:val="lv-LV"/>
                    </w:rPr>
                    <w:t>)</w:t>
                  </w:r>
                </w:p>
                <w:p w:rsidR="007F32F8" w:rsidRPr="00770E21" w:rsidRDefault="007F32F8" w:rsidP="00972C33">
                  <w:pPr>
                    <w:spacing w:after="0" w:line="240" w:lineRule="auto"/>
                    <w:jc w:val="center"/>
                    <w:rPr>
                      <w:sz w:val="18"/>
                      <w:szCs w:val="18"/>
                      <w:lang w:val="lv-LV"/>
                    </w:rPr>
                  </w:pPr>
                </w:p>
              </w:txbxContent>
            </v:textbox>
            <w10:wrap anchorx="margin"/>
          </v:shape>
        </w:pict>
      </w:r>
      <w:r>
        <w:rPr>
          <w:rFonts w:cs="Times New Roman"/>
          <w:noProof/>
          <w:szCs w:val="24"/>
          <w:lang w:eastAsia="sl-SI"/>
        </w:rPr>
        <w:pict>
          <v:shape id="Tekstlodziņš 119951" o:spid="_x0000_s1186" type="#_x0000_t202" style="position:absolute;left:0;text-align:left;margin-left:193.85pt;margin-top:66.8pt;width:56.25pt;height:25.85pt;z-index:25209344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" filled="f" stroked="f" strokeweight=".5pt">
            <v:textbox>
              <w:txbxContent>
                <w:p w:rsidR="007F32F8" w:rsidRPr="00811E46" w:rsidRDefault="007F32F8" w:rsidP="00972C33">
                  <w:pPr>
                    <w:spacing w:after="0" w:line="240" w:lineRule="auto"/>
                    <w:jc w:val="center"/>
                    <w:rPr>
                      <w:sz w:val="18"/>
                      <w:szCs w:val="18"/>
                      <w:lang w:val="sk-SK"/>
                    </w:rPr>
                  </w:pPr>
                  <w:r>
                    <w:rPr>
                      <w:sz w:val="18"/>
                      <w:szCs w:val="18"/>
                      <w:lang w:val="sk-SK"/>
                    </w:rPr>
                    <w:t>Pretláčanie</w:t>
                  </w:r>
                </w:p>
              </w:txbxContent>
            </v:textbox>
            <w10:wrap anchorx="margin"/>
          </v:shape>
        </w:pict>
      </w:r>
      <w:r>
        <w:rPr>
          <w:rFonts w:cs="Times New Roman"/>
          <w:noProof/>
          <w:szCs w:val="24"/>
          <w:lang w:eastAsia="sl-SI"/>
        </w:rPr>
        <w:pict>
          <v:shape id="Tekstlodziņš 119956" o:spid="_x0000_s1187" type="#_x0000_t202" style="position:absolute;left:0;text-align:left;margin-left:98.6pt;margin-top:114.05pt;width:88.5pt;height:38.55pt;z-index:25209856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" filled="f" stroked="f" strokeweight=".5pt">
            <v:textbox>
              <w:txbxContent>
                <w:p w:rsidR="007F32F8" w:rsidRPr="00770E21" w:rsidRDefault="007F32F8" w:rsidP="00972C33">
                  <w:pPr>
                    <w:spacing w:after="0" w:line="240" w:lineRule="auto"/>
                    <w:jc w:val="center"/>
                    <w:rPr>
                      <w:sz w:val="18"/>
                      <w:szCs w:val="18"/>
                      <w:lang w:val="lv-LV"/>
                    </w:rPr>
                  </w:pPr>
                  <w:r>
                    <w:rPr>
                      <w:sz w:val="18"/>
                      <w:szCs w:val="18"/>
                      <w:lang w:val="lv-LV"/>
                    </w:rPr>
                    <w:t>(autosúčiastky, komerčné strojové súčiastky)</w:t>
                  </w:r>
                </w:p>
              </w:txbxContent>
            </v:textbox>
            <w10:wrap anchorx="margin"/>
          </v:shape>
        </w:pict>
      </w:r>
      <w:r>
        <w:rPr>
          <w:rFonts w:cs="Times New Roman"/>
          <w:noProof/>
          <w:szCs w:val="24"/>
          <w:lang w:eastAsia="sl-SI"/>
        </w:rPr>
        <w:pict>
          <v:shape id="Tekstlodziņš 119950" o:spid="_x0000_s1188" type="#_x0000_t202" style="position:absolute;left:0;text-align:left;margin-left:115.1pt;margin-top:66.05pt;width:55.1pt;height:48pt;z-index:25209241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" filled="f" stroked="f" strokeweight=".5pt">
            <v:textbox>
              <w:txbxContent>
                <w:p w:rsidR="007F32F8" w:rsidRDefault="007F32F8" w:rsidP="00972C33">
                  <w:pPr>
                    <w:spacing w:after="0" w:line="240" w:lineRule="auto"/>
                    <w:jc w:val="center"/>
                    <w:rPr>
                      <w:sz w:val="18"/>
                      <w:szCs w:val="18"/>
                      <w:lang w:val="lv-LV"/>
                    </w:rPr>
                  </w:pPr>
                  <w:r>
                    <w:rPr>
                      <w:sz w:val="18"/>
                      <w:szCs w:val="18"/>
                      <w:lang w:val="lv-LV"/>
                    </w:rPr>
                    <w:t>Reakčné injekčné tvarovanie</w:t>
                  </w:r>
                </w:p>
                <w:p w:rsidR="007F32F8" w:rsidRPr="00770E21" w:rsidRDefault="007F32F8" w:rsidP="00972C33">
                  <w:pPr>
                    <w:spacing w:after="0" w:line="240" w:lineRule="auto"/>
                    <w:jc w:val="center"/>
                    <w:rPr>
                      <w:sz w:val="18"/>
                      <w:szCs w:val="18"/>
                      <w:lang w:val="lv-LV"/>
                    </w:rPr>
                  </w:pPr>
                  <w:r>
                    <w:rPr>
                      <w:sz w:val="18"/>
                      <w:szCs w:val="18"/>
                      <w:lang w:val="lv-LV"/>
                    </w:rPr>
                    <w:t>(RIM)</w:t>
                  </w:r>
                </w:p>
              </w:txbxContent>
            </v:textbox>
            <w10:wrap anchorx="margin"/>
          </v:shape>
        </w:pict>
      </w:r>
      <w:r>
        <w:rPr>
          <w:rFonts w:cs="Times New Roman"/>
          <w:noProof/>
          <w:szCs w:val="24"/>
          <w:lang w:eastAsia="sl-SI"/>
        </w:rPr>
        <w:pict>
          <v:shape id="Tekstlodziņš 119966" o:spid="_x0000_s1189" type="#_x0000_t202" style="position:absolute;left:0;text-align:left;margin-left:10.1pt;margin-top:92.3pt;width:86.55pt;height:43.5pt;z-index:25210777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" filled="f" stroked="f" strokeweight=".5pt">
            <v:textbox>
              <w:txbxContent>
                <w:p w:rsidR="007F32F8" w:rsidRPr="00770E21" w:rsidRDefault="007F32F8" w:rsidP="00972C33">
                  <w:pPr>
                    <w:spacing w:after="0" w:line="240" w:lineRule="auto"/>
                    <w:jc w:val="center"/>
                    <w:rPr>
                      <w:sz w:val="18"/>
                      <w:szCs w:val="18"/>
                      <w:lang w:val="lv-LV"/>
                    </w:rPr>
                  </w:pPr>
                  <w:r>
                    <w:rPr>
                      <w:sz w:val="18"/>
                      <w:szCs w:val="18"/>
                      <w:lang w:val="lv-LV"/>
                    </w:rPr>
                    <w:t>(electrické zariadenia, malé časti)</w:t>
                  </w:r>
                </w:p>
              </w:txbxContent>
            </v:textbox>
            <w10:wrap anchorx="margin"/>
          </v:shape>
        </w:pict>
      </w:r>
      <w:r>
        <w:rPr>
          <w:rFonts w:cs="Times New Roman"/>
          <w:noProof/>
          <w:szCs w:val="24"/>
          <w:lang w:eastAsia="sl-SI"/>
        </w:rPr>
        <w:pict>
          <v:shape id="Tekstlodziņš 119948" o:spid="_x0000_s1190" type="#_x0000_t202" style="position:absolute;left:0;text-align:left;margin-left:175.85pt;margin-top:12.8pt;width:87.75pt;height:29.2pt;z-index:25209036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" filled="f" stroked="f" strokeweight=".5pt">
            <v:textbox>
              <w:txbxContent>
                <w:p w:rsidR="007F32F8" w:rsidRPr="00350FFE" w:rsidRDefault="007F32F8" w:rsidP="00972C33">
                  <w:pPr>
                    <w:spacing w:after="0" w:line="240" w:lineRule="auto"/>
                    <w:jc w:val="center"/>
                    <w:rPr>
                      <w:sz w:val="18"/>
                      <w:szCs w:val="18"/>
                      <w:lang w:val="sk-SK"/>
                    </w:rPr>
                  </w:pPr>
                  <w:r>
                    <w:rPr>
                      <w:sz w:val="18"/>
                      <w:szCs w:val="18"/>
                      <w:lang w:val="sk-SK"/>
                    </w:rPr>
                    <w:t>Tvarovacie procesy termosetov</w:t>
                  </w:r>
                </w:p>
              </w:txbxContent>
            </v:textbox>
            <w10:wrap anchorx="margin"/>
          </v:shape>
        </w:pict>
      </w:r>
      <w:r>
        <w:rPr>
          <w:rFonts w:cs="Times New Roman"/>
          <w:noProof/>
          <w:szCs w:val="24"/>
          <w:lang w:eastAsia="sl-SI"/>
        </w:rPr>
        <w:pict>
          <v:shape id="Tekstlodziņš 119954" o:spid="_x0000_s1191" type="#_x0000_t202" style="position:absolute;left:0;text-align:left;margin-left:73.05pt;margin-top:166.45pt;width:64.9pt;height:27.3pt;z-index:25209651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" filled="f" stroked="f" strokeweight=".5pt">
            <v:textbox>
              <w:txbxContent>
                <w:p w:rsidR="007F32F8" w:rsidRPr="00811E46" w:rsidRDefault="007F32F8" w:rsidP="00972C33">
                  <w:pPr>
                    <w:spacing w:after="0" w:line="240" w:lineRule="auto"/>
                    <w:jc w:val="center"/>
                    <w:rPr>
                      <w:sz w:val="18"/>
                      <w:szCs w:val="18"/>
                      <w:lang w:val="sk-SK"/>
                    </w:rPr>
                  </w:pPr>
                  <w:r>
                    <w:rPr>
                      <w:sz w:val="18"/>
                      <w:szCs w:val="18"/>
                      <w:lang w:val="sk-SK"/>
                    </w:rPr>
                    <w:t>Spracovnie peny</w:t>
                  </w:r>
                </w:p>
              </w:txbxContent>
            </v:textbox>
            <w10:wrap anchorx="margin"/>
          </v:shape>
        </w:pict>
      </w:r>
      <w:r>
        <w:rPr>
          <w:rFonts w:cs="Times New Roman"/>
          <w:noProof/>
          <w:szCs w:val="24"/>
          <w:lang w:eastAsia="sl-SI"/>
        </w:rPr>
        <w:pict>
          <v:shape id="Tekstlodziņš 119964" o:spid="_x0000_s1192" type="#_x0000_t202" style="position:absolute;left:0;text-align:left;margin-left:304.65pt;margin-top:177.8pt;width:47.95pt;height:17.4pt;z-index:25210572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" filled="f" stroked="f" strokeweight=".5pt">
            <v:textbox>
              <w:txbxContent>
                <w:p w:rsidR="007F32F8" w:rsidRPr="00811E46" w:rsidRDefault="007F32F8" w:rsidP="00972C33">
                  <w:pPr>
                    <w:spacing w:after="0" w:line="240" w:lineRule="auto"/>
                    <w:jc w:val="center"/>
                    <w:rPr>
                      <w:sz w:val="18"/>
                      <w:szCs w:val="18"/>
                      <w:lang w:val="sk-SK"/>
                    </w:rPr>
                  </w:pPr>
                  <w:r>
                    <w:rPr>
                      <w:sz w:val="18"/>
                      <w:szCs w:val="18"/>
                      <w:lang w:val="sk-SK"/>
                    </w:rPr>
                    <w:t>Spekanie</w:t>
                  </w:r>
                </w:p>
              </w:txbxContent>
            </v:textbox>
            <w10:wrap anchorx="margin"/>
          </v:shape>
        </w:pict>
      </w:r>
      <w:r>
        <w:rPr>
          <w:rFonts w:cs="Times New Roman"/>
          <w:noProof/>
          <w:szCs w:val="24"/>
          <w:lang w:eastAsia="sl-SI"/>
        </w:rPr>
        <w:pict>
          <v:shape id="Tekstlodziņš 119962" o:spid="_x0000_s1193" type="#_x0000_t202" style="position:absolute;left:0;text-align:left;margin-left:144.65pt;margin-top:193.3pt;width:80.45pt;height:29.2pt;z-index:25210368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" filled="f" stroked="f" strokeweight=".5pt">
            <v:textbox>
              <w:txbxContent>
                <w:p w:rsidR="007F32F8" w:rsidRPr="00770E21" w:rsidRDefault="007F32F8" w:rsidP="00972C33">
                  <w:pPr>
                    <w:spacing w:after="0" w:line="240" w:lineRule="auto"/>
                    <w:jc w:val="center"/>
                    <w:rPr>
                      <w:sz w:val="18"/>
                      <w:szCs w:val="18"/>
                      <w:lang w:val="lv-LV"/>
                    </w:rPr>
                  </w:pPr>
                  <w:r>
                    <w:rPr>
                      <w:sz w:val="18"/>
                      <w:szCs w:val="18"/>
                      <w:lang w:val="lv-LV"/>
                    </w:rPr>
                    <w:t>(high-production parts)</w:t>
                  </w:r>
                </w:p>
              </w:txbxContent>
            </v:textbox>
            <w10:wrap anchorx="margin"/>
          </v:shape>
        </w:pict>
      </w:r>
      <w:r>
        <w:rPr>
          <w:rFonts w:cs="Times New Roman"/>
          <w:noProof/>
          <w:szCs w:val="24"/>
          <w:lang w:eastAsia="sl-SI"/>
        </w:rPr>
        <w:pict>
          <v:shape id="Tekstlodziņš 119961" o:spid="_x0000_s1194" type="#_x0000_t202" style="position:absolute;left:0;text-align:left;margin-left:61.8pt;margin-top:190.5pt;width:86.6pt;height:29.2pt;z-index:25210265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" filled="f" stroked="f" strokeweight=".5pt">
            <v:textbox>
              <w:txbxContent>
                <w:p w:rsidR="007F32F8" w:rsidRPr="00770E21" w:rsidRDefault="007F32F8" w:rsidP="00972C33">
                  <w:pPr>
                    <w:spacing w:after="0" w:line="240" w:lineRule="auto"/>
                    <w:jc w:val="center"/>
                    <w:rPr>
                      <w:sz w:val="18"/>
                      <w:szCs w:val="18"/>
                      <w:lang w:val="lv-LV"/>
                    </w:rPr>
                  </w:pPr>
                  <w:r>
                    <w:rPr>
                      <w:sz w:val="18"/>
                      <w:szCs w:val="18"/>
                      <w:lang w:val="lv-LV"/>
                    </w:rPr>
                    <w:t>(izolácia, lôžka, autosúčiastky)</w:t>
                  </w:r>
                </w:p>
              </w:txbxContent>
            </v:textbox>
            <w10:wrap anchorx="margin"/>
          </v:shape>
        </w:pict>
      </w:r>
      <w:r>
        <w:rPr>
          <w:rFonts w:cs="Times New Roman"/>
          <w:noProof/>
          <w:szCs w:val="24"/>
          <w:lang w:eastAsia="sl-SI"/>
        </w:rPr>
        <w:pict>
          <v:shape id="Tekstlodziņš 119960" o:spid="_x0000_s1195" type="#_x0000_t202" style="position:absolute;left:0;text-align:left;margin-left:256.45pt;margin-top:125.15pt;width:66.8pt;height:37.15pt;z-index:25210163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" filled="f" stroked="f" strokeweight=".5pt">
            <v:textbox>
              <w:txbxContent>
                <w:p w:rsidR="007F32F8" w:rsidRPr="00770E21" w:rsidRDefault="007F32F8" w:rsidP="00972C33">
                  <w:pPr>
                    <w:spacing w:after="0" w:line="240" w:lineRule="auto"/>
                    <w:jc w:val="center"/>
                    <w:rPr>
                      <w:sz w:val="18"/>
                      <w:szCs w:val="18"/>
                      <w:lang w:val="lv-LV"/>
                    </w:rPr>
                  </w:pPr>
                  <w:r w:rsidRPr="00811E46">
                    <w:rPr>
                      <w:sz w:val="18"/>
                      <w:szCs w:val="18"/>
                      <w:lang w:val="lv-LV"/>
                    </w:rPr>
                    <w:t>Rotačné liatie (nádoby)</w:t>
                  </w:r>
                </w:p>
              </w:txbxContent>
            </v:textbox>
            <w10:wrap anchorx="margin"/>
          </v:shape>
        </w:pict>
      </w:r>
      <w:r>
        <w:rPr>
          <w:rFonts w:cs="Times New Roman"/>
          <w:noProof/>
          <w:szCs w:val="24"/>
          <w:lang w:eastAsia="sl-SI"/>
        </w:rPr>
        <w:pict>
          <v:shape id="Tekstlodziņš 119957" o:spid="_x0000_s1196" type="#_x0000_t202" style="position:absolute;left:0;text-align:left;margin-left:178.5pt;margin-top:90.25pt;width:78.1pt;height:27.3pt;z-index:25209958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" filled="f" stroked="f" strokeweight=".5pt">
            <v:textbox>
              <w:txbxContent>
                <w:p w:rsidR="007F32F8" w:rsidRPr="00770E21" w:rsidRDefault="007F32F8" w:rsidP="00972C33">
                  <w:pPr>
                    <w:spacing w:after="0" w:line="240" w:lineRule="auto"/>
                    <w:jc w:val="center"/>
                    <w:rPr>
                      <w:sz w:val="18"/>
                      <w:szCs w:val="18"/>
                      <w:lang w:val="lv-LV"/>
                    </w:rPr>
                  </w:pPr>
                  <w:r>
                    <w:rPr>
                      <w:sz w:val="18"/>
                      <w:szCs w:val="18"/>
                      <w:lang w:val="lv-LV"/>
                    </w:rPr>
                    <w:t>(masová výroba súčiastok)</w:t>
                  </w:r>
                </w:p>
              </w:txbxContent>
            </v:textbox>
            <w10:wrap anchorx="margin"/>
          </v:shape>
        </w:pict>
      </w:r>
      <w:r>
        <w:rPr>
          <w:rFonts w:cs="Times New Roman"/>
          <w:noProof/>
          <w:szCs w:val="24"/>
          <w:lang w:eastAsia="sl-SI"/>
        </w:rPr>
        <w:pict>
          <v:shape id="Tekstlodziņš 119955" o:spid="_x0000_s1197" type="#_x0000_t202" style="position:absolute;left:0;text-align:left;margin-left:148.75pt;margin-top:166.7pt;width:64.95pt;height:31.05pt;z-index:25209753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" filled="f" stroked="f" strokeweight=".5pt">
            <v:textbox>
              <w:txbxContent>
                <w:p w:rsidR="007F32F8" w:rsidRPr="00770E21" w:rsidRDefault="007F32F8" w:rsidP="00972C33">
                  <w:pPr>
                    <w:spacing w:after="0" w:line="240" w:lineRule="auto"/>
                    <w:jc w:val="center"/>
                    <w:rPr>
                      <w:sz w:val="18"/>
                      <w:szCs w:val="18"/>
                      <w:lang w:val="lv-LV"/>
                    </w:rPr>
                  </w:pPr>
                  <w:r>
                    <w:rPr>
                      <w:sz w:val="18"/>
                      <w:szCs w:val="18"/>
                      <w:lang w:val="lv-LV"/>
                    </w:rPr>
                    <w:t>Injection moulding</w:t>
                  </w:r>
                </w:p>
              </w:txbxContent>
            </v:textbox>
            <w10:wrap anchorx="margin"/>
          </v:shape>
        </w:pict>
      </w:r>
      <w:r>
        <w:rPr>
          <w:rFonts w:cs="Times New Roman"/>
          <w:noProof/>
          <w:szCs w:val="24"/>
          <w:lang w:eastAsia="sl-SI"/>
        </w:rPr>
        <w:pict>
          <v:shape id="Tekstlodziņš 119953" o:spid="_x0000_s1198" type="#_x0000_t202" style="position:absolute;left:0;text-align:left;margin-left:339.9pt;margin-top:65.8pt;width:68.7pt;height:17.4pt;z-index:25209548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" filled="f" stroked="f" strokeweight=".5pt">
            <v:textbox>
              <w:txbxContent>
                <w:p w:rsidR="007F32F8" w:rsidRPr="00770E21" w:rsidRDefault="007F32F8" w:rsidP="00972C33">
                  <w:pPr>
                    <w:spacing w:after="0" w:line="240" w:lineRule="auto"/>
                    <w:jc w:val="center"/>
                    <w:rPr>
                      <w:sz w:val="18"/>
                      <w:szCs w:val="18"/>
                      <w:lang w:val="lv-LV"/>
                    </w:rPr>
                  </w:pPr>
                  <w:r>
                    <w:rPr>
                      <w:sz w:val="18"/>
                      <w:szCs w:val="18"/>
                      <w:lang w:val="lv-LV"/>
                    </w:rPr>
                    <w:t xml:space="preserve">Vulkanizácia </w:t>
                  </w:r>
                </w:p>
              </w:txbxContent>
            </v:textbox>
            <w10:wrap anchorx="margin"/>
          </v:shape>
        </w:pict>
      </w:r>
      <w:r>
        <w:rPr>
          <w:rFonts w:cs="Times New Roman"/>
          <w:noProof/>
          <w:szCs w:val="24"/>
          <w:lang w:eastAsia="sl-SI"/>
        </w:rPr>
        <w:pict>
          <v:shape id="Tekstlodziņš 119952" o:spid="_x0000_s1199" type="#_x0000_t202" style="position:absolute;left:0;text-align:left;margin-left:271.7pt;margin-top:65.8pt;width:45.15pt;height:18.8pt;z-index:25209446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" filled="f" stroked="f" strokeweight=".5pt">
            <v:textbox>
              <w:txbxContent>
                <w:p w:rsidR="007F32F8" w:rsidRPr="00770E21" w:rsidRDefault="007F32F8" w:rsidP="00972C33">
                  <w:pPr>
                    <w:spacing w:after="0" w:line="240" w:lineRule="auto"/>
                    <w:jc w:val="center"/>
                    <w:rPr>
                      <w:sz w:val="18"/>
                      <w:szCs w:val="18"/>
                      <w:lang w:val="lv-LV"/>
                    </w:rPr>
                  </w:pPr>
                  <w:r>
                    <w:rPr>
                      <w:sz w:val="18"/>
                      <w:szCs w:val="18"/>
                      <w:lang w:val="lv-LV"/>
                    </w:rPr>
                    <w:t xml:space="preserve">Liatie </w:t>
                  </w:r>
                </w:p>
              </w:txbxContent>
            </v:textbox>
            <w10:wrap anchorx="margin"/>
          </v:shape>
        </w:pict>
      </w:r>
      <w:r>
        <w:rPr>
          <w:rFonts w:cs="Times New Roman"/>
          <w:noProof/>
          <w:szCs w:val="24"/>
          <w:lang w:eastAsia="sl-SI"/>
        </w:rPr>
        <w:pict>
          <v:shape id="Tekstlodziņš 119949" o:spid="_x0000_s1200" type="#_x0000_t202" style="position:absolute;left:0;text-align:left;margin-left:21.8pt;margin-top:65.75pt;width:67.75pt;height:25.9pt;z-index:25209139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" filled="f" stroked="f" strokeweight=".5pt">
            <v:textbox>
              <w:txbxContent>
                <w:p w:rsidR="007F32F8" w:rsidRPr="00350FFE" w:rsidRDefault="007F32F8" w:rsidP="00972C33">
                  <w:pPr>
                    <w:spacing w:after="0" w:line="240" w:lineRule="auto"/>
                    <w:jc w:val="center"/>
                    <w:rPr>
                      <w:sz w:val="18"/>
                      <w:szCs w:val="18"/>
                      <w:lang w:val="sk-SK"/>
                    </w:rPr>
                  </w:pPr>
                  <w:r>
                    <w:rPr>
                      <w:sz w:val="18"/>
                      <w:szCs w:val="18"/>
                      <w:lang w:val="sk-SK"/>
                    </w:rPr>
                    <w:t>Kompresné tvarovanie</w:t>
                  </w:r>
                </w:p>
              </w:txbxContent>
            </v:textbox>
            <w10:wrap anchorx="margin"/>
          </v:shape>
        </w:pict>
      </w:r>
      <w:r w:rsidR="00972C33" w:rsidRPr="00C453EB">
        <w:rPr>
          <w:rFonts w:cs="Times New Roman"/>
          <w:noProof/>
          <w:szCs w:val="24"/>
          <w:lang w:eastAsia="sl-SI"/>
        </w:rPr>
        <w:drawing>
          <wp:inline distT="0" distB="0" distL="0" distR="0">
            <wp:extent cx="5242560" cy="2852928"/>
            <wp:effectExtent l="0" t="0" r="0" b="5080"/>
            <wp:docPr id="63" name="Attēls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fig9.11_tuks.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242560" cy="2852928"/>
                    </a:xfrm>
                    <a:prstGeom prst="rect">
                      <a:avLst/>
                    </a:prstGeom>
                  </pic:spPr>
                </pic:pic>
              </a:graphicData>
            </a:graphic>
          </wp:inline>
        </w:drawing>
      </w:r>
    </w:p>
    <w:p w:rsidR="00972C33" w:rsidRPr="00C453EB" w:rsidRDefault="00972C33" w:rsidP="00972C33">
      <w:pPr>
        <w:pStyle w:val="Napis"/>
        <w:rPr>
          <w:rFonts w:cs="Times New Roman"/>
          <w:szCs w:val="24"/>
          <w:lang w:val="sk-SK"/>
        </w:rPr>
      </w:pPr>
      <w:bookmarkStart w:id="45" w:name="_Toc468644821"/>
      <w:r>
        <w:rPr>
          <w:lang w:val="sk-SK"/>
        </w:rPr>
        <w:t>Obrázok</w:t>
      </w:r>
      <w:r w:rsidRPr="00C453EB">
        <w:rPr>
          <w:lang w:val="sk-SK"/>
        </w:rPr>
        <w:t xml:space="preserve"> </w:t>
      </w:r>
      <w:r w:rsidR="00ED07BF" w:rsidRPr="00C453EB">
        <w:rPr>
          <w:lang w:val="sk-SK"/>
        </w:rPr>
        <w:fldChar w:fldCharType="begin"/>
      </w:r>
      <w:r w:rsidRPr="00C453EB">
        <w:rPr>
          <w:lang w:val="sk-SK"/>
        </w:rPr>
        <w:instrText xml:space="preserve"> SEQ Figure \* ARABIC </w:instrText>
      </w:r>
      <w:r w:rsidR="00ED07BF" w:rsidRPr="00C453EB">
        <w:rPr>
          <w:lang w:val="sk-SK"/>
        </w:rPr>
        <w:fldChar w:fldCharType="separate"/>
      </w:r>
      <w:r w:rsidR="006E3B65">
        <w:rPr>
          <w:noProof/>
          <w:lang w:val="sk-SK"/>
        </w:rPr>
        <w:t>33</w:t>
      </w:r>
      <w:r w:rsidR="00ED07BF" w:rsidRPr="00C453EB">
        <w:rPr>
          <w:noProof/>
          <w:lang w:val="sk-SK"/>
        </w:rPr>
        <w:fldChar w:fldCharType="end"/>
      </w:r>
      <w:r w:rsidRPr="00C453EB">
        <w:rPr>
          <w:rFonts w:cs="Times New Roman"/>
          <w:szCs w:val="24"/>
          <w:lang w:val="sk-SK"/>
        </w:rPr>
        <w:t>. T</w:t>
      </w:r>
      <w:r>
        <w:rPr>
          <w:rFonts w:cs="Times New Roman"/>
          <w:szCs w:val="24"/>
          <w:lang w:val="sk-SK"/>
        </w:rPr>
        <w:t>varovacie procesy termosetov</w:t>
      </w:r>
      <w:r w:rsidRPr="00C453EB">
        <w:rPr>
          <w:rFonts w:cs="Times New Roman"/>
          <w:szCs w:val="24"/>
          <w:lang w:val="sk-SK"/>
        </w:rPr>
        <w:t>. [1]</w:t>
      </w:r>
      <w:bookmarkEnd w:id="45"/>
    </w:p>
    <w:p w:rsidR="00972C33" w:rsidRDefault="00972C33" w:rsidP="00972C33">
      <w:pPr>
        <w:shd w:val="clear" w:color="auto" w:fill="FFFFFF"/>
        <w:spacing w:after="0" w:line="240" w:lineRule="auto"/>
        <w:jc w:val="both"/>
        <w:rPr>
          <w:rFonts w:cs="Times New Roman"/>
          <w:bCs/>
          <w:color w:val="000000"/>
          <w:szCs w:val="24"/>
          <w:lang w:val="sk-SK"/>
        </w:rPr>
      </w:pPr>
      <w:r w:rsidRPr="004879D7">
        <w:rPr>
          <w:rFonts w:cs="Times New Roman"/>
          <w:b/>
          <w:bCs/>
          <w:color w:val="000000"/>
          <w:szCs w:val="24"/>
          <w:lang w:val="sk-SK"/>
        </w:rPr>
        <w:t xml:space="preserve">Lisovanie </w:t>
      </w:r>
      <w:r w:rsidRPr="007F10A3">
        <w:rPr>
          <w:rFonts w:cs="Times New Roman"/>
          <w:bCs/>
          <w:color w:val="000000"/>
          <w:szCs w:val="24"/>
          <w:lang w:val="sk-SK"/>
        </w:rPr>
        <w:t>(Obrázok 34).</w:t>
      </w:r>
      <w:r w:rsidRPr="004879D7">
        <w:rPr>
          <w:rFonts w:cs="Times New Roman"/>
          <w:bCs/>
          <w:color w:val="000000"/>
          <w:szCs w:val="24"/>
          <w:lang w:val="sk-SK"/>
        </w:rPr>
        <w:t xml:space="preserve"> </w:t>
      </w:r>
    </w:p>
    <w:p w:rsidR="00972C33" w:rsidRPr="00C64167" w:rsidRDefault="00972C33" w:rsidP="00972C33">
      <w:pPr>
        <w:shd w:val="clear" w:color="auto" w:fill="FFFFFF"/>
        <w:spacing w:after="0" w:line="240" w:lineRule="auto"/>
        <w:jc w:val="both"/>
        <w:rPr>
          <w:rFonts w:cs="Times New Roman"/>
          <w:bCs/>
          <w:color w:val="000000"/>
          <w:szCs w:val="24"/>
          <w:lang w:val="sk-SK"/>
        </w:rPr>
      </w:pPr>
      <w:r w:rsidRPr="004879D7">
        <w:rPr>
          <w:rFonts w:cs="Times New Roman"/>
          <w:bCs/>
          <w:color w:val="000000"/>
          <w:szCs w:val="24"/>
          <w:lang w:val="sk-SK"/>
        </w:rPr>
        <w:t>Formovací materiál, zvyčajne predhriaty a vopred odmeraný, je umiestnený v otvorenej dutin</w:t>
      </w:r>
      <w:r>
        <w:rPr>
          <w:rFonts w:cs="Times New Roman"/>
          <w:bCs/>
          <w:color w:val="000000"/>
          <w:szCs w:val="24"/>
          <w:lang w:val="sk-SK"/>
        </w:rPr>
        <w:t>e formy. F</w:t>
      </w:r>
      <w:r w:rsidRPr="004879D7">
        <w:rPr>
          <w:rFonts w:cs="Times New Roman"/>
          <w:bCs/>
          <w:color w:val="000000"/>
          <w:szCs w:val="24"/>
          <w:lang w:val="sk-SK"/>
        </w:rPr>
        <w:t>orma sa uzavrie krycou polovicu alebo zástrčkou, a teplota a tlak</w:t>
      </w:r>
      <w:r>
        <w:rPr>
          <w:rFonts w:cs="Times New Roman"/>
          <w:bCs/>
          <w:color w:val="000000"/>
          <w:szCs w:val="24"/>
          <w:lang w:val="sk-SK"/>
        </w:rPr>
        <w:t xml:space="preserve"> sú použité a udržiavané, kým </w:t>
      </w:r>
      <w:r w:rsidRPr="004879D7">
        <w:rPr>
          <w:rFonts w:cs="Times New Roman"/>
          <w:bCs/>
          <w:color w:val="000000"/>
          <w:szCs w:val="24"/>
          <w:lang w:val="sk-SK"/>
        </w:rPr>
        <w:t xml:space="preserve">materiál vyplní dutinu a je vytvrdený. To je najrozšírenejší spôsob formovania termosetov. Vzhľadom k tomu, </w:t>
      </w:r>
      <w:r>
        <w:rPr>
          <w:rFonts w:cs="Times New Roman"/>
          <w:bCs/>
          <w:color w:val="000000"/>
          <w:szCs w:val="24"/>
          <w:lang w:val="sk-SK"/>
        </w:rPr>
        <w:t xml:space="preserve">že </w:t>
      </w:r>
      <w:r w:rsidRPr="004879D7">
        <w:rPr>
          <w:rFonts w:cs="Times New Roman"/>
          <w:bCs/>
          <w:color w:val="000000"/>
          <w:szCs w:val="24"/>
          <w:lang w:val="sk-SK"/>
        </w:rPr>
        <w:t>vytvrdzovanie termosetov je časovo závislá reakci</w:t>
      </w:r>
      <w:r>
        <w:rPr>
          <w:rFonts w:cs="Times New Roman"/>
          <w:bCs/>
          <w:color w:val="000000"/>
          <w:szCs w:val="24"/>
          <w:lang w:val="sk-SK"/>
        </w:rPr>
        <w:t>a, doba</w:t>
      </w:r>
      <w:r w:rsidRPr="004879D7">
        <w:rPr>
          <w:rFonts w:cs="Times New Roman"/>
          <w:bCs/>
          <w:color w:val="000000"/>
          <w:szCs w:val="24"/>
          <w:lang w:val="sk-SK"/>
        </w:rPr>
        <w:t xml:space="preserve"> cyklov je zvyčajne oveľa dlhšia než tie, ktoré sa aplikujú v rámci formovania vstrekovaním.</w:t>
      </w:r>
    </w:p>
    <w:p w:rsidR="00972C33" w:rsidRPr="00C453EB" w:rsidRDefault="006E3B65" w:rsidP="00972C33">
      <w:pPr>
        <w:shd w:val="clear" w:color="auto" w:fill="FFFFFF"/>
        <w:spacing w:after="0" w:line="240" w:lineRule="auto"/>
        <w:jc w:val="both"/>
        <w:rPr>
          <w:rFonts w:cs="Times New Roman"/>
          <w:szCs w:val="24"/>
          <w:lang w:val="sk-SK"/>
        </w:rPr>
      </w:pPr>
      <w:r>
        <w:rPr>
          <w:rFonts w:cs="Times New Roman"/>
          <w:noProof/>
          <w:szCs w:val="24"/>
          <w:lang w:eastAsia="sl-SI"/>
        </w:rPr>
        <w:pict>
          <v:shape id="Tekstlodziņš 119947" o:spid="_x0000_s1201" type="#_x0000_t202" style="position:absolute;left:0;text-align:left;margin-left:0;margin-top:124.25pt;width:86.6pt;height:18.8pt;z-index:252089344;visibility:visible;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" filled="f" stroked="f" strokeweight=".5pt">
            <v:textbox>
              <w:txbxContent>
                <w:p w:rsidR="007F32F8" w:rsidRPr="00C64167" w:rsidRDefault="007F32F8" w:rsidP="00972C33">
                  <w:pPr>
                    <w:spacing w:after="0" w:line="240" w:lineRule="auto"/>
                    <w:rPr>
                      <w:sz w:val="18"/>
                      <w:szCs w:val="18"/>
                      <w:lang w:val="sk-SK"/>
                    </w:rPr>
                  </w:pPr>
                  <w:r>
                    <w:rPr>
                      <w:sz w:val="18"/>
                      <w:szCs w:val="18"/>
                      <w:lang w:val="sk-SK"/>
                    </w:rPr>
                    <w:t>Vyraďovací kolík</w:t>
                  </w:r>
                </w:p>
              </w:txbxContent>
            </v:textbox>
            <w10:wrap anchorx="margin"/>
          </v:shape>
        </w:pict>
      </w:r>
      <w:r>
        <w:rPr>
          <w:rFonts w:cs="Times New Roman"/>
          <w:noProof/>
          <w:szCs w:val="24"/>
          <w:lang w:eastAsia="sl-SI"/>
        </w:rPr>
        <w:pict>
          <v:shape id="Tekstlodziņš 119944" o:spid="_x0000_s1202" type="#_x0000_t202" style="position:absolute;left:0;text-align:left;margin-left:207.35pt;margin-top:19.25pt;width:96pt;height:18.8pt;z-index:25208627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" filled="f" stroked="f" strokeweight=".5pt">
            <v:textbox>
              <w:txbxContent>
                <w:p w:rsidR="007F32F8" w:rsidRPr="00770E21" w:rsidRDefault="007F32F8" w:rsidP="00972C33">
                  <w:pPr>
                    <w:spacing w:after="0" w:line="240" w:lineRule="auto"/>
                    <w:rPr>
                      <w:sz w:val="18"/>
                      <w:szCs w:val="18"/>
                      <w:lang w:val="lv-LV"/>
                    </w:rPr>
                  </w:pPr>
                  <w:r>
                    <w:rPr>
                      <w:sz w:val="18"/>
                      <w:szCs w:val="18"/>
                      <w:lang w:val="lv-LV"/>
                    </w:rPr>
                    <w:t>Hydraulický cylinder</w:t>
                  </w:r>
                </w:p>
              </w:txbxContent>
            </v:textbox>
            <w10:wrap anchorx="margin"/>
          </v:shape>
        </w:pict>
      </w:r>
      <w:r>
        <w:rPr>
          <w:rFonts w:cs="Times New Roman"/>
          <w:noProof/>
          <w:szCs w:val="24"/>
          <w:lang w:eastAsia="sl-SI"/>
        </w:rPr>
        <w:pict>
          <v:shape id="Tekstlodziņš 119946" o:spid="_x0000_s1203" type="#_x0000_t202" style="position:absolute;left:0;text-align:left;margin-left:78.75pt;margin-top:76.4pt;width:38.6pt;height:18.8pt;z-index:25208832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" filled="f" stroked="f" strokeweight=".5pt">
            <v:textbox>
              <w:txbxContent>
                <w:p w:rsidR="007F32F8" w:rsidRPr="00C64167" w:rsidRDefault="007F32F8" w:rsidP="00972C33">
                  <w:pPr>
                    <w:spacing w:after="0" w:line="240" w:lineRule="auto"/>
                    <w:rPr>
                      <w:sz w:val="18"/>
                      <w:szCs w:val="18"/>
                      <w:lang w:val="sk-SK"/>
                    </w:rPr>
                  </w:pPr>
                  <w:r>
                    <w:rPr>
                      <w:sz w:val="18"/>
                      <w:szCs w:val="18"/>
                      <w:lang w:val="sk-SK"/>
                    </w:rPr>
                    <w:t>Iskra</w:t>
                  </w:r>
                </w:p>
              </w:txbxContent>
            </v:textbox>
            <w10:wrap anchorx="margin"/>
          </v:shape>
        </w:pict>
      </w:r>
      <w:r>
        <w:rPr>
          <w:rFonts w:cs="Times New Roman"/>
          <w:noProof/>
          <w:szCs w:val="24"/>
          <w:lang w:eastAsia="sl-SI"/>
        </w:rPr>
        <w:pict>
          <v:shape id="Tekstlodziņš 119945" o:spid="_x0000_s1204" type="#_x0000_t202" style="position:absolute;left:0;text-align:left;margin-left:213.8pt;margin-top:70.75pt;width:98.35pt;height:51.3pt;z-index:25208729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" filled="f" stroked="f" strokeweight=".5pt">
            <v:textbox>
              <w:txbxContent>
                <w:p w:rsidR="007F32F8" w:rsidRPr="00770E21" w:rsidRDefault="007F32F8" w:rsidP="00972C33">
                  <w:pPr>
                    <w:spacing w:after="0" w:line="240" w:lineRule="auto"/>
                    <w:rPr>
                      <w:sz w:val="18"/>
                      <w:szCs w:val="18"/>
                      <w:lang w:val="lv-LV"/>
                    </w:rPr>
                  </w:pPr>
                  <w:r w:rsidRPr="00F13703">
                    <w:rPr>
                      <w:sz w:val="18"/>
                      <w:szCs w:val="18"/>
                      <w:lang w:val="lv-LV"/>
                    </w:rPr>
                    <w:t>Vyhrievaná dutina je naplnená odmeraným množstvom prášku alebo predliskov</w:t>
                  </w:r>
                </w:p>
              </w:txbxContent>
            </v:textbox>
            <w10:wrap anchorx="margin"/>
          </v:shape>
        </w:pict>
      </w:r>
      <w:r>
        <w:rPr>
          <w:rFonts w:cs="Times New Roman"/>
          <w:noProof/>
          <w:szCs w:val="24"/>
          <w:lang w:eastAsia="sl-SI"/>
        </w:rPr>
        <w:pict>
          <v:shape id="Tekstlodziņš 119943" o:spid="_x0000_s1205" type="#_x0000_t202" style="position:absolute;left:0;text-align:left;margin-left:28.4pt;margin-top:35pt;width:33.4pt;height:18.8pt;z-index:25208524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" filled="f" stroked="f" strokeweight=".5pt">
            <v:textbox>
              <w:txbxContent>
                <w:p w:rsidR="007F32F8" w:rsidRPr="00770E21" w:rsidRDefault="007F32F8" w:rsidP="00972C33">
                  <w:pPr>
                    <w:spacing w:after="0" w:line="240" w:lineRule="auto"/>
                    <w:rPr>
                      <w:sz w:val="18"/>
                      <w:szCs w:val="18"/>
                      <w:lang w:val="lv-LV"/>
                    </w:rPr>
                  </w:pPr>
                  <w:r>
                    <w:rPr>
                      <w:sz w:val="18"/>
                      <w:szCs w:val="18"/>
                      <w:lang w:val="lv-LV"/>
                    </w:rPr>
                    <w:t xml:space="preserve">Diel </w:t>
                  </w:r>
                </w:p>
              </w:txbxContent>
            </v:textbox>
            <w10:wrap anchorx="margin"/>
          </v:shape>
        </w:pict>
      </w:r>
      <w:r w:rsidR="00972C33" w:rsidRPr="00C453EB">
        <w:rPr>
          <w:rFonts w:cs="Times New Roman"/>
          <w:noProof/>
          <w:szCs w:val="24"/>
          <w:lang w:eastAsia="sl-SI"/>
        </w:rPr>
        <w:drawing>
          <wp:inline distT="0" distB="0" distL="0" distR="0">
            <wp:extent cx="3938016" cy="1853184"/>
            <wp:effectExtent l="0" t="0" r="5715" b="0"/>
            <wp:docPr id="288" name="Attēls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fig9.12_tuks.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938016" cy="1853184"/>
                    </a:xfrm>
                    <a:prstGeom prst="rect">
                      <a:avLst/>
                    </a:prstGeom>
                  </pic:spPr>
                </pic:pic>
              </a:graphicData>
            </a:graphic>
          </wp:inline>
        </w:drawing>
      </w:r>
    </w:p>
    <w:p w:rsidR="00972C33" w:rsidRPr="00C453EB" w:rsidRDefault="00972C33" w:rsidP="00972C33">
      <w:pPr>
        <w:pStyle w:val="Napis"/>
        <w:rPr>
          <w:rFonts w:cs="Times New Roman"/>
          <w:szCs w:val="24"/>
          <w:lang w:val="sk-SK"/>
        </w:rPr>
      </w:pPr>
      <w:bookmarkStart w:id="46" w:name="_Toc468644822"/>
      <w:r>
        <w:rPr>
          <w:lang w:val="sk-SK"/>
        </w:rPr>
        <w:lastRenderedPageBreak/>
        <w:t>Obrázok</w:t>
      </w:r>
      <w:r w:rsidRPr="00C453EB">
        <w:rPr>
          <w:lang w:val="sk-SK"/>
        </w:rPr>
        <w:t xml:space="preserve"> </w:t>
      </w:r>
      <w:r w:rsidR="00ED07BF" w:rsidRPr="00C453EB">
        <w:rPr>
          <w:lang w:val="sk-SK"/>
        </w:rPr>
        <w:fldChar w:fldCharType="begin"/>
      </w:r>
      <w:r w:rsidRPr="00C453EB">
        <w:rPr>
          <w:lang w:val="sk-SK"/>
        </w:rPr>
        <w:instrText xml:space="preserve"> SEQ Figure \* ARABIC </w:instrText>
      </w:r>
      <w:r w:rsidR="00ED07BF" w:rsidRPr="00C453EB">
        <w:rPr>
          <w:lang w:val="sk-SK"/>
        </w:rPr>
        <w:fldChar w:fldCharType="separate"/>
      </w:r>
      <w:r w:rsidR="006E3B65">
        <w:rPr>
          <w:noProof/>
          <w:lang w:val="sk-SK"/>
        </w:rPr>
        <w:t>34</w:t>
      </w:r>
      <w:r w:rsidR="00ED07BF" w:rsidRPr="00C453EB">
        <w:rPr>
          <w:noProof/>
          <w:lang w:val="sk-SK"/>
        </w:rPr>
        <w:fldChar w:fldCharType="end"/>
      </w:r>
      <w:r>
        <w:rPr>
          <w:rFonts w:cs="Times New Roman"/>
          <w:szCs w:val="24"/>
          <w:lang w:val="sk-SK"/>
        </w:rPr>
        <w:t>. Tlakové lisovanie</w:t>
      </w:r>
      <w:r w:rsidRPr="00C453EB">
        <w:rPr>
          <w:rFonts w:cs="Times New Roman"/>
          <w:szCs w:val="24"/>
          <w:lang w:val="sk-SK"/>
        </w:rPr>
        <w:t>. [1]</w:t>
      </w:r>
      <w:bookmarkEnd w:id="46"/>
    </w:p>
    <w:p w:rsidR="00972C33" w:rsidRDefault="00972C33" w:rsidP="00972C33">
      <w:pPr>
        <w:shd w:val="clear" w:color="auto" w:fill="FFFFFF"/>
        <w:spacing w:after="0" w:line="240" w:lineRule="auto"/>
        <w:jc w:val="both"/>
        <w:rPr>
          <w:rFonts w:cs="Times New Roman"/>
          <w:bCs/>
          <w:color w:val="000000"/>
          <w:szCs w:val="24"/>
          <w:lang w:val="sk-SK"/>
        </w:rPr>
      </w:pPr>
      <w:r w:rsidRPr="00D3386D">
        <w:rPr>
          <w:rFonts w:cs="Times New Roman"/>
          <w:b/>
          <w:bCs/>
          <w:color w:val="000000"/>
          <w:szCs w:val="24"/>
          <w:lang w:val="sk-SK"/>
        </w:rPr>
        <w:t>Vstrekovanie plastov.</w:t>
      </w:r>
      <w:r w:rsidRPr="00D3386D">
        <w:rPr>
          <w:rFonts w:cs="Times New Roman"/>
          <w:bCs/>
          <w:color w:val="000000"/>
          <w:szCs w:val="24"/>
          <w:lang w:val="sk-SK"/>
        </w:rPr>
        <w:t xml:space="preserve"> </w:t>
      </w:r>
    </w:p>
    <w:p w:rsidR="00972C33" w:rsidRPr="00F13703" w:rsidRDefault="00972C33" w:rsidP="00972C33">
      <w:pPr>
        <w:shd w:val="clear" w:color="auto" w:fill="FFFFFF"/>
        <w:spacing w:after="0" w:line="240" w:lineRule="auto"/>
        <w:jc w:val="both"/>
        <w:rPr>
          <w:rFonts w:cs="Times New Roman"/>
          <w:bCs/>
          <w:color w:val="000000"/>
          <w:szCs w:val="24"/>
          <w:lang w:val="sk-SK"/>
        </w:rPr>
      </w:pPr>
      <w:r w:rsidRPr="00D3386D">
        <w:rPr>
          <w:rFonts w:cs="Times New Roman"/>
          <w:bCs/>
          <w:color w:val="000000"/>
          <w:szCs w:val="24"/>
          <w:lang w:val="sk-SK"/>
        </w:rPr>
        <w:t>Termosetové materiály môžu byť vstrekované vo vysoko produkčných aplikáciách. Cykly formovania vstrekovaním termoplastov sú zvyčajne dvakrát až trikrát rýchlejšie ako cykly lisovaním – vytvárajú sa lacnejšie diely. Takmer rovnako, ako u termoplastických ma</w:t>
      </w:r>
      <w:r>
        <w:rPr>
          <w:rFonts w:cs="Times New Roman"/>
          <w:bCs/>
          <w:color w:val="000000"/>
          <w:szCs w:val="24"/>
          <w:lang w:val="sk-SK"/>
        </w:rPr>
        <w:t>teriálov, skrutka alebo piest sú používané</w:t>
      </w:r>
      <w:r w:rsidRPr="00D3386D">
        <w:rPr>
          <w:rFonts w:cs="Times New Roman"/>
          <w:bCs/>
          <w:color w:val="000000"/>
          <w:szCs w:val="24"/>
          <w:lang w:val="sk-SK"/>
        </w:rPr>
        <w:t xml:space="preserve"> pre pripojenie polyméru (zvyčajne pelety alebo guličky B-fázy) cez zahriatu nádrž. S teplom viskozita polyméru termoplastov spočiatku klesá. Avšak postupne sa viskozita zvyšuje, ako sa polymér sieťuje. Zámerom je vstrekovanie kvapalného polyméru do formy, keď je na najnižšej úrovni viskozity. Potom, ako sa nachádza vo forme, polymér sa zahrieva tak dlho, aby došlo k zosieťovaniu živice a vytvoreniu pevnej súčiastky. Potom sa súčiastka vysunie z formy. Nie je nezvyčajné zahriať súčiastku v peci off-line pre ďalšie vytvrdnutie polyméru (to je známe ako post-vulkanizácia), aby sa zabezpečili požadované vlastnosti a rozmerová</w:t>
      </w:r>
      <w:r>
        <w:rPr>
          <w:rFonts w:cs="Times New Roman"/>
          <w:bCs/>
          <w:color w:val="000000"/>
          <w:szCs w:val="24"/>
          <w:lang w:val="sk-SK"/>
        </w:rPr>
        <w:t xml:space="preserve"> stabilita</w:t>
      </w:r>
      <w:r w:rsidRPr="00D3386D">
        <w:rPr>
          <w:rFonts w:cs="Times New Roman"/>
          <w:bCs/>
          <w:color w:val="000000"/>
          <w:szCs w:val="24"/>
          <w:lang w:val="sk-SK"/>
        </w:rPr>
        <w:t>.</w:t>
      </w:r>
    </w:p>
    <w:p w:rsidR="00972C33" w:rsidRDefault="00972C33" w:rsidP="00972C33">
      <w:pPr>
        <w:shd w:val="clear" w:color="auto" w:fill="FFFFFF"/>
        <w:spacing w:after="0" w:line="240" w:lineRule="auto"/>
        <w:jc w:val="both"/>
        <w:rPr>
          <w:rFonts w:cs="Times New Roman"/>
          <w:b/>
          <w:szCs w:val="24"/>
          <w:lang w:val="sk-SK"/>
        </w:rPr>
      </w:pPr>
    </w:p>
    <w:p w:rsidR="00972C33" w:rsidRDefault="00972C33" w:rsidP="00972C33">
      <w:pPr>
        <w:shd w:val="clear" w:color="auto" w:fill="FFFFFF"/>
        <w:spacing w:after="0" w:line="240" w:lineRule="auto"/>
        <w:jc w:val="both"/>
        <w:rPr>
          <w:rFonts w:cs="Times New Roman"/>
          <w:szCs w:val="24"/>
          <w:lang w:val="sk-SK"/>
        </w:rPr>
      </w:pPr>
      <w:r w:rsidRPr="00D3386D">
        <w:rPr>
          <w:rFonts w:cs="Times New Roman"/>
          <w:b/>
          <w:szCs w:val="24"/>
          <w:lang w:val="sk-SK"/>
        </w:rPr>
        <w:t>Penový výlisok</w:t>
      </w:r>
      <w:r w:rsidRPr="00D3386D">
        <w:rPr>
          <w:rFonts w:cs="Times New Roman"/>
          <w:szCs w:val="24"/>
          <w:lang w:val="sk-SK"/>
        </w:rPr>
        <w:t>. (obrázok 35).</w:t>
      </w:r>
    </w:p>
    <w:p w:rsidR="00972C33" w:rsidRDefault="00972C33" w:rsidP="00972C33">
      <w:pPr>
        <w:shd w:val="clear" w:color="auto" w:fill="FFFFFF"/>
        <w:spacing w:after="0" w:line="240" w:lineRule="auto"/>
        <w:jc w:val="both"/>
        <w:rPr>
          <w:rFonts w:cs="Times New Roman"/>
          <w:szCs w:val="24"/>
          <w:lang w:val="sk-SK"/>
        </w:rPr>
      </w:pPr>
      <w:r>
        <w:rPr>
          <w:rFonts w:cs="Times New Roman"/>
          <w:szCs w:val="24"/>
          <w:lang w:val="sk-SK"/>
        </w:rPr>
        <w:t>Používajú sa r</w:t>
      </w:r>
      <w:r w:rsidRPr="00D3386D">
        <w:rPr>
          <w:rFonts w:cs="Times New Roman"/>
          <w:szCs w:val="24"/>
          <w:lang w:val="sk-SK"/>
        </w:rPr>
        <w:t>ôzne techniky na formovanie plastových výliskov s hustým povrchom a vysokou pórovitosťou v jadre (obrázok 35). Najjednoduchší spôsob zahŕňa nabíjanie kovovej formy živicami, ktoré spenia a expandujú počas reakcie. Expanzia penovej živice spôsobí, že formy sa vyplnia. Rôzne podobné procesy sa používajú pre výrobu veľkých súčiastok, s tým rozdielom, že polymér sa skôr vstrekuje do dutiny než do formy.</w:t>
      </w:r>
    </w:p>
    <w:p w:rsidR="00972C33" w:rsidRPr="00C453EB" w:rsidRDefault="00972C33" w:rsidP="00972C33">
      <w:pPr>
        <w:shd w:val="clear" w:color="auto" w:fill="FFFFFF"/>
        <w:spacing w:after="0" w:line="240" w:lineRule="auto"/>
        <w:jc w:val="both"/>
        <w:rPr>
          <w:rFonts w:cs="Times New Roman"/>
          <w:szCs w:val="24"/>
          <w:lang w:val="sk-SK"/>
        </w:rPr>
      </w:pPr>
    </w:p>
    <w:p w:rsidR="00972C33" w:rsidRDefault="00972C33" w:rsidP="00972C33">
      <w:pPr>
        <w:shd w:val="clear" w:color="auto" w:fill="FFFFFF"/>
        <w:spacing w:after="0" w:line="240" w:lineRule="auto"/>
        <w:jc w:val="both"/>
        <w:rPr>
          <w:rFonts w:cs="Times New Roman"/>
          <w:szCs w:val="24"/>
          <w:lang w:val="sk-SK"/>
        </w:rPr>
      </w:pPr>
      <w:r w:rsidRPr="00C453EB">
        <w:rPr>
          <w:rFonts w:cs="Times New Roman"/>
          <w:noProof/>
          <w:szCs w:val="24"/>
          <w:lang w:eastAsia="sl-SI"/>
        </w:rPr>
        <w:drawing>
          <wp:inline distT="0" distB="0" distL="0" distR="0">
            <wp:extent cx="2543451" cy="1894541"/>
            <wp:effectExtent l="0" t="0" r="0" b="0"/>
            <wp:docPr id="215" name="Attēls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fig9.13.jpg"/>
                    <pic:cNvPicPr/>
                  </pic:nvPicPr>
                  <pic:blipFill rotWithShape="1">
                    <a:blip r:embed="rId44" cstate="print">
                      <a:extLst>
                        <a:ext uri="{28A0092B-C50C-407E-A947-70E740481C1C}">
                          <a14:useLocalDpi xmlns:a14="http://schemas.microsoft.com/office/drawing/2010/main" val="0"/>
                        </a:ext>
                      </a:extLst>
                    </a:blip>
                    <a:srcRect t="1252" b="-1"/>
                    <a:stretch/>
                  </pic:blipFill>
                  <pic:spPr bwMode="auto">
                    <a:xfrm>
                      <a:off x="0" y="0"/>
                      <a:ext cx="2548751" cy="1898489"/>
                    </a:xfrm>
                    <a:prstGeom prst="rect">
                      <a:avLst/>
                    </a:prstGeom>
                    <a:ln>
                      <a:noFill/>
                    </a:ln>
                    <a:extLst>
                      <a:ext uri="{53640926-AAD7-44D8-BBD7-CCE9431645EC}">
                        <a14:shadowObscured xmlns:a14="http://schemas.microsoft.com/office/drawing/2010/main"/>
                      </a:ext>
                    </a:extLst>
                  </pic:spPr>
                </pic:pic>
              </a:graphicData>
            </a:graphic>
          </wp:inline>
        </w:drawing>
      </w:r>
    </w:p>
    <w:p w:rsidR="00972C33" w:rsidRPr="00C453EB" w:rsidRDefault="00972C33" w:rsidP="00972C33">
      <w:pPr>
        <w:shd w:val="clear" w:color="auto" w:fill="FFFFFF"/>
        <w:spacing w:after="0" w:line="240" w:lineRule="auto"/>
        <w:jc w:val="both"/>
        <w:rPr>
          <w:rFonts w:cs="Times New Roman"/>
          <w:szCs w:val="24"/>
          <w:lang w:val="sk-SK"/>
        </w:rPr>
      </w:pPr>
    </w:p>
    <w:p w:rsidR="00972C33" w:rsidRPr="00C453EB" w:rsidRDefault="00972C33" w:rsidP="00972C33">
      <w:pPr>
        <w:pStyle w:val="Napis"/>
        <w:rPr>
          <w:rFonts w:cs="Times New Roman"/>
          <w:szCs w:val="24"/>
          <w:lang w:val="sk-SK"/>
        </w:rPr>
      </w:pPr>
      <w:bookmarkStart w:id="47" w:name="_Toc468644823"/>
      <w:r>
        <w:rPr>
          <w:lang w:val="sk-SK"/>
        </w:rPr>
        <w:t>Obrázok</w:t>
      </w:r>
      <w:r w:rsidRPr="00C453EB">
        <w:rPr>
          <w:lang w:val="sk-SK"/>
        </w:rPr>
        <w:t xml:space="preserve"> </w:t>
      </w:r>
      <w:r w:rsidR="00ED07BF" w:rsidRPr="00C453EB">
        <w:rPr>
          <w:lang w:val="sk-SK"/>
        </w:rPr>
        <w:fldChar w:fldCharType="begin"/>
      </w:r>
      <w:r w:rsidRPr="00C453EB">
        <w:rPr>
          <w:lang w:val="sk-SK"/>
        </w:rPr>
        <w:instrText xml:space="preserve"> SEQ Figure \* ARABIC </w:instrText>
      </w:r>
      <w:r w:rsidR="00ED07BF" w:rsidRPr="00C453EB">
        <w:rPr>
          <w:lang w:val="sk-SK"/>
        </w:rPr>
        <w:fldChar w:fldCharType="separate"/>
      </w:r>
      <w:r w:rsidR="006E3B65">
        <w:rPr>
          <w:noProof/>
          <w:lang w:val="sk-SK"/>
        </w:rPr>
        <w:t>35</w:t>
      </w:r>
      <w:r w:rsidR="00ED07BF" w:rsidRPr="00C453EB">
        <w:rPr>
          <w:noProof/>
          <w:lang w:val="sk-SK"/>
        </w:rPr>
        <w:fldChar w:fldCharType="end"/>
      </w:r>
      <w:r w:rsidRPr="00C453EB">
        <w:rPr>
          <w:rFonts w:cs="Times New Roman"/>
          <w:szCs w:val="24"/>
          <w:lang w:val="sk-SK"/>
        </w:rPr>
        <w:t xml:space="preserve">. </w:t>
      </w:r>
      <w:r w:rsidRPr="00F13703">
        <w:rPr>
          <w:rFonts w:cs="Times New Roman"/>
          <w:szCs w:val="24"/>
          <w:lang w:val="sk-SK"/>
        </w:rPr>
        <w:t xml:space="preserve">Prierez peny tvarovanej časti (x 30). Všimnite si hustú </w:t>
      </w:r>
      <w:r>
        <w:rPr>
          <w:rFonts w:cs="Times New Roman"/>
          <w:szCs w:val="24"/>
          <w:lang w:val="sk-SK"/>
        </w:rPr>
        <w:t>vrstvu</w:t>
      </w:r>
      <w:r w:rsidRPr="00F13703">
        <w:rPr>
          <w:rFonts w:cs="Times New Roman"/>
          <w:szCs w:val="24"/>
          <w:lang w:val="sk-SK"/>
        </w:rPr>
        <w:t xml:space="preserve"> na povrchu</w:t>
      </w:r>
      <w:r w:rsidRPr="00C453EB">
        <w:rPr>
          <w:rFonts w:cs="Times New Roman"/>
          <w:szCs w:val="24"/>
          <w:lang w:val="sk-SK"/>
        </w:rPr>
        <w:t>. [1]</w:t>
      </w:r>
      <w:bookmarkEnd w:id="47"/>
    </w:p>
    <w:p w:rsidR="00972C33" w:rsidRPr="004A0A88" w:rsidRDefault="00972C33" w:rsidP="00972C33">
      <w:pPr>
        <w:shd w:val="clear" w:color="auto" w:fill="FFFFFF"/>
        <w:spacing w:after="0" w:line="240" w:lineRule="auto"/>
        <w:jc w:val="both"/>
        <w:rPr>
          <w:rFonts w:cs="Times New Roman"/>
          <w:color w:val="000000"/>
          <w:szCs w:val="24"/>
          <w:lang w:val="sk-SK"/>
        </w:rPr>
      </w:pPr>
      <w:r w:rsidRPr="004A0A88">
        <w:rPr>
          <w:rFonts w:cs="Times New Roman"/>
          <w:color w:val="000000"/>
          <w:szCs w:val="24"/>
          <w:lang w:val="sk-SK"/>
        </w:rPr>
        <w:t>Štandardné vstrekovacie stroje možno prispôsobiť na výrobu produktov z peny pridaním zariadenia pre vstrekovanie odmeraného množstva plynu alebo chemického nadúvadla do polyméru v blízkosti výstupného konca bubna vytláčacieho stroj</w:t>
      </w:r>
      <w:r>
        <w:rPr>
          <w:rFonts w:cs="Times New Roman"/>
          <w:color w:val="000000"/>
          <w:szCs w:val="24"/>
          <w:lang w:val="sk-SK"/>
        </w:rPr>
        <w:t>a</w:t>
      </w:r>
      <w:r w:rsidRPr="004A0A88">
        <w:rPr>
          <w:rFonts w:cs="Times New Roman"/>
          <w:color w:val="000000"/>
          <w:szCs w:val="24"/>
          <w:lang w:val="sk-SK"/>
        </w:rPr>
        <w:t xml:space="preserve"> na vstrekovacom zariadení. Výhodou penového výlisku je schopnosť zvýšiť prierez a tuhosť súčiastky bez použitia podstatne väčšie</w:t>
      </w:r>
      <w:r>
        <w:rPr>
          <w:rFonts w:cs="Times New Roman"/>
          <w:color w:val="000000"/>
          <w:szCs w:val="24"/>
          <w:lang w:val="sk-SK"/>
        </w:rPr>
        <w:t>ho</w:t>
      </w:r>
      <w:r w:rsidRPr="004A0A88">
        <w:rPr>
          <w:rFonts w:cs="Times New Roman"/>
          <w:color w:val="000000"/>
          <w:szCs w:val="24"/>
          <w:lang w:val="sk-SK"/>
        </w:rPr>
        <w:t xml:space="preserve"> množst</w:t>
      </w:r>
      <w:r>
        <w:rPr>
          <w:rFonts w:cs="Times New Roman"/>
          <w:color w:val="000000"/>
          <w:szCs w:val="24"/>
          <w:lang w:val="sk-SK"/>
        </w:rPr>
        <w:t>va</w:t>
      </w:r>
      <w:r w:rsidRPr="004A0A88">
        <w:rPr>
          <w:rFonts w:cs="Times New Roman"/>
          <w:color w:val="000000"/>
          <w:szCs w:val="24"/>
          <w:lang w:val="sk-SK"/>
        </w:rPr>
        <w:t xml:space="preserve"> materiálu. Dôsledkom je menšie zmrštenie a lepšia tolerancia súčiastky.</w:t>
      </w:r>
    </w:p>
    <w:p w:rsidR="00972C33" w:rsidRPr="004A0A88" w:rsidRDefault="00972C33" w:rsidP="00972C33">
      <w:pPr>
        <w:shd w:val="clear" w:color="auto" w:fill="FFFFFF"/>
        <w:spacing w:after="0" w:line="240" w:lineRule="auto"/>
        <w:jc w:val="both"/>
        <w:rPr>
          <w:rFonts w:cs="Times New Roman"/>
          <w:color w:val="000000"/>
          <w:szCs w:val="24"/>
          <w:lang w:val="sk-SK"/>
        </w:rPr>
      </w:pPr>
      <w:r w:rsidRPr="004A0A88">
        <w:rPr>
          <w:rFonts w:cs="Times New Roman"/>
          <w:color w:val="000000"/>
          <w:szCs w:val="24"/>
          <w:lang w:val="sk-SK"/>
        </w:rPr>
        <w:t>Peny, ako sú tie, ktoré používajú pri výrobe nábytku, posteľnej bielizne, autosedačiek a podobne, sú zvyčajne vyrobené z termosetov, pre ktoré je povolené penenie aj mimo formy.</w:t>
      </w:r>
    </w:p>
    <w:p w:rsidR="00972C33" w:rsidRDefault="00972C33" w:rsidP="00972C33">
      <w:pPr>
        <w:shd w:val="clear" w:color="auto" w:fill="FFFFFF"/>
        <w:spacing w:after="0" w:line="240" w:lineRule="auto"/>
        <w:jc w:val="both"/>
        <w:rPr>
          <w:rFonts w:cs="Times New Roman"/>
          <w:color w:val="000000"/>
          <w:szCs w:val="24"/>
          <w:lang w:val="sk-SK"/>
        </w:rPr>
      </w:pPr>
      <w:r w:rsidRPr="004A0A88">
        <w:rPr>
          <w:rFonts w:cs="Times New Roman"/>
          <w:color w:val="000000"/>
          <w:szCs w:val="24"/>
          <w:lang w:val="sk-SK"/>
        </w:rPr>
        <w:t>Najbežnejšie peny sú z polyéteru alebo polyesterových polyuretánov. Zložky sa nechajú reagovať a aplikujú sa na dlhom dopravníku. Reaktanty vytvoria</w:t>
      </w:r>
      <w:r>
        <w:rPr>
          <w:rFonts w:cs="Times New Roman"/>
          <w:color w:val="000000"/>
          <w:szCs w:val="24"/>
          <w:lang w:val="sk-SK"/>
        </w:rPr>
        <w:t xml:space="preserve"> obrovskú</w:t>
      </w:r>
      <w:r w:rsidRPr="004A0A88">
        <w:rPr>
          <w:rFonts w:cs="Times New Roman"/>
          <w:color w:val="000000"/>
          <w:szCs w:val="24"/>
          <w:lang w:val="sk-SK"/>
        </w:rPr>
        <w:t xml:space="preserve"> penu - "buchtu." </w:t>
      </w:r>
      <w:r w:rsidRPr="004A0A88">
        <w:rPr>
          <w:rFonts w:cs="Times New Roman"/>
          <w:color w:val="000000"/>
          <w:szCs w:val="24"/>
          <w:lang w:val="sk-SK"/>
        </w:rPr>
        <w:lastRenderedPageBreak/>
        <w:t xml:space="preserve">Buchta je rezaná na plátky tak, aby sa vyrobili tabuľky alebo dyhy prostredníctvom </w:t>
      </w:r>
      <w:r>
        <w:rPr>
          <w:rFonts w:cs="Times New Roman"/>
          <w:color w:val="000000"/>
          <w:szCs w:val="24"/>
          <w:lang w:val="sk-SK"/>
        </w:rPr>
        <w:t>dyhárenského noža.</w:t>
      </w:r>
    </w:p>
    <w:p w:rsidR="00972C33" w:rsidRDefault="00972C33" w:rsidP="00972C33">
      <w:pPr>
        <w:shd w:val="clear" w:color="auto" w:fill="FFFFFF"/>
        <w:spacing w:after="0" w:line="240" w:lineRule="auto"/>
        <w:jc w:val="both"/>
        <w:rPr>
          <w:rFonts w:cs="Times New Roman"/>
          <w:color w:val="000000"/>
          <w:szCs w:val="24"/>
          <w:lang w:val="sk-SK"/>
        </w:rPr>
      </w:pPr>
    </w:p>
    <w:p w:rsidR="00972C33" w:rsidRDefault="00972C33" w:rsidP="00972C33">
      <w:pPr>
        <w:shd w:val="clear" w:color="auto" w:fill="FFFFFF"/>
        <w:spacing w:after="0" w:line="240" w:lineRule="auto"/>
        <w:jc w:val="both"/>
        <w:rPr>
          <w:rFonts w:cs="Times New Roman"/>
          <w:szCs w:val="24"/>
          <w:lang w:val="sk-SK"/>
        </w:rPr>
      </w:pPr>
      <w:r w:rsidRPr="004A0A88">
        <w:rPr>
          <w:rFonts w:cs="Times New Roman"/>
          <w:b/>
          <w:szCs w:val="24"/>
          <w:lang w:val="sk-SK"/>
        </w:rPr>
        <w:t>Reakčné injekčné formovanie (RIM).</w:t>
      </w:r>
      <w:r w:rsidRPr="004A0A88">
        <w:rPr>
          <w:rFonts w:cs="Times New Roman"/>
          <w:szCs w:val="24"/>
          <w:lang w:val="sk-SK"/>
        </w:rPr>
        <w:t xml:space="preserve"> </w:t>
      </w:r>
    </w:p>
    <w:p w:rsidR="00972C33" w:rsidRPr="00C453EB" w:rsidRDefault="00972C33" w:rsidP="00972C33">
      <w:pPr>
        <w:shd w:val="clear" w:color="auto" w:fill="FFFFFF"/>
        <w:spacing w:after="0" w:line="240" w:lineRule="auto"/>
        <w:jc w:val="both"/>
        <w:rPr>
          <w:rFonts w:cs="Times New Roman"/>
          <w:szCs w:val="24"/>
          <w:lang w:val="sk-SK"/>
        </w:rPr>
      </w:pPr>
      <w:r w:rsidRPr="004A0A88">
        <w:rPr>
          <w:rFonts w:cs="Times New Roman"/>
          <w:szCs w:val="24"/>
          <w:lang w:val="sk-SK"/>
        </w:rPr>
        <w:t>Polymérne reaktanty sú pumpované pod vysokým tlakom do zmiešavacej komory a potom prúdia do formy za atmosférického tlaku. Chemické látky expandujú a naplnia formu, čím tvarujú polymér. Penivý účinok reaktantov vytvára tlak na replikáciu podrobnosti formy [asi 207 až 483 kPa)], a reakčné teplo urýchľuje vytvrdzovanie polyméru (doba cyklu je zvyčajne menej ako dve minúty). Schéma procesu RIM je znázornená na obrázku 36.</w:t>
      </w:r>
    </w:p>
    <w:p w:rsidR="00972C33" w:rsidRPr="00C453EB" w:rsidRDefault="006E3B65" w:rsidP="00972C33">
      <w:pPr>
        <w:shd w:val="clear" w:color="auto" w:fill="FFFFFF"/>
        <w:spacing w:after="0" w:line="240" w:lineRule="auto"/>
        <w:jc w:val="both"/>
        <w:rPr>
          <w:rFonts w:cs="Times New Roman"/>
          <w:color w:val="000000"/>
          <w:szCs w:val="24"/>
          <w:lang w:val="sk-SK"/>
        </w:rPr>
      </w:pPr>
      <w:r>
        <w:rPr>
          <w:rFonts w:cs="Times New Roman"/>
          <w:noProof/>
          <w:szCs w:val="24"/>
          <w:lang w:eastAsia="sl-SI"/>
        </w:rPr>
        <w:pict>
          <v:shape id="Tekstlodziņš 119940" o:spid="_x0000_s1206" type="#_x0000_t202" style="position:absolute;left:0;text-align:left;margin-left:149.6pt;margin-top:54.5pt;width:45.75pt;height:18.8pt;z-index:25208217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" filled="f" stroked="f" strokeweight=".5pt">
            <v:textbox>
              <w:txbxContent>
                <w:p w:rsidR="007F32F8" w:rsidRPr="00770E21" w:rsidRDefault="007F32F8" w:rsidP="00972C33">
                  <w:pPr>
                    <w:spacing w:after="0" w:line="240" w:lineRule="auto"/>
                    <w:rPr>
                      <w:sz w:val="18"/>
                      <w:szCs w:val="18"/>
                      <w:lang w:val="lv-LV"/>
                    </w:rPr>
                  </w:pPr>
                  <w:r>
                    <w:rPr>
                      <w:sz w:val="18"/>
                      <w:szCs w:val="18"/>
                      <w:lang w:val="lv-LV"/>
                    </w:rPr>
                    <w:t>Pumpa</w:t>
                  </w:r>
                </w:p>
              </w:txbxContent>
            </v:textbox>
            <w10:wrap anchorx="margin"/>
          </v:shape>
        </w:pict>
      </w:r>
      <w:r>
        <w:rPr>
          <w:rFonts w:cs="Times New Roman"/>
          <w:noProof/>
          <w:szCs w:val="24"/>
          <w:lang w:eastAsia="sl-SI"/>
        </w:rPr>
        <w:pict>
          <v:shape id="Tekstlodziņš 119942" o:spid="_x0000_s1207" type="#_x0000_t202" style="position:absolute;left:0;text-align:left;margin-left:102.35pt;margin-top:47.75pt;width:56.25pt;height:26.3pt;z-index:25208422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" filled="f" stroked="f" strokeweight=".5pt">
            <v:textbox>
              <w:txbxContent>
                <w:p w:rsidR="007F32F8" w:rsidRPr="00770E21" w:rsidRDefault="007F32F8" w:rsidP="00972C33">
                  <w:pPr>
                    <w:spacing w:after="0" w:line="240" w:lineRule="auto"/>
                    <w:rPr>
                      <w:sz w:val="18"/>
                      <w:szCs w:val="18"/>
                      <w:lang w:val="lv-LV"/>
                    </w:rPr>
                  </w:pPr>
                  <w:r w:rsidRPr="00F13703">
                    <w:rPr>
                      <w:sz w:val="18"/>
                      <w:szCs w:val="18"/>
                      <w:lang w:val="lv-LV"/>
                    </w:rPr>
                    <w:t>zmiešavacia komora</w:t>
                  </w:r>
                </w:p>
              </w:txbxContent>
            </v:textbox>
            <w10:wrap anchorx="margin"/>
          </v:shape>
        </w:pict>
      </w:r>
      <w:r>
        <w:rPr>
          <w:rFonts w:cs="Times New Roman"/>
          <w:noProof/>
          <w:szCs w:val="24"/>
          <w:lang w:eastAsia="sl-SI"/>
        </w:rPr>
        <w:pict>
          <v:shape id="Tekstlodziņš 119937" o:spid="_x0000_s1208" type="#_x0000_t202" style="position:absolute;left:0;text-align:left;margin-left:80.6pt;margin-top:26.75pt;width:78pt;height:18.8pt;z-index:25207910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" filled="f" stroked="f" strokeweight=".5pt">
            <v:textbox>
              <w:txbxContent>
                <w:p w:rsidR="007F32F8" w:rsidRPr="00770E21" w:rsidRDefault="007F32F8" w:rsidP="00972C33">
                  <w:pPr>
                    <w:spacing w:after="0" w:line="240" w:lineRule="auto"/>
                    <w:rPr>
                      <w:sz w:val="18"/>
                      <w:szCs w:val="18"/>
                      <w:lang w:val="lv-LV"/>
                    </w:rPr>
                  </w:pPr>
                  <w:r w:rsidRPr="00F13703">
                    <w:rPr>
                      <w:sz w:val="18"/>
                      <w:szCs w:val="18"/>
                      <w:lang w:val="lv-LV"/>
                    </w:rPr>
                    <w:t>Kovová forma</w:t>
                  </w:r>
                </w:p>
              </w:txbxContent>
            </v:textbox>
            <w10:wrap anchorx="margin"/>
          </v:shape>
        </w:pict>
      </w:r>
      <w:r>
        <w:rPr>
          <w:rFonts w:cs="Times New Roman"/>
          <w:noProof/>
          <w:szCs w:val="24"/>
          <w:lang w:eastAsia="sl-SI"/>
        </w:rPr>
        <w:pict>
          <v:shape id="Tekstlodziņš 119941" o:spid="_x0000_s1209" type="#_x0000_t202" style="position:absolute;left:0;text-align:left;margin-left:179.3pt;margin-top:99.1pt;width:70.1pt;height:18.8pt;z-index:25208320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" filled="f" stroked="f" strokeweight=".5pt">
            <v:textbox>
              <w:txbxContent>
                <w:p w:rsidR="007F32F8" w:rsidRPr="00770E21" w:rsidRDefault="007F32F8" w:rsidP="00972C33">
                  <w:pPr>
                    <w:spacing w:after="0" w:line="240" w:lineRule="auto"/>
                    <w:rPr>
                      <w:sz w:val="18"/>
                      <w:szCs w:val="18"/>
                      <w:lang w:val="lv-LV"/>
                    </w:rPr>
                  </w:pPr>
                  <w:r>
                    <w:rPr>
                      <w:sz w:val="18"/>
                      <w:szCs w:val="18"/>
                      <w:lang w:val="lv-LV"/>
                    </w:rPr>
                    <w:t>Komponent B</w:t>
                  </w:r>
                </w:p>
              </w:txbxContent>
            </v:textbox>
            <w10:wrap anchorx="margin"/>
          </v:shape>
        </w:pict>
      </w:r>
      <w:r>
        <w:rPr>
          <w:rFonts w:cs="Times New Roman"/>
          <w:noProof/>
          <w:szCs w:val="24"/>
          <w:lang w:eastAsia="sl-SI"/>
        </w:rPr>
        <w:pict>
          <v:shape id="Tekstlodziņš 119939" o:spid="_x0000_s1210" type="#_x0000_t202" style="position:absolute;left:0;text-align:left;margin-left:182.3pt;margin-top:67.35pt;width:70.1pt;height:18.8pt;z-index:25208115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" filled="f" stroked="f" strokeweight=".5pt">
            <v:textbox>
              <w:txbxContent>
                <w:p w:rsidR="007F32F8" w:rsidRPr="00770E21" w:rsidRDefault="007F32F8" w:rsidP="00972C33">
                  <w:pPr>
                    <w:spacing w:after="0" w:line="240" w:lineRule="auto"/>
                    <w:rPr>
                      <w:sz w:val="18"/>
                      <w:szCs w:val="18"/>
                      <w:lang w:val="lv-LV"/>
                    </w:rPr>
                  </w:pPr>
                  <w:r>
                    <w:rPr>
                      <w:sz w:val="18"/>
                      <w:szCs w:val="18"/>
                      <w:lang w:val="lv-LV"/>
                    </w:rPr>
                    <w:t>Komponent A</w:t>
                  </w:r>
                </w:p>
              </w:txbxContent>
            </v:textbox>
            <w10:wrap anchorx="margin"/>
          </v:shape>
        </w:pict>
      </w:r>
      <w:r>
        <w:rPr>
          <w:rFonts w:cs="Times New Roman"/>
          <w:noProof/>
          <w:szCs w:val="24"/>
          <w:lang w:eastAsia="sl-SI"/>
        </w:rPr>
        <w:pict>
          <v:shape id="Tekstlodziņš 119938" o:spid="_x0000_s1211" type="#_x0000_t202" style="position:absolute;left:0;text-align:left;margin-left:86.75pt;margin-top:40.5pt;width:30.1pt;height:16pt;z-index:25208012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" filled="f" stroked="f" strokeweight=".5pt">
            <v:textbox>
              <w:txbxContent>
                <w:p w:rsidR="007F32F8" w:rsidRPr="00F13703" w:rsidRDefault="007F32F8" w:rsidP="00972C33">
                  <w:pPr>
                    <w:spacing w:after="0" w:line="240" w:lineRule="auto"/>
                    <w:rPr>
                      <w:sz w:val="18"/>
                      <w:szCs w:val="18"/>
                      <w:lang w:val="sk-SK"/>
                    </w:rPr>
                  </w:pPr>
                  <w:r>
                    <w:rPr>
                      <w:sz w:val="18"/>
                      <w:szCs w:val="18"/>
                      <w:lang w:val="sk-SK"/>
                    </w:rPr>
                    <w:t>Diel</w:t>
                  </w:r>
                </w:p>
              </w:txbxContent>
            </v:textbox>
            <w10:wrap anchorx="margin"/>
          </v:shape>
        </w:pict>
      </w:r>
      <w:r>
        <w:rPr>
          <w:rFonts w:cs="Times New Roman"/>
          <w:noProof/>
          <w:szCs w:val="24"/>
          <w:lang w:eastAsia="sl-SI"/>
        </w:rPr>
        <w:pict>
          <v:shape id="Tekstlodziņš 119936" o:spid="_x0000_s1212" type="#_x0000_t202" style="position:absolute;left:0;text-align:left;margin-left:91pt;margin-top:4.75pt;width:78.1pt;height:18.8pt;z-index:25207808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" filled="f" stroked="f" strokeweight=".5pt">
            <v:textbox>
              <w:txbxContent>
                <w:p w:rsidR="007F32F8" w:rsidRPr="00770E21" w:rsidRDefault="007F32F8" w:rsidP="00972C33">
                  <w:pPr>
                    <w:spacing w:after="0" w:line="240" w:lineRule="auto"/>
                    <w:rPr>
                      <w:sz w:val="18"/>
                      <w:szCs w:val="18"/>
                      <w:lang w:val="lv-LV"/>
                    </w:rPr>
                  </w:pPr>
                  <w:r w:rsidRPr="00F13703">
                    <w:rPr>
                      <w:sz w:val="18"/>
                      <w:szCs w:val="18"/>
                      <w:lang w:val="lv-LV"/>
                    </w:rPr>
                    <w:t>Upínací lis</w:t>
                  </w:r>
                </w:p>
              </w:txbxContent>
            </v:textbox>
            <w10:wrap anchorx="margin"/>
          </v:shape>
        </w:pict>
      </w:r>
      <w:r w:rsidR="00972C33" w:rsidRPr="00C453EB">
        <w:rPr>
          <w:rFonts w:cs="Times New Roman"/>
          <w:noProof/>
          <w:color w:val="000000"/>
          <w:szCs w:val="24"/>
          <w:lang w:eastAsia="sl-SI"/>
        </w:rPr>
        <w:drawing>
          <wp:inline distT="0" distB="0" distL="0" distR="0">
            <wp:extent cx="2974848" cy="1865376"/>
            <wp:effectExtent l="0" t="0" r="0" b="1905"/>
            <wp:docPr id="289" name="Attēls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fig9.14_tuks.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974848" cy="1865376"/>
                    </a:xfrm>
                    <a:prstGeom prst="rect">
                      <a:avLst/>
                    </a:prstGeom>
                  </pic:spPr>
                </pic:pic>
              </a:graphicData>
            </a:graphic>
          </wp:inline>
        </w:drawing>
      </w:r>
    </w:p>
    <w:p w:rsidR="00972C33" w:rsidRPr="00C453EB" w:rsidRDefault="00972C33" w:rsidP="00972C33">
      <w:pPr>
        <w:pStyle w:val="Napis"/>
        <w:rPr>
          <w:rFonts w:cs="Times New Roman"/>
          <w:color w:val="000000"/>
          <w:szCs w:val="24"/>
          <w:lang w:val="sk-SK"/>
        </w:rPr>
      </w:pPr>
      <w:bookmarkStart w:id="48" w:name="_Toc468644824"/>
      <w:r>
        <w:rPr>
          <w:lang w:val="sk-SK"/>
        </w:rPr>
        <w:t>Obrázok</w:t>
      </w:r>
      <w:r w:rsidRPr="00C453EB">
        <w:rPr>
          <w:lang w:val="sk-SK"/>
        </w:rPr>
        <w:t xml:space="preserve"> </w:t>
      </w:r>
      <w:r w:rsidR="00ED07BF" w:rsidRPr="00C453EB">
        <w:rPr>
          <w:lang w:val="sk-SK"/>
        </w:rPr>
        <w:fldChar w:fldCharType="begin"/>
      </w:r>
      <w:r w:rsidRPr="00C453EB">
        <w:rPr>
          <w:lang w:val="sk-SK"/>
        </w:rPr>
        <w:instrText xml:space="preserve"> SEQ Figure \* ARABIC </w:instrText>
      </w:r>
      <w:r w:rsidR="00ED07BF" w:rsidRPr="00C453EB">
        <w:rPr>
          <w:lang w:val="sk-SK"/>
        </w:rPr>
        <w:fldChar w:fldCharType="separate"/>
      </w:r>
      <w:r w:rsidR="006E3B65">
        <w:rPr>
          <w:noProof/>
          <w:lang w:val="sk-SK"/>
        </w:rPr>
        <w:t>36</w:t>
      </w:r>
      <w:r w:rsidR="00ED07BF" w:rsidRPr="00C453EB">
        <w:rPr>
          <w:noProof/>
          <w:lang w:val="sk-SK"/>
        </w:rPr>
        <w:fldChar w:fldCharType="end"/>
      </w:r>
      <w:r w:rsidRPr="00C453EB">
        <w:rPr>
          <w:rFonts w:cs="Times New Roman"/>
          <w:color w:val="000000"/>
          <w:szCs w:val="24"/>
          <w:lang w:val="sk-SK"/>
        </w:rPr>
        <w:t xml:space="preserve">. </w:t>
      </w:r>
      <w:r w:rsidRPr="00F13703">
        <w:rPr>
          <w:rFonts w:cs="Times New Roman"/>
          <w:color w:val="000000"/>
          <w:szCs w:val="24"/>
          <w:lang w:val="sk-SK"/>
        </w:rPr>
        <w:t>Schéma reakčného vstrekovania</w:t>
      </w:r>
      <w:r w:rsidRPr="00C453EB">
        <w:rPr>
          <w:rFonts w:cs="Times New Roman"/>
          <w:color w:val="000000"/>
          <w:szCs w:val="24"/>
          <w:lang w:val="sk-SK"/>
        </w:rPr>
        <w:t>. [1]</w:t>
      </w:r>
      <w:bookmarkEnd w:id="48"/>
    </w:p>
    <w:p w:rsidR="00972C33" w:rsidRDefault="00972C33" w:rsidP="00972C33">
      <w:pPr>
        <w:shd w:val="clear" w:color="auto" w:fill="FFFFFF"/>
        <w:spacing w:after="0" w:line="240" w:lineRule="auto"/>
        <w:jc w:val="both"/>
        <w:rPr>
          <w:rFonts w:cs="Times New Roman"/>
          <w:color w:val="000000"/>
          <w:szCs w:val="24"/>
          <w:lang w:val="sk-SK"/>
        </w:rPr>
      </w:pPr>
      <w:r w:rsidRPr="004A0A88">
        <w:rPr>
          <w:rFonts w:cs="Times New Roman"/>
          <w:color w:val="000000"/>
          <w:szCs w:val="24"/>
          <w:lang w:val="sk-SK"/>
        </w:rPr>
        <w:t>Tento proces je najčastejšie aplikovaný na veľké výrobky (viac ako 1 kg) a polyuretánové peny</w:t>
      </w:r>
      <w:r>
        <w:rPr>
          <w:rFonts w:cs="Times New Roman"/>
          <w:color w:val="000000"/>
          <w:szCs w:val="24"/>
          <w:lang w:val="sk-SK"/>
        </w:rPr>
        <w:t>. Sú to</w:t>
      </w:r>
      <w:r w:rsidRPr="004A0A88">
        <w:rPr>
          <w:rFonts w:cs="Times New Roman"/>
          <w:color w:val="000000"/>
          <w:szCs w:val="24"/>
          <w:lang w:val="sk-SK"/>
        </w:rPr>
        <w:t xml:space="preserve"> najobľúbenejšie formovacie hmoty. Mnoho veľkých automobilových súčiastok, ako sú rámy, prístrojové dosky a blatníky sú vyrobené týmto procesom. Plnivá môžu byť pridané k reakčnej zložke pre zlepšenie mechanických vlastností tvarovaných dielov.</w:t>
      </w:r>
    </w:p>
    <w:p w:rsidR="00972C33" w:rsidRPr="004A0A88" w:rsidRDefault="00972C33" w:rsidP="00972C33">
      <w:pPr>
        <w:shd w:val="clear" w:color="auto" w:fill="FFFFFF"/>
        <w:spacing w:after="0" w:line="240" w:lineRule="auto"/>
        <w:jc w:val="both"/>
        <w:rPr>
          <w:rFonts w:cs="Times New Roman"/>
          <w:color w:val="000000"/>
          <w:szCs w:val="24"/>
          <w:lang w:val="sk-SK"/>
        </w:rPr>
      </w:pPr>
    </w:p>
    <w:p w:rsidR="00972C33" w:rsidRDefault="00972C33" w:rsidP="00972C33">
      <w:pPr>
        <w:shd w:val="clear" w:color="auto" w:fill="FFFFFF"/>
        <w:spacing w:after="0" w:line="240" w:lineRule="auto"/>
        <w:jc w:val="both"/>
        <w:rPr>
          <w:rFonts w:cs="Times New Roman"/>
          <w:color w:val="000000"/>
          <w:szCs w:val="24"/>
          <w:lang w:val="sk-SK"/>
        </w:rPr>
      </w:pPr>
      <w:r w:rsidRPr="006C2E20">
        <w:rPr>
          <w:rFonts w:cs="Times New Roman"/>
          <w:b/>
          <w:color w:val="000000"/>
          <w:szCs w:val="24"/>
          <w:lang w:val="sk-SK"/>
        </w:rPr>
        <w:t>Pretláčani</w:t>
      </w:r>
      <w:r w:rsidR="00010369">
        <w:rPr>
          <w:rFonts w:cs="Times New Roman"/>
          <w:b/>
          <w:color w:val="000000"/>
          <w:szCs w:val="24"/>
          <w:lang w:val="sk-SK"/>
        </w:rPr>
        <w:t>e</w:t>
      </w:r>
      <w:r w:rsidRPr="006C2E20">
        <w:rPr>
          <w:rFonts w:cs="Times New Roman"/>
          <w:b/>
          <w:color w:val="000000"/>
          <w:szCs w:val="24"/>
          <w:lang w:val="sk-SK"/>
        </w:rPr>
        <w:t xml:space="preserve"> </w:t>
      </w:r>
      <w:r w:rsidRPr="007911BF">
        <w:rPr>
          <w:rFonts w:cs="Times New Roman"/>
          <w:color w:val="000000"/>
          <w:szCs w:val="24"/>
          <w:lang w:val="sk-SK"/>
        </w:rPr>
        <w:t>(Obrázok 37).</w:t>
      </w:r>
      <w:r w:rsidRPr="006C2E20">
        <w:rPr>
          <w:rFonts w:cs="Times New Roman"/>
          <w:color w:val="000000"/>
          <w:szCs w:val="24"/>
          <w:lang w:val="sk-SK"/>
        </w:rPr>
        <w:t xml:space="preserve"> </w:t>
      </w:r>
    </w:p>
    <w:p w:rsidR="00972C33" w:rsidRDefault="00972C33" w:rsidP="00972C33">
      <w:pPr>
        <w:shd w:val="clear" w:color="auto" w:fill="FFFFFF"/>
        <w:spacing w:after="0" w:line="240" w:lineRule="auto"/>
        <w:jc w:val="both"/>
        <w:rPr>
          <w:rFonts w:cs="Times New Roman"/>
          <w:color w:val="000000"/>
          <w:szCs w:val="24"/>
          <w:lang w:val="sk-SK"/>
        </w:rPr>
      </w:pPr>
      <w:r w:rsidRPr="006C2E20">
        <w:rPr>
          <w:rFonts w:cs="Times New Roman"/>
          <w:color w:val="000000"/>
          <w:szCs w:val="24"/>
          <w:lang w:val="sk-SK"/>
        </w:rPr>
        <w:t>Tento proces sa zvyčajne aplikuje na termosety. Formovacia hmota sa vloží do otvoreného valca, zahreje a prenesie pod tlakom do dutiny výrobku. Predstavuje modifikáciu lisovania.</w:t>
      </w:r>
    </w:p>
    <w:p w:rsidR="00972C33" w:rsidRDefault="00972C33" w:rsidP="00972C33">
      <w:pPr>
        <w:shd w:val="clear" w:color="auto" w:fill="FFFFFF"/>
        <w:spacing w:after="0" w:line="240" w:lineRule="auto"/>
        <w:jc w:val="both"/>
        <w:rPr>
          <w:rFonts w:cs="Times New Roman"/>
          <w:color w:val="000000"/>
          <w:szCs w:val="24"/>
          <w:lang w:val="sk-SK"/>
        </w:rPr>
      </w:pPr>
    </w:p>
    <w:p w:rsidR="00972C33" w:rsidRPr="00C453EB" w:rsidRDefault="006E3B65" w:rsidP="00972C33">
      <w:pPr>
        <w:shd w:val="clear" w:color="auto" w:fill="FFFFFF"/>
        <w:spacing w:after="0" w:line="240" w:lineRule="auto"/>
        <w:jc w:val="both"/>
        <w:rPr>
          <w:rFonts w:cs="Times New Roman"/>
          <w:color w:val="000000"/>
          <w:szCs w:val="24"/>
          <w:lang w:val="sk-SK"/>
        </w:rPr>
      </w:pPr>
      <w:r>
        <w:rPr>
          <w:rFonts w:cs="Times New Roman"/>
          <w:noProof/>
          <w:szCs w:val="24"/>
          <w:lang w:eastAsia="sl-SI"/>
        </w:rPr>
        <w:pict>
          <v:shape id="Tekstlodziņš 119933" o:spid="_x0000_s1213" type="#_x0000_t202" style="position:absolute;left:0;text-align:left;margin-left:196.1pt;margin-top:6.25pt;width:54.75pt;height:18.8pt;z-index:25207500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" filled="f" stroked="f" strokeweight=".5pt">
            <v:textbox>
              <w:txbxContent>
                <w:p w:rsidR="007F32F8" w:rsidRPr="00770E21" w:rsidRDefault="007F32F8" w:rsidP="00972C33">
                  <w:pPr>
                    <w:spacing w:after="0" w:line="240" w:lineRule="auto"/>
                    <w:jc w:val="center"/>
                    <w:rPr>
                      <w:sz w:val="18"/>
                      <w:szCs w:val="18"/>
                      <w:lang w:val="lv-LV"/>
                    </w:rPr>
                  </w:pPr>
                  <w:r>
                    <w:rPr>
                      <w:sz w:val="18"/>
                      <w:szCs w:val="18"/>
                      <w:lang w:val="lv-LV"/>
                    </w:rPr>
                    <w:t xml:space="preserve">smýkadlo  </w:t>
                  </w:r>
                </w:p>
              </w:txbxContent>
            </v:textbox>
            <w10:wrap anchorx="margin"/>
          </v:shape>
        </w:pict>
      </w:r>
      <w:r>
        <w:rPr>
          <w:rFonts w:cs="Times New Roman"/>
          <w:noProof/>
          <w:szCs w:val="24"/>
          <w:lang w:eastAsia="sl-SI"/>
        </w:rPr>
        <w:pict>
          <v:shape id="Tekstlodziņš 119934" o:spid="_x0000_s1214" type="#_x0000_t202" style="position:absolute;left:0;text-align:left;margin-left:203.6pt;margin-top:30.25pt;width:49.1pt;height:18.8pt;z-index:25207603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" filled="f" stroked="f" strokeweight=".5pt">
            <v:textbox>
              <w:txbxContent>
                <w:p w:rsidR="007F32F8" w:rsidRPr="00770E21" w:rsidRDefault="007F32F8" w:rsidP="00972C33">
                  <w:pPr>
                    <w:spacing w:after="0" w:line="240" w:lineRule="auto"/>
                    <w:jc w:val="center"/>
                    <w:rPr>
                      <w:sz w:val="18"/>
                      <w:szCs w:val="18"/>
                      <w:lang w:val="lv-LV"/>
                    </w:rPr>
                  </w:pPr>
                  <w:r>
                    <w:rPr>
                      <w:sz w:val="18"/>
                      <w:szCs w:val="18"/>
                      <w:lang w:val="lv-LV"/>
                    </w:rPr>
                    <w:t xml:space="preserve">Ohrievač </w:t>
                  </w:r>
                </w:p>
              </w:txbxContent>
            </v:textbox>
            <w10:wrap anchorx="margin"/>
          </v:shape>
        </w:pict>
      </w:r>
      <w:r>
        <w:rPr>
          <w:rFonts w:cs="Times New Roman"/>
          <w:noProof/>
          <w:szCs w:val="24"/>
          <w:lang w:eastAsia="sl-SI"/>
        </w:rPr>
        <w:pict>
          <v:shape id="Tekstlodziņš 119930" o:spid="_x0000_s1215" type="#_x0000_t202" style="position:absolute;left:0;text-align:left;margin-left:27.35pt;margin-top:88.75pt;width:68.15pt;height:30.8pt;z-index:25207193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" filled="f" stroked="f" strokeweight=".5pt">
            <v:textbox>
              <w:txbxContent>
                <w:p w:rsidR="007F32F8" w:rsidRPr="00770E21" w:rsidRDefault="007F32F8" w:rsidP="00972C33">
                  <w:pPr>
                    <w:spacing w:after="0" w:line="240" w:lineRule="auto"/>
                    <w:jc w:val="center"/>
                    <w:rPr>
                      <w:sz w:val="18"/>
                      <w:szCs w:val="18"/>
                      <w:lang w:val="lv-LV"/>
                    </w:rPr>
                  </w:pPr>
                  <w:r w:rsidRPr="00F13703">
                    <w:rPr>
                      <w:sz w:val="18"/>
                      <w:szCs w:val="18"/>
                      <w:lang w:val="lv-LV"/>
                    </w:rPr>
                    <w:t>vyraďovací kolík</w:t>
                  </w:r>
                </w:p>
              </w:txbxContent>
            </v:textbox>
            <w10:wrap anchorx="margin"/>
          </v:shape>
        </w:pict>
      </w:r>
      <w:r>
        <w:rPr>
          <w:rFonts w:cs="Times New Roman"/>
          <w:noProof/>
          <w:szCs w:val="24"/>
          <w:lang w:eastAsia="sl-SI"/>
        </w:rPr>
        <w:pict>
          <v:shape id="Tekstlodziņš 119935" o:spid="_x0000_s1216" type="#_x0000_t202" style="position:absolute;left:0;text-align:left;margin-left:203.45pt;margin-top:49.95pt;width:100.7pt;height:39.05pt;z-index:25207705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" filled="f" stroked="f" strokeweight=".5pt">
            <v:textbox>
              <w:txbxContent>
                <w:p w:rsidR="007F32F8" w:rsidRPr="00770E21" w:rsidRDefault="007F32F8" w:rsidP="00972C33">
                  <w:pPr>
                    <w:spacing w:after="0" w:line="240" w:lineRule="auto"/>
                    <w:rPr>
                      <w:sz w:val="18"/>
                      <w:szCs w:val="18"/>
                      <w:lang w:val="lv-LV"/>
                    </w:rPr>
                  </w:pPr>
                  <w:r w:rsidRPr="00F13703">
                    <w:rPr>
                      <w:sz w:val="18"/>
                      <w:szCs w:val="18"/>
                      <w:lang w:val="lv-LV"/>
                    </w:rPr>
                    <w:t>Prášok alebo predlisok sa roztaví pred aplikáciou tlaku</w:t>
                  </w:r>
                </w:p>
              </w:txbxContent>
            </v:textbox>
            <w10:wrap anchorx="margin"/>
          </v:shape>
        </w:pict>
      </w:r>
      <w:r>
        <w:rPr>
          <w:rFonts w:cs="Times New Roman"/>
          <w:noProof/>
          <w:szCs w:val="24"/>
          <w:lang w:eastAsia="sl-SI"/>
        </w:rPr>
        <w:pict>
          <v:shape id="Tekstlodziņš 119932" o:spid="_x0000_s1217" type="#_x0000_t202" style="position:absolute;left:0;text-align:left;margin-left:139.9pt;margin-top:98.9pt;width:41.85pt;height:18.8pt;z-index:25207398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" filled="f" stroked="f" strokeweight=".5pt">
            <v:textbox>
              <w:txbxContent>
                <w:p w:rsidR="007F32F8" w:rsidRPr="00770E21" w:rsidRDefault="007F32F8" w:rsidP="00972C33">
                  <w:pPr>
                    <w:spacing w:after="0" w:line="240" w:lineRule="auto"/>
                    <w:jc w:val="center"/>
                    <w:rPr>
                      <w:sz w:val="18"/>
                      <w:szCs w:val="18"/>
                      <w:lang w:val="lv-LV"/>
                    </w:rPr>
                  </w:pPr>
                  <w:r>
                    <w:rPr>
                      <w:sz w:val="18"/>
                      <w:szCs w:val="18"/>
                      <w:lang w:val="lv-LV"/>
                    </w:rPr>
                    <w:t xml:space="preserve">bežec </w:t>
                  </w:r>
                </w:p>
              </w:txbxContent>
            </v:textbox>
            <w10:wrap anchorx="margin"/>
          </v:shape>
        </w:pict>
      </w:r>
      <w:r>
        <w:rPr>
          <w:rFonts w:cs="Times New Roman"/>
          <w:noProof/>
          <w:szCs w:val="24"/>
          <w:lang w:eastAsia="sl-SI"/>
        </w:rPr>
        <w:pict>
          <v:shape id="Tekstlodziņš 119931" o:spid="_x0000_s1218" type="#_x0000_t202" style="position:absolute;left:0;text-align:left;margin-left:95.6pt;margin-top:100.75pt;width:43.35pt;height:18.8pt;z-index:25207296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" filled="f" stroked="f" strokeweight=".5pt">
            <v:textbox>
              <w:txbxContent>
                <w:p w:rsidR="007F32F8" w:rsidRPr="00770E21" w:rsidRDefault="007F32F8" w:rsidP="00972C33">
                  <w:pPr>
                    <w:spacing w:after="0" w:line="240" w:lineRule="auto"/>
                    <w:jc w:val="center"/>
                    <w:rPr>
                      <w:sz w:val="18"/>
                      <w:szCs w:val="18"/>
                      <w:lang w:val="lv-LV"/>
                    </w:rPr>
                  </w:pPr>
                  <w:r w:rsidRPr="00F13703">
                    <w:rPr>
                      <w:sz w:val="18"/>
                      <w:szCs w:val="18"/>
                      <w:lang w:val="lv-LV"/>
                    </w:rPr>
                    <w:t>dutina</w:t>
                  </w:r>
                  <w:r>
                    <w:rPr>
                      <w:sz w:val="18"/>
                      <w:szCs w:val="18"/>
                      <w:lang w:val="lv-LV"/>
                    </w:rPr>
                    <w:t xml:space="preserve"> </w:t>
                  </w:r>
                </w:p>
              </w:txbxContent>
            </v:textbox>
            <w10:wrap anchorx="margin"/>
          </v:shape>
        </w:pict>
      </w:r>
      <w:r>
        <w:rPr>
          <w:rFonts w:cs="Times New Roman"/>
          <w:noProof/>
          <w:szCs w:val="24"/>
          <w:lang w:eastAsia="sl-SI"/>
        </w:rPr>
        <w:pict>
          <v:shape id="Tekstlodziņš 119929" o:spid="_x0000_s1219" type="#_x0000_t202" style="position:absolute;left:0;text-align:left;margin-left:0;margin-top:55.1pt;width:53.55pt;height:18.8pt;z-index:252070912;visibility:visible;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" filled="f" stroked="f" strokeweight=".5pt">
            <v:textbox>
              <w:txbxContent>
                <w:p w:rsidR="007F32F8" w:rsidRPr="00770E21" w:rsidRDefault="007F32F8" w:rsidP="00972C33">
                  <w:pPr>
                    <w:spacing w:after="0" w:line="240" w:lineRule="auto"/>
                    <w:jc w:val="center"/>
                    <w:rPr>
                      <w:sz w:val="18"/>
                      <w:szCs w:val="18"/>
                      <w:lang w:val="lv-LV"/>
                    </w:rPr>
                  </w:pPr>
                  <w:r>
                    <w:rPr>
                      <w:sz w:val="18"/>
                      <w:szCs w:val="18"/>
                      <w:lang w:val="lv-LV"/>
                    </w:rPr>
                    <w:t xml:space="preserve"> Prietok</w:t>
                  </w:r>
                </w:p>
              </w:txbxContent>
            </v:textbox>
            <w10:wrap anchorx="margin"/>
          </v:shape>
        </w:pict>
      </w:r>
      <w:r w:rsidR="00972C33" w:rsidRPr="00C453EB">
        <w:rPr>
          <w:rFonts w:cs="Times New Roman"/>
          <w:noProof/>
          <w:color w:val="000000"/>
          <w:szCs w:val="24"/>
          <w:lang w:eastAsia="sl-SI"/>
        </w:rPr>
        <w:drawing>
          <wp:inline distT="0" distB="0" distL="0" distR="0">
            <wp:extent cx="3913632" cy="1597152"/>
            <wp:effectExtent l="0" t="0" r="0" b="3175"/>
            <wp:docPr id="290" name="Attēls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fig9.15_tuks.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913632" cy="1597152"/>
                    </a:xfrm>
                    <a:prstGeom prst="rect">
                      <a:avLst/>
                    </a:prstGeom>
                  </pic:spPr>
                </pic:pic>
              </a:graphicData>
            </a:graphic>
          </wp:inline>
        </w:drawing>
      </w:r>
    </w:p>
    <w:p w:rsidR="00972C33" w:rsidRPr="00C453EB" w:rsidRDefault="00972C33" w:rsidP="00972C33">
      <w:pPr>
        <w:pStyle w:val="Napis"/>
        <w:rPr>
          <w:rFonts w:cs="Times New Roman"/>
          <w:color w:val="000000"/>
          <w:szCs w:val="24"/>
          <w:lang w:val="sk-SK"/>
        </w:rPr>
      </w:pPr>
      <w:bookmarkStart w:id="49" w:name="_Toc468644825"/>
      <w:r>
        <w:rPr>
          <w:lang w:val="sk-SK"/>
        </w:rPr>
        <w:t>Obrázok</w:t>
      </w:r>
      <w:r w:rsidRPr="00C453EB">
        <w:rPr>
          <w:lang w:val="sk-SK"/>
        </w:rPr>
        <w:t xml:space="preserve"> </w:t>
      </w:r>
      <w:r w:rsidR="00ED07BF" w:rsidRPr="00C453EB">
        <w:rPr>
          <w:lang w:val="sk-SK"/>
        </w:rPr>
        <w:fldChar w:fldCharType="begin"/>
      </w:r>
      <w:r w:rsidRPr="00C453EB">
        <w:rPr>
          <w:lang w:val="sk-SK"/>
        </w:rPr>
        <w:instrText xml:space="preserve"> SEQ Figure \* ARABIC </w:instrText>
      </w:r>
      <w:r w:rsidR="00ED07BF" w:rsidRPr="00C453EB">
        <w:rPr>
          <w:lang w:val="sk-SK"/>
        </w:rPr>
        <w:fldChar w:fldCharType="separate"/>
      </w:r>
      <w:r w:rsidR="006E3B65">
        <w:rPr>
          <w:noProof/>
          <w:lang w:val="sk-SK"/>
        </w:rPr>
        <w:t>37</w:t>
      </w:r>
      <w:r w:rsidR="00ED07BF" w:rsidRPr="00C453EB">
        <w:rPr>
          <w:noProof/>
          <w:lang w:val="sk-SK"/>
        </w:rPr>
        <w:fldChar w:fldCharType="end"/>
      </w:r>
      <w:r w:rsidRPr="00C453EB">
        <w:rPr>
          <w:rFonts w:cs="Times New Roman"/>
          <w:color w:val="000000"/>
          <w:szCs w:val="24"/>
          <w:lang w:val="sk-SK"/>
        </w:rPr>
        <w:t xml:space="preserve">. </w:t>
      </w:r>
      <w:r>
        <w:rPr>
          <w:rFonts w:cs="Times New Roman"/>
          <w:color w:val="000000"/>
          <w:szCs w:val="24"/>
          <w:lang w:val="sk-SK"/>
        </w:rPr>
        <w:t>Pretláčanie</w:t>
      </w:r>
      <w:r w:rsidRPr="00C453EB">
        <w:rPr>
          <w:rFonts w:cs="Times New Roman"/>
          <w:color w:val="000000"/>
          <w:szCs w:val="24"/>
          <w:lang w:val="sk-SK"/>
        </w:rPr>
        <w:t xml:space="preserve"> [1]</w:t>
      </w:r>
      <w:bookmarkEnd w:id="49"/>
    </w:p>
    <w:p w:rsidR="00972C33" w:rsidRDefault="00972C33" w:rsidP="00972C33">
      <w:pPr>
        <w:shd w:val="clear" w:color="auto" w:fill="FFFFFF"/>
        <w:spacing w:after="0" w:line="240" w:lineRule="auto"/>
        <w:jc w:val="both"/>
        <w:rPr>
          <w:rFonts w:cs="Times New Roman"/>
          <w:bCs/>
          <w:color w:val="000000"/>
          <w:szCs w:val="24"/>
          <w:lang w:val="sk-SK"/>
        </w:rPr>
      </w:pPr>
      <w:r w:rsidRPr="006C2E20">
        <w:rPr>
          <w:rFonts w:cs="Times New Roman"/>
          <w:b/>
          <w:bCs/>
          <w:color w:val="000000"/>
          <w:szCs w:val="24"/>
          <w:lang w:val="sk-SK"/>
        </w:rPr>
        <w:t xml:space="preserve">Odlievanie </w:t>
      </w:r>
      <w:r w:rsidRPr="003A4751">
        <w:rPr>
          <w:rFonts w:cs="Times New Roman"/>
          <w:bCs/>
          <w:color w:val="000000"/>
          <w:szCs w:val="24"/>
          <w:lang w:val="sk-SK"/>
        </w:rPr>
        <w:t>(Obrázok 38).</w:t>
      </w:r>
      <w:r w:rsidRPr="006C2E20">
        <w:rPr>
          <w:rFonts w:cs="Times New Roman"/>
          <w:bCs/>
          <w:color w:val="000000"/>
          <w:szCs w:val="24"/>
          <w:lang w:val="sk-SK"/>
        </w:rPr>
        <w:t xml:space="preserve"> </w:t>
      </w:r>
    </w:p>
    <w:p w:rsidR="00972C33" w:rsidRPr="00F13703" w:rsidRDefault="00972C33" w:rsidP="00972C33">
      <w:pPr>
        <w:shd w:val="clear" w:color="auto" w:fill="FFFFFF"/>
        <w:spacing w:after="0" w:line="240" w:lineRule="auto"/>
        <w:jc w:val="both"/>
        <w:rPr>
          <w:rFonts w:cs="Times New Roman"/>
          <w:bCs/>
          <w:color w:val="000000"/>
          <w:szCs w:val="24"/>
          <w:lang w:val="sk-SK"/>
        </w:rPr>
      </w:pPr>
      <w:r w:rsidRPr="006C2E20">
        <w:rPr>
          <w:rFonts w:cs="Times New Roman"/>
          <w:bCs/>
          <w:color w:val="000000"/>
          <w:szCs w:val="24"/>
          <w:lang w:val="sk-SK"/>
        </w:rPr>
        <w:t xml:space="preserve">Tento postup formuje plné alebo duté tvary z roztaveného polyméru alebo z katalyzovaných živíc liatím tekutého materiálu do formy, bez významného tlaku. Potom nasleduje tuhnutie alebo vytvrdzovanie. Forma je zvyčajne hore otvorená. Proces </w:t>
      </w:r>
      <w:r w:rsidRPr="006C2E20">
        <w:rPr>
          <w:rFonts w:cs="Times New Roman"/>
          <w:bCs/>
          <w:i/>
          <w:color w:val="000000"/>
          <w:szCs w:val="24"/>
          <w:lang w:val="sk-SK"/>
        </w:rPr>
        <w:t>liatia polyméru</w:t>
      </w:r>
      <w:r w:rsidRPr="006C2E20">
        <w:rPr>
          <w:rFonts w:cs="Times New Roman"/>
          <w:bCs/>
          <w:color w:val="000000"/>
          <w:szCs w:val="24"/>
          <w:lang w:val="sk-SK"/>
        </w:rPr>
        <w:t xml:space="preserve"> je široko používaný v prípade uretánových a silikónových elastomérov pri výrobe rolovacích krytov, </w:t>
      </w:r>
      <w:r w:rsidRPr="006C2E20">
        <w:rPr>
          <w:rFonts w:cs="Times New Roman"/>
          <w:bCs/>
          <w:color w:val="000000"/>
          <w:szCs w:val="24"/>
          <w:lang w:val="sk-SK"/>
        </w:rPr>
        <w:lastRenderedPageBreak/>
        <w:t>farebných pružín, plátov a podobne. Je tiež vhodný pre výrobu púzdier a upínačov z plnených epoxidových alebo polyesterových živíc.</w:t>
      </w:r>
    </w:p>
    <w:p w:rsidR="00972C33" w:rsidRPr="00C453EB" w:rsidRDefault="006E3B65" w:rsidP="00972C33">
      <w:pPr>
        <w:shd w:val="clear" w:color="auto" w:fill="FFFFFF"/>
        <w:spacing w:after="0" w:line="240" w:lineRule="auto"/>
        <w:jc w:val="both"/>
        <w:rPr>
          <w:rFonts w:cs="Times New Roman"/>
          <w:szCs w:val="24"/>
          <w:lang w:val="sk-SK"/>
        </w:rPr>
      </w:pPr>
      <w:r>
        <w:rPr>
          <w:rFonts w:cs="Times New Roman"/>
          <w:noProof/>
          <w:szCs w:val="24"/>
          <w:lang w:eastAsia="sl-SI"/>
        </w:rPr>
        <w:pict>
          <v:shape id="Tekstlodziņš 119927" o:spid="_x0000_s1220" type="#_x0000_t202" style="position:absolute;left:0;text-align:left;margin-left:187.1pt;margin-top:67.55pt;width:153pt;height:18.8pt;z-index:25206886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" filled="f" stroked="f" strokeweight=".5pt">
            <v:textbox>
              <w:txbxContent>
                <w:p w:rsidR="007F32F8" w:rsidRPr="00770E21" w:rsidRDefault="007F32F8" w:rsidP="00972C33">
                  <w:pPr>
                    <w:spacing w:after="0" w:line="240" w:lineRule="auto"/>
                    <w:jc w:val="center"/>
                    <w:rPr>
                      <w:sz w:val="18"/>
                      <w:szCs w:val="18"/>
                      <w:lang w:val="lv-LV"/>
                    </w:rPr>
                  </w:pPr>
                  <w:r w:rsidRPr="00F13703">
                    <w:rPr>
                      <w:sz w:val="18"/>
                      <w:szCs w:val="18"/>
                      <w:lang w:val="lv-LV"/>
                    </w:rPr>
                    <w:t>pec na vulkanizáciu, ak je to nutné</w:t>
                  </w:r>
                </w:p>
              </w:txbxContent>
            </v:textbox>
            <w10:wrap anchorx="margin"/>
          </v:shape>
        </w:pict>
      </w:r>
      <w:r>
        <w:rPr>
          <w:rFonts w:cs="Times New Roman"/>
          <w:noProof/>
          <w:szCs w:val="24"/>
          <w:lang w:eastAsia="sl-SI"/>
        </w:rPr>
        <w:pict>
          <v:shape id="Tekstlodziņš 119928" o:spid="_x0000_s1221" type="#_x0000_t202" style="position:absolute;left:0;text-align:left;margin-left:131.45pt;margin-top:105.45pt;width:106.8pt;height:26.8pt;z-index:25206988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" filled="f" stroked="f" strokeweight=".5pt">
            <v:textbox>
              <w:txbxContent>
                <w:p w:rsidR="007F32F8" w:rsidRPr="00770E21" w:rsidRDefault="007F32F8" w:rsidP="00972C33">
                  <w:pPr>
                    <w:spacing w:after="0" w:line="240" w:lineRule="auto"/>
                    <w:jc w:val="center"/>
                    <w:rPr>
                      <w:sz w:val="18"/>
                      <w:szCs w:val="18"/>
                      <w:lang w:val="lv-LV"/>
                    </w:rPr>
                  </w:pPr>
                  <w:r w:rsidRPr="00F13703">
                    <w:rPr>
                      <w:sz w:val="18"/>
                      <w:szCs w:val="18"/>
                      <w:lang w:val="lv-LV"/>
                    </w:rPr>
                    <w:t>Tvar z kovu, dreva, sadry, atď.</w:t>
                  </w:r>
                </w:p>
              </w:txbxContent>
            </v:textbox>
            <w10:wrap anchorx="margin"/>
          </v:shape>
        </w:pict>
      </w:r>
      <w:r>
        <w:rPr>
          <w:rFonts w:cs="Times New Roman"/>
          <w:noProof/>
          <w:szCs w:val="24"/>
          <w:lang w:eastAsia="sl-SI"/>
        </w:rPr>
        <w:pict>
          <v:shape id="Tekstlodziņš 119926" o:spid="_x0000_s1222" type="#_x0000_t202" style="position:absolute;left:0;text-align:left;margin-left:149.35pt;margin-top:45.2pt;width:95.05pt;height:18.8pt;z-index:25206784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" filled="f" stroked="f" strokeweight=".5pt">
            <v:textbox>
              <w:txbxContent>
                <w:p w:rsidR="007F32F8" w:rsidRPr="00770E21" w:rsidRDefault="007F32F8" w:rsidP="00972C33">
                  <w:pPr>
                    <w:spacing w:after="0" w:line="240" w:lineRule="auto"/>
                    <w:jc w:val="center"/>
                    <w:rPr>
                      <w:sz w:val="18"/>
                      <w:szCs w:val="18"/>
                      <w:lang w:val="lv-LV"/>
                    </w:rPr>
                  </w:pPr>
                  <w:r w:rsidRPr="00F13703">
                    <w:rPr>
                      <w:sz w:val="18"/>
                      <w:szCs w:val="18"/>
                      <w:lang w:val="lv-LV"/>
                    </w:rPr>
                    <w:t>Jednoduchá kovová forma</w:t>
                  </w:r>
                </w:p>
              </w:txbxContent>
            </v:textbox>
            <w10:wrap anchorx="margin"/>
          </v:shape>
        </w:pict>
      </w:r>
      <w:r>
        <w:rPr>
          <w:rFonts w:cs="Times New Roman"/>
          <w:noProof/>
          <w:szCs w:val="24"/>
          <w:lang w:eastAsia="sl-SI"/>
        </w:rPr>
        <w:pict>
          <v:shape id="Tekstlodziņš 119925" o:spid="_x0000_s1223" type="#_x0000_t202" style="position:absolute;left:0;text-align:left;margin-left:91.9pt;margin-top:15.1pt;width:136.3pt;height:18.8pt;z-index:25206681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" filled="f" stroked="f" strokeweight=".5pt">
            <v:textbox>
              <w:txbxContent>
                <w:p w:rsidR="007F32F8" w:rsidRPr="00770E21" w:rsidRDefault="007F32F8" w:rsidP="00972C33">
                  <w:pPr>
                    <w:spacing w:after="0" w:line="240" w:lineRule="auto"/>
                    <w:jc w:val="center"/>
                    <w:rPr>
                      <w:sz w:val="18"/>
                      <w:szCs w:val="18"/>
                      <w:lang w:val="lv-LV"/>
                    </w:rPr>
                  </w:pPr>
                  <w:r w:rsidRPr="00F13703">
                    <w:rPr>
                      <w:sz w:val="18"/>
                      <w:szCs w:val="18"/>
                      <w:lang w:val="lv-LV"/>
                    </w:rPr>
                    <w:t>Katalyzovaný reaktoplast</w:t>
                  </w:r>
                </w:p>
              </w:txbxContent>
            </v:textbox>
            <w10:wrap anchorx="margin"/>
          </v:shape>
        </w:pict>
      </w:r>
      <w:r w:rsidR="00972C33" w:rsidRPr="00C453EB">
        <w:rPr>
          <w:rFonts w:cs="Times New Roman"/>
          <w:noProof/>
          <w:szCs w:val="24"/>
          <w:lang w:eastAsia="sl-SI"/>
        </w:rPr>
        <w:drawing>
          <wp:inline distT="0" distB="0" distL="0" distR="0">
            <wp:extent cx="3072384" cy="1743456"/>
            <wp:effectExtent l="0" t="0" r="0" b="9525"/>
            <wp:docPr id="291" name="Attēls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fig9.16_tuks.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072384" cy="1743456"/>
                    </a:xfrm>
                    <a:prstGeom prst="rect">
                      <a:avLst/>
                    </a:prstGeom>
                  </pic:spPr>
                </pic:pic>
              </a:graphicData>
            </a:graphic>
          </wp:inline>
        </w:drawing>
      </w:r>
    </w:p>
    <w:p w:rsidR="00972C33" w:rsidRPr="00C453EB" w:rsidRDefault="00972C33" w:rsidP="00972C33">
      <w:pPr>
        <w:pStyle w:val="Napis"/>
        <w:rPr>
          <w:rFonts w:cs="Times New Roman"/>
          <w:szCs w:val="24"/>
          <w:lang w:val="sk-SK"/>
        </w:rPr>
      </w:pPr>
      <w:bookmarkStart w:id="50" w:name="_Toc468644826"/>
      <w:r>
        <w:rPr>
          <w:lang w:val="sk-SK"/>
        </w:rPr>
        <w:t>Obrázok</w:t>
      </w:r>
      <w:r w:rsidRPr="00C453EB">
        <w:rPr>
          <w:lang w:val="sk-SK"/>
        </w:rPr>
        <w:t xml:space="preserve"> </w:t>
      </w:r>
      <w:r w:rsidR="00ED07BF" w:rsidRPr="00C453EB">
        <w:rPr>
          <w:lang w:val="sk-SK"/>
        </w:rPr>
        <w:fldChar w:fldCharType="begin"/>
      </w:r>
      <w:r w:rsidRPr="00C453EB">
        <w:rPr>
          <w:lang w:val="sk-SK"/>
        </w:rPr>
        <w:instrText xml:space="preserve"> SEQ Figure \* ARABIC </w:instrText>
      </w:r>
      <w:r w:rsidR="00ED07BF" w:rsidRPr="00C453EB">
        <w:rPr>
          <w:lang w:val="sk-SK"/>
        </w:rPr>
        <w:fldChar w:fldCharType="separate"/>
      </w:r>
      <w:r w:rsidR="006E3B65">
        <w:rPr>
          <w:noProof/>
          <w:lang w:val="sk-SK"/>
        </w:rPr>
        <w:t>38</w:t>
      </w:r>
      <w:r w:rsidR="00ED07BF" w:rsidRPr="00C453EB">
        <w:rPr>
          <w:noProof/>
          <w:lang w:val="sk-SK"/>
        </w:rPr>
        <w:fldChar w:fldCharType="end"/>
      </w:r>
      <w:r>
        <w:rPr>
          <w:rFonts w:cs="Times New Roman"/>
          <w:szCs w:val="24"/>
          <w:lang w:val="sk-SK"/>
        </w:rPr>
        <w:t>. Odlievanie</w:t>
      </w:r>
      <w:r w:rsidRPr="00C453EB">
        <w:rPr>
          <w:rFonts w:cs="Times New Roman"/>
          <w:szCs w:val="24"/>
          <w:lang w:val="sk-SK"/>
        </w:rPr>
        <w:t>. [1]</w:t>
      </w:r>
      <w:bookmarkEnd w:id="50"/>
    </w:p>
    <w:p w:rsidR="00972C33" w:rsidRPr="006C2E20" w:rsidRDefault="00972C33" w:rsidP="00972C33">
      <w:pPr>
        <w:shd w:val="clear" w:color="auto" w:fill="FFFFFF"/>
        <w:spacing w:after="0" w:line="240" w:lineRule="auto"/>
        <w:jc w:val="both"/>
        <w:rPr>
          <w:rFonts w:cs="Times New Roman"/>
          <w:color w:val="000000"/>
          <w:szCs w:val="24"/>
          <w:lang w:val="sk-SK"/>
        </w:rPr>
      </w:pPr>
      <w:r w:rsidRPr="006C2E20">
        <w:rPr>
          <w:rFonts w:cs="Times New Roman"/>
          <w:color w:val="000000"/>
          <w:szCs w:val="24"/>
          <w:lang w:val="sk-SK"/>
        </w:rPr>
        <w:t xml:space="preserve">Rotačné liatie môže byť vykonané v nástroji podobnom </w:t>
      </w:r>
      <w:r>
        <w:rPr>
          <w:rFonts w:cs="Times New Roman"/>
          <w:color w:val="000000"/>
          <w:szCs w:val="24"/>
          <w:lang w:val="sk-SK"/>
        </w:rPr>
        <w:t>to</w:t>
      </w:r>
      <w:r w:rsidRPr="006C2E20">
        <w:rPr>
          <w:rFonts w:cs="Times New Roman"/>
          <w:color w:val="000000"/>
          <w:szCs w:val="24"/>
          <w:lang w:val="sk-SK"/>
        </w:rPr>
        <w:t>m</w:t>
      </w:r>
      <w:r>
        <w:rPr>
          <w:rFonts w:cs="Times New Roman"/>
          <w:color w:val="000000"/>
          <w:szCs w:val="24"/>
          <w:lang w:val="sk-SK"/>
        </w:rPr>
        <w:t>u</w:t>
      </w:r>
      <w:r w:rsidRPr="006C2E20">
        <w:rPr>
          <w:rFonts w:cs="Times New Roman"/>
          <w:color w:val="000000"/>
          <w:szCs w:val="24"/>
          <w:lang w:val="sk-SK"/>
        </w:rPr>
        <w:t>, ktoré</w:t>
      </w:r>
      <w:r>
        <w:rPr>
          <w:rFonts w:cs="Times New Roman"/>
          <w:color w:val="000000"/>
          <w:szCs w:val="24"/>
          <w:lang w:val="sk-SK"/>
        </w:rPr>
        <w:t xml:space="preserve"> sa</w:t>
      </w:r>
      <w:r w:rsidRPr="006C2E20">
        <w:rPr>
          <w:rFonts w:cs="Times New Roman"/>
          <w:color w:val="000000"/>
          <w:szCs w:val="24"/>
          <w:lang w:val="sk-SK"/>
        </w:rPr>
        <w:t xml:space="preserve"> používajú pre rotačné tvarovanie termoplastov. Kvapalné reaktanty sa nalejú do uzatvorenej formy a otáčajú sa v dvoch osiach, kým živica nevytvrdne. Nie je nutné zahrievať formy podobne ako v prípade rotačného tvarovania termoplastov.</w:t>
      </w:r>
    </w:p>
    <w:p w:rsidR="00972C33" w:rsidRDefault="00972C33" w:rsidP="00972C33">
      <w:pPr>
        <w:shd w:val="clear" w:color="auto" w:fill="FFFFFF"/>
        <w:spacing w:after="0" w:line="240" w:lineRule="auto"/>
        <w:jc w:val="both"/>
        <w:rPr>
          <w:rFonts w:cs="Times New Roman"/>
          <w:b/>
          <w:color w:val="000000"/>
          <w:szCs w:val="24"/>
          <w:lang w:val="sk-SK"/>
        </w:rPr>
      </w:pPr>
    </w:p>
    <w:p w:rsidR="00972C33" w:rsidRDefault="00972C33" w:rsidP="00972C33">
      <w:pPr>
        <w:shd w:val="clear" w:color="auto" w:fill="FFFFFF"/>
        <w:spacing w:after="0" w:line="240" w:lineRule="auto"/>
        <w:jc w:val="both"/>
        <w:rPr>
          <w:rFonts w:cs="Times New Roman"/>
          <w:color w:val="000000"/>
          <w:szCs w:val="24"/>
          <w:lang w:val="sk-SK"/>
        </w:rPr>
      </w:pPr>
      <w:r w:rsidRPr="006C2E20">
        <w:rPr>
          <w:rFonts w:cs="Times New Roman"/>
          <w:b/>
          <w:color w:val="000000"/>
          <w:szCs w:val="24"/>
          <w:lang w:val="sk-SK"/>
        </w:rPr>
        <w:t>Spekanie.</w:t>
      </w:r>
      <w:r w:rsidRPr="006C2E20">
        <w:rPr>
          <w:rFonts w:cs="Times New Roman"/>
          <w:color w:val="000000"/>
          <w:szCs w:val="24"/>
          <w:lang w:val="sk-SK"/>
        </w:rPr>
        <w:t xml:space="preserve"> </w:t>
      </w:r>
    </w:p>
    <w:p w:rsidR="00972C33" w:rsidRDefault="00972C33" w:rsidP="00972C33">
      <w:pPr>
        <w:shd w:val="clear" w:color="auto" w:fill="FFFFFF"/>
        <w:spacing w:after="0" w:line="240" w:lineRule="auto"/>
        <w:jc w:val="both"/>
        <w:rPr>
          <w:rFonts w:cs="Times New Roman"/>
          <w:color w:val="000000"/>
          <w:szCs w:val="24"/>
          <w:lang w:val="sk-SK"/>
        </w:rPr>
      </w:pPr>
      <w:r w:rsidRPr="006C2E20">
        <w:rPr>
          <w:rFonts w:cs="Times New Roman"/>
          <w:color w:val="000000"/>
          <w:szCs w:val="24"/>
          <w:lang w:val="sk-SK"/>
        </w:rPr>
        <w:t>Používa sa na niektoré fluórované uhľovodíky</w:t>
      </w:r>
      <w:r>
        <w:rPr>
          <w:rFonts w:cs="Times New Roman"/>
          <w:color w:val="000000"/>
          <w:szCs w:val="24"/>
          <w:lang w:val="sk-SK"/>
        </w:rPr>
        <w:t>, polya</w:t>
      </w:r>
      <w:r w:rsidRPr="006C2E20">
        <w:rPr>
          <w:rFonts w:cs="Times New Roman"/>
          <w:color w:val="000000"/>
          <w:szCs w:val="24"/>
          <w:lang w:val="sk-SK"/>
        </w:rPr>
        <w:t>midy a podobné vysokoteplotné plasty. Spekanie je spájanie susedných povrchov častíc prášku. Niektoré z vysokoteplotných polymérov sú tvarované stláčaním polymérnych častíc, ako je to v prípade lisovania, a zahrievaním, kým sa častice spoja koalescenciou. Netavia sa a prúdi</w:t>
      </w:r>
      <w:r>
        <w:rPr>
          <w:rFonts w:cs="Times New Roman"/>
          <w:color w:val="000000"/>
          <w:szCs w:val="24"/>
          <w:lang w:val="sk-SK"/>
        </w:rPr>
        <w:t>a ako v prípade bežnej kompresie</w:t>
      </w:r>
      <w:r w:rsidRPr="006C2E20">
        <w:rPr>
          <w:rFonts w:cs="Times New Roman"/>
          <w:color w:val="000000"/>
          <w:szCs w:val="24"/>
          <w:lang w:val="sk-SK"/>
        </w:rPr>
        <w:t xml:space="preserve"> a pretláčania.</w:t>
      </w:r>
    </w:p>
    <w:p w:rsidR="00972C33" w:rsidRDefault="00972C33" w:rsidP="00972C33">
      <w:pPr>
        <w:shd w:val="clear" w:color="auto" w:fill="FFFFFF"/>
        <w:spacing w:after="0" w:line="240" w:lineRule="auto"/>
        <w:jc w:val="both"/>
        <w:rPr>
          <w:rFonts w:cs="Times New Roman"/>
          <w:color w:val="000000"/>
          <w:szCs w:val="24"/>
          <w:lang w:val="sk-SK"/>
        </w:rPr>
      </w:pPr>
    </w:p>
    <w:p w:rsidR="00972C33" w:rsidRDefault="00972C33" w:rsidP="00972C33">
      <w:pPr>
        <w:shd w:val="clear" w:color="auto" w:fill="FFFFFF"/>
        <w:spacing w:after="0" w:line="240" w:lineRule="auto"/>
        <w:jc w:val="both"/>
        <w:rPr>
          <w:rFonts w:cs="Times New Roman"/>
          <w:szCs w:val="24"/>
          <w:lang w:val="sk-SK"/>
        </w:rPr>
      </w:pPr>
      <w:r w:rsidRPr="006C55E7">
        <w:rPr>
          <w:rFonts w:cs="Times New Roman"/>
          <w:b/>
          <w:szCs w:val="24"/>
          <w:lang w:val="sk-SK"/>
        </w:rPr>
        <w:t xml:space="preserve">Vulkanizácia </w:t>
      </w:r>
      <w:r w:rsidRPr="003A4751">
        <w:rPr>
          <w:rFonts w:cs="Times New Roman"/>
          <w:szCs w:val="24"/>
          <w:lang w:val="sk-SK"/>
        </w:rPr>
        <w:t xml:space="preserve">(Obrázok 39). </w:t>
      </w:r>
    </w:p>
    <w:p w:rsidR="00972C33" w:rsidRPr="00C453EB" w:rsidRDefault="00972C33" w:rsidP="00972C33">
      <w:pPr>
        <w:shd w:val="clear" w:color="auto" w:fill="FFFFFF"/>
        <w:spacing w:after="0" w:line="240" w:lineRule="auto"/>
        <w:jc w:val="both"/>
        <w:rPr>
          <w:rFonts w:cs="Times New Roman"/>
          <w:szCs w:val="24"/>
          <w:lang w:val="sk-SK"/>
        </w:rPr>
      </w:pPr>
      <w:r w:rsidRPr="006C55E7">
        <w:rPr>
          <w:rFonts w:cs="Times New Roman"/>
          <w:szCs w:val="24"/>
          <w:lang w:val="sk-SK"/>
        </w:rPr>
        <w:t>Väčšina kaučukov sú vulkanizovan</w:t>
      </w:r>
      <w:r>
        <w:rPr>
          <w:rFonts w:cs="Times New Roman"/>
          <w:szCs w:val="24"/>
          <w:lang w:val="sk-SK"/>
        </w:rPr>
        <w:t>é v prípade formovania. Vulkanizácia</w:t>
      </w:r>
      <w:r w:rsidRPr="006C55E7">
        <w:rPr>
          <w:rFonts w:cs="Times New Roman"/>
          <w:szCs w:val="24"/>
          <w:lang w:val="sk-SK"/>
        </w:rPr>
        <w:t xml:space="preserve"> je aplikácia tepla a tlaku </w:t>
      </w:r>
      <w:r>
        <w:rPr>
          <w:rFonts w:cs="Times New Roman"/>
          <w:szCs w:val="24"/>
          <w:lang w:val="sk-SK"/>
        </w:rPr>
        <w:t>za účelom zosieťovania</w:t>
      </w:r>
      <w:r w:rsidRPr="006C55E7">
        <w:rPr>
          <w:rFonts w:cs="Times New Roman"/>
          <w:szCs w:val="24"/>
          <w:lang w:val="sk-SK"/>
        </w:rPr>
        <w:t xml:space="preserve"> </w:t>
      </w:r>
      <w:r>
        <w:rPr>
          <w:rFonts w:cs="Times New Roman"/>
          <w:szCs w:val="24"/>
          <w:lang w:val="sk-SK"/>
        </w:rPr>
        <w:t xml:space="preserve">a vetvenia </w:t>
      </w:r>
      <w:r w:rsidRPr="006C55E7">
        <w:rPr>
          <w:rFonts w:cs="Times New Roman"/>
          <w:szCs w:val="24"/>
          <w:lang w:val="sk-SK"/>
        </w:rPr>
        <w:t xml:space="preserve">polyméru, proces, ktorý </w:t>
      </w:r>
      <w:r>
        <w:rPr>
          <w:rFonts w:cs="Times New Roman"/>
          <w:szCs w:val="24"/>
          <w:lang w:val="sk-SK"/>
        </w:rPr>
        <w:t>robí z gumy gumu</w:t>
      </w:r>
      <w:r w:rsidRPr="006C55E7">
        <w:rPr>
          <w:rFonts w:cs="Times New Roman"/>
          <w:szCs w:val="24"/>
          <w:lang w:val="sk-SK"/>
        </w:rPr>
        <w:t>. Pred vulkanizáci</w:t>
      </w:r>
      <w:r>
        <w:rPr>
          <w:rFonts w:cs="Times New Roman"/>
          <w:szCs w:val="24"/>
          <w:lang w:val="sk-SK"/>
        </w:rPr>
        <w:t>ou</w:t>
      </w:r>
      <w:r w:rsidRPr="006C55E7">
        <w:rPr>
          <w:rFonts w:cs="Times New Roman"/>
          <w:szCs w:val="24"/>
          <w:lang w:val="sk-SK"/>
        </w:rPr>
        <w:t xml:space="preserve"> </w:t>
      </w:r>
      <w:r>
        <w:rPr>
          <w:rFonts w:cs="Times New Roman"/>
          <w:szCs w:val="24"/>
          <w:lang w:val="sk-SK"/>
        </w:rPr>
        <w:t>je guma lepkavá</w:t>
      </w:r>
      <w:r w:rsidRPr="006C55E7">
        <w:rPr>
          <w:rFonts w:cs="Times New Roman"/>
          <w:szCs w:val="24"/>
          <w:lang w:val="sk-SK"/>
        </w:rPr>
        <w:t xml:space="preserve">. Obrázok 39 ilustruje spôsob vytvorenia </w:t>
      </w:r>
      <w:r>
        <w:rPr>
          <w:rFonts w:cs="Times New Roman"/>
          <w:szCs w:val="24"/>
          <w:lang w:val="sk-SK"/>
        </w:rPr>
        <w:t>pogumovaného valca</w:t>
      </w:r>
      <w:r w:rsidRPr="006C55E7">
        <w:rPr>
          <w:rFonts w:cs="Times New Roman"/>
          <w:szCs w:val="24"/>
          <w:lang w:val="sk-SK"/>
        </w:rPr>
        <w:t>.</w:t>
      </w:r>
    </w:p>
    <w:p w:rsidR="00972C33" w:rsidRPr="00C453EB" w:rsidRDefault="00972C33" w:rsidP="00972C33">
      <w:pPr>
        <w:shd w:val="clear" w:color="auto" w:fill="FFFFFF"/>
        <w:spacing w:after="0" w:line="240" w:lineRule="auto"/>
        <w:jc w:val="both"/>
        <w:rPr>
          <w:rFonts w:cs="Times New Roman"/>
          <w:color w:val="000000"/>
          <w:szCs w:val="24"/>
          <w:lang w:val="sk-SK"/>
        </w:rPr>
      </w:pPr>
      <w:r w:rsidRPr="00C453EB">
        <w:rPr>
          <w:rFonts w:cs="Times New Roman"/>
          <w:color w:val="000000"/>
          <w:szCs w:val="24"/>
          <w:lang w:val="sk-SK"/>
        </w:rPr>
        <w:t xml:space="preserve"> </w:t>
      </w:r>
    </w:p>
    <w:p w:rsidR="00972C33" w:rsidRPr="00C453EB" w:rsidRDefault="006E3B65" w:rsidP="00972C33">
      <w:pPr>
        <w:shd w:val="clear" w:color="auto" w:fill="FFFFFF"/>
        <w:spacing w:after="0" w:line="240" w:lineRule="auto"/>
        <w:jc w:val="both"/>
        <w:rPr>
          <w:rFonts w:cs="Times New Roman"/>
          <w:color w:val="000000"/>
          <w:szCs w:val="24"/>
          <w:lang w:val="sk-SK"/>
        </w:rPr>
      </w:pPr>
      <w:r>
        <w:rPr>
          <w:rFonts w:cs="Times New Roman"/>
          <w:noProof/>
          <w:szCs w:val="24"/>
          <w:lang w:eastAsia="sl-SI"/>
        </w:rPr>
        <w:pict>
          <v:shape id="Tekstlodziņš 119922" o:spid="_x0000_s1224" type="#_x0000_t202" style="position:absolute;left:0;text-align:left;margin-left:175.1pt;margin-top:81.85pt;width:53.05pt;height:18.8pt;z-index:25206374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" filled="f" stroked="f" strokeweight=".5pt">
            <v:textbox>
              <w:txbxContent>
                <w:p w:rsidR="007F32F8" w:rsidRPr="00770E21" w:rsidRDefault="007F32F8" w:rsidP="00972C33">
                  <w:pPr>
                    <w:spacing w:after="0" w:line="240" w:lineRule="auto"/>
                    <w:jc w:val="center"/>
                    <w:rPr>
                      <w:sz w:val="18"/>
                      <w:szCs w:val="18"/>
                      <w:lang w:val="lv-LV"/>
                    </w:rPr>
                  </w:pPr>
                  <w:r>
                    <w:rPr>
                      <w:sz w:val="18"/>
                      <w:szCs w:val="18"/>
                      <w:lang w:val="lv-LV"/>
                    </w:rPr>
                    <w:t xml:space="preserve"> </w:t>
                  </w:r>
                  <w:r w:rsidRPr="006C55E7">
                    <w:rPr>
                      <w:sz w:val="18"/>
                      <w:szCs w:val="18"/>
                      <w:lang w:val="lv-LV"/>
                    </w:rPr>
                    <w:t>autokláv</w:t>
                  </w:r>
                </w:p>
              </w:txbxContent>
            </v:textbox>
            <w10:wrap anchorx="margin"/>
          </v:shape>
        </w:pict>
      </w:r>
      <w:r>
        <w:rPr>
          <w:rFonts w:cs="Times New Roman"/>
          <w:noProof/>
          <w:szCs w:val="24"/>
          <w:lang w:eastAsia="sl-SI"/>
        </w:rPr>
        <w:pict>
          <v:shape id="Tekstlodziņš 119924" o:spid="_x0000_s1225" type="#_x0000_t202" style="position:absolute;left:0;text-align:left;margin-left:13.85pt;margin-top:45.1pt;width:51pt;height:26.35pt;z-index:25206579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" filled="f" stroked="f" strokeweight=".5pt">
            <v:textbox>
              <w:txbxContent>
                <w:p w:rsidR="007F32F8" w:rsidRPr="00770E21" w:rsidRDefault="007F32F8" w:rsidP="00972C33">
                  <w:pPr>
                    <w:spacing w:after="0" w:line="240" w:lineRule="auto"/>
                    <w:jc w:val="center"/>
                    <w:rPr>
                      <w:sz w:val="18"/>
                      <w:szCs w:val="18"/>
                      <w:lang w:val="lv-LV"/>
                    </w:rPr>
                  </w:pPr>
                  <w:r>
                    <w:rPr>
                      <w:sz w:val="18"/>
                      <w:szCs w:val="18"/>
                      <w:lang w:val="lv-LV"/>
                    </w:rPr>
                    <w:t>Oceľový valec</w:t>
                  </w:r>
                </w:p>
              </w:txbxContent>
            </v:textbox>
            <w10:wrap anchorx="margin"/>
          </v:shape>
        </w:pict>
      </w:r>
      <w:r>
        <w:rPr>
          <w:rFonts w:cs="Times New Roman"/>
          <w:noProof/>
          <w:szCs w:val="24"/>
          <w:lang w:eastAsia="sl-SI"/>
        </w:rPr>
        <w:pict>
          <v:shape id="Tekstlodziņš 119923" o:spid="_x0000_s1226" type="#_x0000_t202" style="position:absolute;left:0;text-align:left;margin-left:33.55pt;margin-top:31.15pt;width:68.7pt;height:18.8pt;z-index:25206476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" filled="f" stroked="f" strokeweight=".5pt">
            <v:textbox>
              <w:txbxContent>
                <w:p w:rsidR="007F32F8" w:rsidRPr="00770E21" w:rsidRDefault="007F32F8" w:rsidP="00972C33">
                  <w:pPr>
                    <w:spacing w:after="0" w:line="240" w:lineRule="auto"/>
                    <w:jc w:val="center"/>
                    <w:rPr>
                      <w:sz w:val="18"/>
                      <w:szCs w:val="18"/>
                      <w:lang w:val="lv-LV"/>
                    </w:rPr>
                  </w:pPr>
                  <w:r>
                    <w:rPr>
                      <w:sz w:val="18"/>
                      <w:szCs w:val="18"/>
                      <w:lang w:val="lv-LV"/>
                    </w:rPr>
                    <w:t>Gumová páska</w:t>
                  </w:r>
                </w:p>
              </w:txbxContent>
            </v:textbox>
            <w10:wrap anchorx="margin"/>
          </v:shape>
        </w:pict>
      </w:r>
      <w:r>
        <w:rPr>
          <w:rFonts w:cs="Times New Roman"/>
          <w:noProof/>
          <w:szCs w:val="24"/>
          <w:lang w:eastAsia="sl-SI"/>
        </w:rPr>
        <w:pict>
          <v:shape id="Tekstlodziņš 119921" o:spid="_x0000_s1227" type="#_x0000_t202" style="position:absolute;left:0;text-align:left;margin-left:186.05pt;margin-top:3.85pt;width:37.65pt;height:18.8pt;z-index:25206272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" filled="f" stroked="f" strokeweight=".5pt">
            <v:textbox>
              <w:txbxContent>
                <w:p w:rsidR="007F32F8" w:rsidRPr="00770E21" w:rsidRDefault="007F32F8" w:rsidP="00972C33">
                  <w:pPr>
                    <w:spacing w:after="0" w:line="240" w:lineRule="auto"/>
                    <w:jc w:val="center"/>
                    <w:rPr>
                      <w:sz w:val="18"/>
                      <w:szCs w:val="18"/>
                      <w:lang w:val="lv-LV"/>
                    </w:rPr>
                  </w:pPr>
                  <w:r w:rsidRPr="006C55E7">
                    <w:rPr>
                      <w:sz w:val="18"/>
                      <w:szCs w:val="18"/>
                      <w:lang w:val="lv-LV"/>
                    </w:rPr>
                    <w:t>para</w:t>
                  </w:r>
                  <w:r>
                    <w:rPr>
                      <w:sz w:val="18"/>
                      <w:szCs w:val="18"/>
                      <w:lang w:val="lv-LV"/>
                    </w:rPr>
                    <w:t xml:space="preserve"> </w:t>
                  </w:r>
                </w:p>
              </w:txbxContent>
            </v:textbox>
            <w10:wrap anchorx="margin"/>
          </v:shape>
        </w:pict>
      </w:r>
      <w:r w:rsidR="00972C33" w:rsidRPr="00C453EB">
        <w:rPr>
          <w:rFonts w:cs="Times New Roman"/>
          <w:noProof/>
          <w:color w:val="000000"/>
          <w:szCs w:val="24"/>
          <w:lang w:eastAsia="sl-SI"/>
        </w:rPr>
        <w:drawing>
          <wp:inline distT="0" distB="0" distL="0" distR="0">
            <wp:extent cx="2755392" cy="1499616"/>
            <wp:effectExtent l="0" t="0" r="6985" b="5715"/>
            <wp:docPr id="292" name="Attēls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fig9.17_tuks.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755392" cy="1499616"/>
                    </a:xfrm>
                    <a:prstGeom prst="rect">
                      <a:avLst/>
                    </a:prstGeom>
                  </pic:spPr>
                </pic:pic>
              </a:graphicData>
            </a:graphic>
          </wp:inline>
        </w:drawing>
      </w:r>
    </w:p>
    <w:p w:rsidR="00972C33" w:rsidRPr="00C453EB" w:rsidRDefault="00972C33" w:rsidP="00972C33">
      <w:pPr>
        <w:pStyle w:val="Napis"/>
        <w:rPr>
          <w:rFonts w:cs="Times New Roman"/>
          <w:color w:val="000000"/>
          <w:szCs w:val="24"/>
          <w:lang w:val="sk-SK"/>
        </w:rPr>
      </w:pPr>
      <w:bookmarkStart w:id="51" w:name="_Toc468644827"/>
      <w:r>
        <w:rPr>
          <w:lang w:val="sk-SK"/>
        </w:rPr>
        <w:t>Obrázok</w:t>
      </w:r>
      <w:r w:rsidRPr="00C453EB">
        <w:rPr>
          <w:lang w:val="sk-SK"/>
        </w:rPr>
        <w:t xml:space="preserve"> </w:t>
      </w:r>
      <w:r w:rsidR="00ED07BF" w:rsidRPr="00C453EB">
        <w:rPr>
          <w:lang w:val="sk-SK"/>
        </w:rPr>
        <w:fldChar w:fldCharType="begin"/>
      </w:r>
      <w:r w:rsidRPr="00C453EB">
        <w:rPr>
          <w:lang w:val="sk-SK"/>
        </w:rPr>
        <w:instrText xml:space="preserve"> SEQ Figure \* ARABIC </w:instrText>
      </w:r>
      <w:r w:rsidR="00ED07BF" w:rsidRPr="00C453EB">
        <w:rPr>
          <w:lang w:val="sk-SK"/>
        </w:rPr>
        <w:fldChar w:fldCharType="separate"/>
      </w:r>
      <w:r w:rsidR="006E3B65">
        <w:rPr>
          <w:noProof/>
          <w:lang w:val="sk-SK"/>
        </w:rPr>
        <w:t>39</w:t>
      </w:r>
      <w:r w:rsidR="00ED07BF" w:rsidRPr="00C453EB">
        <w:rPr>
          <w:noProof/>
          <w:lang w:val="sk-SK"/>
        </w:rPr>
        <w:fldChar w:fldCharType="end"/>
      </w:r>
      <w:r w:rsidRPr="00C453EB">
        <w:rPr>
          <w:rFonts w:cs="Times New Roman"/>
          <w:color w:val="000000"/>
          <w:szCs w:val="24"/>
          <w:lang w:val="sk-SK"/>
        </w:rPr>
        <w:t xml:space="preserve">. </w:t>
      </w:r>
      <w:r>
        <w:rPr>
          <w:rFonts w:cs="Times New Roman"/>
          <w:color w:val="000000"/>
          <w:szCs w:val="24"/>
          <w:lang w:val="sk-SK"/>
        </w:rPr>
        <w:t>Schéma vulkanizácie gumy za účelom výroby pogumovaného valca</w:t>
      </w:r>
      <w:r w:rsidRPr="00C453EB">
        <w:rPr>
          <w:rFonts w:cs="Times New Roman"/>
          <w:color w:val="000000"/>
          <w:szCs w:val="24"/>
          <w:lang w:val="sk-SK"/>
        </w:rPr>
        <w:t>.[1]</w:t>
      </w:r>
      <w:bookmarkEnd w:id="51"/>
    </w:p>
    <w:p w:rsidR="00972C33" w:rsidRDefault="00972C33" w:rsidP="00972C33">
      <w:pPr>
        <w:shd w:val="clear" w:color="auto" w:fill="FFFFFF"/>
        <w:spacing w:after="0" w:line="240" w:lineRule="auto"/>
        <w:jc w:val="both"/>
        <w:rPr>
          <w:rFonts w:cs="Times New Roman"/>
          <w:color w:val="000000"/>
          <w:szCs w:val="24"/>
          <w:lang w:val="sk-SK"/>
        </w:rPr>
      </w:pPr>
      <w:r w:rsidRPr="00AF2EAE">
        <w:rPr>
          <w:rFonts w:cs="Times New Roman"/>
          <w:color w:val="000000"/>
          <w:szCs w:val="24"/>
          <w:lang w:val="sk-SK"/>
        </w:rPr>
        <w:t xml:space="preserve">Páska čiastočne zreagovaného kaučuku je </w:t>
      </w:r>
      <w:r w:rsidR="00010369">
        <w:rPr>
          <w:rFonts w:cs="Times New Roman"/>
          <w:color w:val="000000"/>
          <w:szCs w:val="24"/>
          <w:lang w:val="sk-SK"/>
        </w:rPr>
        <w:t>o</w:t>
      </w:r>
      <w:r w:rsidRPr="00AF2EAE">
        <w:rPr>
          <w:rFonts w:cs="Times New Roman"/>
          <w:color w:val="000000"/>
          <w:szCs w:val="24"/>
          <w:lang w:val="sk-SK"/>
        </w:rPr>
        <w:t xml:space="preserve">balená okolo valca na požadovanú hrúbku gumy. </w:t>
      </w:r>
      <w:r>
        <w:rPr>
          <w:rFonts w:cs="Times New Roman"/>
          <w:color w:val="000000"/>
          <w:szCs w:val="24"/>
          <w:lang w:val="sk-SK"/>
        </w:rPr>
        <w:t>Páska kaučuk</w:t>
      </w:r>
      <w:r w:rsidRPr="00AF2EAE">
        <w:rPr>
          <w:rFonts w:cs="Times New Roman"/>
          <w:color w:val="000000"/>
          <w:szCs w:val="24"/>
          <w:lang w:val="sk-SK"/>
        </w:rPr>
        <w:t>u je obalená plastovou fóliou (chráni gumu pred oxidáciou) a umiestnená do autoklávu. Autokláv zahraty parou produkuje teplo a</w:t>
      </w:r>
      <w:r>
        <w:rPr>
          <w:rFonts w:cs="Times New Roman"/>
          <w:color w:val="000000"/>
          <w:szCs w:val="24"/>
          <w:lang w:val="sk-SK"/>
        </w:rPr>
        <w:t> </w:t>
      </w:r>
      <w:r w:rsidRPr="00AF2EAE">
        <w:rPr>
          <w:rFonts w:cs="Times New Roman"/>
          <w:color w:val="000000"/>
          <w:szCs w:val="24"/>
          <w:lang w:val="sk-SK"/>
        </w:rPr>
        <w:t>tlak</w:t>
      </w:r>
      <w:r>
        <w:rPr>
          <w:rFonts w:cs="Times New Roman"/>
          <w:color w:val="000000"/>
          <w:szCs w:val="24"/>
          <w:lang w:val="sk-SK"/>
        </w:rPr>
        <w:t xml:space="preserve"> je</w:t>
      </w:r>
      <w:r w:rsidRPr="00AF2EAE">
        <w:rPr>
          <w:rFonts w:cs="Times New Roman"/>
          <w:color w:val="000000"/>
          <w:szCs w:val="24"/>
          <w:lang w:val="sk-SK"/>
        </w:rPr>
        <w:t xml:space="preserve"> potrebný na dokončenie konsolidácie pásky do pevného gumového povlaku na valci. Vulkanizovaný povlak z kaučuk</w:t>
      </w:r>
      <w:r>
        <w:rPr>
          <w:rFonts w:cs="Times New Roman"/>
          <w:color w:val="000000"/>
          <w:szCs w:val="24"/>
          <w:lang w:val="sk-SK"/>
        </w:rPr>
        <w:t>u</w:t>
      </w:r>
      <w:r w:rsidRPr="00AF2EAE">
        <w:rPr>
          <w:rFonts w:cs="Times New Roman"/>
          <w:color w:val="000000"/>
          <w:szCs w:val="24"/>
          <w:lang w:val="sk-SK"/>
        </w:rPr>
        <w:t xml:space="preserve"> sa potom rozomelie na priemer daný zákazníkom. Tento proces je tiež používaný pri výrobe </w:t>
      </w:r>
      <w:r w:rsidRPr="00AF2EAE">
        <w:rPr>
          <w:rFonts w:cs="Times New Roman"/>
          <w:color w:val="000000"/>
          <w:szCs w:val="24"/>
          <w:lang w:val="sk-SK"/>
        </w:rPr>
        <w:lastRenderedPageBreak/>
        <w:t>automobilových pneumatík a ďalších gumárenských výrobkov, ktoré berieme ako samozrejmosť.</w:t>
      </w:r>
    </w:p>
    <w:p w:rsidR="00972C33" w:rsidRPr="00AF2EAE" w:rsidRDefault="00972C33" w:rsidP="00972C33">
      <w:pPr>
        <w:shd w:val="clear" w:color="auto" w:fill="FFFFFF"/>
        <w:spacing w:after="0" w:line="240" w:lineRule="auto"/>
        <w:jc w:val="both"/>
        <w:rPr>
          <w:rFonts w:cs="Times New Roman"/>
          <w:b/>
          <w:color w:val="000000"/>
          <w:szCs w:val="24"/>
          <w:lang w:val="sk-SK"/>
        </w:rPr>
      </w:pPr>
      <w:r w:rsidRPr="00AF2EAE">
        <w:rPr>
          <w:rFonts w:cs="Times New Roman"/>
          <w:b/>
          <w:color w:val="000000"/>
          <w:szCs w:val="24"/>
          <w:lang w:val="sk-SK"/>
        </w:rPr>
        <w:t>Nástroje</w:t>
      </w:r>
    </w:p>
    <w:p w:rsidR="00972C33" w:rsidRPr="00C453EB" w:rsidRDefault="00972C33" w:rsidP="00972C33">
      <w:pPr>
        <w:shd w:val="clear" w:color="auto" w:fill="FFFFFF"/>
        <w:spacing w:after="0" w:line="240" w:lineRule="auto"/>
        <w:jc w:val="both"/>
        <w:rPr>
          <w:rFonts w:cs="Times New Roman"/>
          <w:color w:val="000000"/>
          <w:szCs w:val="24"/>
          <w:lang w:val="sk-SK"/>
        </w:rPr>
      </w:pPr>
      <w:r w:rsidRPr="00AF2EAE">
        <w:rPr>
          <w:rFonts w:cs="Times New Roman"/>
          <w:color w:val="000000"/>
          <w:szCs w:val="24"/>
          <w:lang w:val="sk-SK"/>
        </w:rPr>
        <w:t>Nástroje alebo formy sa používajú na definovanie tvaru laminátových výrobkov. Sklolaminátový výrobok prevezme</w:t>
      </w:r>
      <w:r>
        <w:rPr>
          <w:rFonts w:cs="Times New Roman"/>
          <w:color w:val="000000"/>
          <w:szCs w:val="24"/>
          <w:lang w:val="sk-SK"/>
        </w:rPr>
        <w:t xml:space="preserve"> všetky tvary a funkcie foriem. P</w:t>
      </w:r>
      <w:r w:rsidRPr="00AF2EAE">
        <w:rPr>
          <w:rFonts w:cs="Times New Roman"/>
          <w:color w:val="000000"/>
          <w:szCs w:val="24"/>
          <w:lang w:val="sk-SK"/>
        </w:rPr>
        <w:t>reto je kvalita súčiastky veľmi ovplyvnená kvalitou formy. Formy môžu byť buď „mužské“ alebo „ženské“. Ženské formy sú najbežnejšie a vytvárajú súčiastky s hladkým vonkajším povrchom, zatiaľ čo mužská forma vytvorí hladký vnútorný povrch (pozri výkres nižšie).</w:t>
      </w:r>
    </w:p>
    <w:p w:rsidR="00972C33" w:rsidRPr="00C453EB" w:rsidRDefault="00972C33" w:rsidP="00972C33">
      <w:pPr>
        <w:pStyle w:val="Navadensplet"/>
        <w:shd w:val="clear" w:color="auto" w:fill="FFFFFF"/>
        <w:spacing w:before="0" w:beforeAutospacing="0" w:after="0" w:afterAutospacing="0"/>
        <w:jc w:val="both"/>
        <w:rPr>
          <w:lang w:val="sk-SK"/>
        </w:rPr>
      </w:pPr>
    </w:p>
    <w:tbl>
      <w:tblPr>
        <w:tblStyle w:val="Tabelamrea"/>
        <w:tblW w:w="0" w:type="auto"/>
        <w:tblLook w:val="04A0" w:firstRow="1" w:lastRow="0" w:firstColumn="1" w:lastColumn="0" w:noHBand="0" w:noVBand="1"/>
      </w:tblPr>
      <w:tblGrid>
        <w:gridCol w:w="4530"/>
        <w:gridCol w:w="4530"/>
      </w:tblGrid>
      <w:tr w:rsidR="00972C33" w:rsidRPr="00C453EB" w:rsidTr="00972C33">
        <w:tc>
          <w:tcPr>
            <w:tcW w:w="4530" w:type="dxa"/>
          </w:tcPr>
          <w:p w:rsidR="00972C33" w:rsidRPr="00C453EB" w:rsidRDefault="006E3B65" w:rsidP="00972C33">
            <w:pPr>
              <w:pStyle w:val="Navadensplet"/>
              <w:spacing w:before="0" w:beforeAutospacing="0" w:after="0" w:afterAutospacing="0"/>
              <w:jc w:val="both"/>
              <w:rPr>
                <w:lang w:val="sk-SK"/>
              </w:rPr>
            </w:pPr>
            <w:r>
              <w:rPr>
                <w:noProof/>
                <w:lang w:val="sl-SI" w:eastAsia="sl-SI"/>
              </w:rPr>
              <w:pict>
                <v:shape id="Tekstlodziņš 297" o:spid="_x0000_s1228" type="#_x0000_t202" style="position:absolute;left:0;text-align:left;margin-left:128.95pt;margin-top:50.65pt;width:82.7pt;height:30pt;z-index:25205657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" filled="f" stroked="f" strokeweight=".5pt">
                  <v:textbox>
                    <w:txbxContent>
                      <w:p w:rsidR="007F32F8" w:rsidRPr="006C55E7" w:rsidRDefault="007F32F8" w:rsidP="00972C33">
                        <w:pPr>
                          <w:spacing w:after="0" w:line="240" w:lineRule="auto"/>
                          <w:jc w:val="center"/>
                          <w:rPr>
                            <w:sz w:val="18"/>
                            <w:szCs w:val="18"/>
                            <w:lang w:val="sk-SK"/>
                          </w:rPr>
                        </w:pPr>
                        <w:r>
                          <w:rPr>
                            <w:sz w:val="18"/>
                            <w:szCs w:val="18"/>
                            <w:lang w:val="sk-SK"/>
                          </w:rPr>
                          <w:t>Hladký povrch pokrytý gélom</w:t>
                        </w:r>
                      </w:p>
                    </w:txbxContent>
                  </v:textbox>
                  <w10:wrap anchorx="margin"/>
                </v:shape>
              </w:pict>
            </w:r>
            <w:r w:rsidR="00972C33" w:rsidRPr="00C453EB">
              <w:rPr>
                <w:noProof/>
                <w:szCs w:val="20"/>
                <w:lang w:val="sl-SI" w:eastAsia="sl-SI"/>
              </w:rPr>
              <w:drawing>
                <wp:inline distT="0" distB="0" distL="0" distR="0">
                  <wp:extent cx="2669557" cy="1536909"/>
                  <wp:effectExtent l="0" t="0" r="0" b="6350"/>
                  <wp:docPr id="293" name="Attēls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fig7_20_tuks.jpg"/>
                          <pic:cNvPicPr/>
                        </pic:nvPicPr>
                        <pic:blipFill rotWithShape="1">
                          <a:blip r:embed="rId49" cstate="print">
                            <a:extLst>
                              <a:ext uri="{28A0092B-C50C-407E-A947-70E740481C1C}">
                                <a14:useLocalDpi xmlns:a14="http://schemas.microsoft.com/office/drawing/2010/main" val="0"/>
                              </a:ext>
                            </a:extLst>
                          </a:blip>
                          <a:srcRect r="35239" b="27516"/>
                          <a:stretch/>
                        </pic:blipFill>
                        <pic:spPr bwMode="auto">
                          <a:xfrm>
                            <a:off x="0" y="0"/>
                            <a:ext cx="2675903" cy="1540562"/>
                          </a:xfrm>
                          <a:prstGeom prst="rect">
                            <a:avLst/>
                          </a:prstGeom>
                          <a:ln>
                            <a:noFill/>
                          </a:ln>
                          <a:extLst>
                            <a:ext uri="{53640926-AAD7-44D8-BBD7-CCE9431645EC}">
                              <a14:shadowObscured xmlns:a14="http://schemas.microsoft.com/office/drawing/2010/main"/>
                            </a:ext>
                          </a:extLst>
                        </pic:spPr>
                      </pic:pic>
                    </a:graphicData>
                  </a:graphic>
                </wp:inline>
              </w:drawing>
            </w:r>
          </w:p>
          <w:p w:rsidR="00972C33" w:rsidRPr="00C453EB" w:rsidRDefault="00972C33" w:rsidP="00972C33">
            <w:pPr>
              <w:pStyle w:val="Navadensplet"/>
              <w:spacing w:before="0" w:beforeAutospacing="0" w:after="0" w:afterAutospacing="0"/>
              <w:jc w:val="both"/>
              <w:rPr>
                <w:lang w:val="sk-SK"/>
              </w:rPr>
            </w:pPr>
          </w:p>
        </w:tc>
        <w:tc>
          <w:tcPr>
            <w:tcW w:w="4530" w:type="dxa"/>
          </w:tcPr>
          <w:p w:rsidR="00972C33" w:rsidRPr="00C453EB" w:rsidRDefault="006E3B65" w:rsidP="00972C33">
            <w:pPr>
              <w:pStyle w:val="Navadensplet"/>
              <w:spacing w:before="0" w:beforeAutospacing="0" w:after="0" w:afterAutospacing="0"/>
              <w:jc w:val="both"/>
              <w:rPr>
                <w:lang w:val="sk-SK"/>
              </w:rPr>
            </w:pPr>
            <w:r>
              <w:rPr>
                <w:noProof/>
                <w:lang w:val="sl-SI" w:eastAsia="sl-SI"/>
              </w:rPr>
              <w:pict>
                <v:shape id="Tekstlodziņš 119920" o:spid="_x0000_s1229" type="#_x0000_t202" style="position:absolute;left:0;text-align:left;margin-left:147.7pt;margin-top:67.15pt;width:1in;height:27.75pt;z-index:252061696;visibility:visible;mso-position-horizontal-relative:margin;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" filled="f" stroked="f" strokeweight=".5pt">
                  <v:textbox>
                    <w:txbxContent>
                      <w:p w:rsidR="007F32F8" w:rsidRPr="006C55E7" w:rsidRDefault="007F32F8" w:rsidP="00972C33">
                        <w:pPr>
                          <w:spacing w:after="0" w:line="240" w:lineRule="auto"/>
                          <w:jc w:val="center"/>
                          <w:rPr>
                            <w:sz w:val="18"/>
                            <w:szCs w:val="18"/>
                            <w:lang w:val="sk-SK"/>
                          </w:rPr>
                        </w:pPr>
                        <w:r>
                          <w:rPr>
                            <w:sz w:val="18"/>
                            <w:szCs w:val="18"/>
                            <w:lang w:val="sk-SK"/>
                          </w:rPr>
                          <w:t>Hladký povrch pokrytý gélom</w:t>
                        </w:r>
                      </w:p>
                      <w:p w:rsidR="007F32F8" w:rsidRPr="00770E21" w:rsidRDefault="007F32F8" w:rsidP="00972C33">
                        <w:pPr>
                          <w:spacing w:after="0" w:line="240" w:lineRule="auto"/>
                          <w:jc w:val="center"/>
                          <w:rPr>
                            <w:sz w:val="18"/>
                            <w:szCs w:val="18"/>
                            <w:lang w:val="lv-LV"/>
                          </w:rPr>
                        </w:pPr>
                      </w:p>
                    </w:txbxContent>
                  </v:textbox>
                  <w10:wrap anchorx="margin"/>
                </v:shape>
              </w:pict>
            </w:r>
            <w:r>
              <w:rPr>
                <w:noProof/>
                <w:lang w:val="sl-SI" w:eastAsia="sl-SI"/>
              </w:rPr>
              <w:pict>
                <v:shape id="Tekstlodziņš 119918" o:spid="_x0000_s1230" type="#_x0000_t202" style="position:absolute;left:0;text-align:left;margin-left:38.9pt;margin-top:116.75pt;width:93.2pt;height:18.35pt;z-index:252059648;visibility:visible;mso-position-horizontal-relative:margin;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" filled="f" stroked="f" strokeweight=".5pt">
                  <v:textbox>
                    <w:txbxContent>
                      <w:p w:rsidR="007F32F8" w:rsidRPr="006C55E7" w:rsidRDefault="007F32F8" w:rsidP="00972C33">
                        <w:pPr>
                          <w:spacing w:after="0" w:line="240" w:lineRule="auto"/>
                          <w:jc w:val="center"/>
                          <w:rPr>
                            <w:sz w:val="18"/>
                            <w:szCs w:val="18"/>
                            <w:lang w:val="sk-SK"/>
                          </w:rPr>
                        </w:pPr>
                        <w:r>
                          <w:rPr>
                            <w:sz w:val="18"/>
                            <w:szCs w:val="18"/>
                            <w:lang w:val="sk-SK"/>
                          </w:rPr>
                          <w:t>Mužšká forma</w:t>
                        </w:r>
                      </w:p>
                    </w:txbxContent>
                  </v:textbox>
                  <w10:wrap anchorx="margin"/>
                </v:shape>
              </w:pict>
            </w:r>
            <w:r w:rsidR="00972C33" w:rsidRPr="00C453EB">
              <w:rPr>
                <w:noProof/>
                <w:szCs w:val="20"/>
                <w:lang w:val="sl-SI" w:eastAsia="sl-SI"/>
              </w:rPr>
              <w:drawing>
                <wp:inline distT="0" distB="0" distL="0" distR="0">
                  <wp:extent cx="2551953" cy="1521882"/>
                  <wp:effectExtent l="0" t="0" r="1270" b="2540"/>
                  <wp:docPr id="294" name="Attēls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fig7_20_1tuks.jpg"/>
                          <pic:cNvPicPr/>
                        </pic:nvPicPr>
                        <pic:blipFill rotWithShape="1">
                          <a:blip r:embed="rId50" cstate="print">
                            <a:extLst>
                              <a:ext uri="{28A0092B-C50C-407E-A947-70E740481C1C}">
                                <a14:useLocalDpi xmlns:a14="http://schemas.microsoft.com/office/drawing/2010/main" val="0"/>
                              </a:ext>
                            </a:extLst>
                          </a:blip>
                          <a:srcRect r="37298" b="27305"/>
                          <a:stretch/>
                        </pic:blipFill>
                        <pic:spPr bwMode="auto">
                          <a:xfrm>
                            <a:off x="0" y="0"/>
                            <a:ext cx="2569112" cy="1532115"/>
                          </a:xfrm>
                          <a:prstGeom prst="rect">
                            <a:avLst/>
                          </a:prstGeom>
                          <a:ln>
                            <a:noFill/>
                          </a:ln>
                          <a:extLst>
                            <a:ext uri="{53640926-AAD7-44D8-BBD7-CCE9431645EC}">
                              <a14:shadowObscured xmlns:a14="http://schemas.microsoft.com/office/drawing/2010/main"/>
                            </a:ext>
                          </a:extLst>
                        </pic:spPr>
                      </pic:pic>
                    </a:graphicData>
                  </a:graphic>
                </wp:inline>
              </w:drawing>
            </w:r>
          </w:p>
        </w:tc>
      </w:tr>
    </w:tbl>
    <w:p w:rsidR="00972C33" w:rsidRPr="00C453EB" w:rsidRDefault="006E3B65" w:rsidP="00972C33">
      <w:pPr>
        <w:pStyle w:val="Napis"/>
        <w:rPr>
          <w:szCs w:val="20"/>
          <w:lang w:val="sk-SK"/>
        </w:rPr>
      </w:pPr>
      <w:bookmarkStart w:id="52" w:name="_Toc468644828"/>
      <w:r>
        <w:rPr>
          <w:noProof/>
          <w:lang w:eastAsia="sl-SI"/>
        </w:rPr>
        <w:pict>
          <v:shape id="Tekstlodziņš 119919" o:spid="_x0000_s1231" type="#_x0000_t202" style="position:absolute;margin-left:401.55pt;margin-top:-136.75pt;width:45.2pt;height:27.75pt;z-index:252060672;visibility:visible;mso-position-horizontal-relative:margin;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" filled="f" stroked="f" strokeweight=".5pt">
            <v:textbox>
              <w:txbxContent>
                <w:p w:rsidR="007F32F8" w:rsidRPr="00AF2EAE" w:rsidRDefault="007F32F8" w:rsidP="00972C33">
                  <w:pPr>
                    <w:spacing w:after="0" w:line="240" w:lineRule="auto"/>
                    <w:jc w:val="center"/>
                    <w:rPr>
                      <w:sz w:val="18"/>
                      <w:szCs w:val="18"/>
                      <w:lang w:val="sk-SK"/>
                    </w:rPr>
                  </w:pPr>
                  <w:r>
                    <w:rPr>
                      <w:sz w:val="18"/>
                      <w:szCs w:val="18"/>
                      <w:lang w:val="sk-SK"/>
                    </w:rPr>
                    <w:t>Drsný povrch</w:t>
                  </w:r>
                </w:p>
              </w:txbxContent>
            </v:textbox>
            <w10:wrap anchorx="margin"/>
          </v:shape>
        </w:pict>
      </w:r>
      <w:r>
        <w:rPr>
          <w:noProof/>
          <w:lang w:eastAsia="sl-SI"/>
        </w:rPr>
        <w:pict>
          <v:shape id="Tekstlodziņš 119912" o:spid="_x0000_s1232" type="#_x0000_t202" style="position:absolute;margin-left:168.15pt;margin-top:-136.75pt;width:45.65pt;height:27.75pt;z-index:252057600;visibility:visible;mso-position-horizontal-relative:margin;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" filled="f" stroked="f" strokeweight=".5pt">
            <v:textbox>
              <w:txbxContent>
                <w:p w:rsidR="007F32F8" w:rsidRPr="00AF2EAE" w:rsidRDefault="007F32F8" w:rsidP="00972C33">
                  <w:pPr>
                    <w:spacing w:after="0" w:line="240" w:lineRule="auto"/>
                    <w:jc w:val="center"/>
                    <w:rPr>
                      <w:sz w:val="18"/>
                      <w:szCs w:val="18"/>
                      <w:lang w:val="sk-SK"/>
                    </w:rPr>
                  </w:pPr>
                  <w:r>
                    <w:rPr>
                      <w:sz w:val="18"/>
                      <w:szCs w:val="18"/>
                      <w:lang w:val="sk-SK"/>
                    </w:rPr>
                    <w:t>Drsný povrch</w:t>
                  </w:r>
                </w:p>
              </w:txbxContent>
            </v:textbox>
            <w10:wrap anchorx="margin"/>
          </v:shape>
        </w:pict>
      </w:r>
      <w:r>
        <w:rPr>
          <w:noProof/>
          <w:lang w:eastAsia="sl-SI"/>
        </w:rPr>
        <w:pict>
          <v:shape id="Tekstlodziņš 119917" o:spid="_x0000_s1233" type="#_x0000_t202" style="position:absolute;margin-left:40.15pt;margin-top:-17.2pt;width:93.2pt;height:18.35pt;z-index:252058624;visibility:visible;mso-position-horizontal-relative:margin;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" filled="f" stroked="f" strokeweight=".5pt">
            <v:textbox>
              <w:txbxContent>
                <w:p w:rsidR="007F32F8" w:rsidRPr="006C55E7" w:rsidRDefault="007F32F8" w:rsidP="00972C33">
                  <w:pPr>
                    <w:spacing w:after="0" w:line="240" w:lineRule="auto"/>
                    <w:jc w:val="center"/>
                    <w:rPr>
                      <w:sz w:val="18"/>
                      <w:szCs w:val="18"/>
                      <w:lang w:val="sk-SK"/>
                    </w:rPr>
                  </w:pPr>
                  <w:r>
                    <w:rPr>
                      <w:sz w:val="18"/>
                      <w:szCs w:val="18"/>
                      <w:lang w:val="sk-SK"/>
                    </w:rPr>
                    <w:t>Ženská forma</w:t>
                  </w:r>
                </w:p>
              </w:txbxContent>
            </v:textbox>
            <w10:wrap anchorx="margin"/>
          </v:shape>
        </w:pict>
      </w:r>
      <w:r w:rsidR="00972C33">
        <w:rPr>
          <w:lang w:val="sk-SK"/>
        </w:rPr>
        <w:t>Obrázok</w:t>
      </w:r>
      <w:r w:rsidR="00972C33" w:rsidRPr="00C453EB">
        <w:rPr>
          <w:lang w:val="sk-SK"/>
        </w:rPr>
        <w:t xml:space="preserve"> </w:t>
      </w:r>
      <w:r w:rsidR="00ED07BF" w:rsidRPr="00C453EB">
        <w:rPr>
          <w:lang w:val="sk-SK"/>
        </w:rPr>
        <w:fldChar w:fldCharType="begin"/>
      </w:r>
      <w:r w:rsidR="00972C33" w:rsidRPr="00C453EB">
        <w:rPr>
          <w:lang w:val="sk-SK"/>
        </w:rPr>
        <w:instrText xml:space="preserve"> SEQ Figure \* ARABIC </w:instrText>
      </w:r>
      <w:r w:rsidR="00ED07BF" w:rsidRPr="00C453EB">
        <w:rPr>
          <w:lang w:val="sk-SK"/>
        </w:rPr>
        <w:fldChar w:fldCharType="separate"/>
      </w:r>
      <w:r>
        <w:rPr>
          <w:noProof/>
          <w:lang w:val="sk-SK"/>
        </w:rPr>
        <w:t>40</w:t>
      </w:r>
      <w:r w:rsidR="00ED07BF" w:rsidRPr="00C453EB">
        <w:rPr>
          <w:noProof/>
          <w:lang w:val="sk-SK"/>
        </w:rPr>
        <w:fldChar w:fldCharType="end"/>
      </w:r>
      <w:r w:rsidR="00972C33" w:rsidRPr="00C453EB">
        <w:rPr>
          <w:lang w:val="sk-SK"/>
        </w:rPr>
        <w:t xml:space="preserve">. </w:t>
      </w:r>
      <w:r w:rsidR="00972C33">
        <w:rPr>
          <w:szCs w:val="20"/>
          <w:lang w:val="sk-SK"/>
        </w:rPr>
        <w:t>Zostava foriem</w:t>
      </w:r>
      <w:r w:rsidR="00972C33" w:rsidRPr="00C453EB">
        <w:rPr>
          <w:szCs w:val="20"/>
          <w:lang w:val="sk-SK"/>
        </w:rPr>
        <w:t>. [7]</w:t>
      </w:r>
      <w:bookmarkEnd w:id="52"/>
    </w:p>
    <w:p w:rsidR="00972C33" w:rsidRDefault="00972C33" w:rsidP="00972C33">
      <w:pPr>
        <w:pStyle w:val="Navadensplet"/>
        <w:shd w:val="clear" w:color="auto" w:fill="FFFFFF"/>
        <w:spacing w:before="0" w:beforeAutospacing="0" w:after="0" w:afterAutospacing="0"/>
        <w:jc w:val="both"/>
        <w:rPr>
          <w:lang w:val="sk-SK"/>
        </w:rPr>
      </w:pPr>
      <w:r w:rsidRPr="00EF6946">
        <w:rPr>
          <w:lang w:val="sk-SK"/>
        </w:rPr>
        <w:t>Pri veľmi malých sériách (menej ako 10 výrobkov), môžu byť dočasné formy vyrobené z dreva, peny, ílu alebo sadry. Tieto formy sú hospodárne a môžu byť vyrobené rýchlo, čo umožní výrobu lacných prototypov. Pre väčší objem výroby sú</w:t>
      </w:r>
      <w:r>
        <w:rPr>
          <w:lang w:val="sk-SK"/>
        </w:rPr>
        <w:t xml:space="preserve"> formy</w:t>
      </w:r>
      <w:r w:rsidRPr="00EF6946">
        <w:rPr>
          <w:lang w:val="sk-SK"/>
        </w:rPr>
        <w:t xml:space="preserve"> spravidla vyrobené z laminátu. Tieto formy majú životnosť 10 a viac rokov a 1000+ cyklov. Sklolaminátové formy sú lacné a zvyčajne stoja iba 6 až 10 krát cenu dielu.</w:t>
      </w:r>
    </w:p>
    <w:p w:rsidR="00972C33" w:rsidRDefault="00972C33" w:rsidP="00972C33">
      <w:pPr>
        <w:pStyle w:val="Navadensplet"/>
        <w:shd w:val="clear" w:color="auto" w:fill="FFFFFF"/>
        <w:spacing w:before="0" w:beforeAutospacing="0" w:after="0" w:afterAutospacing="0"/>
        <w:jc w:val="both"/>
        <w:rPr>
          <w:lang w:val="sk-SK"/>
        </w:rPr>
      </w:pPr>
      <w:r w:rsidRPr="000424A1">
        <w:rPr>
          <w:lang w:val="sk-SK"/>
        </w:rPr>
        <w:t xml:space="preserve">Forma je zrkadlovým obrazom výrobku. Pre vytvorenie formy, je potrebná master forma (piest). Master forma môže byť skutočným výrobkom, alebo môže byť vyrobená z dreva, peny, sadry alebo hliny. Presný tvar a povrchová úprava master formy budú prevedené do formy. Akonáhle je master forma dokončená, je vyhladená, voskovaná </w:t>
      </w:r>
      <w:r>
        <w:rPr>
          <w:lang w:val="sk-SK"/>
        </w:rPr>
        <w:t>tak</w:t>
      </w:r>
      <w:r w:rsidRPr="000424A1">
        <w:rPr>
          <w:lang w:val="sk-SK"/>
        </w:rPr>
        <w:t> na jej základe je vyrobená forma. Technika zhotovenia formy je podobná výrobe produktu zo sklen</w:t>
      </w:r>
      <w:r>
        <w:rPr>
          <w:lang w:val="sk-SK"/>
        </w:rPr>
        <w:t>n</w:t>
      </w:r>
      <w:r w:rsidRPr="000424A1">
        <w:rPr>
          <w:lang w:val="sk-SK"/>
        </w:rPr>
        <w:t>ých vlákien s tým, že na obrábanie materiálov (gélový povlak, živica a látka</w:t>
      </w:r>
      <w:r>
        <w:rPr>
          <w:lang w:val="sk-SK"/>
        </w:rPr>
        <w:t>) sa používa trvalá forma</w:t>
      </w:r>
      <w:r w:rsidRPr="000424A1">
        <w:rPr>
          <w:lang w:val="sk-SK"/>
        </w:rPr>
        <w:t>, ktorá má nízke zmrštenie a dobrú rozmerovú stabilitu. Akonáhle je forma laminovaná, je vystužená sklen</w:t>
      </w:r>
      <w:r>
        <w:rPr>
          <w:lang w:val="sk-SK"/>
        </w:rPr>
        <w:t>n</w:t>
      </w:r>
      <w:r w:rsidRPr="000424A1">
        <w:rPr>
          <w:lang w:val="sk-SK"/>
        </w:rPr>
        <w:t>ými vláknami, drevom alebo kovovou konštrukciou, aby sa zabezpečilo, že si zachová správny tvar. Forma sa potom odstráni z mastera a použije sa vo výrobe.</w:t>
      </w:r>
    </w:p>
    <w:p w:rsidR="00972C33" w:rsidRPr="00C453EB" w:rsidRDefault="00972C33" w:rsidP="00972C33">
      <w:pPr>
        <w:pStyle w:val="Navadensplet"/>
        <w:shd w:val="clear" w:color="auto" w:fill="FFFFFF"/>
        <w:spacing w:before="0" w:beforeAutospacing="0" w:after="0" w:afterAutospacing="0"/>
        <w:jc w:val="both"/>
        <w:rPr>
          <w:lang w:val="sk-SK"/>
        </w:rPr>
      </w:pPr>
    </w:p>
    <w:p w:rsidR="00972C33" w:rsidRDefault="00972C33" w:rsidP="00972C33">
      <w:pPr>
        <w:pStyle w:val="Navadensplet"/>
        <w:shd w:val="clear" w:color="auto" w:fill="FFFFFF"/>
        <w:spacing w:before="0" w:beforeAutospacing="0" w:after="0" w:afterAutospacing="0"/>
        <w:jc w:val="both"/>
        <w:rPr>
          <w:b/>
          <w:lang w:val="sk-SK"/>
        </w:rPr>
      </w:pPr>
      <w:r w:rsidRPr="00AC5B5C">
        <w:rPr>
          <w:b/>
          <w:lang w:val="sk-SK"/>
        </w:rPr>
        <w:t>Zhrnutie: Formovanie termosetov</w:t>
      </w:r>
    </w:p>
    <w:p w:rsidR="00972C33" w:rsidRDefault="00972C33" w:rsidP="00972C33">
      <w:pPr>
        <w:pStyle w:val="Navadensplet"/>
        <w:shd w:val="clear" w:color="auto" w:fill="FFFFFF"/>
        <w:spacing w:before="0" w:beforeAutospacing="0" w:after="0" w:afterAutospacing="0"/>
        <w:jc w:val="both"/>
        <w:rPr>
          <w:lang w:val="sk-SK"/>
        </w:rPr>
      </w:pPr>
      <w:r w:rsidRPr="00AC5B5C">
        <w:rPr>
          <w:lang w:val="sk-SK"/>
        </w:rPr>
        <w:t>V</w:t>
      </w:r>
      <w:r w:rsidR="00010369">
        <w:rPr>
          <w:lang w:val="sk-SK"/>
        </w:rPr>
        <w:t> tejto kapitole bo</w:t>
      </w:r>
      <w:r w:rsidRPr="00AC5B5C">
        <w:rPr>
          <w:lang w:val="sk-SK"/>
        </w:rPr>
        <w:t xml:space="preserve">li vynechané procesy formovania termosetov, ako je výroba preglejky, drevotriesky a súvisiacich stavebných produktov, ktoré tvoria najväčší podiel využívania termosetov. Existujú preto dva dôvody: za prvé, jedná sa naozaj o kompozity a patria teda do ďalšej časti; po druhé, nie sú používané väčšinou užívateľov okrem tých, ktorí fungujú v drevárskom kompozitnom priemysle. Je dôležité mať na pamäti, pokiaľ ide o výrobu termosetov, že formovanie/lisovacie cykly sú obvykle dlhšie, než tie, ktoré sú potrebné na výrobu súčiastok z termoplastov. To je dôvod, prečo sa termoplasty viac používajú na základe tonáže. Avšak, pokiaľ ide o odolnosť voči teplu, termosety zvyčajne vynikajú. Niektoré termoplasty majú vyššiu teplotu používania než termosety, ale v skutočnosti majú malú pevnosť pri teplotách nad 500 ° F (260 ° C), a topia sa pri prehriatí. Termosety sa netavia. Pri </w:t>
      </w:r>
      <w:r w:rsidRPr="00AC5B5C">
        <w:rPr>
          <w:lang w:val="sk-SK"/>
        </w:rPr>
        <w:lastRenderedPageBreak/>
        <w:t xml:space="preserve">prehriatí sa pália, no často sú stále použiteľné. Z tohto dôvodu, termosety sa trochu ťažšie formujú ako termoplasty, ale formovacie zariadenie je zvyčajne lacnejšie a termosety sa jednoducho lepšie uplatňujú </w:t>
      </w:r>
      <w:r>
        <w:rPr>
          <w:lang w:val="sk-SK"/>
        </w:rPr>
        <w:t xml:space="preserve">na </w:t>
      </w:r>
      <w:r w:rsidRPr="00AC5B5C">
        <w:rPr>
          <w:lang w:val="sk-SK"/>
        </w:rPr>
        <w:t>termoplasty.</w:t>
      </w:r>
    </w:p>
    <w:p w:rsidR="00972C33" w:rsidRPr="00AC5B5C" w:rsidRDefault="00972C33" w:rsidP="00972C33">
      <w:pPr>
        <w:pStyle w:val="Navadensplet"/>
        <w:shd w:val="clear" w:color="auto" w:fill="FFFFFF"/>
        <w:spacing w:before="0" w:beforeAutospacing="0" w:after="0" w:afterAutospacing="0"/>
        <w:jc w:val="both"/>
        <w:rPr>
          <w:lang w:val="sk-SK"/>
        </w:rPr>
      </w:pPr>
    </w:p>
    <w:p w:rsidR="00972C33" w:rsidRDefault="00972C33" w:rsidP="00972C33">
      <w:pPr>
        <w:shd w:val="clear" w:color="auto" w:fill="FFFFFF"/>
        <w:spacing w:after="0" w:line="240" w:lineRule="auto"/>
        <w:jc w:val="both"/>
        <w:rPr>
          <w:rFonts w:cs="Times New Roman"/>
          <w:b/>
          <w:szCs w:val="24"/>
          <w:lang w:val="sk-SK"/>
        </w:rPr>
      </w:pPr>
      <w:r w:rsidRPr="00AC5B5C">
        <w:rPr>
          <w:rFonts w:cs="Times New Roman"/>
          <w:b/>
          <w:szCs w:val="24"/>
          <w:lang w:val="sk-SK"/>
        </w:rPr>
        <w:t>5.3. Polymérne kompozity.</w:t>
      </w:r>
    </w:p>
    <w:p w:rsidR="00972C33" w:rsidRPr="00AC5B5C" w:rsidRDefault="00972C33" w:rsidP="00972C33">
      <w:pPr>
        <w:shd w:val="clear" w:color="auto" w:fill="FFFFFF"/>
        <w:spacing w:after="0" w:line="240" w:lineRule="auto"/>
        <w:jc w:val="both"/>
        <w:rPr>
          <w:rFonts w:cs="Times New Roman"/>
          <w:b/>
          <w:szCs w:val="24"/>
          <w:lang w:val="sk-SK"/>
        </w:rPr>
      </w:pPr>
    </w:p>
    <w:p w:rsidR="00972C33" w:rsidRDefault="00972C33" w:rsidP="00972C33">
      <w:pPr>
        <w:shd w:val="clear" w:color="auto" w:fill="FFFFFF"/>
        <w:spacing w:after="0" w:line="240" w:lineRule="auto"/>
        <w:jc w:val="both"/>
        <w:rPr>
          <w:rFonts w:cs="Times New Roman"/>
          <w:szCs w:val="24"/>
          <w:lang w:val="sk-SK"/>
        </w:rPr>
      </w:pPr>
      <w:r w:rsidRPr="00AC5B5C">
        <w:rPr>
          <w:rFonts w:cs="Times New Roman"/>
          <w:b/>
          <w:szCs w:val="24"/>
          <w:lang w:val="sk-SK"/>
        </w:rPr>
        <w:t>Druhy výstuže.</w:t>
      </w:r>
      <w:r w:rsidRPr="00AC5B5C">
        <w:rPr>
          <w:rFonts w:cs="Times New Roman"/>
          <w:szCs w:val="24"/>
          <w:lang w:val="sk-SK"/>
        </w:rPr>
        <w:t xml:space="preserve"> </w:t>
      </w:r>
    </w:p>
    <w:p w:rsidR="00972C33" w:rsidRPr="00AC5B5C" w:rsidRDefault="00972C33" w:rsidP="00972C33">
      <w:pPr>
        <w:shd w:val="clear" w:color="auto" w:fill="FFFFFF"/>
        <w:spacing w:after="0" w:line="240" w:lineRule="auto"/>
        <w:jc w:val="both"/>
        <w:rPr>
          <w:rFonts w:cs="Times New Roman"/>
          <w:szCs w:val="24"/>
          <w:lang w:val="sk-SK"/>
        </w:rPr>
      </w:pPr>
      <w:r w:rsidRPr="00AC5B5C">
        <w:rPr>
          <w:rFonts w:cs="Times New Roman"/>
          <w:szCs w:val="24"/>
          <w:lang w:val="sk-SK"/>
        </w:rPr>
        <w:t xml:space="preserve">Predtým sme definovali </w:t>
      </w:r>
      <w:r w:rsidRPr="00AC5B5C">
        <w:rPr>
          <w:rFonts w:cs="Times New Roman"/>
          <w:i/>
          <w:szCs w:val="24"/>
          <w:lang w:val="sk-SK"/>
        </w:rPr>
        <w:t>kompozitný materiál</w:t>
      </w:r>
      <w:r w:rsidRPr="00AC5B5C">
        <w:rPr>
          <w:rFonts w:cs="Times New Roman"/>
          <w:szCs w:val="24"/>
          <w:lang w:val="sk-SK"/>
        </w:rPr>
        <w:t xml:space="preserve"> </w:t>
      </w:r>
      <w:r>
        <w:rPr>
          <w:rFonts w:cs="Times New Roman"/>
          <w:szCs w:val="24"/>
          <w:lang w:val="sk-SK"/>
        </w:rPr>
        <w:t>ktorý je</w:t>
      </w:r>
      <w:r w:rsidRPr="00AC5B5C">
        <w:rPr>
          <w:rFonts w:cs="Times New Roman"/>
          <w:szCs w:val="24"/>
          <w:lang w:val="sk-SK"/>
        </w:rPr>
        <w:t xml:space="preserve"> zložený z dvoch alebo viacerých rôznych materiálov, s vlastnosťami výsledného materiál</w:t>
      </w:r>
      <w:r>
        <w:rPr>
          <w:rFonts w:cs="Times New Roman"/>
          <w:szCs w:val="24"/>
          <w:lang w:val="sk-SK"/>
        </w:rPr>
        <w:t>u</w:t>
      </w:r>
      <w:r w:rsidRPr="00AC5B5C">
        <w:rPr>
          <w:rFonts w:cs="Times New Roman"/>
          <w:szCs w:val="24"/>
          <w:lang w:val="sk-SK"/>
        </w:rPr>
        <w:t xml:space="preserve"> nadradenými nad vlastnosťami jednotlivých materiálov, ktoré tvoria kompozit. Podľa tejto definície, zliatina alebo zmes môže byť kompozit, ale prijatý význam</w:t>
      </w:r>
      <w:r>
        <w:rPr>
          <w:rFonts w:cs="Times New Roman"/>
          <w:szCs w:val="24"/>
          <w:lang w:val="sk-SK"/>
        </w:rPr>
        <w:t xml:space="preserve"> "polymér</w:t>
      </w:r>
      <w:r w:rsidRPr="00AC5B5C">
        <w:rPr>
          <w:rFonts w:cs="Times New Roman"/>
          <w:szCs w:val="24"/>
          <w:lang w:val="sk-SK"/>
        </w:rPr>
        <w:t xml:space="preserve">" je "materiál s kontinuálnou </w:t>
      </w:r>
      <w:r w:rsidRPr="00AC5B5C">
        <w:rPr>
          <w:rFonts w:cs="Times New Roman"/>
          <w:i/>
          <w:szCs w:val="24"/>
          <w:lang w:val="sk-SK"/>
        </w:rPr>
        <w:t>živicovou matricou</w:t>
      </w:r>
      <w:r w:rsidRPr="00AC5B5C">
        <w:rPr>
          <w:rFonts w:cs="Times New Roman"/>
          <w:szCs w:val="24"/>
          <w:lang w:val="sk-SK"/>
        </w:rPr>
        <w:t xml:space="preserve"> a</w:t>
      </w:r>
      <w:r>
        <w:rPr>
          <w:rFonts w:cs="Times New Roman"/>
          <w:szCs w:val="24"/>
          <w:lang w:val="sk-SK"/>
        </w:rPr>
        <w:t xml:space="preserve"> riadenou distribúciou vyztužujú</w:t>
      </w:r>
      <w:r w:rsidRPr="00AC5B5C">
        <w:rPr>
          <w:rFonts w:cs="Times New Roman"/>
          <w:szCs w:val="24"/>
          <w:lang w:val="sk-SK"/>
        </w:rPr>
        <w:t xml:space="preserve">ceho materiálu." Dokonca aj niektoré polymérne materiály, ako sú polyméry z tekutých kryštálov, ktoré spĺňajú túto definíciu, nie sú bežne považované za kompozity. Z komerčného hľadiska sú kompozity vyrobené z matríc epoxidov, nenasýtených polyesterov, niektorých ďalších termosetov a termoplastov. </w:t>
      </w:r>
      <w:r w:rsidRPr="00AC5B5C">
        <w:rPr>
          <w:rFonts w:cs="Times New Roman"/>
          <w:i/>
          <w:szCs w:val="24"/>
          <w:lang w:val="sk-SK"/>
        </w:rPr>
        <w:t>Výstu</w:t>
      </w:r>
      <w:r>
        <w:rPr>
          <w:rFonts w:cs="Times New Roman"/>
          <w:i/>
          <w:szCs w:val="24"/>
          <w:lang w:val="sk-SK"/>
        </w:rPr>
        <w:t>že</w:t>
      </w:r>
      <w:r w:rsidRPr="00AC5B5C">
        <w:rPr>
          <w:rFonts w:cs="Times New Roman"/>
          <w:szCs w:val="24"/>
          <w:lang w:val="sk-SK"/>
        </w:rPr>
        <w:t xml:space="preserve"> sú sklo, grafit, aramid, termoplastické vlákna, kov a keramika</w:t>
      </w:r>
      <w:r>
        <w:rPr>
          <w:rFonts w:cs="Times New Roman"/>
          <w:szCs w:val="24"/>
          <w:lang w:val="sk-SK"/>
        </w:rPr>
        <w:t>. Kombináciou matríc a výstuže vzniká</w:t>
      </w:r>
      <w:r w:rsidRPr="00AC5B5C">
        <w:rPr>
          <w:rFonts w:cs="Times New Roman"/>
          <w:szCs w:val="24"/>
          <w:lang w:val="sk-SK"/>
        </w:rPr>
        <w:t xml:space="preserve"> kompozit (obrázok 41).</w:t>
      </w:r>
    </w:p>
    <w:p w:rsidR="00972C33" w:rsidRPr="00C453EB" w:rsidRDefault="006E3B65" w:rsidP="00972C33">
      <w:pPr>
        <w:shd w:val="clear" w:color="auto" w:fill="FFFFFF"/>
        <w:spacing w:after="0" w:line="240" w:lineRule="auto"/>
        <w:jc w:val="both"/>
        <w:rPr>
          <w:rFonts w:cs="Times New Roman"/>
          <w:color w:val="000000"/>
          <w:szCs w:val="24"/>
          <w:lang w:val="sk-SK"/>
        </w:rPr>
      </w:pPr>
      <w:r>
        <w:rPr>
          <w:rFonts w:cs="Times New Roman"/>
          <w:noProof/>
          <w:szCs w:val="24"/>
          <w:lang w:eastAsia="sl-SI"/>
        </w:rPr>
        <w:pict>
          <v:shape id="Tekstlodziņš 119903" o:spid="_x0000_s1234" type="#_x0000_t202" style="position:absolute;left:0;text-align:left;margin-left:47.4pt;margin-top:143pt;width:60.25pt;height:20.25pt;z-index:252043264;visibility:visible;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" filled="f" stroked="f" strokeweight=".5pt">
            <v:textbox>
              <w:txbxContent>
                <w:p w:rsidR="007F32F8" w:rsidRPr="00770E21" w:rsidRDefault="007F32F8" w:rsidP="00972C33">
                  <w:pPr>
                    <w:spacing w:after="0" w:line="240" w:lineRule="auto"/>
                    <w:jc w:val="center"/>
                    <w:rPr>
                      <w:sz w:val="18"/>
                      <w:szCs w:val="18"/>
                      <w:lang w:val="lv-LV"/>
                    </w:rPr>
                  </w:pPr>
                  <w:r w:rsidRPr="00AE0B8D">
                    <w:rPr>
                      <w:sz w:val="18"/>
                      <w:szCs w:val="18"/>
                      <w:lang w:val="lv-LV"/>
                    </w:rPr>
                    <w:t>plechy</w:t>
                  </w:r>
                </w:p>
              </w:txbxContent>
            </v:textbox>
            <w10:wrap anchorx="margin"/>
          </v:shape>
        </w:pict>
      </w:r>
      <w:r>
        <w:rPr>
          <w:rFonts w:cs="Times New Roman"/>
          <w:noProof/>
          <w:szCs w:val="24"/>
          <w:lang w:eastAsia="sl-SI"/>
        </w:rPr>
        <w:pict>
          <v:shape id="Tekstlodziņš 119895" o:spid="_x0000_s1235" type="#_x0000_t202" style="position:absolute;left:0;text-align:left;margin-left:192.35pt;margin-top:6.65pt;width:68.2pt;height:33.75pt;z-index:25203507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" filled="f" stroked="f" strokeweight=".5pt">
            <v:textbox>
              <w:txbxContent>
                <w:p w:rsidR="007F32F8" w:rsidRPr="00770E21" w:rsidRDefault="007F32F8" w:rsidP="00972C33">
                  <w:pPr>
                    <w:spacing w:after="0" w:line="240" w:lineRule="auto"/>
                    <w:jc w:val="center"/>
                    <w:rPr>
                      <w:sz w:val="18"/>
                      <w:szCs w:val="18"/>
                      <w:lang w:val="lv-LV"/>
                    </w:rPr>
                  </w:pPr>
                  <w:r w:rsidRPr="006C55E7">
                    <w:rPr>
                      <w:sz w:val="18"/>
                      <w:szCs w:val="18"/>
                      <w:lang w:val="lv-LV"/>
                    </w:rPr>
                    <w:t>polymérne kompozity</w:t>
                  </w:r>
                </w:p>
              </w:txbxContent>
            </v:textbox>
            <w10:wrap anchorx="margin"/>
          </v:shape>
        </w:pict>
      </w:r>
      <w:r>
        <w:rPr>
          <w:rFonts w:cs="Times New Roman"/>
          <w:noProof/>
          <w:szCs w:val="24"/>
          <w:lang w:eastAsia="sl-SI"/>
        </w:rPr>
        <w:pict>
          <v:shape id="Tekstlodziņš 119908" o:spid="_x0000_s1236" type="#_x0000_t202" style="position:absolute;left:0;text-align:left;margin-left:270.35pt;margin-top:65.15pt;width:72.45pt;height:21.75pt;z-index:25204838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" filled="f" stroked="f" strokeweight=".5pt">
            <v:textbox>
              <w:txbxContent>
                <w:p w:rsidR="007F32F8" w:rsidRPr="006C55E7" w:rsidRDefault="007F32F8" w:rsidP="00972C33">
                  <w:pPr>
                    <w:spacing w:after="0" w:line="240" w:lineRule="auto"/>
                    <w:jc w:val="center"/>
                    <w:rPr>
                      <w:sz w:val="18"/>
                      <w:szCs w:val="18"/>
                      <w:lang w:val="sk-SK"/>
                    </w:rPr>
                  </w:pPr>
                  <w:r>
                    <w:rPr>
                      <w:sz w:val="18"/>
                      <w:szCs w:val="18"/>
                      <w:lang w:val="sk-SK"/>
                    </w:rPr>
                    <w:t>Výstuž</w:t>
                  </w:r>
                </w:p>
              </w:txbxContent>
            </v:textbox>
            <w10:wrap anchorx="margin"/>
          </v:shape>
        </w:pict>
      </w:r>
      <w:r>
        <w:rPr>
          <w:rFonts w:cs="Times New Roman"/>
          <w:noProof/>
          <w:szCs w:val="24"/>
          <w:lang w:eastAsia="sl-SI"/>
        </w:rPr>
        <w:pict>
          <v:shape id="Tekstlodziņš 119907" o:spid="_x0000_s1237" type="#_x0000_t202" style="position:absolute;left:0;text-align:left;margin-left:107.2pt;margin-top:238.25pt;width:75.2pt;height:18pt;z-index:252047360;visibility:visible;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" filled="f" stroked="f" strokeweight=".5pt">
            <v:textbox>
              <w:txbxContent>
                <w:p w:rsidR="007F32F8" w:rsidRPr="00AE0B8D" w:rsidRDefault="007F32F8" w:rsidP="00972C33">
                  <w:pPr>
                    <w:spacing w:after="0" w:line="240" w:lineRule="auto"/>
                    <w:jc w:val="center"/>
                    <w:rPr>
                      <w:sz w:val="18"/>
                      <w:szCs w:val="18"/>
                      <w:lang w:val="sk-SK"/>
                    </w:rPr>
                  </w:pPr>
                  <w:r>
                    <w:rPr>
                      <w:sz w:val="18"/>
                      <w:szCs w:val="18"/>
                      <w:lang w:val="sk-SK"/>
                    </w:rPr>
                    <w:t>Nanomateriály</w:t>
                  </w:r>
                </w:p>
              </w:txbxContent>
            </v:textbox>
            <w10:wrap anchorx="margin"/>
          </v:shape>
        </w:pict>
      </w:r>
      <w:r>
        <w:rPr>
          <w:rFonts w:cs="Times New Roman"/>
          <w:noProof/>
          <w:szCs w:val="24"/>
          <w:lang w:eastAsia="sl-SI"/>
        </w:rPr>
        <w:pict>
          <v:shape id="Tekstlodziņš 119901" o:spid="_x0000_s1238" type="#_x0000_t202" style="position:absolute;left:0;text-align:left;margin-left:343.85pt;margin-top:108.5pt;width:43.25pt;height:18pt;z-index:25204121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" filled="f" stroked="f" strokeweight=".5pt">
            <v:textbox>
              <w:txbxContent>
                <w:p w:rsidR="007F32F8" w:rsidRPr="00770E21" w:rsidRDefault="007F32F8" w:rsidP="00972C33">
                  <w:pPr>
                    <w:spacing w:after="0" w:line="240" w:lineRule="auto"/>
                    <w:jc w:val="center"/>
                    <w:rPr>
                      <w:sz w:val="18"/>
                      <w:szCs w:val="18"/>
                      <w:lang w:val="lv-LV"/>
                    </w:rPr>
                  </w:pPr>
                  <w:r>
                    <w:rPr>
                      <w:sz w:val="18"/>
                      <w:szCs w:val="18"/>
                      <w:lang w:val="lv-LV"/>
                    </w:rPr>
                    <w:t xml:space="preserve">Ceramic </w:t>
                  </w:r>
                </w:p>
              </w:txbxContent>
            </v:textbox>
            <w10:wrap anchorx="margin"/>
          </v:shape>
        </w:pict>
      </w:r>
      <w:r>
        <w:rPr>
          <w:rFonts w:cs="Times New Roman"/>
          <w:noProof/>
          <w:szCs w:val="24"/>
          <w:lang w:eastAsia="sl-SI"/>
        </w:rPr>
        <w:pict>
          <v:shape id="Tekstlodziņš 119897" o:spid="_x0000_s1239" type="#_x0000_t202" style="position:absolute;left:0;text-align:left;margin-left:232.85pt;margin-top:105.5pt;width:46.85pt;height:27.75pt;z-index:25203712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" filled="f" stroked="f" strokeweight=".5pt">
            <v:textbox>
              <w:txbxContent>
                <w:p w:rsidR="007F32F8" w:rsidRPr="00770E21" w:rsidRDefault="007F32F8" w:rsidP="00972C33">
                  <w:pPr>
                    <w:spacing w:after="0" w:line="240" w:lineRule="auto"/>
                    <w:jc w:val="center"/>
                    <w:rPr>
                      <w:sz w:val="18"/>
                      <w:szCs w:val="18"/>
                      <w:lang w:val="lv-LV"/>
                    </w:rPr>
                  </w:pPr>
                  <w:r w:rsidRPr="00AE0B8D">
                    <w:rPr>
                      <w:sz w:val="18"/>
                      <w:szCs w:val="18"/>
                      <w:lang w:val="lv-LV"/>
                    </w:rPr>
                    <w:t>uhlíkové vlákna</w:t>
                  </w:r>
                </w:p>
              </w:txbxContent>
            </v:textbox>
            <w10:wrap anchorx="margin"/>
          </v:shape>
        </w:pict>
      </w:r>
      <w:r>
        <w:rPr>
          <w:rFonts w:cs="Times New Roman"/>
          <w:noProof/>
          <w:szCs w:val="24"/>
          <w:lang w:eastAsia="sl-SI"/>
        </w:rPr>
        <w:pict>
          <v:shape id="Tekstlodziņš 119896" o:spid="_x0000_s1240" type="#_x0000_t202" style="position:absolute;left:0;text-align:left;margin-left:181.85pt;margin-top:108.5pt;width:45.1pt;height:27.75pt;z-index:25203609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" filled="f" stroked="f" strokeweight=".5pt">
            <v:textbox>
              <w:txbxContent>
                <w:p w:rsidR="007F32F8" w:rsidRPr="00770E21" w:rsidRDefault="007F32F8" w:rsidP="00972C33">
                  <w:pPr>
                    <w:spacing w:after="0" w:line="240" w:lineRule="auto"/>
                    <w:jc w:val="center"/>
                    <w:rPr>
                      <w:sz w:val="18"/>
                      <w:szCs w:val="18"/>
                      <w:lang w:val="lv-LV"/>
                    </w:rPr>
                  </w:pPr>
                  <w:r w:rsidRPr="00AE0B8D">
                    <w:rPr>
                      <w:sz w:val="18"/>
                      <w:szCs w:val="18"/>
                      <w:lang w:val="lv-LV"/>
                    </w:rPr>
                    <w:t>plastové vlákna</w:t>
                  </w:r>
                </w:p>
              </w:txbxContent>
            </v:textbox>
            <w10:wrap anchorx="margin"/>
          </v:shape>
        </w:pict>
      </w:r>
      <w:r>
        <w:rPr>
          <w:rFonts w:cs="Times New Roman"/>
          <w:noProof/>
          <w:szCs w:val="24"/>
          <w:lang w:eastAsia="sl-SI"/>
        </w:rPr>
        <w:pict>
          <v:shape id="Tekstlodziņš 119916" o:spid="_x0000_s1241" type="#_x0000_t202" style="position:absolute;left:0;text-align:left;margin-left:349.2pt;margin-top:147.35pt;width:41.4pt;height:27.75pt;z-index:25205555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" filled="f" stroked="f" strokeweight=".5pt">
            <v:textbox>
              <w:txbxContent>
                <w:p w:rsidR="007F32F8" w:rsidRDefault="007F32F8" w:rsidP="00972C33">
                  <w:pPr>
                    <w:spacing w:after="0" w:line="240" w:lineRule="auto"/>
                    <w:jc w:val="center"/>
                    <w:rPr>
                      <w:sz w:val="18"/>
                      <w:szCs w:val="18"/>
                      <w:lang w:val="lv-LV"/>
                    </w:rPr>
                  </w:pPr>
                  <w:r>
                    <w:rPr>
                      <w:sz w:val="18"/>
                      <w:szCs w:val="18"/>
                      <w:lang w:val="lv-LV"/>
                    </w:rPr>
                    <w:t>SiC</w:t>
                  </w:r>
                </w:p>
                <w:p w:rsidR="007F32F8" w:rsidRPr="00770E21" w:rsidRDefault="007F32F8" w:rsidP="00972C33">
                  <w:pPr>
                    <w:spacing w:after="0" w:line="240" w:lineRule="auto"/>
                    <w:jc w:val="center"/>
                    <w:rPr>
                      <w:sz w:val="18"/>
                      <w:szCs w:val="18"/>
                      <w:lang w:val="lv-LV"/>
                    </w:rPr>
                  </w:pPr>
                  <w:r>
                    <w:rPr>
                      <w:sz w:val="18"/>
                      <w:szCs w:val="18"/>
                      <w:lang w:val="lv-LV"/>
                    </w:rPr>
                    <w:t>Al</w:t>
                  </w:r>
                  <w:r w:rsidRPr="00C85B58">
                    <w:rPr>
                      <w:sz w:val="18"/>
                      <w:szCs w:val="18"/>
                      <w:vertAlign w:val="subscript"/>
                      <w:lang w:val="lv-LV"/>
                    </w:rPr>
                    <w:t>2</w:t>
                  </w:r>
                  <w:r>
                    <w:rPr>
                      <w:sz w:val="18"/>
                      <w:szCs w:val="18"/>
                      <w:lang w:val="lv-LV"/>
                    </w:rPr>
                    <w:t>O</w:t>
                  </w:r>
                  <w:r w:rsidRPr="00C85B58">
                    <w:rPr>
                      <w:sz w:val="18"/>
                      <w:szCs w:val="18"/>
                      <w:vertAlign w:val="subscript"/>
                      <w:lang w:val="lv-LV"/>
                    </w:rPr>
                    <w:t>3</w:t>
                  </w:r>
                </w:p>
              </w:txbxContent>
            </v:textbox>
            <w10:wrap anchorx="margin"/>
          </v:shape>
        </w:pict>
      </w:r>
      <w:r>
        <w:rPr>
          <w:rFonts w:cs="Times New Roman"/>
          <w:noProof/>
          <w:szCs w:val="24"/>
          <w:lang w:eastAsia="sl-SI"/>
        </w:rPr>
        <w:pict>
          <v:shape id="Tekstlodziņš 119915" o:spid="_x0000_s1242" type="#_x0000_t202" style="position:absolute;left:0;text-align:left;margin-left:287.2pt;margin-top:150.05pt;width:48.95pt;height:27.75pt;z-index:25205452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" filled="f" stroked="f" strokeweight=".5pt">
            <v:textbox>
              <w:txbxContent>
                <w:p w:rsidR="007F32F8" w:rsidRPr="006C55E7" w:rsidRDefault="007F32F8" w:rsidP="00972C33">
                  <w:pPr>
                    <w:spacing w:after="0" w:line="240" w:lineRule="auto"/>
                    <w:jc w:val="center"/>
                    <w:rPr>
                      <w:sz w:val="18"/>
                      <w:szCs w:val="18"/>
                      <w:lang w:val="lv-LV"/>
                    </w:rPr>
                  </w:pPr>
                  <w:r w:rsidRPr="006C55E7">
                    <w:rPr>
                      <w:sz w:val="18"/>
                      <w:szCs w:val="18"/>
                      <w:lang w:val="lv-LV"/>
                    </w:rPr>
                    <w:t>E-sklo</w:t>
                  </w:r>
                </w:p>
                <w:p w:rsidR="007F32F8" w:rsidRPr="00770E21" w:rsidRDefault="007F32F8" w:rsidP="00972C33">
                  <w:pPr>
                    <w:spacing w:after="0" w:line="240" w:lineRule="auto"/>
                    <w:jc w:val="center"/>
                    <w:rPr>
                      <w:sz w:val="18"/>
                      <w:szCs w:val="18"/>
                      <w:lang w:val="lv-LV"/>
                    </w:rPr>
                  </w:pPr>
                  <w:r w:rsidRPr="006C55E7">
                    <w:rPr>
                      <w:sz w:val="18"/>
                      <w:szCs w:val="18"/>
                      <w:lang w:val="lv-LV"/>
                    </w:rPr>
                    <w:t>S-sklo</w:t>
                  </w:r>
                </w:p>
              </w:txbxContent>
            </v:textbox>
            <w10:wrap anchorx="margin"/>
          </v:shape>
        </w:pict>
      </w:r>
      <w:r>
        <w:rPr>
          <w:rFonts w:cs="Times New Roman"/>
          <w:noProof/>
          <w:szCs w:val="24"/>
          <w:lang w:eastAsia="sl-SI"/>
        </w:rPr>
        <w:pict>
          <v:shape id="Tekstlodziņš 119914" o:spid="_x0000_s1243" type="#_x0000_t202" style="position:absolute;left:0;text-align:left;margin-left:239.05pt;margin-top:153.5pt;width:41.4pt;height:27.75pt;z-index:25205350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" filled="f" stroked="f" strokeweight=".5pt">
            <v:textbox>
              <w:txbxContent>
                <w:p w:rsidR="007F32F8" w:rsidRDefault="007F32F8" w:rsidP="00972C33">
                  <w:pPr>
                    <w:spacing w:after="0" w:line="240" w:lineRule="auto"/>
                    <w:jc w:val="center"/>
                    <w:rPr>
                      <w:sz w:val="18"/>
                      <w:szCs w:val="18"/>
                      <w:lang w:val="lv-LV"/>
                    </w:rPr>
                  </w:pPr>
                  <w:r>
                    <w:rPr>
                      <w:sz w:val="18"/>
                      <w:szCs w:val="18"/>
                      <w:lang w:val="lv-LV"/>
                    </w:rPr>
                    <w:t>Lo E</w:t>
                  </w:r>
                </w:p>
                <w:p w:rsidR="007F32F8" w:rsidRPr="00770E21" w:rsidRDefault="007F32F8" w:rsidP="00972C33">
                  <w:pPr>
                    <w:spacing w:after="0" w:line="240" w:lineRule="auto"/>
                    <w:jc w:val="center"/>
                    <w:rPr>
                      <w:sz w:val="18"/>
                      <w:szCs w:val="18"/>
                      <w:lang w:val="lv-LV"/>
                    </w:rPr>
                  </w:pPr>
                  <w:r>
                    <w:rPr>
                      <w:sz w:val="18"/>
                      <w:szCs w:val="18"/>
                      <w:lang w:val="lv-LV"/>
                    </w:rPr>
                    <w:t>Hi E</w:t>
                  </w:r>
                </w:p>
              </w:txbxContent>
            </v:textbox>
            <w10:wrap anchorx="margin"/>
          </v:shape>
        </w:pict>
      </w:r>
      <w:r>
        <w:rPr>
          <w:rFonts w:cs="Times New Roman"/>
          <w:noProof/>
          <w:szCs w:val="24"/>
          <w:lang w:eastAsia="sl-SI"/>
        </w:rPr>
        <w:pict>
          <v:shape id="Tekstlodziņš 119913" o:spid="_x0000_s1244" type="#_x0000_t202" style="position:absolute;left:0;text-align:left;margin-left:169.1pt;margin-top:147.7pt;width:68.65pt;height:27.75pt;z-index:25205248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" filled="f" stroked="f" strokeweight=".5pt">
            <v:textbox>
              <w:txbxContent>
                <w:p w:rsidR="007F32F8" w:rsidRPr="00770E21" w:rsidRDefault="007F32F8" w:rsidP="00972C33">
                  <w:pPr>
                    <w:spacing w:after="0" w:line="240" w:lineRule="auto"/>
                    <w:jc w:val="center"/>
                    <w:rPr>
                      <w:sz w:val="18"/>
                      <w:szCs w:val="18"/>
                      <w:lang w:val="lv-LV"/>
                    </w:rPr>
                  </w:pPr>
                  <w:r w:rsidRPr="006C55E7">
                    <w:rPr>
                      <w:sz w:val="18"/>
                      <w:szCs w:val="18"/>
                      <w:lang w:val="lv-LV"/>
                    </w:rPr>
                    <w:t>polypropylén Aramid</w:t>
                  </w:r>
                </w:p>
              </w:txbxContent>
            </v:textbox>
            <w10:wrap anchorx="margin"/>
          </v:shape>
        </w:pict>
      </w:r>
      <w:r>
        <w:rPr>
          <w:rFonts w:cs="Times New Roman"/>
          <w:noProof/>
          <w:szCs w:val="24"/>
          <w:lang w:eastAsia="sl-SI"/>
        </w:rPr>
        <w:pict>
          <v:shape id="Tekstlodziņš 119911" o:spid="_x0000_s1245" type="#_x0000_t202" style="position:absolute;left:0;text-align:left;margin-left:95.05pt;margin-top:146.4pt;width:71.55pt;height:77.2pt;z-index:25205145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" filled="f" stroked="f" strokeweight=".5pt">
            <v:textbox>
              <w:txbxContent>
                <w:p w:rsidR="007F32F8" w:rsidRPr="00770E21" w:rsidRDefault="007F32F8" w:rsidP="00972C33">
                  <w:pPr>
                    <w:spacing w:after="0" w:line="240" w:lineRule="auto"/>
                    <w:jc w:val="center"/>
                    <w:rPr>
                      <w:sz w:val="18"/>
                      <w:szCs w:val="18"/>
                      <w:lang w:val="lv-LV"/>
                    </w:rPr>
                  </w:pPr>
                  <w:r w:rsidRPr="006C55E7">
                    <w:rPr>
                      <w:sz w:val="18"/>
                      <w:szCs w:val="18"/>
                      <w:lang w:val="lv-LV"/>
                    </w:rPr>
                    <w:t>Epoxidové Nenasýtené polyesterové fenolové PA atď.</w:t>
                  </w:r>
                </w:p>
              </w:txbxContent>
            </v:textbox>
            <w10:wrap anchorx="margin"/>
          </v:shape>
        </w:pict>
      </w:r>
      <w:r>
        <w:rPr>
          <w:rFonts w:cs="Times New Roman"/>
          <w:noProof/>
          <w:szCs w:val="24"/>
          <w:lang w:eastAsia="sl-SI"/>
        </w:rPr>
        <w:pict>
          <v:shape id="Tekstlodziņš 119910" o:spid="_x0000_s1246" type="#_x0000_t202" style="position:absolute;left:0;text-align:left;margin-left:15.7pt;margin-top:147.7pt;width:71.55pt;height:77.2pt;z-index:25205043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" filled="f" stroked="f" strokeweight=".5pt">
            <v:textbox>
              <w:txbxContent>
                <w:p w:rsidR="007F32F8" w:rsidRPr="00770E21" w:rsidRDefault="007F32F8" w:rsidP="00972C33">
                  <w:pPr>
                    <w:spacing w:after="0" w:line="240" w:lineRule="auto"/>
                    <w:jc w:val="center"/>
                    <w:rPr>
                      <w:sz w:val="18"/>
                      <w:szCs w:val="18"/>
                      <w:lang w:val="lv-LV"/>
                    </w:rPr>
                  </w:pPr>
                  <w:r w:rsidRPr="006C55E7">
                    <w:rPr>
                      <w:sz w:val="18"/>
                      <w:szCs w:val="18"/>
                      <w:lang w:val="lv-LV"/>
                    </w:rPr>
                    <w:t>Polyetherimid Polyphenilene sulfid polyétersulfón atď.</w:t>
                  </w:r>
                </w:p>
              </w:txbxContent>
            </v:textbox>
            <w10:wrap anchorx="margin"/>
          </v:shape>
        </w:pict>
      </w:r>
      <w:r>
        <w:rPr>
          <w:rFonts w:cs="Times New Roman"/>
          <w:noProof/>
          <w:szCs w:val="24"/>
          <w:lang w:eastAsia="sl-SI"/>
        </w:rPr>
        <w:pict>
          <v:shape id="Tekstlodziņš 119909" o:spid="_x0000_s1247" type="#_x0000_t202" style="position:absolute;left:0;text-align:left;margin-left:95.7pt;margin-top:106.3pt;width:70.6pt;height:16pt;z-index:25204940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" filled="f" stroked="f" strokeweight=".5pt">
            <v:textbox>
              <w:txbxContent>
                <w:p w:rsidR="007F32F8" w:rsidRPr="00770E21" w:rsidRDefault="007F32F8" w:rsidP="00972C33">
                  <w:pPr>
                    <w:spacing w:after="0" w:line="240" w:lineRule="auto"/>
                    <w:jc w:val="center"/>
                    <w:rPr>
                      <w:sz w:val="18"/>
                      <w:szCs w:val="18"/>
                      <w:lang w:val="lv-LV"/>
                    </w:rPr>
                  </w:pPr>
                  <w:r>
                    <w:rPr>
                      <w:sz w:val="18"/>
                      <w:szCs w:val="18"/>
                      <w:lang w:val="lv-LV"/>
                    </w:rPr>
                    <w:t xml:space="preserve">Thermosety </w:t>
                  </w:r>
                </w:p>
              </w:txbxContent>
            </v:textbox>
            <w10:wrap anchorx="margin"/>
          </v:shape>
        </w:pict>
      </w:r>
      <w:r>
        <w:rPr>
          <w:rFonts w:cs="Times New Roman"/>
          <w:noProof/>
          <w:szCs w:val="24"/>
          <w:lang w:eastAsia="sl-SI"/>
        </w:rPr>
        <w:pict>
          <v:shape id="Tekstlodziņš 119904" o:spid="_x0000_s1248" type="#_x0000_t202" style="position:absolute;left:0;text-align:left;margin-left:387.45pt;margin-top:168.9pt;width:56.45pt;height:16pt;z-index:25204428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" filled="f" stroked="f" strokeweight=".5pt">
            <v:textbox>
              <w:txbxContent>
                <w:p w:rsidR="007F32F8" w:rsidRPr="00770E21" w:rsidRDefault="007F32F8" w:rsidP="00972C33">
                  <w:pPr>
                    <w:spacing w:after="0" w:line="240" w:lineRule="auto"/>
                    <w:jc w:val="center"/>
                    <w:rPr>
                      <w:sz w:val="18"/>
                      <w:szCs w:val="18"/>
                      <w:lang w:val="lv-LV"/>
                    </w:rPr>
                  </w:pPr>
                  <w:r w:rsidRPr="00AE0B8D">
                    <w:rPr>
                      <w:sz w:val="18"/>
                      <w:szCs w:val="18"/>
                      <w:lang w:val="lv-LV"/>
                    </w:rPr>
                    <w:t>kovové fólie</w:t>
                  </w:r>
                </w:p>
              </w:txbxContent>
            </v:textbox>
            <w10:wrap anchorx="margin"/>
          </v:shape>
        </w:pict>
      </w:r>
      <w:r>
        <w:rPr>
          <w:rFonts w:cs="Times New Roman"/>
          <w:noProof/>
          <w:szCs w:val="24"/>
          <w:lang w:eastAsia="sl-SI"/>
        </w:rPr>
        <w:pict>
          <v:shape id="Tekstlodziņš 119906" o:spid="_x0000_s1249" type="#_x0000_t202" style="position:absolute;left:0;text-align:left;margin-left:402.35pt;margin-top:214.65pt;width:43.3pt;height:16pt;z-index:25204633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" filled="f" stroked="f" strokeweight=".5pt">
            <v:textbox>
              <w:txbxContent>
                <w:p w:rsidR="007F32F8" w:rsidRPr="00770E21" w:rsidRDefault="007F32F8" w:rsidP="00972C33">
                  <w:pPr>
                    <w:spacing w:after="0" w:line="240" w:lineRule="auto"/>
                    <w:jc w:val="center"/>
                    <w:rPr>
                      <w:sz w:val="18"/>
                      <w:szCs w:val="18"/>
                      <w:lang w:val="lv-LV"/>
                    </w:rPr>
                  </w:pPr>
                  <w:r>
                    <w:rPr>
                      <w:sz w:val="18"/>
                      <w:szCs w:val="18"/>
                      <w:lang w:val="lv-LV"/>
                    </w:rPr>
                    <w:t xml:space="preserve">Látka </w:t>
                  </w:r>
                </w:p>
              </w:txbxContent>
            </v:textbox>
            <w10:wrap anchorx="margin"/>
          </v:shape>
        </w:pict>
      </w:r>
      <w:r>
        <w:rPr>
          <w:rFonts w:cs="Times New Roman"/>
          <w:noProof/>
          <w:szCs w:val="24"/>
          <w:lang w:eastAsia="sl-SI"/>
        </w:rPr>
        <w:pict>
          <v:shape id="Tekstlodziņš 119905" o:spid="_x0000_s1250" type="#_x0000_t202" style="position:absolute;left:0;text-align:left;margin-left:397.2pt;margin-top:189.7pt;width:43.3pt;height:16pt;z-index:25204531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" filled="f" stroked="f" strokeweight=".5pt">
            <v:textbox>
              <w:txbxContent>
                <w:p w:rsidR="007F32F8" w:rsidRPr="00AE0B8D" w:rsidRDefault="007F32F8" w:rsidP="00972C33">
                  <w:pPr>
                    <w:spacing w:after="0" w:line="240" w:lineRule="auto"/>
                    <w:jc w:val="center"/>
                    <w:rPr>
                      <w:sz w:val="18"/>
                      <w:szCs w:val="18"/>
                      <w:lang w:val="sk-SK"/>
                    </w:rPr>
                  </w:pPr>
                  <w:r>
                    <w:rPr>
                      <w:sz w:val="18"/>
                      <w:szCs w:val="18"/>
                      <w:lang w:val="sk-SK"/>
                    </w:rPr>
                    <w:t>Papier</w:t>
                  </w:r>
                </w:p>
              </w:txbxContent>
            </v:textbox>
            <w10:wrap anchorx="margin"/>
          </v:shape>
        </w:pict>
      </w:r>
      <w:r>
        <w:rPr>
          <w:rFonts w:cs="Times New Roman"/>
          <w:noProof/>
          <w:szCs w:val="24"/>
          <w:lang w:eastAsia="sl-SI"/>
        </w:rPr>
        <w:pict>
          <v:shape id="Tekstlodziņš 119902" o:spid="_x0000_s1251" type="#_x0000_t202" style="position:absolute;left:0;text-align:left;margin-left:400.45pt;margin-top:108.15pt;width:43.3pt;height:16pt;z-index:25204224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" filled="f" stroked="f" strokeweight=".5pt">
            <v:textbox>
              <w:txbxContent>
                <w:p w:rsidR="007F32F8" w:rsidRPr="00AE0B8D" w:rsidRDefault="007F32F8" w:rsidP="00972C33">
                  <w:pPr>
                    <w:spacing w:after="0" w:line="240" w:lineRule="auto"/>
                    <w:jc w:val="center"/>
                    <w:rPr>
                      <w:sz w:val="18"/>
                      <w:szCs w:val="18"/>
                      <w:lang w:val="sk-SK"/>
                    </w:rPr>
                  </w:pPr>
                  <w:r>
                    <w:rPr>
                      <w:sz w:val="18"/>
                      <w:szCs w:val="18"/>
                      <w:lang w:val="sk-SK"/>
                    </w:rPr>
                    <w:t>Iné</w:t>
                  </w:r>
                </w:p>
              </w:txbxContent>
            </v:textbox>
            <w10:wrap anchorx="margin"/>
          </v:shape>
        </w:pict>
      </w:r>
      <w:r>
        <w:rPr>
          <w:rFonts w:cs="Times New Roman"/>
          <w:noProof/>
          <w:szCs w:val="24"/>
          <w:lang w:eastAsia="sl-SI"/>
        </w:rPr>
        <w:pict>
          <v:shape id="Tekstlodziņš 119900" o:spid="_x0000_s1252" type="#_x0000_t202" style="position:absolute;left:0;text-align:left;margin-left:286.6pt;margin-top:107.25pt;width:43.3pt;height:16pt;z-index:25204019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" filled="f" stroked="f" strokeweight=".5pt">
            <v:textbox>
              <w:txbxContent>
                <w:p w:rsidR="007F32F8" w:rsidRPr="00AE0B8D" w:rsidRDefault="007F32F8" w:rsidP="00972C33">
                  <w:pPr>
                    <w:spacing w:after="0" w:line="240" w:lineRule="auto"/>
                    <w:jc w:val="center"/>
                    <w:rPr>
                      <w:sz w:val="18"/>
                      <w:szCs w:val="18"/>
                      <w:lang w:val="sk-SK"/>
                    </w:rPr>
                  </w:pPr>
                  <w:r>
                    <w:rPr>
                      <w:sz w:val="18"/>
                      <w:szCs w:val="18"/>
                      <w:lang w:val="sk-SK"/>
                    </w:rPr>
                    <w:t>Sklo</w:t>
                  </w:r>
                </w:p>
              </w:txbxContent>
            </v:textbox>
            <w10:wrap anchorx="margin"/>
          </v:shape>
        </w:pict>
      </w:r>
      <w:r>
        <w:rPr>
          <w:rFonts w:cs="Times New Roman"/>
          <w:noProof/>
          <w:szCs w:val="24"/>
          <w:lang w:eastAsia="sl-SI"/>
        </w:rPr>
        <w:pict>
          <v:shape id="Tekstlodziņš 119899" o:spid="_x0000_s1253" type="#_x0000_t202" style="position:absolute;left:0;text-align:left;margin-left:66.95pt;margin-top:64.85pt;width:43.3pt;height:16pt;z-index:25203916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" filled="f" stroked="f" strokeweight=".5pt">
            <v:textbox>
              <w:txbxContent>
                <w:p w:rsidR="007F32F8" w:rsidRPr="006C55E7" w:rsidRDefault="007F32F8" w:rsidP="00972C33">
                  <w:pPr>
                    <w:spacing w:after="0" w:line="240" w:lineRule="auto"/>
                    <w:jc w:val="center"/>
                    <w:rPr>
                      <w:sz w:val="18"/>
                      <w:szCs w:val="18"/>
                      <w:lang w:val="sk-SK"/>
                    </w:rPr>
                  </w:pPr>
                  <w:r>
                    <w:rPr>
                      <w:sz w:val="18"/>
                      <w:szCs w:val="18"/>
                      <w:lang w:val="sk-SK"/>
                    </w:rPr>
                    <w:t>Matrica</w:t>
                  </w:r>
                </w:p>
              </w:txbxContent>
            </v:textbox>
            <w10:wrap anchorx="margin"/>
          </v:shape>
        </w:pict>
      </w:r>
      <w:r>
        <w:rPr>
          <w:rFonts w:cs="Times New Roman"/>
          <w:noProof/>
          <w:szCs w:val="24"/>
          <w:lang w:eastAsia="sl-SI"/>
        </w:rPr>
        <w:pict>
          <v:shape id="Tekstlodziņš 119898" o:spid="_x0000_s1254" type="#_x0000_t202" style="position:absolute;left:0;text-align:left;margin-left:15.2pt;margin-top:104.85pt;width:68.25pt;height:19.3pt;z-index:25203814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" filled="f" stroked="f" strokeweight=".5pt">
            <v:textbox>
              <w:txbxContent>
                <w:p w:rsidR="007F32F8" w:rsidRPr="00770E21" w:rsidRDefault="007F32F8" w:rsidP="00972C33">
                  <w:pPr>
                    <w:spacing w:after="0" w:line="240" w:lineRule="auto"/>
                    <w:jc w:val="center"/>
                    <w:rPr>
                      <w:sz w:val="18"/>
                      <w:szCs w:val="18"/>
                      <w:lang w:val="lv-LV"/>
                    </w:rPr>
                  </w:pPr>
                  <w:r>
                    <w:rPr>
                      <w:sz w:val="18"/>
                      <w:szCs w:val="18"/>
                      <w:lang w:val="lv-LV"/>
                    </w:rPr>
                    <w:t>Thermoplasty</w:t>
                  </w:r>
                </w:p>
              </w:txbxContent>
            </v:textbox>
            <w10:wrap anchorx="margin"/>
          </v:shape>
        </w:pict>
      </w:r>
      <w:r w:rsidR="00972C33" w:rsidRPr="00C453EB">
        <w:rPr>
          <w:rFonts w:cs="Times New Roman"/>
          <w:noProof/>
          <w:color w:val="000000"/>
          <w:szCs w:val="24"/>
          <w:lang w:eastAsia="sl-SI"/>
        </w:rPr>
        <w:drawing>
          <wp:inline distT="0" distB="0" distL="0" distR="0">
            <wp:extent cx="5693664" cy="3267456"/>
            <wp:effectExtent l="0" t="0" r="2540" b="9525"/>
            <wp:docPr id="295" name="Attēls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fig9.18_tuks.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693664" cy="3267456"/>
                    </a:xfrm>
                    <a:prstGeom prst="rect">
                      <a:avLst/>
                    </a:prstGeom>
                  </pic:spPr>
                </pic:pic>
              </a:graphicData>
            </a:graphic>
          </wp:inline>
        </w:drawing>
      </w:r>
    </w:p>
    <w:p w:rsidR="00972C33" w:rsidRPr="00C453EB" w:rsidRDefault="00972C33" w:rsidP="00972C33">
      <w:pPr>
        <w:pStyle w:val="Napis"/>
        <w:rPr>
          <w:rFonts w:cs="Times New Roman"/>
          <w:color w:val="000000"/>
          <w:szCs w:val="24"/>
          <w:lang w:val="sk-SK"/>
        </w:rPr>
      </w:pPr>
      <w:bookmarkStart w:id="53" w:name="_Toc468644829"/>
      <w:r>
        <w:rPr>
          <w:lang w:val="sk-SK"/>
        </w:rPr>
        <w:t>Obrázok</w:t>
      </w:r>
      <w:r w:rsidRPr="00C453EB">
        <w:rPr>
          <w:lang w:val="sk-SK"/>
        </w:rPr>
        <w:t xml:space="preserve"> </w:t>
      </w:r>
      <w:r w:rsidR="00ED07BF" w:rsidRPr="00C453EB">
        <w:rPr>
          <w:lang w:val="sk-SK"/>
        </w:rPr>
        <w:fldChar w:fldCharType="begin"/>
      </w:r>
      <w:r w:rsidRPr="00C453EB">
        <w:rPr>
          <w:lang w:val="sk-SK"/>
        </w:rPr>
        <w:instrText xml:space="preserve"> SEQ Figure \* ARABIC </w:instrText>
      </w:r>
      <w:r w:rsidR="00ED07BF" w:rsidRPr="00C453EB">
        <w:rPr>
          <w:lang w:val="sk-SK"/>
        </w:rPr>
        <w:fldChar w:fldCharType="separate"/>
      </w:r>
      <w:r w:rsidR="006E3B65">
        <w:rPr>
          <w:noProof/>
          <w:lang w:val="sk-SK"/>
        </w:rPr>
        <w:t>41</w:t>
      </w:r>
      <w:r w:rsidR="00ED07BF" w:rsidRPr="00C453EB">
        <w:rPr>
          <w:noProof/>
          <w:lang w:val="sk-SK"/>
        </w:rPr>
        <w:fldChar w:fldCharType="end"/>
      </w:r>
      <w:r w:rsidRPr="00C453EB">
        <w:rPr>
          <w:rFonts w:cs="Times New Roman"/>
          <w:color w:val="000000"/>
          <w:szCs w:val="24"/>
          <w:lang w:val="sk-SK"/>
        </w:rPr>
        <w:t xml:space="preserve">. </w:t>
      </w:r>
      <w:r w:rsidRPr="006C55E7">
        <w:rPr>
          <w:rFonts w:cs="Times New Roman"/>
          <w:color w:val="000000"/>
          <w:szCs w:val="24"/>
          <w:lang w:val="sk-SK"/>
        </w:rPr>
        <w:t>Matrice a spevňujúce možnosti polymérnych kompozitov</w:t>
      </w:r>
      <w:r w:rsidRPr="00C453EB">
        <w:rPr>
          <w:rFonts w:cs="Times New Roman"/>
          <w:color w:val="000000"/>
          <w:szCs w:val="24"/>
          <w:lang w:val="sk-SK"/>
        </w:rPr>
        <w:t>. [1]</w:t>
      </w:r>
      <w:bookmarkEnd w:id="53"/>
    </w:p>
    <w:p w:rsidR="00972C33" w:rsidRPr="00C453EB" w:rsidRDefault="00972C33" w:rsidP="00972C33">
      <w:pPr>
        <w:shd w:val="clear" w:color="auto" w:fill="FFFFFF"/>
        <w:spacing w:after="0" w:line="240" w:lineRule="auto"/>
        <w:jc w:val="both"/>
        <w:rPr>
          <w:rFonts w:cs="Times New Roman"/>
          <w:color w:val="000000"/>
          <w:szCs w:val="24"/>
          <w:lang w:val="sk-SK"/>
        </w:rPr>
      </w:pPr>
    </w:p>
    <w:p w:rsidR="00972C33" w:rsidRPr="00C453EB" w:rsidRDefault="00972C33" w:rsidP="00972C33">
      <w:pPr>
        <w:shd w:val="clear" w:color="auto" w:fill="FFFFFF"/>
        <w:spacing w:after="0" w:line="240" w:lineRule="auto"/>
        <w:jc w:val="both"/>
        <w:rPr>
          <w:rFonts w:cs="Times New Roman"/>
          <w:noProof/>
          <w:color w:val="000000"/>
          <w:szCs w:val="24"/>
          <w:lang w:val="sk-SK" w:eastAsia="lv-LV"/>
        </w:rPr>
      </w:pPr>
    </w:p>
    <w:p w:rsidR="00972C33" w:rsidRPr="00C453EB" w:rsidRDefault="00972C33" w:rsidP="00972C33">
      <w:pPr>
        <w:shd w:val="clear" w:color="auto" w:fill="FFFFFF"/>
        <w:spacing w:after="0" w:line="240" w:lineRule="auto"/>
        <w:jc w:val="both"/>
        <w:rPr>
          <w:rFonts w:cs="Times New Roman"/>
          <w:noProof/>
          <w:color w:val="000000"/>
          <w:szCs w:val="24"/>
          <w:lang w:val="sk-SK" w:eastAsia="lv-LV"/>
        </w:rPr>
      </w:pPr>
    </w:p>
    <w:p w:rsidR="00972C33" w:rsidRPr="00C453EB" w:rsidRDefault="00972C33" w:rsidP="00972C33">
      <w:pPr>
        <w:shd w:val="clear" w:color="auto" w:fill="FFFFFF"/>
        <w:spacing w:after="0" w:line="240" w:lineRule="auto"/>
        <w:jc w:val="both"/>
        <w:rPr>
          <w:rFonts w:cs="Times New Roman"/>
          <w:noProof/>
          <w:color w:val="000000"/>
          <w:szCs w:val="24"/>
          <w:lang w:val="sk-SK" w:eastAsia="lv-LV"/>
        </w:rPr>
      </w:pPr>
    </w:p>
    <w:p w:rsidR="00972C33" w:rsidRPr="00C453EB" w:rsidRDefault="00972C33" w:rsidP="00972C33">
      <w:pPr>
        <w:shd w:val="clear" w:color="auto" w:fill="FFFFFF"/>
        <w:spacing w:after="0" w:line="240" w:lineRule="auto"/>
        <w:jc w:val="both"/>
        <w:rPr>
          <w:rFonts w:cs="Times New Roman"/>
          <w:noProof/>
          <w:color w:val="000000"/>
          <w:szCs w:val="24"/>
          <w:lang w:val="sk-SK" w:eastAsia="lv-LV"/>
        </w:rPr>
      </w:pPr>
    </w:p>
    <w:p w:rsidR="00972C33" w:rsidRPr="00C453EB" w:rsidRDefault="00972C33" w:rsidP="00972C33">
      <w:pPr>
        <w:shd w:val="clear" w:color="auto" w:fill="FFFFFF"/>
        <w:spacing w:after="0" w:line="240" w:lineRule="auto"/>
        <w:jc w:val="both"/>
        <w:rPr>
          <w:rFonts w:cs="Times New Roman"/>
          <w:noProof/>
          <w:color w:val="000000"/>
          <w:szCs w:val="24"/>
          <w:lang w:val="sk-SK" w:eastAsia="lv-LV"/>
        </w:rPr>
      </w:pPr>
    </w:p>
    <w:p w:rsidR="00972C33" w:rsidRPr="00C453EB" w:rsidRDefault="00972C33" w:rsidP="00972C33">
      <w:pPr>
        <w:shd w:val="clear" w:color="auto" w:fill="FFFFFF"/>
        <w:spacing w:after="0" w:line="240" w:lineRule="auto"/>
        <w:jc w:val="both"/>
        <w:rPr>
          <w:rFonts w:cs="Times New Roman"/>
          <w:noProof/>
          <w:color w:val="000000"/>
          <w:szCs w:val="24"/>
          <w:lang w:val="sk-SK" w:eastAsia="lv-LV"/>
        </w:rPr>
      </w:pPr>
    </w:p>
    <w:p w:rsidR="00972C33" w:rsidRPr="00C453EB" w:rsidRDefault="00972C33" w:rsidP="00972C33">
      <w:pPr>
        <w:shd w:val="clear" w:color="auto" w:fill="FFFFFF"/>
        <w:spacing w:after="0" w:line="240" w:lineRule="auto"/>
        <w:jc w:val="both"/>
        <w:rPr>
          <w:rFonts w:cs="Times New Roman"/>
          <w:noProof/>
          <w:color w:val="000000"/>
          <w:szCs w:val="24"/>
          <w:lang w:val="sk-SK" w:eastAsia="lv-LV"/>
        </w:rPr>
      </w:pPr>
    </w:p>
    <w:p w:rsidR="00972C33" w:rsidRPr="00C453EB" w:rsidRDefault="00972C33" w:rsidP="00972C33">
      <w:pPr>
        <w:shd w:val="clear" w:color="auto" w:fill="FFFFFF"/>
        <w:spacing w:after="0" w:line="240" w:lineRule="auto"/>
        <w:jc w:val="both"/>
        <w:rPr>
          <w:rFonts w:cs="Times New Roman"/>
          <w:noProof/>
          <w:color w:val="000000"/>
          <w:szCs w:val="24"/>
          <w:lang w:val="sk-SK" w:eastAsia="lv-LV"/>
        </w:rPr>
      </w:pPr>
    </w:p>
    <w:p w:rsidR="00972C33" w:rsidRPr="00C453EB" w:rsidRDefault="00972C33" w:rsidP="00972C33">
      <w:pPr>
        <w:shd w:val="clear" w:color="auto" w:fill="FFFFFF"/>
        <w:spacing w:after="0" w:line="240" w:lineRule="auto"/>
        <w:jc w:val="both"/>
        <w:rPr>
          <w:rFonts w:cs="Times New Roman"/>
          <w:noProof/>
          <w:color w:val="000000"/>
          <w:szCs w:val="24"/>
          <w:lang w:val="sk-SK" w:eastAsia="lv-LV"/>
        </w:rPr>
      </w:pPr>
    </w:p>
    <w:p w:rsidR="00972C33" w:rsidRPr="00C453EB" w:rsidRDefault="00972C33" w:rsidP="00972C33">
      <w:pPr>
        <w:shd w:val="clear" w:color="auto" w:fill="FFFFFF"/>
        <w:spacing w:after="0" w:line="240" w:lineRule="auto"/>
        <w:jc w:val="both"/>
        <w:rPr>
          <w:rFonts w:cs="Times New Roman"/>
          <w:noProof/>
          <w:color w:val="000000"/>
          <w:szCs w:val="24"/>
          <w:lang w:val="sk-SK" w:eastAsia="lv-LV"/>
        </w:rPr>
      </w:pPr>
    </w:p>
    <w:p w:rsidR="00972C33" w:rsidRPr="00C453EB" w:rsidRDefault="00972C33" w:rsidP="00972C33">
      <w:pPr>
        <w:shd w:val="clear" w:color="auto" w:fill="FFFFFF"/>
        <w:spacing w:after="0" w:line="240" w:lineRule="auto"/>
        <w:jc w:val="both"/>
        <w:rPr>
          <w:rFonts w:cs="Times New Roman"/>
          <w:noProof/>
          <w:color w:val="000000"/>
          <w:szCs w:val="24"/>
          <w:lang w:val="sk-SK" w:eastAsia="lv-LV"/>
        </w:rPr>
      </w:pPr>
    </w:p>
    <w:p w:rsidR="00972C33" w:rsidRPr="00C453EB" w:rsidRDefault="00972C33" w:rsidP="00972C33">
      <w:pPr>
        <w:shd w:val="clear" w:color="auto" w:fill="FFFFFF"/>
        <w:spacing w:after="0" w:line="240" w:lineRule="auto"/>
        <w:jc w:val="both"/>
        <w:rPr>
          <w:rFonts w:cs="Times New Roman"/>
          <w:noProof/>
          <w:color w:val="000000"/>
          <w:szCs w:val="24"/>
          <w:lang w:val="sk-SK" w:eastAsia="lv-LV"/>
        </w:rPr>
      </w:pPr>
    </w:p>
    <w:p w:rsidR="00972C33" w:rsidRPr="00C453EB" w:rsidRDefault="006E3B65" w:rsidP="00972C33">
      <w:pPr>
        <w:shd w:val="clear" w:color="auto" w:fill="FFFFFF"/>
        <w:spacing w:after="0" w:line="240" w:lineRule="auto"/>
        <w:jc w:val="both"/>
        <w:rPr>
          <w:rFonts w:cs="Times New Roman"/>
          <w:color w:val="000000"/>
          <w:szCs w:val="24"/>
          <w:lang w:val="sk-SK"/>
        </w:rPr>
      </w:pPr>
      <w:r>
        <w:rPr>
          <w:rFonts w:cs="Times New Roman"/>
          <w:noProof/>
          <w:szCs w:val="24"/>
          <w:lang w:eastAsia="sl-SI"/>
        </w:rPr>
        <w:pict>
          <v:shape id="Tekstlodziņš 119894" o:spid="_x0000_s1255" type="#_x0000_t202" style="position:absolute;left:0;text-align:left;margin-left:229.65pt;margin-top:65.3pt;width:85.65pt;height:27.75pt;z-index:25203404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" filled="f" stroked="f" strokeweight=".5pt">
            <v:textbox>
              <w:txbxContent>
                <w:p w:rsidR="007F32F8" w:rsidRPr="003A14DF" w:rsidRDefault="007F32F8" w:rsidP="00972C33">
                  <w:pPr>
                    <w:spacing w:after="0" w:line="240" w:lineRule="auto"/>
                    <w:rPr>
                      <w:sz w:val="18"/>
                      <w:szCs w:val="18"/>
                      <w:lang w:val="sk-SK"/>
                    </w:rPr>
                  </w:pPr>
                  <w:r>
                    <w:rPr>
                      <w:sz w:val="18"/>
                      <w:szCs w:val="18"/>
                      <w:lang w:val="sk-SK"/>
                    </w:rPr>
                    <w:t>Časticová výstuž</w:t>
                  </w:r>
                </w:p>
              </w:txbxContent>
            </v:textbox>
            <w10:wrap anchorx="margin"/>
          </v:shape>
        </w:pict>
      </w:r>
      <w:r>
        <w:rPr>
          <w:rFonts w:cs="Times New Roman"/>
          <w:noProof/>
          <w:szCs w:val="24"/>
          <w:lang w:eastAsia="sl-SI"/>
        </w:rPr>
        <w:pict>
          <v:shape id="Tekstlodziņš 119893" o:spid="_x0000_s1256" type="#_x0000_t202" style="position:absolute;left:0;text-align:left;margin-left:14.6pt;margin-top:66.2pt;width:85.65pt;height:27.75pt;z-index:25203302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" filled="f" stroked="f" strokeweight=".5pt">
            <v:textbox>
              <w:txbxContent>
                <w:p w:rsidR="007F32F8" w:rsidRPr="00770E21" w:rsidRDefault="007F32F8" w:rsidP="00972C33">
                  <w:pPr>
                    <w:spacing w:after="0" w:line="240" w:lineRule="auto"/>
                    <w:rPr>
                      <w:sz w:val="18"/>
                      <w:szCs w:val="18"/>
                      <w:lang w:val="lv-LV"/>
                    </w:rPr>
                  </w:pPr>
                  <w:r w:rsidRPr="003A14DF">
                    <w:rPr>
                      <w:sz w:val="18"/>
                      <w:szCs w:val="18"/>
                      <w:lang w:val="lv-LV"/>
                    </w:rPr>
                    <w:t>laminárna výstuž</w:t>
                  </w:r>
                </w:p>
              </w:txbxContent>
            </v:textbox>
            <w10:wrap anchorx="margin"/>
          </v:shape>
        </w:pict>
      </w:r>
      <w:r>
        <w:rPr>
          <w:rFonts w:cs="Times New Roman"/>
          <w:noProof/>
          <w:szCs w:val="24"/>
          <w:lang w:eastAsia="sl-SI"/>
        </w:rPr>
        <w:pict>
          <v:shape id="Tekstlodziņš 119892" o:spid="_x0000_s1257" type="#_x0000_t202" style="position:absolute;left:0;text-align:left;margin-left:227.45pt;margin-top:170.4pt;width:117.2pt;height:27.75pt;z-index:25203200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" filled="f" stroked="f" strokeweight=".5pt">
            <v:textbox>
              <w:txbxContent>
                <w:p w:rsidR="007F32F8" w:rsidRPr="00770E21" w:rsidRDefault="007F32F8" w:rsidP="00972C33">
                  <w:pPr>
                    <w:spacing w:after="0" w:line="240" w:lineRule="auto"/>
                    <w:rPr>
                      <w:sz w:val="18"/>
                      <w:szCs w:val="18"/>
                      <w:lang w:val="lv-LV"/>
                    </w:rPr>
                  </w:pPr>
                  <w:r w:rsidRPr="003A14DF">
                    <w:rPr>
                      <w:sz w:val="18"/>
                      <w:szCs w:val="18"/>
                      <w:lang w:val="lv-LV"/>
                    </w:rPr>
                    <w:t>Diskontinuálna (nakrájaná) výstuž vláknami</w:t>
                  </w:r>
                </w:p>
              </w:txbxContent>
            </v:textbox>
            <w10:wrap anchorx="margin"/>
          </v:shape>
        </w:pict>
      </w:r>
      <w:r>
        <w:rPr>
          <w:rFonts w:cs="Times New Roman"/>
          <w:noProof/>
          <w:szCs w:val="24"/>
          <w:lang w:eastAsia="sl-SI"/>
        </w:rPr>
        <w:pict>
          <v:shape id="Tekstlodziņš 119891" o:spid="_x0000_s1258" type="#_x0000_t202" style="position:absolute;left:0;text-align:left;margin-left:20.85pt;margin-top:169pt;width:101.2pt;height:27.75pt;z-index:25203097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" filled="f" stroked="f" strokeweight=".5pt">
            <v:textbox>
              <w:txbxContent>
                <w:p w:rsidR="007F32F8" w:rsidRPr="00770E21" w:rsidRDefault="007F32F8" w:rsidP="00972C33">
                  <w:pPr>
                    <w:spacing w:after="0" w:line="240" w:lineRule="auto"/>
                    <w:rPr>
                      <w:sz w:val="18"/>
                      <w:szCs w:val="18"/>
                      <w:lang w:val="lv-LV"/>
                    </w:rPr>
                  </w:pPr>
                  <w:r w:rsidRPr="003A14DF">
                    <w:rPr>
                      <w:sz w:val="18"/>
                      <w:szCs w:val="18"/>
                      <w:lang w:val="lv-LV"/>
                    </w:rPr>
                    <w:t>Kontinuálne votkané vystuženie vláknami</w:t>
                  </w:r>
                </w:p>
              </w:txbxContent>
            </v:textbox>
            <w10:wrap anchorx="margin"/>
          </v:shape>
        </w:pict>
      </w:r>
      <w:r>
        <w:rPr>
          <w:rFonts w:cs="Times New Roman"/>
          <w:noProof/>
          <w:szCs w:val="24"/>
          <w:lang w:eastAsia="sl-SI"/>
        </w:rPr>
        <w:pict>
          <v:shape id="Tekstlodziņš 119890" o:spid="_x0000_s1259" type="#_x0000_t202" style="position:absolute;left:0;text-align:left;margin-left:234.05pt;margin-top:274.85pt;width:108.25pt;height:27.75pt;z-index:25202995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" filled="f" stroked="f" strokeweight=".5pt">
            <v:textbox>
              <w:txbxContent>
                <w:p w:rsidR="007F32F8" w:rsidRPr="00770E21" w:rsidRDefault="007F32F8" w:rsidP="00972C33">
                  <w:pPr>
                    <w:spacing w:after="0" w:line="240" w:lineRule="auto"/>
                    <w:rPr>
                      <w:sz w:val="18"/>
                      <w:szCs w:val="18"/>
                      <w:lang w:val="lv-LV"/>
                    </w:rPr>
                  </w:pPr>
                  <w:r w:rsidRPr="003A14DF">
                    <w:rPr>
                      <w:sz w:val="18"/>
                      <w:szCs w:val="18"/>
                      <w:lang w:val="lv-LV"/>
                    </w:rPr>
                    <w:t>Kostrová (včelí plást) výstuž</w:t>
                  </w:r>
                </w:p>
              </w:txbxContent>
            </v:textbox>
            <w10:wrap anchorx="margin"/>
          </v:shape>
        </w:pict>
      </w:r>
      <w:r>
        <w:rPr>
          <w:rFonts w:cs="Times New Roman"/>
          <w:noProof/>
          <w:szCs w:val="24"/>
          <w:lang w:eastAsia="sl-SI"/>
        </w:rPr>
        <w:pict>
          <v:shape id="Tekstlodziņš 119889" o:spid="_x0000_s1260" type="#_x0000_t202" style="position:absolute;left:0;text-align:left;margin-left:15.7pt;margin-top:275.35pt;width:85.65pt;height:27.75pt;z-index:25202892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" filled="f" stroked="f" strokeweight=".5pt">
            <v:textbox>
              <w:txbxContent>
                <w:p w:rsidR="007F32F8" w:rsidRPr="00770E21" w:rsidRDefault="007F32F8" w:rsidP="00972C33">
                  <w:pPr>
                    <w:spacing w:after="0" w:line="240" w:lineRule="auto"/>
                    <w:rPr>
                      <w:sz w:val="18"/>
                      <w:szCs w:val="18"/>
                      <w:lang w:val="lv-LV"/>
                    </w:rPr>
                  </w:pPr>
                  <w:r w:rsidRPr="003A14DF">
                    <w:rPr>
                      <w:sz w:val="18"/>
                      <w:szCs w:val="18"/>
                      <w:lang w:val="lv-LV"/>
                    </w:rPr>
                    <w:t>vločková výstuž</w:t>
                  </w:r>
                </w:p>
              </w:txbxContent>
            </v:textbox>
            <w10:wrap anchorx="margin"/>
          </v:shape>
        </w:pict>
      </w:r>
      <w:r w:rsidR="00972C33" w:rsidRPr="00C453EB">
        <w:rPr>
          <w:rFonts w:cs="Times New Roman"/>
          <w:noProof/>
          <w:color w:val="000000"/>
          <w:szCs w:val="24"/>
          <w:lang w:eastAsia="sl-SI"/>
        </w:rPr>
        <w:drawing>
          <wp:inline distT="0" distB="0" distL="0" distR="0">
            <wp:extent cx="4852416" cy="3913632"/>
            <wp:effectExtent l="0" t="0" r="5715" b="0"/>
            <wp:docPr id="296" name="Attēls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fig9.19_tuks.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4852416" cy="3913632"/>
                    </a:xfrm>
                    <a:prstGeom prst="rect">
                      <a:avLst/>
                    </a:prstGeom>
                  </pic:spPr>
                </pic:pic>
              </a:graphicData>
            </a:graphic>
          </wp:inline>
        </w:drawing>
      </w:r>
    </w:p>
    <w:p w:rsidR="00972C33" w:rsidRPr="00C453EB" w:rsidRDefault="00972C33" w:rsidP="00972C33">
      <w:pPr>
        <w:pStyle w:val="Napis"/>
        <w:rPr>
          <w:rFonts w:cs="Times New Roman"/>
          <w:color w:val="000000"/>
          <w:szCs w:val="24"/>
          <w:lang w:val="sk-SK"/>
        </w:rPr>
      </w:pPr>
      <w:bookmarkStart w:id="54" w:name="_Toc468644830"/>
      <w:r>
        <w:rPr>
          <w:lang w:val="sk-SK"/>
        </w:rPr>
        <w:t>Obrázok</w:t>
      </w:r>
      <w:r w:rsidRPr="00C453EB">
        <w:rPr>
          <w:lang w:val="sk-SK"/>
        </w:rPr>
        <w:t xml:space="preserve"> </w:t>
      </w:r>
      <w:r w:rsidR="00ED07BF" w:rsidRPr="00C453EB">
        <w:rPr>
          <w:lang w:val="sk-SK"/>
        </w:rPr>
        <w:fldChar w:fldCharType="begin"/>
      </w:r>
      <w:r w:rsidRPr="00C453EB">
        <w:rPr>
          <w:lang w:val="sk-SK"/>
        </w:rPr>
        <w:instrText xml:space="preserve"> SEQ Figure \* ARABIC </w:instrText>
      </w:r>
      <w:r w:rsidR="00ED07BF" w:rsidRPr="00C453EB">
        <w:rPr>
          <w:lang w:val="sk-SK"/>
        </w:rPr>
        <w:fldChar w:fldCharType="separate"/>
      </w:r>
      <w:r w:rsidR="006E3B65">
        <w:rPr>
          <w:noProof/>
          <w:lang w:val="sk-SK"/>
        </w:rPr>
        <w:t>42</w:t>
      </w:r>
      <w:r w:rsidR="00ED07BF" w:rsidRPr="00C453EB">
        <w:rPr>
          <w:noProof/>
          <w:lang w:val="sk-SK"/>
        </w:rPr>
        <w:fldChar w:fldCharType="end"/>
      </w:r>
      <w:r w:rsidRPr="00C453EB">
        <w:rPr>
          <w:rFonts w:cs="Times New Roman"/>
          <w:color w:val="000000"/>
          <w:szCs w:val="24"/>
          <w:lang w:val="sk-SK"/>
        </w:rPr>
        <w:t xml:space="preserve">. </w:t>
      </w:r>
      <w:r w:rsidRPr="003A14DF">
        <w:rPr>
          <w:rFonts w:cs="Times New Roman"/>
          <w:color w:val="000000"/>
          <w:szCs w:val="24"/>
          <w:lang w:val="sk-SK"/>
        </w:rPr>
        <w:t>Vystuženia používané v polymérnych kompozitoch</w:t>
      </w:r>
      <w:r w:rsidRPr="00C453EB">
        <w:rPr>
          <w:rFonts w:cs="Times New Roman"/>
          <w:color w:val="000000"/>
          <w:szCs w:val="24"/>
          <w:lang w:val="sk-SK"/>
        </w:rPr>
        <w:t>. [1]</w:t>
      </w:r>
      <w:bookmarkEnd w:id="54"/>
    </w:p>
    <w:p w:rsidR="00972C33" w:rsidRDefault="00972C33" w:rsidP="00972C33">
      <w:pPr>
        <w:shd w:val="clear" w:color="auto" w:fill="FFFFFF"/>
        <w:spacing w:after="0" w:line="240" w:lineRule="auto"/>
        <w:jc w:val="both"/>
        <w:rPr>
          <w:rFonts w:cs="Times New Roman"/>
          <w:color w:val="000000"/>
          <w:szCs w:val="24"/>
          <w:lang w:val="sk-SK"/>
        </w:rPr>
      </w:pPr>
      <w:r w:rsidRPr="005016E9">
        <w:rPr>
          <w:rFonts w:cs="Times New Roman"/>
          <w:color w:val="000000"/>
          <w:szCs w:val="24"/>
          <w:lang w:val="sk-SK"/>
        </w:rPr>
        <w:t>Výstuž môže byť kontinuálna, vtkaná alebo sekané vlákna</w:t>
      </w:r>
      <w:r>
        <w:rPr>
          <w:rFonts w:cs="Times New Roman"/>
          <w:color w:val="000000"/>
          <w:szCs w:val="24"/>
          <w:lang w:val="sk-SK"/>
        </w:rPr>
        <w:t>.</w:t>
      </w:r>
      <w:r w:rsidRPr="005016E9">
        <w:rPr>
          <w:rFonts w:cs="Times New Roman"/>
          <w:color w:val="000000"/>
          <w:szCs w:val="24"/>
          <w:lang w:val="sk-SK"/>
        </w:rPr>
        <w:t xml:space="preserve"> </w:t>
      </w:r>
      <w:r>
        <w:rPr>
          <w:rFonts w:cs="Times New Roman"/>
          <w:color w:val="000000"/>
          <w:szCs w:val="24"/>
          <w:lang w:val="sk-SK"/>
        </w:rPr>
        <w:t>K</w:t>
      </w:r>
      <w:r w:rsidRPr="005016E9">
        <w:rPr>
          <w:rFonts w:cs="Times New Roman"/>
          <w:color w:val="000000"/>
          <w:szCs w:val="24"/>
          <w:lang w:val="sk-SK"/>
        </w:rPr>
        <w:t>onvenčné kompozity obsahujú 20</w:t>
      </w:r>
      <w:r>
        <w:rPr>
          <w:rFonts w:cs="Times New Roman"/>
          <w:color w:val="000000"/>
          <w:szCs w:val="24"/>
          <w:lang w:val="sk-SK"/>
        </w:rPr>
        <w:t xml:space="preserve"> </w:t>
      </w:r>
      <w:r w:rsidRPr="005016E9">
        <w:rPr>
          <w:rFonts w:cs="Times New Roman"/>
          <w:color w:val="000000"/>
          <w:szCs w:val="24"/>
          <w:lang w:val="sk-SK"/>
        </w:rPr>
        <w:t xml:space="preserve"> až 50</w:t>
      </w:r>
      <w:r>
        <w:rPr>
          <w:rFonts w:cs="Times New Roman"/>
          <w:color w:val="000000"/>
          <w:szCs w:val="24"/>
          <w:lang w:val="sk-SK"/>
        </w:rPr>
        <w:t xml:space="preserve"> </w:t>
      </w:r>
      <w:r w:rsidRPr="005016E9">
        <w:rPr>
          <w:rFonts w:cs="Times New Roman"/>
          <w:color w:val="000000"/>
          <w:szCs w:val="24"/>
          <w:lang w:val="sk-SK"/>
        </w:rPr>
        <w:t>% hmotnosti zo skla alebo inej výstuže. Percento výstuže v pokročilých kompozitoch môže byť až 70%. Tieto materiály obvykle používajú</w:t>
      </w:r>
      <w:r>
        <w:rPr>
          <w:rFonts w:cs="Times New Roman"/>
          <w:color w:val="000000"/>
          <w:szCs w:val="24"/>
          <w:lang w:val="sk-SK"/>
        </w:rPr>
        <w:t xml:space="preserve"> ako matricu</w:t>
      </w:r>
      <w:r w:rsidRPr="005016E9">
        <w:rPr>
          <w:rFonts w:cs="Times New Roman"/>
          <w:color w:val="000000"/>
          <w:szCs w:val="24"/>
          <w:lang w:val="sk-SK"/>
        </w:rPr>
        <w:t xml:space="preserve"> epoxidové živic</w:t>
      </w:r>
      <w:r>
        <w:rPr>
          <w:rFonts w:cs="Times New Roman"/>
          <w:color w:val="000000"/>
          <w:szCs w:val="24"/>
          <w:lang w:val="sk-SK"/>
        </w:rPr>
        <w:t>e</w:t>
      </w:r>
      <w:r w:rsidRPr="005016E9">
        <w:rPr>
          <w:rFonts w:cs="Times New Roman"/>
          <w:color w:val="000000"/>
          <w:szCs w:val="24"/>
          <w:lang w:val="sk-SK"/>
        </w:rPr>
        <w:t xml:space="preserve"> a grafitové vlákna</w:t>
      </w:r>
      <w:r>
        <w:rPr>
          <w:rFonts w:cs="Times New Roman"/>
          <w:color w:val="000000"/>
          <w:szCs w:val="24"/>
          <w:lang w:val="sk-SK"/>
        </w:rPr>
        <w:t>, ktoré</w:t>
      </w:r>
      <w:r w:rsidRPr="005016E9">
        <w:rPr>
          <w:rFonts w:cs="Times New Roman"/>
          <w:color w:val="000000"/>
          <w:szCs w:val="24"/>
          <w:lang w:val="sk-SK"/>
        </w:rPr>
        <w:t xml:space="preserve"> sú najčastejším typom výstuže. Niektoré výstuže používané v polymérnych kompozitoch sú uvedené na Obrázku 42.</w:t>
      </w:r>
    </w:p>
    <w:p w:rsidR="00972C33" w:rsidRPr="00AE4364" w:rsidRDefault="00972C33" w:rsidP="00972C33">
      <w:pPr>
        <w:shd w:val="clear" w:color="auto" w:fill="FFFFFF"/>
        <w:spacing w:after="0" w:line="240" w:lineRule="auto"/>
        <w:jc w:val="both"/>
        <w:rPr>
          <w:rFonts w:cs="Times New Roman"/>
          <w:szCs w:val="24"/>
          <w:lang w:val="sk-SK"/>
        </w:rPr>
      </w:pPr>
      <w:r w:rsidRPr="00AE4364">
        <w:rPr>
          <w:rFonts w:cs="Times New Roman"/>
          <w:szCs w:val="24"/>
          <w:lang w:val="sk-SK"/>
        </w:rPr>
        <w:t>Účelom pridávania výstuže do polymérov je zvyčajne zlepšenie mechanických vlastností. Sekané vlákna</w:t>
      </w:r>
      <w:r>
        <w:rPr>
          <w:rFonts w:cs="Times New Roman"/>
          <w:szCs w:val="24"/>
          <w:lang w:val="sk-SK"/>
        </w:rPr>
        <w:t>,</w:t>
      </w:r>
      <w:r w:rsidRPr="00AE4364">
        <w:rPr>
          <w:rFonts w:cs="Times New Roman"/>
          <w:szCs w:val="24"/>
          <w:lang w:val="sk-SK"/>
        </w:rPr>
        <w:t xml:space="preserve"> vločky, častice a podobné nespojité výstu</w:t>
      </w:r>
      <w:r w:rsidR="00010369">
        <w:rPr>
          <w:rFonts w:cs="Times New Roman"/>
          <w:szCs w:val="24"/>
          <w:lang w:val="sk-SK"/>
        </w:rPr>
        <w:t>že</w:t>
      </w:r>
      <w:r w:rsidRPr="00AE4364">
        <w:rPr>
          <w:rFonts w:cs="Times New Roman"/>
          <w:szCs w:val="24"/>
          <w:lang w:val="sk-SK"/>
        </w:rPr>
        <w:t xml:space="preserve"> môžu zvýšiť krátkodobé mechanické vlastnosti, ale tieto typy výstu</w:t>
      </w:r>
      <w:r w:rsidR="00010369">
        <w:rPr>
          <w:rFonts w:cs="Times New Roman"/>
          <w:szCs w:val="24"/>
          <w:lang w:val="sk-SK"/>
        </w:rPr>
        <w:t>ží</w:t>
      </w:r>
      <w:r w:rsidRPr="00AE4364">
        <w:rPr>
          <w:rFonts w:cs="Times New Roman"/>
          <w:szCs w:val="24"/>
          <w:lang w:val="sk-SK"/>
        </w:rPr>
        <w:t xml:space="preserve"> obvykle nie sú tak účinné ako kontinuálne spevnenie, ktoré zvyšuje medzu pevnos</w:t>
      </w:r>
      <w:r>
        <w:rPr>
          <w:rFonts w:cs="Times New Roman"/>
          <w:szCs w:val="24"/>
          <w:lang w:val="sk-SK"/>
        </w:rPr>
        <w:t>ti a podobné dlhodobé mechanické</w:t>
      </w:r>
      <w:r w:rsidRPr="00AE4364">
        <w:rPr>
          <w:rFonts w:cs="Times New Roman"/>
          <w:szCs w:val="24"/>
          <w:lang w:val="sk-SK"/>
        </w:rPr>
        <w:t xml:space="preserve"> vlastnosti. Priebežné výstu</w:t>
      </w:r>
      <w:r w:rsidR="00010369">
        <w:rPr>
          <w:rFonts w:cs="Times New Roman"/>
          <w:szCs w:val="24"/>
          <w:lang w:val="sk-SK"/>
        </w:rPr>
        <w:t>že</w:t>
      </w:r>
      <w:r w:rsidRPr="00AE4364">
        <w:rPr>
          <w:rFonts w:cs="Times New Roman"/>
          <w:szCs w:val="24"/>
          <w:lang w:val="sk-SK"/>
        </w:rPr>
        <w:t xml:space="preserve"> slúžia na distribúciu aplikovaného zaťaženia a napätia v celej štruktúre. Tieto posledné uvedené typy kompozitných materiálov ponúkajú najväčší potenciál pre výrobu kompozitov na báze polymérov porovnateľných s kovmi pre štruktúrne aplikácie.</w:t>
      </w:r>
    </w:p>
    <w:p w:rsidR="00972C33" w:rsidRPr="00AE4364" w:rsidRDefault="00972C33" w:rsidP="00972C33">
      <w:pPr>
        <w:shd w:val="clear" w:color="auto" w:fill="FFFFFF"/>
        <w:spacing w:after="0" w:line="240" w:lineRule="auto"/>
        <w:jc w:val="both"/>
        <w:rPr>
          <w:rFonts w:cs="Times New Roman"/>
          <w:szCs w:val="24"/>
          <w:lang w:val="sk-SK"/>
        </w:rPr>
      </w:pPr>
      <w:r w:rsidRPr="00AE4364">
        <w:rPr>
          <w:rFonts w:cs="Times New Roman"/>
          <w:szCs w:val="24"/>
          <w:lang w:val="sk-SK"/>
        </w:rPr>
        <w:t xml:space="preserve">Celulózové vlákna </w:t>
      </w:r>
      <w:r>
        <w:rPr>
          <w:rFonts w:cs="Times New Roman"/>
          <w:szCs w:val="24"/>
          <w:lang w:val="sk-SK"/>
        </w:rPr>
        <w:t>tvoria oporu rastlín</w:t>
      </w:r>
      <w:r w:rsidRPr="00AE4364">
        <w:rPr>
          <w:rFonts w:cs="Times New Roman"/>
          <w:szCs w:val="24"/>
          <w:lang w:val="sk-SK"/>
        </w:rPr>
        <w:t xml:space="preserve"> a sú zodpovedné za pozoruhodné mechanické vlastnosti  dreva. Drevo predstavuje prírodný kompozit. Prvé komerčné syntetické polymérne kompozity boli fenolické - lamináty určené pre elektrickú izoláciu (cca 1915).</w:t>
      </w:r>
    </w:p>
    <w:p w:rsidR="00972C33" w:rsidRPr="00C453EB" w:rsidRDefault="00972C33" w:rsidP="00972C33">
      <w:pPr>
        <w:shd w:val="clear" w:color="auto" w:fill="FFFFFF"/>
        <w:spacing w:after="0" w:line="240" w:lineRule="auto"/>
        <w:jc w:val="both"/>
        <w:rPr>
          <w:rFonts w:cs="Times New Roman"/>
          <w:szCs w:val="24"/>
          <w:lang w:val="sk-SK"/>
        </w:rPr>
      </w:pPr>
      <w:r w:rsidRPr="00AE4364">
        <w:rPr>
          <w:rFonts w:cs="Times New Roman"/>
          <w:szCs w:val="24"/>
          <w:lang w:val="sk-SK"/>
        </w:rPr>
        <w:t>Pravdepodobne najdôležitejšiou udalosťou v použití vystužených plastov (RPR) bol vývoj epoxidov, polyesterových živíc a sklen</w:t>
      </w:r>
      <w:r>
        <w:rPr>
          <w:rFonts w:cs="Times New Roman"/>
          <w:szCs w:val="24"/>
          <w:lang w:val="sk-SK"/>
        </w:rPr>
        <w:t>n</w:t>
      </w:r>
      <w:r w:rsidRPr="00AE4364">
        <w:rPr>
          <w:rFonts w:cs="Times New Roman"/>
          <w:szCs w:val="24"/>
          <w:lang w:val="sk-SK"/>
        </w:rPr>
        <w:t xml:space="preserve">ých vlákien. Tento vývoj umožnil využívanie kompozitných materiálov pre výrobu štrukturálnych prvkov, ako sú lode, potrubia a </w:t>
      </w:r>
      <w:r w:rsidRPr="00AE4364">
        <w:rPr>
          <w:rFonts w:cs="Times New Roman"/>
          <w:szCs w:val="24"/>
          <w:lang w:val="sk-SK"/>
        </w:rPr>
        <w:lastRenderedPageBreak/>
        <w:t xml:space="preserve">zásobníky. Existuje veľa dôvodov pre použitie polymérnych kompozitov, ale väčšina </w:t>
      </w:r>
      <w:r>
        <w:rPr>
          <w:rFonts w:cs="Times New Roman"/>
          <w:szCs w:val="24"/>
          <w:lang w:val="sk-SK"/>
        </w:rPr>
        <w:t>sa sústreďuje</w:t>
      </w:r>
      <w:r w:rsidRPr="00AE4364">
        <w:rPr>
          <w:rFonts w:cs="Times New Roman"/>
          <w:szCs w:val="24"/>
          <w:lang w:val="sk-SK"/>
        </w:rPr>
        <w:t xml:space="preserve"> na ich silu a odolnosť voči vonkajším vplyvom. Ako je znázornené na obrázku 43, stupne vysoko výkonných polymérnych kompozitov - so silnou matricou materiálov a kontinuálnym spevnením - majú špecifick</w:t>
      </w:r>
      <w:r>
        <w:rPr>
          <w:rFonts w:cs="Times New Roman"/>
          <w:szCs w:val="24"/>
          <w:lang w:val="sk-SK"/>
        </w:rPr>
        <w:t xml:space="preserve">ú pevnosť a </w:t>
      </w:r>
      <w:r w:rsidRPr="00AE4364">
        <w:rPr>
          <w:rFonts w:cs="Times New Roman"/>
          <w:szCs w:val="24"/>
          <w:lang w:val="sk-SK"/>
        </w:rPr>
        <w:t>pomery tuhosti lepšie ako zliatiny z ocele a hliníka.</w:t>
      </w:r>
    </w:p>
    <w:p w:rsidR="00972C33" w:rsidRPr="00C453EB" w:rsidRDefault="006E3B65" w:rsidP="00972C33">
      <w:pPr>
        <w:shd w:val="clear" w:color="auto" w:fill="FFFFFF"/>
        <w:spacing w:after="0" w:line="240" w:lineRule="auto"/>
        <w:jc w:val="both"/>
        <w:rPr>
          <w:rFonts w:cs="Times New Roman"/>
          <w:color w:val="000000"/>
          <w:szCs w:val="24"/>
          <w:lang w:val="sk-SK"/>
        </w:rPr>
      </w:pPr>
      <w:r>
        <w:rPr>
          <w:rFonts w:cs="Times New Roman"/>
          <w:noProof/>
          <w:szCs w:val="24"/>
          <w:lang w:eastAsia="sl-SI"/>
        </w:rPr>
        <w:pict>
          <v:shape id="Tekstlodziņš 119884" o:spid="_x0000_s1261" type="#_x0000_t202" style="position:absolute;left:0;text-align:left;margin-left:88.1pt;margin-top:81.85pt;width:82.5pt;height:17.1pt;z-index:25202380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" filled="f" stroked="f" strokeweight=".5pt">
            <v:textbox>
              <w:txbxContent>
                <w:p w:rsidR="007F32F8" w:rsidRPr="00770E21" w:rsidRDefault="007F32F8" w:rsidP="00972C33">
                  <w:pPr>
                    <w:spacing w:after="0" w:line="240" w:lineRule="auto"/>
                    <w:rPr>
                      <w:sz w:val="18"/>
                      <w:szCs w:val="18"/>
                      <w:lang w:val="lv-LV"/>
                    </w:rPr>
                  </w:pPr>
                  <w:r w:rsidRPr="00FD0356">
                    <w:rPr>
                      <w:sz w:val="18"/>
                      <w:szCs w:val="18"/>
                      <w:lang w:val="lv-LV"/>
                    </w:rPr>
                    <w:t>E-sklo / Epoxidy</w:t>
                  </w:r>
                </w:p>
              </w:txbxContent>
            </v:textbox>
            <w10:wrap anchorx="margin"/>
          </v:shape>
        </w:pict>
      </w:r>
      <w:r>
        <w:rPr>
          <w:rFonts w:cs="Times New Roman"/>
          <w:noProof/>
          <w:szCs w:val="24"/>
          <w:lang w:eastAsia="sl-SI"/>
        </w:rPr>
        <w:pict>
          <v:shape id="Tekstlodziņš 119888" o:spid="_x0000_s1262" type="#_x0000_t202" style="position:absolute;left:0;text-align:left;margin-left:125.35pt;margin-top:137.45pt;width:40pt;height:17.9pt;z-index:25202790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" filled="f" stroked="f" strokeweight=".5pt">
            <v:textbox>
              <w:txbxContent>
                <w:p w:rsidR="007F32F8" w:rsidRPr="00FD0356" w:rsidRDefault="007F32F8" w:rsidP="00972C33">
                  <w:pPr>
                    <w:spacing w:after="0" w:line="240" w:lineRule="auto"/>
                    <w:rPr>
                      <w:sz w:val="18"/>
                      <w:szCs w:val="18"/>
                      <w:lang w:val="sk-SK"/>
                    </w:rPr>
                  </w:pPr>
                  <w:r>
                    <w:rPr>
                      <w:sz w:val="18"/>
                      <w:szCs w:val="18"/>
                      <w:lang w:val="sk-SK"/>
                    </w:rPr>
                    <w:t>ocele</w:t>
                  </w:r>
                </w:p>
              </w:txbxContent>
            </v:textbox>
            <w10:wrap anchorx="margin"/>
          </v:shape>
        </w:pict>
      </w:r>
      <w:r>
        <w:rPr>
          <w:rFonts w:cs="Times New Roman"/>
          <w:noProof/>
          <w:szCs w:val="24"/>
          <w:lang w:eastAsia="sl-SI"/>
        </w:rPr>
        <w:pict>
          <v:shape id="Tekstlodziņš 119887" o:spid="_x0000_s1263" type="#_x0000_t202" style="position:absolute;left:0;text-align:left;margin-left:121.1pt;margin-top:126.15pt;width:82.8pt;height:17.9pt;z-index:25202688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" filled="f" stroked="f" strokeweight=".5pt">
            <v:textbox>
              <w:txbxContent>
                <w:p w:rsidR="007F32F8" w:rsidRPr="00770E21" w:rsidRDefault="007F32F8" w:rsidP="00972C33">
                  <w:pPr>
                    <w:spacing w:after="0" w:line="240" w:lineRule="auto"/>
                    <w:rPr>
                      <w:sz w:val="18"/>
                      <w:szCs w:val="18"/>
                      <w:lang w:val="lv-LV"/>
                    </w:rPr>
                  </w:pPr>
                  <w:r w:rsidRPr="00FD0356">
                    <w:rPr>
                      <w:sz w:val="18"/>
                      <w:szCs w:val="18"/>
                      <w:lang w:val="lv-LV"/>
                    </w:rPr>
                    <w:t>hliníkové zliatiny</w:t>
                  </w:r>
                </w:p>
              </w:txbxContent>
            </v:textbox>
            <w10:wrap anchorx="margin"/>
          </v:shape>
        </w:pict>
      </w:r>
      <w:r>
        <w:rPr>
          <w:rFonts w:cs="Times New Roman"/>
          <w:noProof/>
          <w:szCs w:val="24"/>
          <w:lang w:eastAsia="sl-SI"/>
        </w:rPr>
        <w:pict>
          <v:shape id="Tekstlodziņš 119886" o:spid="_x0000_s1264" type="#_x0000_t202" style="position:absolute;left:0;text-align:left;margin-left:134.25pt;margin-top:103.1pt;width:65.4pt;height:17.9pt;z-index:25202585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" filled="f" stroked="f" strokeweight=".5pt">
            <v:textbox>
              <w:txbxContent>
                <w:p w:rsidR="007F32F8" w:rsidRPr="00770E21" w:rsidRDefault="007F32F8" w:rsidP="00972C33">
                  <w:pPr>
                    <w:spacing w:after="0" w:line="240" w:lineRule="auto"/>
                    <w:rPr>
                      <w:sz w:val="18"/>
                      <w:szCs w:val="18"/>
                      <w:lang w:val="lv-LV"/>
                    </w:rPr>
                  </w:pPr>
                  <w:r w:rsidRPr="00FD0356">
                    <w:rPr>
                      <w:sz w:val="18"/>
                      <w:szCs w:val="18"/>
                      <w:lang w:val="lv-LV"/>
                    </w:rPr>
                    <w:t>Bor/ Epoxidy</w:t>
                  </w:r>
                </w:p>
              </w:txbxContent>
            </v:textbox>
            <w10:wrap anchorx="margin"/>
          </v:shape>
        </w:pict>
      </w:r>
      <w:r>
        <w:rPr>
          <w:rFonts w:cs="Times New Roman"/>
          <w:noProof/>
          <w:szCs w:val="24"/>
          <w:lang w:eastAsia="sl-SI"/>
        </w:rPr>
        <w:pict>
          <v:shape id="Tekstlodziņš 119885" o:spid="_x0000_s1265" type="#_x0000_t202" style="position:absolute;left:0;text-align:left;margin-left:122.05pt;margin-top:94.15pt;width:72.45pt;height:17.9pt;z-index:25202483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" filled="f" stroked="f" strokeweight=".5pt">
            <v:textbox>
              <w:txbxContent>
                <w:p w:rsidR="007F32F8" w:rsidRPr="00770E21" w:rsidRDefault="007F32F8" w:rsidP="00972C33">
                  <w:pPr>
                    <w:spacing w:after="0" w:line="240" w:lineRule="auto"/>
                    <w:rPr>
                      <w:sz w:val="18"/>
                      <w:szCs w:val="18"/>
                      <w:lang w:val="lv-LV"/>
                    </w:rPr>
                  </w:pPr>
                  <w:r w:rsidRPr="00FD0356">
                    <w:rPr>
                      <w:sz w:val="18"/>
                      <w:szCs w:val="18"/>
                      <w:lang w:val="lv-LV"/>
                    </w:rPr>
                    <w:t>Grafit/Epoxidy</w:t>
                  </w:r>
                </w:p>
              </w:txbxContent>
            </v:textbox>
            <w10:wrap anchorx="margin"/>
          </v:shape>
        </w:pict>
      </w:r>
      <w:r>
        <w:rPr>
          <w:rFonts w:cs="Times New Roman"/>
          <w:noProof/>
          <w:szCs w:val="24"/>
          <w:lang w:eastAsia="sl-SI"/>
        </w:rPr>
        <w:pict>
          <v:shape id="Tekstlodziņš 119883" o:spid="_x0000_s1266" type="#_x0000_t202" style="position:absolute;left:0;text-align:left;margin-left:138.5pt;margin-top:29.7pt;width:1in;height:17.9pt;z-index:25202278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" filled="f" stroked="f" strokeweight=".5pt">
            <v:textbox>
              <w:txbxContent>
                <w:p w:rsidR="007F32F8" w:rsidRPr="00770E21" w:rsidRDefault="007F32F8" w:rsidP="00972C33">
                  <w:pPr>
                    <w:spacing w:after="0" w:line="240" w:lineRule="auto"/>
                    <w:rPr>
                      <w:sz w:val="18"/>
                      <w:szCs w:val="18"/>
                      <w:lang w:val="lv-LV"/>
                    </w:rPr>
                  </w:pPr>
                  <w:r w:rsidRPr="003A14DF">
                    <w:rPr>
                      <w:sz w:val="18"/>
                      <w:szCs w:val="18"/>
                      <w:lang w:val="lv-LV"/>
                    </w:rPr>
                    <w:t>Aramid/Epoxidy</w:t>
                  </w:r>
                </w:p>
              </w:txbxContent>
            </v:textbox>
            <w10:wrap anchorx="margin"/>
          </v:shape>
        </w:pict>
      </w:r>
      <w:r>
        <w:rPr>
          <w:rFonts w:cs="Times New Roman"/>
          <w:noProof/>
          <w:szCs w:val="24"/>
          <w:lang w:eastAsia="sl-SI"/>
        </w:rPr>
        <w:pict>
          <v:shape id="Tekstlodziņš 119882" o:spid="_x0000_s1267" type="#_x0000_t202" style="position:absolute;left:0;text-align:left;margin-left:-24.05pt;margin-top:73.05pt;width:136.95pt;height:17.9pt;rotation:-90;z-index:25202176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" filled="f" stroked="f" strokeweight=".5pt">
            <v:textbox>
              <w:txbxContent>
                <w:p w:rsidR="007F32F8" w:rsidRPr="00770E21" w:rsidRDefault="007F32F8" w:rsidP="00972C33">
                  <w:pPr>
                    <w:spacing w:after="0" w:line="240" w:lineRule="auto"/>
                    <w:rPr>
                      <w:sz w:val="18"/>
                      <w:szCs w:val="18"/>
                      <w:lang w:val="lv-LV"/>
                    </w:rPr>
                  </w:pPr>
                  <w:r w:rsidRPr="003A14DF">
                    <w:rPr>
                      <w:sz w:val="18"/>
                      <w:szCs w:val="18"/>
                      <w:lang w:val="lv-LV"/>
                    </w:rPr>
                    <w:t>špecifická pevnosť</w:t>
                  </w:r>
                  <w:r>
                    <w:rPr>
                      <w:sz w:val="18"/>
                      <w:szCs w:val="18"/>
                      <w:lang w:val="lv-LV"/>
                    </w:rPr>
                    <w:t>, 2,5x10</w:t>
                  </w:r>
                  <w:r>
                    <w:rPr>
                      <w:sz w:val="18"/>
                      <w:szCs w:val="18"/>
                      <w:vertAlign w:val="superscript"/>
                      <w:lang w:val="lv-LV"/>
                    </w:rPr>
                    <w:t>-4</w:t>
                  </w:r>
                  <w:r>
                    <w:rPr>
                      <w:sz w:val="18"/>
                      <w:szCs w:val="18"/>
                      <w:lang w:val="lv-LV"/>
                    </w:rPr>
                    <w:t xml:space="preserve"> mm</w:t>
                  </w:r>
                </w:p>
              </w:txbxContent>
            </v:textbox>
            <w10:wrap anchorx="margin"/>
          </v:shape>
        </w:pict>
      </w:r>
      <w:r>
        <w:rPr>
          <w:rFonts w:cs="Times New Roman"/>
          <w:noProof/>
          <w:szCs w:val="24"/>
          <w:lang w:eastAsia="sl-SI"/>
        </w:rPr>
        <w:pict>
          <v:shape id="Tekstlodziņš 119881" o:spid="_x0000_s1268" type="#_x0000_t202" style="position:absolute;left:0;text-align:left;margin-left:78.75pt;margin-top:175.55pt;width:136.95pt;height:17.9pt;z-index:25202073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" filled="f" stroked="f" strokeweight=".5pt">
            <v:textbox>
              <w:txbxContent>
                <w:p w:rsidR="007F32F8" w:rsidRPr="00770E21" w:rsidRDefault="007F32F8" w:rsidP="00972C33">
                  <w:pPr>
                    <w:spacing w:after="0" w:line="240" w:lineRule="auto"/>
                    <w:rPr>
                      <w:sz w:val="18"/>
                      <w:szCs w:val="18"/>
                      <w:lang w:val="lv-LV"/>
                    </w:rPr>
                  </w:pPr>
                  <w:r>
                    <w:rPr>
                      <w:sz w:val="18"/>
                      <w:szCs w:val="18"/>
                      <w:lang w:val="lv-LV"/>
                    </w:rPr>
                    <w:t>Špecifická pevnosť, 2,5x10</w:t>
                  </w:r>
                  <w:r w:rsidRPr="00044059">
                    <w:rPr>
                      <w:sz w:val="18"/>
                      <w:szCs w:val="18"/>
                      <w:vertAlign w:val="superscript"/>
                      <w:lang w:val="lv-LV"/>
                    </w:rPr>
                    <w:t>-6</w:t>
                  </w:r>
                  <w:r>
                    <w:rPr>
                      <w:sz w:val="18"/>
                      <w:szCs w:val="18"/>
                      <w:lang w:val="lv-LV"/>
                    </w:rPr>
                    <w:t xml:space="preserve"> mm</w:t>
                  </w:r>
                </w:p>
              </w:txbxContent>
            </v:textbox>
            <w10:wrap anchorx="margin"/>
          </v:shape>
        </w:pict>
      </w:r>
      <w:r w:rsidR="00972C33" w:rsidRPr="00C453EB">
        <w:rPr>
          <w:rFonts w:cs="Times New Roman"/>
          <w:noProof/>
          <w:color w:val="000000"/>
          <w:szCs w:val="24"/>
          <w:lang w:eastAsia="sl-SI"/>
        </w:rPr>
        <w:drawing>
          <wp:inline distT="0" distB="0" distL="0" distR="0">
            <wp:extent cx="2828544" cy="2487168"/>
            <wp:effectExtent l="0" t="0" r="0" b="8890"/>
            <wp:docPr id="298" name="Attēls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fig9.21_tuks.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828544" cy="2487168"/>
                    </a:xfrm>
                    <a:prstGeom prst="rect">
                      <a:avLst/>
                    </a:prstGeom>
                  </pic:spPr>
                </pic:pic>
              </a:graphicData>
            </a:graphic>
          </wp:inline>
        </w:drawing>
      </w:r>
    </w:p>
    <w:p w:rsidR="00972C33" w:rsidRPr="00C453EB" w:rsidRDefault="00972C33" w:rsidP="00972C33">
      <w:pPr>
        <w:pStyle w:val="Napis"/>
        <w:jc w:val="both"/>
        <w:rPr>
          <w:rFonts w:cs="Times New Roman"/>
          <w:color w:val="000000"/>
          <w:szCs w:val="24"/>
          <w:lang w:val="sk-SK"/>
        </w:rPr>
      </w:pPr>
      <w:bookmarkStart w:id="55" w:name="_Toc468644831"/>
      <w:r>
        <w:rPr>
          <w:lang w:val="sk-SK"/>
        </w:rPr>
        <w:t>Obrázok</w:t>
      </w:r>
      <w:r w:rsidRPr="00C453EB">
        <w:rPr>
          <w:lang w:val="sk-SK"/>
        </w:rPr>
        <w:t xml:space="preserve"> </w:t>
      </w:r>
      <w:r w:rsidR="00ED07BF" w:rsidRPr="00C453EB">
        <w:rPr>
          <w:lang w:val="sk-SK"/>
        </w:rPr>
        <w:fldChar w:fldCharType="begin"/>
      </w:r>
      <w:r w:rsidRPr="00C453EB">
        <w:rPr>
          <w:lang w:val="sk-SK"/>
        </w:rPr>
        <w:instrText xml:space="preserve"> SEQ Figure \* ARABIC </w:instrText>
      </w:r>
      <w:r w:rsidR="00ED07BF" w:rsidRPr="00C453EB">
        <w:rPr>
          <w:lang w:val="sk-SK"/>
        </w:rPr>
        <w:fldChar w:fldCharType="separate"/>
      </w:r>
      <w:r w:rsidR="006E3B65">
        <w:rPr>
          <w:noProof/>
          <w:lang w:val="sk-SK"/>
        </w:rPr>
        <w:t>43</w:t>
      </w:r>
      <w:r w:rsidR="00ED07BF" w:rsidRPr="00C453EB">
        <w:rPr>
          <w:noProof/>
          <w:lang w:val="sk-SK"/>
        </w:rPr>
        <w:fldChar w:fldCharType="end"/>
      </w:r>
      <w:r w:rsidRPr="00C453EB">
        <w:rPr>
          <w:rFonts w:cs="Times New Roman"/>
          <w:color w:val="000000"/>
          <w:szCs w:val="24"/>
          <w:lang w:val="sk-SK"/>
        </w:rPr>
        <w:t xml:space="preserve">. </w:t>
      </w:r>
      <w:r w:rsidRPr="003A14DF">
        <w:rPr>
          <w:rFonts w:cs="Times New Roman"/>
          <w:color w:val="000000"/>
          <w:szCs w:val="24"/>
          <w:lang w:val="sk-SK"/>
        </w:rPr>
        <w:t>Špecifická pevnosť a tuhosť niektorých epoxidových matríc polymérov s prekríženými vrstvami</w:t>
      </w:r>
      <w:r w:rsidRPr="00C453EB">
        <w:rPr>
          <w:rFonts w:cs="Times New Roman"/>
          <w:color w:val="000000"/>
          <w:szCs w:val="24"/>
          <w:lang w:val="sk-SK"/>
        </w:rPr>
        <w:t>.[1]</w:t>
      </w:r>
      <w:bookmarkEnd w:id="55"/>
    </w:p>
    <w:p w:rsidR="00972C33" w:rsidRPr="00AE4364" w:rsidRDefault="00972C33" w:rsidP="00972C33">
      <w:pPr>
        <w:shd w:val="clear" w:color="auto" w:fill="FFFFFF"/>
        <w:spacing w:after="0" w:line="240" w:lineRule="auto"/>
        <w:jc w:val="both"/>
        <w:rPr>
          <w:rFonts w:cs="Times New Roman"/>
          <w:iCs/>
          <w:color w:val="000000"/>
          <w:szCs w:val="24"/>
          <w:lang w:val="sk-SK"/>
        </w:rPr>
      </w:pPr>
      <w:r w:rsidRPr="00AE4364">
        <w:rPr>
          <w:rFonts w:cs="Times New Roman"/>
          <w:i/>
          <w:iCs/>
          <w:color w:val="000000"/>
          <w:szCs w:val="24"/>
          <w:lang w:val="sk-SK"/>
        </w:rPr>
        <w:t>Špecifická pevnosť</w:t>
      </w:r>
      <w:r w:rsidRPr="00AE4364">
        <w:rPr>
          <w:rFonts w:cs="Times New Roman"/>
          <w:iCs/>
          <w:color w:val="000000"/>
          <w:szCs w:val="24"/>
          <w:lang w:val="sk-SK"/>
        </w:rPr>
        <w:t xml:space="preserve"> je pevnosť v ťahu materiálu delená hustotou, a </w:t>
      </w:r>
      <w:r w:rsidRPr="00AE4364">
        <w:rPr>
          <w:rFonts w:cs="Times New Roman"/>
          <w:i/>
          <w:iCs/>
          <w:color w:val="000000"/>
          <w:szCs w:val="24"/>
          <w:lang w:val="sk-SK"/>
        </w:rPr>
        <w:t>špecifická tuhosť</w:t>
      </w:r>
      <w:r w:rsidRPr="00AE4364">
        <w:rPr>
          <w:rFonts w:cs="Times New Roman"/>
          <w:iCs/>
          <w:color w:val="000000"/>
          <w:szCs w:val="24"/>
          <w:lang w:val="sk-SK"/>
        </w:rPr>
        <w:t xml:space="preserve"> je Youngov modul delený hustotou. Tieto pomery sú používané návrhármi pri rozhodovaní, ktorý konštrukčný materiál poskytne požadovanú pevnosť a tuhosť s </w:t>
      </w:r>
      <w:r>
        <w:rPr>
          <w:rFonts w:cs="Times New Roman"/>
          <w:iCs/>
          <w:color w:val="000000"/>
          <w:szCs w:val="24"/>
          <w:lang w:val="sk-SK"/>
        </w:rPr>
        <w:t>najnižšou hmotnosťou. Napríklad</w:t>
      </w:r>
      <w:r w:rsidRPr="00AE4364">
        <w:rPr>
          <w:rFonts w:cs="Times New Roman"/>
          <w:iCs/>
          <w:color w:val="000000"/>
          <w:szCs w:val="24"/>
          <w:lang w:val="sk-SK"/>
        </w:rPr>
        <w:t xml:space="preserve"> I-nosník z ocele váži viac ako dvakrát toľko ako kompozitný I-nosník z bóru - s ekvivalentnou tuhosťou. Podobne platí, že zdvíhacie zariadenie z aramid-epoxidu bude štyrikrát </w:t>
      </w:r>
      <w:r>
        <w:rPr>
          <w:rFonts w:cs="Times New Roman"/>
          <w:iCs/>
          <w:color w:val="000000"/>
          <w:szCs w:val="24"/>
          <w:lang w:val="sk-SK"/>
        </w:rPr>
        <w:t>silnejšie</w:t>
      </w:r>
      <w:r w:rsidRPr="00AE4364">
        <w:rPr>
          <w:rFonts w:cs="Times New Roman"/>
          <w:iCs/>
          <w:color w:val="000000"/>
          <w:szCs w:val="24"/>
          <w:lang w:val="sk-SK"/>
        </w:rPr>
        <w:t xml:space="preserve"> ako oceľové zariadenie o rovnakej hmotnosti. Pokročilé kompozitné materiály preberajú úlohu hliníka, ocele a titánu pre konštrukčné diely na lietadlách z tých istých dôvodov, a menej nákladné polymérové kompozity</w:t>
      </w:r>
      <w:r>
        <w:rPr>
          <w:rFonts w:cs="Times New Roman"/>
          <w:iCs/>
          <w:color w:val="000000"/>
          <w:szCs w:val="24"/>
          <w:lang w:val="sk-SK"/>
        </w:rPr>
        <w:t xml:space="preserve"> s nižšou pevnosťou nahradia</w:t>
      </w:r>
      <w:r w:rsidRPr="00AE4364">
        <w:rPr>
          <w:rFonts w:cs="Times New Roman"/>
          <w:iCs/>
          <w:color w:val="000000"/>
          <w:szCs w:val="24"/>
          <w:lang w:val="sk-SK"/>
        </w:rPr>
        <w:t xml:space="preserve"> kovy v automobiloch, vzhľadom na ich nižšiu hmotnosť a odolnosť proti atmosférickej korózii a cestnej korózii.</w:t>
      </w:r>
    </w:p>
    <w:p w:rsidR="00972C33" w:rsidRPr="00A624AC" w:rsidRDefault="00972C33" w:rsidP="00972C33">
      <w:pPr>
        <w:shd w:val="clear" w:color="auto" w:fill="FFFFFF"/>
        <w:spacing w:after="0" w:line="240" w:lineRule="auto"/>
        <w:jc w:val="both"/>
        <w:rPr>
          <w:rFonts w:cs="Times New Roman"/>
          <w:szCs w:val="24"/>
          <w:lang w:val="sk-SK"/>
        </w:rPr>
      </w:pPr>
      <w:r w:rsidRPr="00A624AC">
        <w:rPr>
          <w:rFonts w:cs="Times New Roman"/>
          <w:szCs w:val="24"/>
          <w:lang w:val="sk-SK"/>
        </w:rPr>
        <w:t>Charakteristiky použitia kompozitu závisia od povahy matrice polymérnej živice, povahy výstuže, pomeru živice a výstuže, a na spôsobe výroby. Vysoko výkonné kompozity zvyčajne obsahujú viac ako 50% výstuže. Vo zvyšnej časti tohto materiálu pop</w:t>
      </w:r>
      <w:r>
        <w:rPr>
          <w:rFonts w:cs="Times New Roman"/>
          <w:szCs w:val="24"/>
          <w:lang w:val="sk-SK"/>
        </w:rPr>
        <w:t>íšeme</w:t>
      </w:r>
      <w:r w:rsidRPr="00A624AC">
        <w:rPr>
          <w:rFonts w:cs="Times New Roman"/>
          <w:szCs w:val="24"/>
          <w:lang w:val="sk-SK"/>
        </w:rPr>
        <w:t xml:space="preserve"> spoločný základ materiálov, výstuž, výrobné technológie a usmernenia pre ich využitie.</w:t>
      </w:r>
    </w:p>
    <w:p w:rsidR="00972C33" w:rsidRDefault="00972C33" w:rsidP="00972C33">
      <w:pPr>
        <w:shd w:val="clear" w:color="auto" w:fill="FFFFFF"/>
        <w:spacing w:after="0" w:line="240" w:lineRule="auto"/>
        <w:jc w:val="both"/>
        <w:rPr>
          <w:rFonts w:cs="Times New Roman"/>
          <w:b/>
          <w:szCs w:val="24"/>
          <w:lang w:val="sk-SK"/>
        </w:rPr>
      </w:pPr>
    </w:p>
    <w:p w:rsidR="00972C33" w:rsidRDefault="00972C33" w:rsidP="00972C33">
      <w:pPr>
        <w:shd w:val="clear" w:color="auto" w:fill="FFFFFF"/>
        <w:spacing w:after="0" w:line="240" w:lineRule="auto"/>
        <w:jc w:val="both"/>
        <w:rPr>
          <w:rFonts w:cs="Times New Roman"/>
          <w:b/>
          <w:szCs w:val="24"/>
          <w:lang w:val="sk-SK"/>
        </w:rPr>
      </w:pPr>
      <w:r w:rsidRPr="00A624AC">
        <w:rPr>
          <w:rFonts w:cs="Times New Roman"/>
          <w:b/>
          <w:szCs w:val="24"/>
          <w:lang w:val="sk-SK"/>
        </w:rPr>
        <w:t>Materiály matríc.</w:t>
      </w:r>
    </w:p>
    <w:p w:rsidR="00972C33" w:rsidRPr="00A624AC" w:rsidRDefault="00972C33" w:rsidP="00972C33">
      <w:pPr>
        <w:shd w:val="clear" w:color="auto" w:fill="FFFFFF"/>
        <w:spacing w:after="0" w:line="240" w:lineRule="auto"/>
        <w:jc w:val="both"/>
        <w:rPr>
          <w:rFonts w:cs="Times New Roman"/>
          <w:b/>
          <w:szCs w:val="24"/>
          <w:lang w:val="sk-SK"/>
        </w:rPr>
      </w:pPr>
    </w:p>
    <w:p w:rsidR="00972C33" w:rsidRDefault="00972C33" w:rsidP="00972C33">
      <w:pPr>
        <w:shd w:val="clear" w:color="auto" w:fill="FFFFFF"/>
        <w:spacing w:after="0" w:line="240" w:lineRule="auto"/>
        <w:jc w:val="both"/>
        <w:rPr>
          <w:rFonts w:cs="Times New Roman"/>
          <w:szCs w:val="24"/>
          <w:lang w:val="sk-SK"/>
        </w:rPr>
      </w:pPr>
      <w:r w:rsidRPr="00A624AC">
        <w:rPr>
          <w:rFonts w:cs="Times New Roman"/>
          <w:b/>
          <w:szCs w:val="24"/>
          <w:lang w:val="sk-SK"/>
        </w:rPr>
        <w:t>Termoplasty</w:t>
      </w:r>
      <w:r w:rsidRPr="00A624AC">
        <w:rPr>
          <w:rFonts w:cs="Times New Roman"/>
          <w:szCs w:val="24"/>
          <w:lang w:val="sk-SK"/>
        </w:rPr>
        <w:t xml:space="preserve">. </w:t>
      </w:r>
    </w:p>
    <w:p w:rsidR="00972C33" w:rsidRPr="007C0F44" w:rsidRDefault="00972C33" w:rsidP="00972C33">
      <w:pPr>
        <w:shd w:val="clear" w:color="auto" w:fill="FFFFFF"/>
        <w:spacing w:after="0" w:line="240" w:lineRule="auto"/>
        <w:jc w:val="both"/>
        <w:rPr>
          <w:rFonts w:cs="Times New Roman"/>
          <w:szCs w:val="24"/>
          <w:lang w:val="sk-SK"/>
        </w:rPr>
      </w:pPr>
      <w:r w:rsidRPr="00A624AC">
        <w:rPr>
          <w:rFonts w:cs="Times New Roman"/>
          <w:szCs w:val="24"/>
          <w:lang w:val="sk-SK"/>
        </w:rPr>
        <w:t xml:space="preserve">Existujú dva hlavné typy polymérnych kompozitov: termoplasty a termosety. V roku 2008, asi 90% z kompozitného trhu </w:t>
      </w:r>
      <w:r>
        <w:rPr>
          <w:rFonts w:cs="Times New Roman"/>
          <w:szCs w:val="24"/>
          <w:lang w:val="sk-SK"/>
        </w:rPr>
        <w:t>predstavovali</w:t>
      </w:r>
      <w:r w:rsidRPr="00A624AC">
        <w:rPr>
          <w:rFonts w:cs="Times New Roman"/>
          <w:szCs w:val="24"/>
          <w:lang w:val="sk-SK"/>
        </w:rPr>
        <w:t xml:space="preserve"> termoplasty. Až do konca dvadsiateho storočia, termoplasty boli vystužené predovšetkým nasekanými sklen</w:t>
      </w:r>
      <w:r>
        <w:rPr>
          <w:rFonts w:cs="Times New Roman"/>
          <w:szCs w:val="24"/>
          <w:lang w:val="sk-SK"/>
        </w:rPr>
        <w:t>n</w:t>
      </w:r>
      <w:r w:rsidRPr="00A624AC">
        <w:rPr>
          <w:rFonts w:cs="Times New Roman"/>
          <w:szCs w:val="24"/>
          <w:lang w:val="sk-SK"/>
        </w:rPr>
        <w:t>ými vláknami. Sklen</w:t>
      </w:r>
      <w:r>
        <w:rPr>
          <w:rFonts w:cs="Times New Roman"/>
          <w:szCs w:val="24"/>
          <w:lang w:val="sk-SK"/>
        </w:rPr>
        <w:t>n</w:t>
      </w:r>
      <w:r w:rsidRPr="00A624AC">
        <w:rPr>
          <w:rFonts w:cs="Times New Roman"/>
          <w:szCs w:val="24"/>
          <w:lang w:val="sk-SK"/>
        </w:rPr>
        <w:t>á výstuž bola zvyčajne vo forme krátkych vlákien (niekoľko milimetrov) vmiešaná do formovacích peliet, a výrobky boli formované vstrekovaním alebo inými konvenčnými technikami. Tento typ výstuže neprodukuje kompozity so stupňov sily, ktoré môžu byť získané rovnakým</w:t>
      </w:r>
      <w:r>
        <w:rPr>
          <w:rFonts w:cs="Times New Roman"/>
          <w:szCs w:val="24"/>
          <w:lang w:val="sk-SK"/>
        </w:rPr>
        <w:t>i</w:t>
      </w:r>
      <w:r w:rsidRPr="00A624AC">
        <w:rPr>
          <w:rFonts w:cs="Times New Roman"/>
          <w:szCs w:val="24"/>
          <w:lang w:val="sk-SK"/>
        </w:rPr>
        <w:t xml:space="preserve"> </w:t>
      </w:r>
      <w:r w:rsidR="00010369">
        <w:rPr>
          <w:rFonts w:cs="Times New Roman"/>
          <w:szCs w:val="24"/>
          <w:lang w:val="sk-SK"/>
        </w:rPr>
        <w:lastRenderedPageBreak/>
        <w:t>súvislý</w:t>
      </w:r>
      <w:r w:rsidRPr="00A624AC">
        <w:rPr>
          <w:rFonts w:cs="Times New Roman"/>
          <w:szCs w:val="24"/>
          <w:lang w:val="sk-SK"/>
        </w:rPr>
        <w:t>mi výstu</w:t>
      </w:r>
      <w:r w:rsidR="00010369">
        <w:rPr>
          <w:rFonts w:cs="Times New Roman"/>
          <w:szCs w:val="24"/>
          <w:lang w:val="sk-SK"/>
        </w:rPr>
        <w:t>žami</w:t>
      </w:r>
      <w:r w:rsidRPr="00A624AC">
        <w:rPr>
          <w:rFonts w:cs="Times New Roman"/>
          <w:szCs w:val="24"/>
          <w:lang w:val="sk-SK"/>
        </w:rPr>
        <w:t xml:space="preserve">. </w:t>
      </w:r>
      <w:r w:rsidR="00010369">
        <w:rPr>
          <w:rFonts w:cs="Times New Roman"/>
          <w:szCs w:val="24"/>
          <w:lang w:val="sk-SK"/>
        </w:rPr>
        <w:t xml:space="preserve">Súvislá </w:t>
      </w:r>
      <w:r w:rsidRPr="00A624AC">
        <w:rPr>
          <w:rFonts w:cs="Times New Roman"/>
          <w:szCs w:val="24"/>
          <w:lang w:val="sk-SK"/>
        </w:rPr>
        <w:t xml:space="preserve">výstuž termoplastov je technológia, ktorá </w:t>
      </w:r>
      <w:r w:rsidRPr="007C0F44">
        <w:rPr>
          <w:rFonts w:cs="Times New Roman"/>
          <w:szCs w:val="24"/>
          <w:lang w:val="sk-SK"/>
        </w:rPr>
        <w:t xml:space="preserve">dosiahla obchodný význam v roku 1990, ale </w:t>
      </w:r>
      <w:r>
        <w:rPr>
          <w:rFonts w:cs="Times New Roman"/>
          <w:szCs w:val="24"/>
          <w:lang w:val="sk-SK"/>
        </w:rPr>
        <w:t xml:space="preserve">ako sa </w:t>
      </w:r>
      <w:r w:rsidRPr="007C0F44">
        <w:rPr>
          <w:rFonts w:cs="Times New Roman"/>
          <w:szCs w:val="24"/>
          <w:lang w:val="sk-SK"/>
        </w:rPr>
        <w:t xml:space="preserve">trh </w:t>
      </w:r>
      <w:r>
        <w:rPr>
          <w:rFonts w:cs="Times New Roman"/>
          <w:szCs w:val="24"/>
          <w:lang w:val="sk-SK"/>
        </w:rPr>
        <w:t>vyvíja,</w:t>
      </w:r>
      <w:r w:rsidRPr="007C0F44">
        <w:rPr>
          <w:rFonts w:cs="Times New Roman"/>
          <w:szCs w:val="24"/>
          <w:lang w:val="sk-SK"/>
        </w:rPr>
        <w:t> tým</w:t>
      </w:r>
      <w:r>
        <w:rPr>
          <w:rFonts w:cs="Times New Roman"/>
          <w:szCs w:val="24"/>
          <w:lang w:val="sk-SK"/>
        </w:rPr>
        <w:t xml:space="preserve"> </w:t>
      </w:r>
      <w:r w:rsidRPr="007C0F44">
        <w:rPr>
          <w:rFonts w:cs="Times New Roman"/>
          <w:szCs w:val="24"/>
          <w:lang w:val="sk-SK"/>
        </w:rPr>
        <w:t>sú k dispozícii kvalitnejšie výstuže a matrice.</w:t>
      </w:r>
    </w:p>
    <w:p w:rsidR="00972C33" w:rsidRPr="007C0F44" w:rsidRDefault="00972C33" w:rsidP="00972C33">
      <w:pPr>
        <w:shd w:val="clear" w:color="auto" w:fill="FFFFFF"/>
        <w:spacing w:after="0" w:line="240" w:lineRule="auto"/>
        <w:jc w:val="both"/>
        <w:rPr>
          <w:rFonts w:cs="Times New Roman"/>
          <w:szCs w:val="24"/>
          <w:lang w:val="sk-SK"/>
        </w:rPr>
      </w:pPr>
      <w:r w:rsidRPr="007C0F44">
        <w:rPr>
          <w:rFonts w:cs="Times New Roman"/>
          <w:szCs w:val="24"/>
          <w:lang w:val="sk-SK"/>
        </w:rPr>
        <w:t>Technický problém, ktorý bolo treba prekonať, aby koncept fungoval, bolo vyvinúť technológiu pre potiahnutie vlákien kontinuálnej  výstuže vrstvou termoplastického materiálu. Najstaršie systémy ťahali materiál výstuže, ako je sklo, cez kúpeľ roztaveného polyméru a potom ho vtkali do tkaniny alebo pásky pre posilnenie rôznych tvarov. Pásky predtkaného materiálu by mohli byť tiež ponorené do roztaveného polyméru pre vytvorenie povlaku, ale problém zmáčania bol obrovský.</w:t>
      </w:r>
    </w:p>
    <w:p w:rsidR="00972C33" w:rsidRPr="007C0F44" w:rsidRDefault="00972C33" w:rsidP="00972C33">
      <w:pPr>
        <w:shd w:val="clear" w:color="auto" w:fill="FFFFFF"/>
        <w:spacing w:after="0" w:line="240" w:lineRule="auto"/>
        <w:jc w:val="both"/>
        <w:rPr>
          <w:rFonts w:cs="Times New Roman"/>
          <w:szCs w:val="24"/>
          <w:lang w:val="sk-SK"/>
        </w:rPr>
      </w:pPr>
      <w:r w:rsidRPr="007C0F44">
        <w:rPr>
          <w:rFonts w:cs="Times New Roman"/>
          <w:szCs w:val="24"/>
          <w:lang w:val="sk-SK"/>
        </w:rPr>
        <w:t xml:space="preserve">V prípade, že výrobok má mať jednoduchý tvar, ako je napríklad kaviarenská tácka, výstuž pokrytá termoplastom je umiestnená ako fólia medzi párové sady lisovníc. Použije sa teplo a tlak, a výrobok sa vysunie po tom, čo je vystavený vhodnému cyklu zahrievania a chladenia vo forme. To znamená, že surovina na výrobu termoplastického kompozitu je </w:t>
      </w:r>
      <w:r w:rsidRPr="007C0F44">
        <w:rPr>
          <w:rFonts w:cs="Times New Roman"/>
          <w:i/>
          <w:szCs w:val="24"/>
          <w:lang w:val="sk-SK"/>
        </w:rPr>
        <w:t>prepeg</w:t>
      </w:r>
      <w:r w:rsidRPr="007C0F44">
        <w:rPr>
          <w:rFonts w:cs="Times New Roman"/>
          <w:szCs w:val="24"/>
          <w:lang w:val="sk-SK"/>
        </w:rPr>
        <w:t xml:space="preserve">, alebo vopred  impregnovaný materiál, tkanina, ktorá bola nasýtená dodávateľom s matricou. Takže výrobok z tohto materiálu zahŕňa zahrievanie (akoukoľvek technikou) a potom jeho formovanie do požadovaného tvaru, až kým nestuhne (ochladí sa). Termín </w:t>
      </w:r>
      <w:r w:rsidRPr="007C0F44">
        <w:rPr>
          <w:rFonts w:cs="Times New Roman"/>
          <w:i/>
          <w:szCs w:val="24"/>
          <w:lang w:val="sk-SK"/>
        </w:rPr>
        <w:t>prepreg</w:t>
      </w:r>
      <w:r w:rsidRPr="007C0F44">
        <w:rPr>
          <w:rFonts w:cs="Times New Roman"/>
          <w:szCs w:val="24"/>
          <w:lang w:val="sk-SK"/>
        </w:rPr>
        <w:t xml:space="preserve"> sa vzťahuje aj na výstuž, ktorá je impregnovaná s čiastočne zreagovanou matricou termosetovej živice.</w:t>
      </w:r>
    </w:p>
    <w:p w:rsidR="00972C33" w:rsidRDefault="00972C33" w:rsidP="00972C33">
      <w:pPr>
        <w:shd w:val="clear" w:color="auto" w:fill="FFFFFF"/>
        <w:spacing w:after="0" w:line="240" w:lineRule="auto"/>
        <w:jc w:val="both"/>
        <w:rPr>
          <w:rFonts w:cs="Times New Roman"/>
          <w:color w:val="000000"/>
          <w:szCs w:val="24"/>
          <w:lang w:val="sk-SK"/>
        </w:rPr>
      </w:pPr>
      <w:r w:rsidRPr="003A2C23">
        <w:rPr>
          <w:rFonts w:cs="Times New Roman"/>
          <w:szCs w:val="24"/>
          <w:lang w:val="sk-SK"/>
        </w:rPr>
        <w:t>Ťahanie vlákien cez roztavený polymér na ich pokrytie nie je bez problémov. Roztavené plasty majú konzistenciu medu. Predstavte si ťahanie kúska povrázku z pohára medu a snahu pokryť a zvlhčiť medom tento povrázok v podobe tenkej, rovnomernej vrstvy. Ďalším problémom, s ktorým je potrebné počítať, sú vysoké teploty potrebné k dosiahnutiu vhodnej viskozity polyméru. Napríklad niektoré termoplasty pre  materiály</w:t>
      </w:r>
      <w:r>
        <w:rPr>
          <w:rFonts w:cs="Times New Roman"/>
          <w:szCs w:val="24"/>
          <w:lang w:val="sk-SK"/>
        </w:rPr>
        <w:t>,</w:t>
      </w:r>
      <w:r w:rsidRPr="003A2C23">
        <w:rPr>
          <w:rFonts w:cs="Times New Roman"/>
          <w:szCs w:val="24"/>
          <w:lang w:val="sk-SK"/>
        </w:rPr>
        <w:t xml:space="preserve"> matrice nevyvíjajú dostatočne nízku viskozitu pre pokrytie vlákien, pokým roztavený kúpeľ nedosahuje teplotu</w:t>
      </w:r>
      <w:r>
        <w:rPr>
          <w:rFonts w:cs="Times New Roman"/>
          <w:szCs w:val="24"/>
          <w:lang w:val="sk-SK"/>
        </w:rPr>
        <w:t xml:space="preserve"> 343 °</w:t>
      </w:r>
      <w:r w:rsidRPr="003A2C23">
        <w:rPr>
          <w:rFonts w:cs="Times New Roman"/>
          <w:szCs w:val="24"/>
          <w:lang w:val="sk-SK"/>
        </w:rPr>
        <w:t>C. Takto vysoká teplota vytvára ďalšie problémy, ako je napríklad oxidácia polyméru taveniny, dym a s tým súvisiace problémy. Inými slovami, krytie vlákien z roztavených kúpeľov nie je bez problémov, ale je to jedna z techník používaných na vytvorenie termoplastických predimpregnovaných materiálov pre výrobu kompozít.</w:t>
      </w:r>
    </w:p>
    <w:p w:rsidR="00972C33" w:rsidRPr="00646E1D" w:rsidRDefault="00972C33" w:rsidP="00972C33">
      <w:pPr>
        <w:shd w:val="clear" w:color="auto" w:fill="FFFFFF"/>
        <w:spacing w:after="0" w:line="240" w:lineRule="auto"/>
        <w:jc w:val="both"/>
        <w:rPr>
          <w:rFonts w:cs="Times New Roman"/>
          <w:szCs w:val="24"/>
          <w:lang w:val="sk-SK"/>
        </w:rPr>
      </w:pPr>
      <w:r w:rsidRPr="002E71C3">
        <w:rPr>
          <w:rFonts w:cs="Times New Roman"/>
          <w:szCs w:val="24"/>
          <w:lang w:val="sk-SK"/>
        </w:rPr>
        <w:t>Druhý systém, ktorý bol vyvinutý pre pokrývanie výstu</w:t>
      </w:r>
      <w:r w:rsidR="00010369">
        <w:rPr>
          <w:rFonts w:cs="Times New Roman"/>
          <w:szCs w:val="24"/>
          <w:lang w:val="sk-SK"/>
        </w:rPr>
        <w:t>ží</w:t>
      </w:r>
      <w:r w:rsidRPr="002E71C3">
        <w:rPr>
          <w:rFonts w:cs="Times New Roman"/>
          <w:szCs w:val="24"/>
          <w:lang w:val="sk-SK"/>
        </w:rPr>
        <w:t xml:space="preserve"> termoplastami, je použiť polyméry, ktoré je možno rozpustiť v rozpúšťadle. Vlákna sú ťahané cez kúpeľ rozpúšťadla. Rozpúšťadlo sa nechá vyparovať a povlak výstuže sa redukuje iba na polymér. Tento systém vedie k lepšej zmáčateľnosti vlákien, ale je potrebné riešiť problém odparovania rozpúšťadla. Táto technika sa často používa v prípade amorfných termoplastov, ako je polyamid-imid, poly-sulfón, polyetherimid a podobné materiály. Jednou z výhod rozpúšťadlom predimpregnovaných prepregov je lepšia prispôsobivosť a lepivosť. Výstuže pokryté taveninou sú zvyčajne pomerne tuhé, čo vytvára problémy pri tvarovaní. V prípade našej kaviarenskej tácky by pevná výs</w:t>
      </w:r>
      <w:r>
        <w:rPr>
          <w:rFonts w:cs="Times New Roman"/>
          <w:szCs w:val="24"/>
          <w:lang w:val="sk-SK"/>
        </w:rPr>
        <w:t>t</w:t>
      </w:r>
      <w:r w:rsidRPr="002E71C3">
        <w:rPr>
          <w:rFonts w:cs="Times New Roman"/>
          <w:szCs w:val="24"/>
          <w:lang w:val="sk-SK"/>
        </w:rPr>
        <w:t>už ležal</w:t>
      </w:r>
      <w:r>
        <w:rPr>
          <w:rFonts w:cs="Times New Roman"/>
          <w:szCs w:val="24"/>
          <w:lang w:val="sk-SK"/>
        </w:rPr>
        <w:t>a na otvorenej forme ako kartón.</w:t>
      </w:r>
      <w:r w:rsidRPr="002E71C3">
        <w:rPr>
          <w:rFonts w:cs="Times New Roman"/>
          <w:szCs w:val="24"/>
          <w:lang w:val="sk-SK"/>
        </w:rPr>
        <w:t xml:space="preserve"> </w:t>
      </w:r>
      <w:r>
        <w:rPr>
          <w:rFonts w:cs="Times New Roman"/>
          <w:szCs w:val="24"/>
          <w:lang w:val="sk-SK"/>
        </w:rPr>
        <w:t>K</w:t>
      </w:r>
      <w:r w:rsidRPr="002E71C3">
        <w:rPr>
          <w:rFonts w:cs="Times New Roman"/>
          <w:szCs w:val="24"/>
          <w:lang w:val="sk-SK"/>
        </w:rPr>
        <w:t>eď je forma uzavretá, tuhý materiál podobný kartónu</w:t>
      </w:r>
      <w:r>
        <w:rPr>
          <w:rFonts w:cs="Times New Roman"/>
          <w:szCs w:val="24"/>
          <w:lang w:val="sk-SK"/>
        </w:rPr>
        <w:t xml:space="preserve"> sa môže</w:t>
      </w:r>
      <w:r w:rsidRPr="002E71C3">
        <w:rPr>
          <w:rFonts w:cs="Times New Roman"/>
          <w:szCs w:val="24"/>
          <w:lang w:val="sk-SK"/>
        </w:rPr>
        <w:t xml:space="preserve"> vymknúť z polohy, čo môže viesť k výrobe neúplného výrobku. Materiál potiahnutý rozpúšťadlom môže mať vyššiu pružnosť, rovnako ako lepivosť, ktoré im umožnia prispôsobiť </w:t>
      </w:r>
      <w:r w:rsidRPr="00646E1D">
        <w:rPr>
          <w:rFonts w:cs="Times New Roman"/>
          <w:szCs w:val="24"/>
          <w:lang w:val="sk-SK"/>
        </w:rPr>
        <w:t>sa forme a udržať svoju pozíciu počas záverečného cyklu tvarovania.</w:t>
      </w:r>
    </w:p>
    <w:p w:rsidR="00972C33" w:rsidRDefault="00972C33" w:rsidP="00972C33">
      <w:pPr>
        <w:shd w:val="clear" w:color="auto" w:fill="FFFFFF"/>
        <w:spacing w:after="0" w:line="240" w:lineRule="auto"/>
        <w:jc w:val="both"/>
        <w:rPr>
          <w:rFonts w:cs="Times New Roman"/>
          <w:szCs w:val="24"/>
          <w:lang w:val="sk-SK"/>
        </w:rPr>
      </w:pPr>
      <w:r w:rsidRPr="00646E1D">
        <w:rPr>
          <w:rFonts w:cs="Times New Roman"/>
          <w:szCs w:val="24"/>
          <w:lang w:val="sk-SK"/>
        </w:rPr>
        <w:t>V závere možno konštatovať, že termoplasty môžu byť vyrobené z niektorej z bežných výstu</w:t>
      </w:r>
      <w:r w:rsidR="00010369">
        <w:rPr>
          <w:rFonts w:cs="Times New Roman"/>
          <w:szCs w:val="24"/>
          <w:lang w:val="sk-SK"/>
        </w:rPr>
        <w:t xml:space="preserve">ží </w:t>
      </w:r>
      <w:r w:rsidRPr="00646E1D">
        <w:rPr>
          <w:rFonts w:cs="Times New Roman"/>
          <w:szCs w:val="24"/>
          <w:lang w:val="sk-SK"/>
        </w:rPr>
        <w:t>a z mnohých matríc termoplastických</w:t>
      </w:r>
      <w:r w:rsidR="00010369">
        <w:rPr>
          <w:rFonts w:cs="Times New Roman"/>
          <w:szCs w:val="24"/>
          <w:lang w:val="sk-SK"/>
        </w:rPr>
        <w:t xml:space="preserve"> materiálov. Najbežnejšie výstuže </w:t>
      </w:r>
      <w:r w:rsidRPr="00646E1D">
        <w:rPr>
          <w:rFonts w:cs="Times New Roman"/>
          <w:szCs w:val="24"/>
          <w:lang w:val="sk-SK"/>
        </w:rPr>
        <w:t xml:space="preserve">sú sklo, </w:t>
      </w:r>
      <w:r w:rsidRPr="00646E1D">
        <w:rPr>
          <w:rFonts w:cs="Times New Roman"/>
          <w:i/>
          <w:szCs w:val="24"/>
          <w:lang w:val="sk-SK"/>
        </w:rPr>
        <w:t xml:space="preserve">uhlíkové vlákna </w:t>
      </w:r>
      <w:r w:rsidRPr="00646E1D">
        <w:rPr>
          <w:rFonts w:cs="Times New Roman"/>
          <w:szCs w:val="24"/>
          <w:lang w:val="sk-SK"/>
        </w:rPr>
        <w:t xml:space="preserve">a </w:t>
      </w:r>
      <w:r w:rsidRPr="00646E1D">
        <w:rPr>
          <w:rFonts w:cs="Times New Roman"/>
          <w:i/>
          <w:szCs w:val="24"/>
          <w:lang w:val="sk-SK"/>
        </w:rPr>
        <w:t>aramidové vlákna</w:t>
      </w:r>
      <w:r w:rsidRPr="00646E1D">
        <w:rPr>
          <w:rFonts w:cs="Times New Roman"/>
          <w:szCs w:val="24"/>
          <w:lang w:val="sk-SK"/>
        </w:rPr>
        <w:t xml:space="preserve">, a najbežnejšie termoplasty pre matrice sú polysulfóny, polyetherimid, polyamid-imid, polyetherether ketón, polyétersulfón a polyfenylensulfid. Kompozitné materiály vyrobené z týchto materiálov majú pevnosť a tuhosť blížiace sa </w:t>
      </w:r>
      <w:r>
        <w:rPr>
          <w:rFonts w:cs="Times New Roman"/>
          <w:szCs w:val="24"/>
          <w:lang w:val="sk-SK"/>
        </w:rPr>
        <w:t xml:space="preserve">k </w:t>
      </w:r>
      <w:r w:rsidRPr="00646E1D">
        <w:rPr>
          <w:rFonts w:cs="Times New Roman"/>
          <w:szCs w:val="24"/>
          <w:lang w:val="sk-SK"/>
        </w:rPr>
        <w:t xml:space="preserve">termosetovým </w:t>
      </w:r>
      <w:r>
        <w:rPr>
          <w:rFonts w:cs="Times New Roman"/>
          <w:szCs w:val="24"/>
          <w:lang w:val="sk-SK"/>
        </w:rPr>
        <w:t>kompozitom</w:t>
      </w:r>
      <w:r w:rsidRPr="00646E1D">
        <w:rPr>
          <w:rFonts w:cs="Times New Roman"/>
          <w:szCs w:val="24"/>
          <w:lang w:val="sk-SK"/>
        </w:rPr>
        <w:t xml:space="preserve">, a často oveľa lepšiu </w:t>
      </w:r>
      <w:r>
        <w:rPr>
          <w:rFonts w:cs="Times New Roman"/>
          <w:szCs w:val="24"/>
          <w:lang w:val="sk-SK"/>
        </w:rPr>
        <w:t>odolnosť</w:t>
      </w:r>
      <w:r w:rsidRPr="00646E1D">
        <w:rPr>
          <w:rFonts w:cs="Times New Roman"/>
          <w:szCs w:val="24"/>
          <w:lang w:val="sk-SK"/>
        </w:rPr>
        <w:t xml:space="preserve">. Môžu </w:t>
      </w:r>
      <w:r>
        <w:rPr>
          <w:rFonts w:cs="Times New Roman"/>
          <w:szCs w:val="24"/>
          <w:lang w:val="sk-SK"/>
        </w:rPr>
        <w:t>by</w:t>
      </w:r>
      <w:r w:rsidRPr="00646E1D">
        <w:rPr>
          <w:rFonts w:cs="Times New Roman"/>
          <w:szCs w:val="24"/>
          <w:lang w:val="sk-SK"/>
        </w:rPr>
        <w:t xml:space="preserve">ť hospodárne z hľadiska </w:t>
      </w:r>
      <w:r w:rsidRPr="00646E1D">
        <w:rPr>
          <w:rFonts w:cs="Times New Roman"/>
          <w:szCs w:val="24"/>
          <w:lang w:val="sk-SK"/>
        </w:rPr>
        <w:lastRenderedPageBreak/>
        <w:t>výroby, ak sa správne využívajú. Napríklad súčiastky môžu byť za tepla razené rýchlosťou, ktorá nie je možná v prípade termosetov, ktoré vyžadujú zahrievanie pre ich vytvrdzovanie, alebo dlhší čas vytvrdzovania. Dodávatelia neustále pracujú</w:t>
      </w:r>
      <w:r>
        <w:rPr>
          <w:rFonts w:cs="Times New Roman"/>
          <w:szCs w:val="24"/>
          <w:lang w:val="sk-SK"/>
        </w:rPr>
        <w:t xml:space="preserve"> na tom</w:t>
      </w:r>
      <w:r w:rsidRPr="00646E1D">
        <w:rPr>
          <w:rFonts w:cs="Times New Roman"/>
          <w:szCs w:val="24"/>
          <w:lang w:val="sk-SK"/>
        </w:rPr>
        <w:t>, aby sa dal tento materiál jednoduchšie a nákladovo efektívnejšie spracovať.</w:t>
      </w:r>
    </w:p>
    <w:p w:rsidR="00972C33" w:rsidRDefault="00972C33" w:rsidP="00972C33">
      <w:pPr>
        <w:shd w:val="clear" w:color="auto" w:fill="FFFFFF"/>
        <w:spacing w:after="0" w:line="240" w:lineRule="auto"/>
        <w:jc w:val="both"/>
        <w:rPr>
          <w:rFonts w:cs="Times New Roman"/>
          <w:szCs w:val="24"/>
          <w:lang w:val="sk-SK"/>
        </w:rPr>
      </w:pPr>
      <w:r w:rsidRPr="00646E1D">
        <w:rPr>
          <w:rFonts w:cs="Times New Roman"/>
          <w:b/>
          <w:szCs w:val="24"/>
          <w:lang w:val="sk-SK"/>
        </w:rPr>
        <w:t>Termosetové živice</w:t>
      </w:r>
      <w:r w:rsidRPr="00646E1D">
        <w:rPr>
          <w:rFonts w:cs="Times New Roman"/>
          <w:szCs w:val="24"/>
          <w:lang w:val="sk-SK"/>
        </w:rPr>
        <w:t xml:space="preserve">. </w:t>
      </w:r>
    </w:p>
    <w:p w:rsidR="00972C33" w:rsidRDefault="00972C33" w:rsidP="00972C33">
      <w:pPr>
        <w:shd w:val="clear" w:color="auto" w:fill="FFFFFF"/>
        <w:spacing w:after="0" w:line="240" w:lineRule="auto"/>
        <w:jc w:val="both"/>
        <w:rPr>
          <w:rFonts w:cs="Times New Roman"/>
          <w:szCs w:val="24"/>
          <w:lang w:val="sk-SK"/>
        </w:rPr>
      </w:pPr>
      <w:r w:rsidRPr="00646E1D">
        <w:rPr>
          <w:rFonts w:cs="Times New Roman"/>
          <w:szCs w:val="24"/>
          <w:lang w:val="sk-SK"/>
        </w:rPr>
        <w:t xml:space="preserve">Termosetové polymérne matrice sú obvykle vytvorené z nízkoviskóznych kvapalín, ktoré sa zosieťujú v kombinácii s katalyzátorom, alebo s použitím niektorej vonkajšej formy energie, ako je teplo alebo žiarenie (UV žiarenie a iné typy). Prvé kompozity boli vyrobené s fenolovou termosetovou matricou. Nasledovali epoxidy, potom močoviny, </w:t>
      </w:r>
      <w:r w:rsidRPr="00646E1D">
        <w:rPr>
          <w:rFonts w:cs="Times New Roman"/>
          <w:i/>
          <w:szCs w:val="24"/>
          <w:lang w:val="sk-SK"/>
        </w:rPr>
        <w:t>nenasýtené polyestery</w:t>
      </w:r>
      <w:r w:rsidRPr="00646E1D">
        <w:rPr>
          <w:rFonts w:cs="Times New Roman"/>
          <w:szCs w:val="24"/>
          <w:lang w:val="sk-SK"/>
        </w:rPr>
        <w:t xml:space="preserve"> a silikóny; v súčasnosti ich existuje oveľa viac. Z hľadiska využitia sú </w:t>
      </w:r>
      <w:r>
        <w:rPr>
          <w:rFonts w:cs="Times New Roman"/>
          <w:szCs w:val="24"/>
          <w:lang w:val="sk-SK"/>
        </w:rPr>
        <w:t xml:space="preserve">najdôležitejšie </w:t>
      </w:r>
      <w:r w:rsidRPr="00646E1D">
        <w:rPr>
          <w:rFonts w:cs="Times New Roman"/>
          <w:szCs w:val="24"/>
          <w:lang w:val="sk-SK"/>
        </w:rPr>
        <w:t>prvé tri materiály: fenoly</w:t>
      </w:r>
      <w:r w:rsidRPr="00C00D44">
        <w:rPr>
          <w:rFonts w:cs="Times New Roman"/>
          <w:szCs w:val="24"/>
          <w:lang w:val="sk-SK"/>
        </w:rPr>
        <w:t>, epoxidy a nenasýtené polyestery.</w:t>
      </w:r>
    </w:p>
    <w:p w:rsidR="00972C33" w:rsidRPr="00C00D44" w:rsidRDefault="00972C33" w:rsidP="00972C33">
      <w:pPr>
        <w:shd w:val="clear" w:color="auto" w:fill="FFFFFF"/>
        <w:spacing w:after="0" w:line="240" w:lineRule="auto"/>
        <w:jc w:val="both"/>
        <w:rPr>
          <w:rFonts w:cs="Times New Roman"/>
          <w:szCs w:val="24"/>
          <w:lang w:val="sk-SK"/>
        </w:rPr>
      </w:pPr>
    </w:p>
    <w:p w:rsidR="00972C33" w:rsidRDefault="00972C33" w:rsidP="00972C33">
      <w:pPr>
        <w:shd w:val="clear" w:color="auto" w:fill="FFFFFF"/>
        <w:spacing w:after="0" w:line="240" w:lineRule="auto"/>
        <w:jc w:val="both"/>
        <w:rPr>
          <w:rFonts w:cs="Times New Roman"/>
          <w:szCs w:val="24"/>
          <w:lang w:val="sk-SK"/>
        </w:rPr>
      </w:pPr>
      <w:r w:rsidRPr="00C00D44">
        <w:rPr>
          <w:rFonts w:cs="Times New Roman"/>
          <w:b/>
          <w:szCs w:val="24"/>
          <w:lang w:val="sk-SK"/>
        </w:rPr>
        <w:t>Fenoly (PFS).</w:t>
      </w:r>
      <w:r w:rsidRPr="00C00D44">
        <w:rPr>
          <w:rFonts w:cs="Times New Roman"/>
          <w:szCs w:val="24"/>
          <w:lang w:val="sk-SK"/>
        </w:rPr>
        <w:t xml:space="preserve"> </w:t>
      </w:r>
    </w:p>
    <w:p w:rsidR="00972C33" w:rsidRPr="00C00D44" w:rsidRDefault="00972C33" w:rsidP="00972C33">
      <w:pPr>
        <w:shd w:val="clear" w:color="auto" w:fill="FFFFFF"/>
        <w:spacing w:after="0" w:line="240" w:lineRule="auto"/>
        <w:jc w:val="both"/>
        <w:rPr>
          <w:rFonts w:cs="Times New Roman"/>
          <w:szCs w:val="24"/>
          <w:lang w:val="sk-SK"/>
        </w:rPr>
      </w:pPr>
      <w:r w:rsidRPr="00C00D44">
        <w:rPr>
          <w:rFonts w:cs="Times New Roman"/>
          <w:szCs w:val="24"/>
          <w:lang w:val="sk-SK"/>
        </w:rPr>
        <w:t>Tvrdé a tuhé, majú jeden z najvyšších modulov pružnosti bežných plastov, a majú dobré elektrické vl</w:t>
      </w:r>
      <w:r w:rsidR="00010369">
        <w:rPr>
          <w:rFonts w:cs="Times New Roman"/>
          <w:szCs w:val="24"/>
          <w:lang w:val="sk-SK"/>
        </w:rPr>
        <w:t>astnosti. Všetky normálne výstuže</w:t>
      </w:r>
      <w:r w:rsidRPr="00C00D44">
        <w:rPr>
          <w:rFonts w:cs="Times New Roman"/>
          <w:szCs w:val="24"/>
          <w:lang w:val="sk-SK"/>
        </w:rPr>
        <w:t xml:space="preserve"> môžu byť použité s fenolovými živicami, ale pretože hlavné využitie týchto materiálov je určené pre dosky s plošnými spojmi, existuje celý rad výstu</w:t>
      </w:r>
      <w:r w:rsidR="00010369">
        <w:rPr>
          <w:rFonts w:cs="Times New Roman"/>
          <w:szCs w:val="24"/>
          <w:lang w:val="sk-SK"/>
        </w:rPr>
        <w:t>ží</w:t>
      </w:r>
      <w:r w:rsidRPr="00C00D44">
        <w:rPr>
          <w:rFonts w:cs="Times New Roman"/>
          <w:szCs w:val="24"/>
          <w:lang w:val="sk-SK"/>
        </w:rPr>
        <w:t xml:space="preserve"> špecifických pre potreby elektrotechnického priemyslu. Jedná sa o tzv. NEMA lamináty (</w:t>
      </w:r>
      <w:r w:rsidRPr="00C00D44">
        <w:rPr>
          <w:rFonts w:cs="Times New Roman"/>
          <w:color w:val="000000"/>
          <w:szCs w:val="24"/>
          <w:lang w:val="sk-SK"/>
        </w:rPr>
        <w:t>National Electrical Manufactur</w:t>
      </w:r>
      <w:r w:rsidRPr="00C00D44">
        <w:rPr>
          <w:rFonts w:cs="Times New Roman"/>
          <w:color w:val="000000"/>
          <w:szCs w:val="24"/>
          <w:lang w:val="sk-SK"/>
        </w:rPr>
        <w:softHyphen/>
        <w:t>ers Association</w:t>
      </w:r>
      <w:r w:rsidRPr="00C00D44">
        <w:rPr>
          <w:rFonts w:cs="Times New Roman"/>
          <w:szCs w:val="24"/>
          <w:lang w:val="sk-SK"/>
        </w:rPr>
        <w:t xml:space="preserve">) v Spojených štátoch, ale tieto stupne sú k dispozícii po celom svete. Existujú stupne z papiera, tkaniny a sklenených výstuží a niektoré spoločnosti ponúkajú stupne s aramidovými vláknami ako výstuž. </w:t>
      </w:r>
      <w:r>
        <w:rPr>
          <w:rFonts w:cs="Times New Roman"/>
          <w:szCs w:val="24"/>
          <w:lang w:val="sk-SK"/>
        </w:rPr>
        <w:t>Automobilové</w:t>
      </w:r>
      <w:r w:rsidRPr="00C00D44">
        <w:rPr>
          <w:rFonts w:cs="Times New Roman"/>
          <w:szCs w:val="24"/>
          <w:lang w:val="sk-SK"/>
        </w:rPr>
        <w:t xml:space="preserve"> b</w:t>
      </w:r>
      <w:r>
        <w:rPr>
          <w:rFonts w:cs="Times New Roman"/>
          <w:szCs w:val="24"/>
          <w:lang w:val="sk-SK"/>
        </w:rPr>
        <w:t xml:space="preserve">rzdy </w:t>
      </w:r>
      <w:r w:rsidRPr="00C00D44">
        <w:rPr>
          <w:rFonts w:cs="Times New Roman"/>
          <w:szCs w:val="24"/>
          <w:lang w:val="sk-SK"/>
        </w:rPr>
        <w:t xml:space="preserve">a spojkové obloženie sú vylisované z fenolových zlúčenín, ktoré sú vystužené s azbestom, práškovými kovmi a modifikátormi trenia, ako je sírnik molybdeničitý a grafit. Fenoly sú veľmi užitočné pri konštrukcii strojov pretože sú k dispozícii v štandardných tvaroch (prúty, </w:t>
      </w:r>
      <w:r>
        <w:rPr>
          <w:rFonts w:cs="Times New Roman"/>
          <w:szCs w:val="24"/>
          <w:lang w:val="sk-SK"/>
        </w:rPr>
        <w:t>pláty</w:t>
      </w:r>
      <w:r w:rsidRPr="00C00D44">
        <w:rPr>
          <w:rFonts w:cs="Times New Roman"/>
          <w:szCs w:val="24"/>
          <w:lang w:val="sk-SK"/>
        </w:rPr>
        <w:t xml:space="preserve">, </w:t>
      </w:r>
      <w:r w:rsidRPr="00843023">
        <w:rPr>
          <w:rFonts w:cs="Times New Roman"/>
          <w:szCs w:val="24"/>
          <w:lang w:val="sk-SK"/>
        </w:rPr>
        <w:t>pásy a dosky), ktoré</w:t>
      </w:r>
      <w:r w:rsidRPr="00C00D44">
        <w:rPr>
          <w:rFonts w:cs="Times New Roman"/>
          <w:szCs w:val="24"/>
          <w:lang w:val="sk-SK"/>
        </w:rPr>
        <w:t xml:space="preserve"> sa dajú spracovať do najrôznejších strojných súčastí, ozubených kolies, vačkov a stavebných dielov. Tieto lamináty majú jednu z najvyšších pevností v tlaku</w:t>
      </w:r>
      <w:r>
        <w:rPr>
          <w:rFonts w:cs="Times New Roman"/>
          <w:szCs w:val="24"/>
          <w:lang w:val="sk-SK"/>
        </w:rPr>
        <w:t xml:space="preserve"> v porovnaní s akým</w:t>
      </w:r>
      <w:r w:rsidRPr="00C00D44">
        <w:rPr>
          <w:rFonts w:cs="Times New Roman"/>
          <w:szCs w:val="24"/>
          <w:lang w:val="sk-SK"/>
        </w:rPr>
        <w:t>koľvek kompozitom (naplocho). Sila môže byť vyššia ako 215 MPa, a majú dobrú stabilitu a obrábateľnosť.</w:t>
      </w:r>
    </w:p>
    <w:p w:rsidR="00972C33" w:rsidRPr="00C453EB" w:rsidRDefault="00972C33" w:rsidP="00972C33">
      <w:pPr>
        <w:shd w:val="clear" w:color="auto" w:fill="FFFFFF"/>
        <w:spacing w:after="0" w:line="240" w:lineRule="auto"/>
        <w:jc w:val="both"/>
        <w:rPr>
          <w:rFonts w:cs="Times New Roman"/>
          <w:szCs w:val="24"/>
          <w:lang w:val="sk-SK"/>
        </w:rPr>
      </w:pPr>
      <w:r w:rsidRPr="00C00D44">
        <w:rPr>
          <w:rFonts w:cs="Times New Roman"/>
          <w:szCs w:val="24"/>
          <w:lang w:val="sk-SK"/>
        </w:rPr>
        <w:t>Fenolové živice sú široko používané v dekoratívnych laminátoch. Známy obchodný názov pre jeden z týchto laminátov je Formica®, a sú používané pre kuchynské linky a obdobné pracovné pulty v najrôznejších využitiach. Tieto lamináty predstavujú vrstvy papierových produktov a zdobeného papiera, ktoré sú kompresiou laminované do výrobkov v tvare plátov. Močoviny a melamínové formaldehydy sú podobné fenolovým živiciam v zmysle ich využitia a vlastností, a sú tiež použité pre tieto typy kompozitných laminátov. Močoviny sú živice použité v drevotrieskových doskách, ktoré sú široko používané v nábytkárstve a stavebnom priemysle.</w:t>
      </w:r>
    </w:p>
    <w:p w:rsidR="00972C33" w:rsidRDefault="00972C33" w:rsidP="00972C33">
      <w:pPr>
        <w:shd w:val="clear" w:color="auto" w:fill="FFFFFF"/>
        <w:spacing w:after="0" w:line="240" w:lineRule="auto"/>
        <w:jc w:val="both"/>
        <w:rPr>
          <w:rFonts w:cs="Times New Roman"/>
          <w:szCs w:val="24"/>
          <w:lang w:val="sk-SK"/>
        </w:rPr>
      </w:pPr>
      <w:r w:rsidRPr="006F15AA">
        <w:rPr>
          <w:rFonts w:cs="Times New Roman"/>
          <w:szCs w:val="24"/>
          <w:lang w:val="sk-SK"/>
        </w:rPr>
        <w:t xml:space="preserve">Užitočným aspektom fenolových živíc vo výrobe je, že je možné ich zakúpiť ako </w:t>
      </w:r>
      <w:r w:rsidRPr="006F15AA">
        <w:rPr>
          <w:rFonts w:cs="Times New Roman"/>
          <w:i/>
          <w:szCs w:val="24"/>
          <w:lang w:val="sk-SK"/>
        </w:rPr>
        <w:t>B-fázu živice</w:t>
      </w:r>
      <w:r w:rsidRPr="006F15AA">
        <w:rPr>
          <w:rFonts w:cs="Times New Roman"/>
          <w:szCs w:val="24"/>
          <w:lang w:val="sk-SK"/>
        </w:rPr>
        <w:t>. To znamená, že sa bude správať ako termoplasty, kým sa zahrejú na určitú teplotu v tlaku. Potom sa nastavia do finálnej formy, a tým sa stávajú termosetmi; nikdy nemôžu byť znova roztavené. B-stupňové živice sú len čiastočne katalyzované</w:t>
      </w:r>
      <w:r>
        <w:rPr>
          <w:rFonts w:cs="Times New Roman"/>
          <w:szCs w:val="24"/>
          <w:lang w:val="sk-SK"/>
        </w:rPr>
        <w:t>.</w:t>
      </w:r>
      <w:r w:rsidRPr="006F15AA">
        <w:rPr>
          <w:rFonts w:cs="Times New Roman"/>
          <w:szCs w:val="24"/>
          <w:lang w:val="sk-SK"/>
        </w:rPr>
        <w:t xml:space="preserve"> </w:t>
      </w:r>
      <w:r>
        <w:rPr>
          <w:rFonts w:cs="Times New Roman"/>
          <w:szCs w:val="24"/>
          <w:lang w:val="sk-SK"/>
        </w:rPr>
        <w:t>J</w:t>
      </w:r>
      <w:r w:rsidRPr="006F15AA">
        <w:rPr>
          <w:rFonts w:cs="Times New Roman"/>
          <w:szCs w:val="24"/>
          <w:lang w:val="sk-SK"/>
        </w:rPr>
        <w:t>e to dôsledok toho, že sú len čiastočne zosieťované. Cyklus tepla a tlaku dokončí reakciu. To znamená, že používatelia môžu zakúpiť fenolové živice vo forme peliet, mixu peliet s výstužami podľa ich výberu, a potom je prášková zmes výstuže lisovaním tvarovaná do požadovaného tvaru.</w:t>
      </w:r>
    </w:p>
    <w:p w:rsidR="00972C33" w:rsidRPr="006F15AA" w:rsidRDefault="00972C33" w:rsidP="00972C33">
      <w:pPr>
        <w:shd w:val="clear" w:color="auto" w:fill="FFFFFF"/>
        <w:spacing w:after="0" w:line="240" w:lineRule="auto"/>
        <w:jc w:val="both"/>
        <w:rPr>
          <w:rFonts w:cs="Times New Roman"/>
          <w:szCs w:val="24"/>
          <w:lang w:val="sk-SK"/>
        </w:rPr>
      </w:pPr>
    </w:p>
    <w:p w:rsidR="00972C33" w:rsidRDefault="00972C33" w:rsidP="00972C33">
      <w:pPr>
        <w:shd w:val="clear" w:color="auto" w:fill="FFFFFF"/>
        <w:spacing w:after="0" w:line="240" w:lineRule="auto"/>
        <w:jc w:val="both"/>
        <w:rPr>
          <w:rFonts w:cs="Times New Roman"/>
          <w:szCs w:val="24"/>
          <w:lang w:val="sk-SK"/>
        </w:rPr>
      </w:pPr>
      <w:r w:rsidRPr="006F15AA">
        <w:rPr>
          <w:rFonts w:cs="Times New Roman"/>
          <w:b/>
          <w:szCs w:val="24"/>
          <w:lang w:val="sk-SK"/>
        </w:rPr>
        <w:t>Epoxidy.</w:t>
      </w:r>
      <w:r w:rsidRPr="006F15AA">
        <w:rPr>
          <w:rFonts w:cs="Times New Roman"/>
          <w:szCs w:val="24"/>
          <w:lang w:val="sk-SK"/>
        </w:rPr>
        <w:t xml:space="preserve"> </w:t>
      </w:r>
    </w:p>
    <w:p w:rsidR="00972C33" w:rsidRDefault="00972C33" w:rsidP="00972C33">
      <w:pPr>
        <w:shd w:val="clear" w:color="auto" w:fill="FFFFFF"/>
        <w:spacing w:after="0" w:line="240" w:lineRule="auto"/>
        <w:jc w:val="both"/>
        <w:rPr>
          <w:rFonts w:cs="Times New Roman"/>
          <w:szCs w:val="24"/>
          <w:lang w:val="sk-SK"/>
        </w:rPr>
      </w:pPr>
      <w:r w:rsidRPr="006F15AA">
        <w:rPr>
          <w:rFonts w:cs="Times New Roman"/>
          <w:szCs w:val="24"/>
          <w:lang w:val="sk-SK"/>
        </w:rPr>
        <w:t xml:space="preserve">Ich názov je odvodený od funkčnej epoxidovej skupiny, ktorými končia molekuly, alebo </w:t>
      </w:r>
      <w:r>
        <w:rPr>
          <w:rFonts w:cs="Times New Roman"/>
          <w:szCs w:val="24"/>
          <w:lang w:val="sk-SK"/>
        </w:rPr>
        <w:t>ktoré sú internál</w:t>
      </w:r>
      <w:r w:rsidRPr="006F15AA">
        <w:rPr>
          <w:rFonts w:cs="Times New Roman"/>
          <w:szCs w:val="24"/>
          <w:lang w:val="sk-SK"/>
        </w:rPr>
        <w:t xml:space="preserve">nou štruktúrou, cyklické alebo nie. Epoxidy sú naozaj polyétery, pretože </w:t>
      </w:r>
      <w:r w:rsidRPr="006F15AA">
        <w:rPr>
          <w:rFonts w:cs="Times New Roman"/>
          <w:szCs w:val="24"/>
          <w:lang w:val="sk-SK"/>
        </w:rPr>
        <w:lastRenderedPageBreak/>
        <w:t xml:space="preserve">monomérne jednotky majú éterový typ štruktúry s kyslíkovými väzbami, alebo R - O – R. Všeobecná štruktúra typov epoxidových polymérov </w:t>
      </w:r>
      <w:r>
        <w:rPr>
          <w:rFonts w:cs="Times New Roman"/>
          <w:szCs w:val="24"/>
          <w:lang w:val="sk-SK"/>
        </w:rPr>
        <w:t xml:space="preserve">je </w:t>
      </w:r>
      <w:r w:rsidRPr="006F15AA">
        <w:rPr>
          <w:rFonts w:cs="Times New Roman"/>
          <w:szCs w:val="24"/>
          <w:lang w:val="sk-SK"/>
        </w:rPr>
        <w:t>znázornená</w:t>
      </w:r>
      <w:r>
        <w:rPr>
          <w:rFonts w:cs="Times New Roman"/>
          <w:szCs w:val="24"/>
          <w:lang w:val="sk-SK"/>
        </w:rPr>
        <w:t xml:space="preserve"> tu</w:t>
      </w:r>
      <w:r w:rsidRPr="006F15AA">
        <w:rPr>
          <w:rFonts w:cs="Times New Roman"/>
          <w:szCs w:val="24"/>
          <w:lang w:val="sk-SK"/>
        </w:rPr>
        <w:t>:</w:t>
      </w:r>
    </w:p>
    <w:p w:rsidR="004800DF" w:rsidRPr="00C453EB" w:rsidRDefault="004800DF" w:rsidP="00972C33">
      <w:pPr>
        <w:shd w:val="clear" w:color="auto" w:fill="FFFFFF"/>
        <w:spacing w:after="0" w:line="240" w:lineRule="auto"/>
        <w:jc w:val="both"/>
        <w:rPr>
          <w:rFonts w:cs="Times New Roman"/>
          <w:szCs w:val="24"/>
          <w:lang w:val="sk-SK"/>
        </w:rPr>
      </w:pPr>
    </w:p>
    <w:p w:rsidR="00972C33" w:rsidRPr="00C453EB" w:rsidRDefault="00972C33" w:rsidP="00972C33">
      <w:pPr>
        <w:shd w:val="clear" w:color="auto" w:fill="FFFFFF"/>
        <w:spacing w:after="0" w:line="240" w:lineRule="auto"/>
        <w:jc w:val="both"/>
        <w:rPr>
          <w:rFonts w:cs="Times New Roman"/>
          <w:szCs w:val="24"/>
          <w:lang w:val="sk-SK"/>
        </w:rPr>
      </w:pPr>
    </w:p>
    <w:p w:rsidR="00972C33" w:rsidRPr="00C453EB" w:rsidRDefault="00972C33" w:rsidP="00972C33">
      <w:pPr>
        <w:shd w:val="clear" w:color="auto" w:fill="FFFFFF"/>
        <w:spacing w:after="0" w:line="240" w:lineRule="auto"/>
        <w:jc w:val="both"/>
        <w:rPr>
          <w:rFonts w:cs="Times New Roman"/>
          <w:color w:val="000000"/>
          <w:szCs w:val="24"/>
          <w:lang w:val="sk-SK"/>
        </w:rPr>
      </w:pPr>
      <w:r w:rsidRPr="00C453EB">
        <w:rPr>
          <w:rFonts w:cs="Times New Roman"/>
          <w:noProof/>
          <w:color w:val="000000"/>
          <w:szCs w:val="24"/>
          <w:lang w:eastAsia="sl-SI"/>
        </w:rPr>
        <w:drawing>
          <wp:inline distT="0" distB="0" distL="0" distR="0">
            <wp:extent cx="914135" cy="392064"/>
            <wp:effectExtent l="0" t="0" r="635" b="8255"/>
            <wp:docPr id="34" name="Attēl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epox1.jpg"/>
                    <pic:cNvPicPr/>
                  </pic:nvPicPr>
                  <pic:blipFill rotWithShape="1">
                    <a:blip r:embed="rId54" cstate="print">
                      <a:extLst>
                        <a:ext uri="{28A0092B-C50C-407E-A947-70E740481C1C}">
                          <a14:useLocalDpi xmlns:a14="http://schemas.microsoft.com/office/drawing/2010/main" val="0"/>
                        </a:ext>
                      </a:extLst>
                    </a:blip>
                    <a:srcRect t="10648"/>
                    <a:stretch/>
                  </pic:blipFill>
                  <pic:spPr bwMode="auto">
                    <a:xfrm>
                      <a:off x="0" y="0"/>
                      <a:ext cx="914400" cy="392177"/>
                    </a:xfrm>
                    <a:prstGeom prst="rect">
                      <a:avLst/>
                    </a:prstGeom>
                    <a:ln>
                      <a:noFill/>
                    </a:ln>
                    <a:extLst>
                      <a:ext uri="{53640926-AAD7-44D8-BBD7-CCE9431645EC}">
                        <a14:shadowObscured xmlns:a14="http://schemas.microsoft.com/office/drawing/2010/main"/>
                      </a:ext>
                    </a:extLst>
                  </pic:spPr>
                </pic:pic>
              </a:graphicData>
            </a:graphic>
          </wp:inline>
        </w:drawing>
      </w:r>
    </w:p>
    <w:p w:rsidR="00972C33" w:rsidRDefault="00972C33" w:rsidP="00972C33">
      <w:pPr>
        <w:shd w:val="clear" w:color="auto" w:fill="FFFFFF"/>
        <w:spacing w:after="0" w:line="240" w:lineRule="auto"/>
        <w:jc w:val="both"/>
        <w:rPr>
          <w:rFonts w:cs="Times New Roman"/>
          <w:color w:val="000000"/>
          <w:szCs w:val="24"/>
          <w:lang w:val="sk-SK"/>
        </w:rPr>
      </w:pPr>
      <w:r w:rsidRPr="00C453EB">
        <w:rPr>
          <w:rFonts w:cs="Times New Roman"/>
          <w:noProof/>
          <w:szCs w:val="24"/>
          <w:lang w:eastAsia="sl-SI"/>
        </w:rPr>
        <w:drawing>
          <wp:inline distT="0" distB="0" distL="0" distR="0">
            <wp:extent cx="1633220" cy="346205"/>
            <wp:effectExtent l="0" t="0" r="5080" b="0"/>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epox2.jpg"/>
                    <pic:cNvPicPr/>
                  </pic:nvPicPr>
                  <pic:blipFill rotWithShape="1">
                    <a:blip r:embed="rId55" cstate="print">
                      <a:extLst>
                        <a:ext uri="{28A0092B-C50C-407E-A947-70E740481C1C}">
                          <a14:useLocalDpi xmlns:a14="http://schemas.microsoft.com/office/drawing/2010/main" val="0"/>
                        </a:ext>
                      </a:extLst>
                    </a:blip>
                    <a:srcRect t="30720"/>
                    <a:stretch/>
                  </pic:blipFill>
                  <pic:spPr bwMode="auto">
                    <a:xfrm>
                      <a:off x="0" y="0"/>
                      <a:ext cx="1633728" cy="346313"/>
                    </a:xfrm>
                    <a:prstGeom prst="rect">
                      <a:avLst/>
                    </a:prstGeom>
                    <a:ln>
                      <a:noFill/>
                    </a:ln>
                    <a:extLst>
                      <a:ext uri="{53640926-AAD7-44D8-BBD7-CCE9431645EC}">
                        <a14:shadowObscured xmlns:a14="http://schemas.microsoft.com/office/drawing/2010/main"/>
                      </a:ext>
                    </a:extLst>
                  </pic:spPr>
                </pic:pic>
              </a:graphicData>
            </a:graphic>
          </wp:inline>
        </w:drawing>
      </w:r>
    </w:p>
    <w:p w:rsidR="00972C33" w:rsidRPr="00C453EB" w:rsidRDefault="00972C33" w:rsidP="00972C33">
      <w:pPr>
        <w:shd w:val="clear" w:color="auto" w:fill="FFFFFF"/>
        <w:spacing w:after="0" w:line="240" w:lineRule="auto"/>
        <w:jc w:val="both"/>
        <w:rPr>
          <w:rFonts w:cs="Times New Roman"/>
          <w:szCs w:val="24"/>
          <w:lang w:val="sk-SK"/>
        </w:rPr>
      </w:pPr>
      <w:r w:rsidRPr="00FD0356">
        <w:rPr>
          <w:rFonts w:cs="Times New Roman"/>
          <w:color w:val="000000"/>
          <w:szCs w:val="24"/>
          <w:lang w:val="sk-SK"/>
        </w:rPr>
        <w:t>Epoxidová funkčná skupina</w:t>
      </w:r>
    </w:p>
    <w:p w:rsidR="00972C33" w:rsidRDefault="00972C33" w:rsidP="00972C33">
      <w:pPr>
        <w:shd w:val="clear" w:color="auto" w:fill="FFFFFF"/>
        <w:spacing w:after="0" w:line="240" w:lineRule="auto"/>
        <w:jc w:val="both"/>
        <w:rPr>
          <w:rFonts w:cs="Times New Roman"/>
          <w:color w:val="000000"/>
          <w:szCs w:val="24"/>
          <w:lang w:val="sk-SK"/>
        </w:rPr>
      </w:pPr>
      <w:r w:rsidRPr="00C453EB">
        <w:rPr>
          <w:rFonts w:cs="Times New Roman"/>
          <w:noProof/>
          <w:color w:val="000000"/>
          <w:szCs w:val="24"/>
          <w:lang w:eastAsia="sl-SI"/>
        </w:rPr>
        <w:drawing>
          <wp:inline distT="0" distB="0" distL="0" distR="0">
            <wp:extent cx="2775789" cy="607375"/>
            <wp:effectExtent l="0" t="0" r="5715" b="2540"/>
            <wp:docPr id="37" name="Attēls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epox3.jpg"/>
                    <pic:cNvPicPr/>
                  </pic:nvPicPr>
                  <pic:blipFill rotWithShape="1">
                    <a:blip r:embed="rId56" cstate="print">
                      <a:extLst>
                        <a:ext uri="{28A0092B-C50C-407E-A947-70E740481C1C}">
                          <a14:useLocalDpi xmlns:a14="http://schemas.microsoft.com/office/drawing/2010/main" val="0"/>
                        </a:ext>
                      </a:extLst>
                    </a:blip>
                    <a:srcRect t="11983" b="10065"/>
                    <a:stretch/>
                  </pic:blipFill>
                  <pic:spPr bwMode="auto">
                    <a:xfrm>
                      <a:off x="0" y="0"/>
                      <a:ext cx="2779776" cy="608247"/>
                    </a:xfrm>
                    <a:prstGeom prst="rect">
                      <a:avLst/>
                    </a:prstGeom>
                    <a:ln>
                      <a:noFill/>
                    </a:ln>
                    <a:extLst>
                      <a:ext uri="{53640926-AAD7-44D8-BBD7-CCE9431645EC}">
                        <a14:shadowObscured xmlns:a14="http://schemas.microsoft.com/office/drawing/2010/main"/>
                      </a:ext>
                    </a:extLst>
                  </pic:spPr>
                </pic:pic>
              </a:graphicData>
            </a:graphic>
          </wp:inline>
        </w:drawing>
      </w:r>
    </w:p>
    <w:p w:rsidR="00972C33" w:rsidRPr="00C453EB" w:rsidRDefault="00972C33" w:rsidP="00972C33">
      <w:pPr>
        <w:shd w:val="clear" w:color="auto" w:fill="FFFFFF"/>
        <w:spacing w:after="0" w:line="240" w:lineRule="auto"/>
        <w:jc w:val="both"/>
        <w:rPr>
          <w:rFonts w:cs="Times New Roman"/>
          <w:color w:val="000000"/>
          <w:szCs w:val="24"/>
          <w:lang w:val="sk-SK"/>
        </w:rPr>
      </w:pPr>
      <w:r w:rsidRPr="00FD0356">
        <w:rPr>
          <w:rFonts w:cs="Times New Roman"/>
          <w:color w:val="000000"/>
          <w:szCs w:val="24"/>
          <w:lang w:val="sk-SK"/>
        </w:rPr>
        <w:t>Všeobecný vzorec pre epoxidové živice</w:t>
      </w:r>
    </w:p>
    <w:p w:rsidR="00972C33" w:rsidRPr="008F58DC" w:rsidRDefault="00972C33" w:rsidP="00972C33">
      <w:pPr>
        <w:shd w:val="clear" w:color="auto" w:fill="FFFFFF"/>
        <w:spacing w:after="0" w:line="240" w:lineRule="auto"/>
        <w:jc w:val="both"/>
        <w:rPr>
          <w:rFonts w:cs="Times New Roman"/>
          <w:color w:val="000000"/>
          <w:szCs w:val="24"/>
          <w:lang w:val="sk-SK"/>
        </w:rPr>
      </w:pPr>
      <w:r w:rsidRPr="008F58DC">
        <w:rPr>
          <w:rFonts w:cs="Times New Roman"/>
          <w:color w:val="000000"/>
          <w:szCs w:val="24"/>
          <w:lang w:val="sk-SK"/>
        </w:rPr>
        <w:t>Epoxid vytvorený z bisfenolu A a epichlórhydrínu</w:t>
      </w:r>
    </w:p>
    <w:p w:rsidR="00972C33" w:rsidRDefault="00972C33" w:rsidP="00972C33">
      <w:pPr>
        <w:shd w:val="clear" w:color="auto" w:fill="FFFFFF"/>
        <w:spacing w:after="0" w:line="240" w:lineRule="auto"/>
        <w:jc w:val="both"/>
        <w:rPr>
          <w:rFonts w:cs="Times New Roman"/>
          <w:color w:val="000000"/>
          <w:szCs w:val="24"/>
          <w:lang w:val="sk-SK"/>
        </w:rPr>
      </w:pPr>
    </w:p>
    <w:p w:rsidR="00972C33" w:rsidRPr="008F58DC" w:rsidRDefault="00972C33" w:rsidP="00972C33">
      <w:pPr>
        <w:shd w:val="clear" w:color="auto" w:fill="FFFFFF"/>
        <w:spacing w:after="0" w:line="240" w:lineRule="auto"/>
        <w:jc w:val="both"/>
        <w:rPr>
          <w:rFonts w:cs="Times New Roman"/>
          <w:color w:val="000000"/>
          <w:szCs w:val="24"/>
          <w:lang w:val="sk-SK"/>
        </w:rPr>
      </w:pPr>
      <w:r w:rsidRPr="008F58DC">
        <w:rPr>
          <w:rFonts w:cs="Times New Roman"/>
          <w:color w:val="000000"/>
          <w:szCs w:val="24"/>
          <w:lang w:val="sk-SK"/>
        </w:rPr>
        <w:t>Dĺžka reťazca molekúl epoxidu pred zosieťovaním je pomerne krátka - 10 molekúl. Po vytvrdnutí tieto molekuly sa zosieťujú za vzniku trojrozmernej siete a katalyzátor alebo reaktant sa stane súčasťou štruktúry. Začlenenie katalyzátoru do štruktúry je zodpovedné za jednu</w:t>
      </w:r>
      <w:r>
        <w:rPr>
          <w:rFonts w:cs="Times New Roman"/>
          <w:color w:val="000000"/>
          <w:szCs w:val="24"/>
          <w:lang w:val="sk-SK"/>
        </w:rPr>
        <w:t xml:space="preserve"> z unikátnych vlastností</w:t>
      </w:r>
      <w:r w:rsidRPr="008F58DC">
        <w:rPr>
          <w:rFonts w:cs="Times New Roman"/>
          <w:color w:val="000000"/>
          <w:szCs w:val="24"/>
          <w:lang w:val="sk-SK"/>
        </w:rPr>
        <w:t xml:space="preserve"> epoxid</w:t>
      </w:r>
      <w:r>
        <w:rPr>
          <w:rFonts w:cs="Times New Roman"/>
          <w:color w:val="000000"/>
          <w:szCs w:val="24"/>
          <w:lang w:val="sk-SK"/>
        </w:rPr>
        <w:t xml:space="preserve">ov: </w:t>
      </w:r>
      <w:r w:rsidRPr="000637D8">
        <w:rPr>
          <w:rFonts w:cs="Times New Roman"/>
          <w:color w:val="000000"/>
          <w:szCs w:val="24"/>
          <w:lang w:val="sk-SK"/>
        </w:rPr>
        <w:t>minimálnu fyzickú zmenu veľkosti pri polymerizácii. Rozpúšťadlá a kondenzačné produkty nie sú emitované. Miera zmrštenia môže byť nízka, iba 0,01% rozmeru. Nízke pomery zmršťovania epoxidov sú ideálne pre priľnutie k iným povrchom a výstužiam. V prípade, že materiál má silnú tendenciu zmršťovať sa, bude mať tendenciu k priľnutiu na iné povrchy v prípade výrazného šmykového</w:t>
      </w:r>
      <w:r w:rsidRPr="008F58DC">
        <w:rPr>
          <w:rFonts w:cs="Times New Roman"/>
          <w:color w:val="000000"/>
          <w:szCs w:val="24"/>
          <w:lang w:val="sk-SK"/>
        </w:rPr>
        <w:t xml:space="preserve"> napätia.</w:t>
      </w:r>
    </w:p>
    <w:p w:rsidR="00972C33" w:rsidRDefault="00972C33" w:rsidP="00972C33">
      <w:pPr>
        <w:shd w:val="clear" w:color="auto" w:fill="FFFFFF"/>
        <w:spacing w:after="0" w:line="240" w:lineRule="auto"/>
        <w:jc w:val="both"/>
        <w:rPr>
          <w:rFonts w:cs="Times New Roman"/>
          <w:color w:val="000000"/>
          <w:szCs w:val="24"/>
          <w:lang w:val="sk-SK"/>
        </w:rPr>
      </w:pPr>
      <w:r w:rsidRPr="008F58DC">
        <w:rPr>
          <w:rFonts w:cs="Times New Roman"/>
          <w:color w:val="000000"/>
          <w:szCs w:val="24"/>
          <w:lang w:val="sk-SK"/>
        </w:rPr>
        <w:t xml:space="preserve">Mnoho stupňov </w:t>
      </w:r>
      <w:r w:rsidRPr="008F58DC">
        <w:rPr>
          <w:rFonts w:cs="Times New Roman"/>
          <w:i/>
          <w:color w:val="000000"/>
          <w:szCs w:val="24"/>
          <w:lang w:val="sk-SK"/>
        </w:rPr>
        <w:t>epoxidových</w:t>
      </w:r>
      <w:r w:rsidRPr="008F58DC">
        <w:rPr>
          <w:rFonts w:cs="Times New Roman"/>
          <w:color w:val="000000"/>
          <w:szCs w:val="24"/>
          <w:lang w:val="sk-SK"/>
        </w:rPr>
        <w:t xml:space="preserve"> matríc živice je komerčne dostupných</w:t>
      </w:r>
      <w:r>
        <w:rPr>
          <w:rFonts w:cs="Times New Roman"/>
          <w:color w:val="000000"/>
          <w:szCs w:val="24"/>
          <w:lang w:val="sk-SK"/>
        </w:rPr>
        <w:t>.</w:t>
      </w:r>
      <w:r w:rsidRPr="008F58DC">
        <w:rPr>
          <w:rFonts w:cs="Times New Roman"/>
          <w:color w:val="000000"/>
          <w:szCs w:val="24"/>
          <w:lang w:val="sk-SK"/>
        </w:rPr>
        <w:t xml:space="preserve"> </w:t>
      </w:r>
      <w:r>
        <w:rPr>
          <w:rFonts w:cs="Times New Roman"/>
          <w:color w:val="000000"/>
          <w:szCs w:val="24"/>
          <w:lang w:val="sk-SK"/>
        </w:rPr>
        <w:t>L</w:t>
      </w:r>
      <w:r w:rsidRPr="008F58DC">
        <w:rPr>
          <w:rFonts w:cs="Times New Roman"/>
          <w:color w:val="000000"/>
          <w:szCs w:val="24"/>
          <w:lang w:val="sk-SK"/>
        </w:rPr>
        <w:t>íšia sa v molekulárnej štruktúre a povahe vytvrdzovacieho činidla. Epoxidové živice používané v polymérnych kompozitoch majú zvyč</w:t>
      </w:r>
      <w:r>
        <w:rPr>
          <w:rFonts w:cs="Times New Roman"/>
          <w:color w:val="000000"/>
          <w:szCs w:val="24"/>
          <w:lang w:val="sk-SK"/>
        </w:rPr>
        <w:t>ajne dve zložky, a polymerizácia</w:t>
      </w:r>
      <w:r w:rsidRPr="008F58DC">
        <w:rPr>
          <w:rFonts w:cs="Times New Roman"/>
          <w:color w:val="000000"/>
          <w:szCs w:val="24"/>
          <w:lang w:val="sk-SK"/>
        </w:rPr>
        <w:t xml:space="preserve"> začína pri miešaní.</w:t>
      </w:r>
    </w:p>
    <w:p w:rsidR="00972C33" w:rsidRPr="004D21BF" w:rsidRDefault="00972C33" w:rsidP="00972C33">
      <w:pPr>
        <w:shd w:val="clear" w:color="auto" w:fill="FFFFFF"/>
        <w:spacing w:after="0" w:line="240" w:lineRule="auto"/>
        <w:jc w:val="both"/>
        <w:rPr>
          <w:rFonts w:cs="Times New Roman"/>
          <w:szCs w:val="24"/>
          <w:lang w:val="sk-SK"/>
        </w:rPr>
      </w:pPr>
      <w:r w:rsidRPr="004D21BF">
        <w:rPr>
          <w:rFonts w:cs="Times New Roman"/>
          <w:szCs w:val="24"/>
          <w:lang w:val="sk-SK"/>
        </w:rPr>
        <w:t>Skutočný mechanizmus polymerizácie môže mať priame väzby na epoxidové skupiny, väzby medzi epoxidovými skupinami a iné molekuly reťazca, a epoxid-epoxid väzby. Niektoré reakcie sú spôsobené katalýzou a niektoré z nich sú spôsobené chemickou reakciou zmiešaných druhov, ale výsledkom je trojrozmerná makromolekula s chemickými väzbami. Vlastnosti e</w:t>
      </w:r>
      <w:r>
        <w:rPr>
          <w:rFonts w:cs="Times New Roman"/>
          <w:szCs w:val="24"/>
          <w:lang w:val="sk-SK"/>
        </w:rPr>
        <w:t>poxidových</w:t>
      </w:r>
      <w:r w:rsidRPr="004D21BF">
        <w:rPr>
          <w:rFonts w:cs="Times New Roman"/>
          <w:szCs w:val="24"/>
          <w:lang w:val="sk-SK"/>
        </w:rPr>
        <w:t xml:space="preserve"> živíc sa líši</w:t>
      </w:r>
      <w:r>
        <w:rPr>
          <w:rFonts w:cs="Times New Roman"/>
          <w:szCs w:val="24"/>
          <w:lang w:val="sk-SK"/>
        </w:rPr>
        <w:t>a</w:t>
      </w:r>
      <w:r w:rsidRPr="004D21BF">
        <w:rPr>
          <w:rFonts w:cs="Times New Roman"/>
          <w:szCs w:val="24"/>
          <w:lang w:val="sk-SK"/>
        </w:rPr>
        <w:t xml:space="preserve"> podľa typu epoxidy a typu tvrdidla. V skutočnosti je možné získať pomerne širokú škálu vlastností s danou živicou, v závislosti na zmesi živice a vulkanizačného činidla a typu tvrdidla.</w:t>
      </w:r>
    </w:p>
    <w:p w:rsidR="00972C33" w:rsidRDefault="00972C33" w:rsidP="00972C33">
      <w:pPr>
        <w:shd w:val="clear" w:color="auto" w:fill="FFFFFF"/>
        <w:spacing w:after="0" w:line="240" w:lineRule="auto"/>
        <w:jc w:val="both"/>
        <w:rPr>
          <w:rFonts w:cs="Times New Roman"/>
          <w:szCs w:val="24"/>
          <w:lang w:val="sk-SK"/>
        </w:rPr>
      </w:pPr>
      <w:r w:rsidRPr="004D21BF">
        <w:rPr>
          <w:rFonts w:cs="Times New Roman"/>
          <w:szCs w:val="24"/>
          <w:lang w:val="sk-SK"/>
        </w:rPr>
        <w:t>Epoxidové živice sú pravdepodobne najdôležitejší matricový materiál pre vysoko výkonné kompozitné štruktúry. Epoxid je matricový materiál, ktorý poskytuje najvyššiu pevnosť a tuhosť, so silnejšou výstu</w:t>
      </w:r>
      <w:r w:rsidR="00010369">
        <w:rPr>
          <w:rFonts w:cs="Times New Roman"/>
          <w:szCs w:val="24"/>
          <w:lang w:val="sk-SK"/>
        </w:rPr>
        <w:t>ž</w:t>
      </w:r>
      <w:r w:rsidRPr="004D21BF">
        <w:rPr>
          <w:rFonts w:cs="Times New Roman"/>
          <w:szCs w:val="24"/>
          <w:lang w:val="sk-SK"/>
        </w:rPr>
        <w:t>ou, ako je</w:t>
      </w:r>
      <w:r>
        <w:rPr>
          <w:rFonts w:cs="Times New Roman"/>
          <w:szCs w:val="24"/>
          <w:lang w:val="sk-SK"/>
        </w:rPr>
        <w:t xml:space="preserve"> bór a grafit</w:t>
      </w:r>
      <w:r w:rsidRPr="004D21BF">
        <w:rPr>
          <w:rFonts w:cs="Times New Roman"/>
          <w:szCs w:val="24"/>
          <w:lang w:val="sk-SK"/>
        </w:rPr>
        <w:t xml:space="preserve">. Jeho význam v polymérnych kompozitoch vyplýva väčšinou z vysokej pevnosti, nízkej viskozity pre zmáčanie a nízkym </w:t>
      </w:r>
      <w:r w:rsidRPr="000637D8">
        <w:rPr>
          <w:rFonts w:cs="Times New Roman"/>
          <w:szCs w:val="24"/>
          <w:lang w:val="sk-SK"/>
        </w:rPr>
        <w:t>zmršťovaním. Existujú špeciálne stupne epoxidov pre zvýšené teploty cca. do 176 °C, ale drahšie matrice živice, ako polyamidy, silikóny a bismaleinimidy (BMI) nahrádzajú epoxidy pri prevádzkových</w:t>
      </w:r>
      <w:r>
        <w:rPr>
          <w:rFonts w:cs="Times New Roman"/>
          <w:szCs w:val="24"/>
          <w:lang w:val="sk-SK"/>
        </w:rPr>
        <w:t xml:space="preserve"> teplotách nad 176 °</w:t>
      </w:r>
      <w:r w:rsidRPr="004D21BF">
        <w:rPr>
          <w:rFonts w:cs="Times New Roman"/>
          <w:szCs w:val="24"/>
          <w:lang w:val="sk-SK"/>
        </w:rPr>
        <w:t>C.</w:t>
      </w:r>
    </w:p>
    <w:p w:rsidR="00972C33" w:rsidRPr="004D21BF" w:rsidRDefault="00972C33" w:rsidP="00972C33">
      <w:pPr>
        <w:shd w:val="clear" w:color="auto" w:fill="FFFFFF"/>
        <w:spacing w:after="0" w:line="240" w:lineRule="auto"/>
        <w:jc w:val="both"/>
        <w:rPr>
          <w:rFonts w:cs="Times New Roman"/>
          <w:szCs w:val="24"/>
          <w:lang w:val="sk-SK"/>
        </w:rPr>
      </w:pPr>
    </w:p>
    <w:p w:rsidR="00972C33" w:rsidRDefault="00972C33" w:rsidP="00972C33">
      <w:pPr>
        <w:shd w:val="clear" w:color="auto" w:fill="FFFFFF"/>
        <w:spacing w:after="0" w:line="240" w:lineRule="auto"/>
        <w:jc w:val="both"/>
        <w:rPr>
          <w:rFonts w:cs="Times New Roman"/>
          <w:szCs w:val="24"/>
          <w:lang w:val="sk-SK"/>
        </w:rPr>
      </w:pPr>
      <w:r w:rsidRPr="004D21BF">
        <w:rPr>
          <w:rFonts w:cs="Times New Roman"/>
          <w:b/>
          <w:szCs w:val="24"/>
          <w:lang w:val="sk-SK"/>
        </w:rPr>
        <w:t>Nenasýtené polyestery</w:t>
      </w:r>
      <w:r w:rsidRPr="004D21BF">
        <w:rPr>
          <w:rFonts w:cs="Times New Roman"/>
          <w:szCs w:val="24"/>
          <w:lang w:val="sk-SK"/>
        </w:rPr>
        <w:t xml:space="preserve">. </w:t>
      </w:r>
    </w:p>
    <w:p w:rsidR="00972C33" w:rsidRPr="00BF5ADD" w:rsidRDefault="00972C33" w:rsidP="00972C33">
      <w:pPr>
        <w:shd w:val="clear" w:color="auto" w:fill="FFFFFF"/>
        <w:spacing w:after="0" w:line="240" w:lineRule="auto"/>
        <w:jc w:val="both"/>
        <w:rPr>
          <w:rFonts w:cs="Times New Roman"/>
          <w:szCs w:val="24"/>
          <w:lang w:val="sk-SK"/>
        </w:rPr>
      </w:pPr>
      <w:r w:rsidRPr="004D21BF">
        <w:rPr>
          <w:rFonts w:cs="Times New Roman"/>
          <w:szCs w:val="24"/>
          <w:lang w:val="sk-SK"/>
        </w:rPr>
        <w:t xml:space="preserve">Tieto styrén-polyesterové kopolymérne živice zvyčajne obsahujú </w:t>
      </w:r>
      <w:r w:rsidRPr="00BF5ADD">
        <w:rPr>
          <w:rFonts w:cs="Times New Roman"/>
          <w:szCs w:val="24"/>
          <w:lang w:val="sk-SK"/>
        </w:rPr>
        <w:t xml:space="preserve">inhibítory, ktoré umožňujú uskladnenie kvapalín </w:t>
      </w:r>
      <w:r>
        <w:rPr>
          <w:rFonts w:cs="Times New Roman"/>
          <w:szCs w:val="24"/>
          <w:lang w:val="sk-SK"/>
        </w:rPr>
        <w:t xml:space="preserve">na </w:t>
      </w:r>
      <w:r w:rsidRPr="00BF5ADD">
        <w:rPr>
          <w:rFonts w:cs="Times New Roman"/>
          <w:szCs w:val="24"/>
          <w:lang w:val="sk-SK"/>
        </w:rPr>
        <w:t xml:space="preserve">rok a viac. Akonáhle sú katalyzované, živice </w:t>
      </w:r>
      <w:r>
        <w:rPr>
          <w:rFonts w:cs="Times New Roman"/>
          <w:szCs w:val="24"/>
          <w:lang w:val="sk-SK"/>
        </w:rPr>
        <w:t>tuhnú</w:t>
      </w:r>
      <w:r w:rsidRPr="00BF5ADD">
        <w:rPr>
          <w:rFonts w:cs="Times New Roman"/>
          <w:szCs w:val="24"/>
          <w:lang w:val="sk-SK"/>
        </w:rPr>
        <w:t xml:space="preserve"> v krátkom čase, jednu minútu alebo niekoľko hodín. Niekoľko ďalších polyesterových živíc sa používa pre </w:t>
      </w:r>
      <w:r w:rsidRPr="00BF5ADD">
        <w:rPr>
          <w:rFonts w:cs="Times New Roman"/>
          <w:szCs w:val="24"/>
          <w:lang w:val="sk-SK"/>
        </w:rPr>
        <w:lastRenderedPageBreak/>
        <w:t>vystužené termosety (</w:t>
      </w:r>
      <w:r w:rsidRPr="00BF5ADD">
        <w:rPr>
          <w:rFonts w:cs="Times New Roman"/>
          <w:b/>
          <w:szCs w:val="24"/>
          <w:lang w:val="sk-SK"/>
        </w:rPr>
        <w:t>RTP</w:t>
      </w:r>
      <w:r w:rsidRPr="00BF5ADD">
        <w:rPr>
          <w:rFonts w:cs="Times New Roman"/>
          <w:szCs w:val="24"/>
          <w:lang w:val="sk-SK"/>
        </w:rPr>
        <w:t xml:space="preserve">) a </w:t>
      </w:r>
      <w:r w:rsidRPr="00BF5ADD">
        <w:rPr>
          <w:rFonts w:cs="Times New Roman"/>
          <w:b/>
          <w:szCs w:val="24"/>
          <w:lang w:val="sk-SK"/>
        </w:rPr>
        <w:t>RTP</w:t>
      </w:r>
      <w:r w:rsidRPr="00BF5ADD">
        <w:rPr>
          <w:rFonts w:cs="Times New Roman"/>
          <w:szCs w:val="24"/>
          <w:lang w:val="sk-SK"/>
        </w:rPr>
        <w:t xml:space="preserve"> kompozity: bisfenol, kyselina Het a vinylestery. Posledné menované sa používajú pre chemicky odolné potrubia a nádrže. Majú lepšiu odolnosť proti korózii ako bežné živice. Bisfenolová živica môže byť upravená pre dodanie určitej odolnosti kompozitu. </w:t>
      </w:r>
      <w:r w:rsidRPr="000637D8">
        <w:rPr>
          <w:rFonts w:cs="Times New Roman"/>
          <w:szCs w:val="24"/>
          <w:lang w:val="sk-SK"/>
        </w:rPr>
        <w:t>Živica kyseliny Het je tepelne</w:t>
      </w:r>
      <w:r w:rsidRPr="00BF5ADD">
        <w:rPr>
          <w:rFonts w:cs="Times New Roman"/>
          <w:szCs w:val="24"/>
          <w:lang w:val="sk-SK"/>
        </w:rPr>
        <w:t xml:space="preserve"> stabilná a žiaruvzdorná. </w:t>
      </w:r>
      <w:r w:rsidRPr="000637D8">
        <w:rPr>
          <w:rFonts w:cs="Times New Roman"/>
          <w:szCs w:val="24"/>
          <w:lang w:val="sk-SK"/>
        </w:rPr>
        <w:t>Vinylestery sú na báze epoxidov a chemicky sa líšia od ostatných polyesterov, aj keď sú zvyčajne radené do rodiny polyesterových živíc. Sú určené pre agresívne chemické prostredie.</w:t>
      </w:r>
    </w:p>
    <w:p w:rsidR="00972C33" w:rsidRPr="00BF5ADD" w:rsidRDefault="00972C33" w:rsidP="00972C33">
      <w:pPr>
        <w:shd w:val="clear" w:color="auto" w:fill="FFFFFF"/>
        <w:spacing w:after="0" w:line="240" w:lineRule="auto"/>
        <w:jc w:val="both"/>
        <w:rPr>
          <w:rFonts w:cs="Times New Roman"/>
          <w:szCs w:val="24"/>
          <w:lang w:val="sk-SK"/>
        </w:rPr>
      </w:pPr>
      <w:r w:rsidRPr="00BF5ADD">
        <w:rPr>
          <w:rFonts w:cs="Times New Roman"/>
          <w:szCs w:val="24"/>
          <w:lang w:val="sk-SK"/>
        </w:rPr>
        <w:t>Nenasýtené polyesterové živice sú zďaleka najdôležitejšie materiály určené pre všeobecné účely kompozitných konštrukcií a ich častí. Sú to materiály použité pre laminátovanie lodí, auto Corvette, rekreačné vozidlá, všetky druhy skladovacích nádrží, pultrúzne potrubia, prenosné toalety a</w:t>
      </w:r>
      <w:r>
        <w:rPr>
          <w:rFonts w:cs="Times New Roman"/>
          <w:szCs w:val="24"/>
          <w:lang w:val="sk-SK"/>
        </w:rPr>
        <w:t xml:space="preserve"> v množstve </w:t>
      </w:r>
      <w:r w:rsidRPr="00BF5ADD">
        <w:rPr>
          <w:rFonts w:cs="Times New Roman"/>
          <w:szCs w:val="24"/>
          <w:lang w:val="sk-SK"/>
        </w:rPr>
        <w:t xml:space="preserve">komerčných a vojenských </w:t>
      </w:r>
      <w:r>
        <w:rPr>
          <w:rFonts w:cs="Times New Roman"/>
          <w:szCs w:val="24"/>
          <w:lang w:val="sk-SK"/>
        </w:rPr>
        <w:t>aplikácií</w:t>
      </w:r>
      <w:r w:rsidRPr="00BF5ADD">
        <w:rPr>
          <w:rFonts w:cs="Times New Roman"/>
          <w:szCs w:val="24"/>
          <w:lang w:val="sk-SK"/>
        </w:rPr>
        <w:t xml:space="preserve">. Tieto materiály majú oveľa nižšiu cenu než epoxidy (asi 6,6 </w:t>
      </w:r>
      <w:r>
        <w:rPr>
          <w:rFonts w:cs="Times New Roman"/>
          <w:szCs w:val="24"/>
          <w:lang w:val="sk-SK"/>
        </w:rPr>
        <w:t>USD</w:t>
      </w:r>
      <w:r w:rsidRPr="00BF5ADD">
        <w:rPr>
          <w:rFonts w:cs="Times New Roman"/>
          <w:szCs w:val="24"/>
          <w:lang w:val="sk-SK"/>
        </w:rPr>
        <w:t xml:space="preserve">/kg vs. 13,2 </w:t>
      </w:r>
      <w:r>
        <w:rPr>
          <w:rFonts w:cs="Times New Roman"/>
          <w:szCs w:val="24"/>
          <w:lang w:val="sk-SK"/>
        </w:rPr>
        <w:t>USD</w:t>
      </w:r>
      <w:r w:rsidRPr="00BF5ADD">
        <w:rPr>
          <w:rFonts w:cs="Times New Roman"/>
          <w:szCs w:val="24"/>
          <w:lang w:val="sk-SK"/>
        </w:rPr>
        <w:t>/kg pre najlacnejšie živice). Majú tiež trochu nižšiu pevnosť než epoxidy.</w:t>
      </w:r>
    </w:p>
    <w:p w:rsidR="00972C33" w:rsidRPr="00BF5ADD" w:rsidRDefault="00972C33" w:rsidP="00972C33">
      <w:pPr>
        <w:shd w:val="clear" w:color="auto" w:fill="FFFFFF"/>
        <w:spacing w:after="0" w:line="240" w:lineRule="auto"/>
        <w:jc w:val="both"/>
        <w:rPr>
          <w:rFonts w:cs="Times New Roman"/>
          <w:szCs w:val="24"/>
          <w:lang w:val="sk-SK"/>
        </w:rPr>
      </w:pPr>
      <w:r w:rsidRPr="00BF5ADD">
        <w:rPr>
          <w:rFonts w:cs="Times New Roman"/>
          <w:szCs w:val="24"/>
          <w:lang w:val="sk-SK"/>
        </w:rPr>
        <w:t xml:space="preserve">Polyesterové matricové materiály sa používajú so všetkými typmi výstuže, ale sklo je zďaleka najčastejším typom. Tieto živice sú používané pre všetky výrobné procesy, ktoré využívajú kompozity. Veľké lode </w:t>
      </w:r>
      <w:r>
        <w:rPr>
          <w:rFonts w:cs="Times New Roman"/>
          <w:szCs w:val="24"/>
          <w:lang w:val="sk-SK"/>
        </w:rPr>
        <w:t xml:space="preserve">sú </w:t>
      </w:r>
      <w:r w:rsidRPr="00BF5ADD">
        <w:rPr>
          <w:rFonts w:cs="Times New Roman"/>
          <w:szCs w:val="24"/>
          <w:lang w:val="sk-SK"/>
        </w:rPr>
        <w:t>často vyrábané ručne; malé lode sú vyrobené kombináciou polyesteru so sekanými vláknami špeciálnou striekacou pištoľou, a trup je vyrábaný jednoduchým postrekom formy na požadovanú hrúbku trupu. Plnivá môžu byť pridané do nenasýtených polyesterov (UPS) pre výrobu gélového povlaku, ktorý je hladký, pigmentovaný na vonkajšej vrstve lodí a podobne. Nádrže a podobné štruktúry sú vyrobené navíjaním vlákien alebo  techník formovania pre veľké produkty. Potrubné konštrukčné tvary sú ťahané; vystuženie vlákien a živica sa vytláčajú. Výrobky môžu byť vylisované z matrice, keď je táto dodaná vo forme plátov a</w:t>
      </w:r>
      <w:r>
        <w:rPr>
          <w:rFonts w:cs="Times New Roman"/>
          <w:szCs w:val="24"/>
          <w:lang w:val="sk-SK"/>
        </w:rPr>
        <w:t xml:space="preserve"> </w:t>
      </w:r>
      <w:r w:rsidRPr="00BF5ADD">
        <w:rPr>
          <w:rFonts w:cs="Times New Roman"/>
          <w:szCs w:val="24"/>
          <w:lang w:val="sk-SK"/>
        </w:rPr>
        <w:t>sypkých formovacích materiálov. Čiastočne zreagovaný polyester (B stupeň) je dodávaný v podobe prepregu, ktorý je nastavovaný pôsobením tepla, keď je dokončené tvarovanie.</w:t>
      </w:r>
    </w:p>
    <w:p w:rsidR="00972C33" w:rsidRPr="00BF5ADD" w:rsidRDefault="00972C33" w:rsidP="00972C33">
      <w:pPr>
        <w:shd w:val="clear" w:color="auto" w:fill="FFFFFF"/>
        <w:spacing w:after="0" w:line="240" w:lineRule="auto"/>
        <w:jc w:val="both"/>
        <w:rPr>
          <w:rFonts w:cs="Times New Roman"/>
          <w:szCs w:val="24"/>
          <w:lang w:val="sk-SK"/>
        </w:rPr>
      </w:pPr>
      <w:r w:rsidRPr="00BF5ADD">
        <w:rPr>
          <w:rFonts w:cs="Times New Roman"/>
          <w:szCs w:val="24"/>
          <w:lang w:val="sk-SK"/>
        </w:rPr>
        <w:t>Vo svojej najjednoduchšej forme, nenasýtené polyestery sú dodávané ako kvapalina s pomerne nízkou viskozitou (podobne ako lacný javorový sirup), kt</w:t>
      </w:r>
      <w:r>
        <w:rPr>
          <w:rFonts w:cs="Times New Roman"/>
          <w:szCs w:val="24"/>
          <w:lang w:val="sk-SK"/>
        </w:rPr>
        <w:t>orá môže</w:t>
      </w:r>
      <w:r w:rsidRPr="00BF5ADD">
        <w:rPr>
          <w:rFonts w:cs="Times New Roman"/>
          <w:szCs w:val="24"/>
          <w:lang w:val="sk-SK"/>
        </w:rPr>
        <w:t xml:space="preserve"> byť číra alebo pigmentovaná. Živica sa vytvrdzuje po zmiešaní s katalyzátorom. Pomer katalyzátor</w:t>
      </w:r>
      <w:r>
        <w:rPr>
          <w:rFonts w:cs="Times New Roman"/>
          <w:szCs w:val="24"/>
          <w:lang w:val="sk-SK"/>
        </w:rPr>
        <w:t>a</w:t>
      </w:r>
      <w:r w:rsidRPr="00BF5ADD">
        <w:rPr>
          <w:rFonts w:cs="Times New Roman"/>
          <w:szCs w:val="24"/>
          <w:lang w:val="sk-SK"/>
        </w:rPr>
        <w:t xml:space="preserve"> môže byť  nízky, 50 ml na liter živice, v závislosti na stupni miešania a teploty. Aby sa niečo ručne tvarovalo, tvarovaný povrch je potiahnutý vrstvou katalyzovanej živice, výstužná tkanina je aplikovaná na lepkavú živicu formy, výstuž sa potom viac nasýti živicou, a výrobok sa nechá vytvrdnúť. Výrobok dozrieva kedykoľvek od jednej hodiny až cez noc (v závislosti na množstve pridaného katalyzátora a teploty). Tento opis procesu vysvetľuje, prečo je tento materiál matrice tak široko používaný. Je veľmi ľahké vykonať základné výrobné kroky. Je možné využiť aj nízkokvalifikovanú pracovnú silu.</w:t>
      </w:r>
    </w:p>
    <w:p w:rsidR="00972C33" w:rsidRDefault="00972C33" w:rsidP="00972C33">
      <w:pPr>
        <w:shd w:val="clear" w:color="auto" w:fill="FFFFFF"/>
        <w:spacing w:after="0" w:line="240" w:lineRule="auto"/>
        <w:jc w:val="both"/>
        <w:rPr>
          <w:rFonts w:cs="Times New Roman"/>
          <w:szCs w:val="24"/>
          <w:lang w:val="sk-SK"/>
        </w:rPr>
      </w:pPr>
      <w:r w:rsidRPr="000667FF">
        <w:rPr>
          <w:rFonts w:cs="Times New Roman"/>
          <w:szCs w:val="24"/>
          <w:lang w:val="sk-SK"/>
        </w:rPr>
        <w:t>Náročná technológia sa vzťahuje na dizajn výstuže. Ak chcete optimalizovať dizajn, ale máte v pláne vyrobiť jednoduché prenosné toalety, prísne výpočty týkajúce sa počtu vrstiev a orientácia výstuže nie sú nutné. Ak je predmetom návrhu nosník pre lietadlo, výpočty pravdepodobne budú nevyhnutné. Bez ohľadu na využitie kompozitov, nenasýtené polyestery sú zvyčajne kandidátmi prvej voľby, pretože prinášajú najnižšie náklady. Ak nespĺňajú kritériá dizajnu, je nevyhnutné zvážiť využitie drahších epoxidových živíc, polyimidov.</w:t>
      </w:r>
    </w:p>
    <w:p w:rsidR="00972C33" w:rsidRPr="000667FF" w:rsidRDefault="00972C33" w:rsidP="00972C33">
      <w:pPr>
        <w:shd w:val="clear" w:color="auto" w:fill="FFFFFF"/>
        <w:spacing w:after="0" w:line="240" w:lineRule="auto"/>
        <w:jc w:val="both"/>
        <w:rPr>
          <w:rFonts w:cs="Times New Roman"/>
          <w:szCs w:val="24"/>
          <w:lang w:val="sk-SK"/>
        </w:rPr>
      </w:pPr>
    </w:p>
    <w:p w:rsidR="00972C33" w:rsidRDefault="00972C33" w:rsidP="00972C33">
      <w:pPr>
        <w:shd w:val="clear" w:color="auto" w:fill="FFFFFF"/>
        <w:spacing w:after="0" w:line="240" w:lineRule="auto"/>
        <w:jc w:val="both"/>
        <w:rPr>
          <w:rFonts w:cs="Times New Roman"/>
          <w:szCs w:val="24"/>
          <w:lang w:val="sk-SK"/>
        </w:rPr>
      </w:pPr>
      <w:r w:rsidRPr="000667FF">
        <w:rPr>
          <w:rFonts w:cs="Times New Roman"/>
          <w:b/>
          <w:szCs w:val="24"/>
          <w:lang w:val="sk-SK"/>
        </w:rPr>
        <w:t>Silikóny</w:t>
      </w:r>
      <w:r w:rsidRPr="000667FF">
        <w:rPr>
          <w:rFonts w:cs="Times New Roman"/>
          <w:szCs w:val="24"/>
          <w:lang w:val="sk-SK"/>
        </w:rPr>
        <w:t xml:space="preserve">. </w:t>
      </w:r>
    </w:p>
    <w:p w:rsidR="00972C33" w:rsidRDefault="00972C33" w:rsidP="00972C33">
      <w:pPr>
        <w:shd w:val="clear" w:color="auto" w:fill="FFFFFF"/>
        <w:spacing w:after="0" w:line="240" w:lineRule="auto"/>
        <w:jc w:val="both"/>
        <w:rPr>
          <w:rFonts w:cs="Times New Roman"/>
          <w:szCs w:val="24"/>
          <w:lang w:val="sk-SK"/>
        </w:rPr>
      </w:pPr>
      <w:r w:rsidRPr="000667FF">
        <w:rPr>
          <w:rFonts w:cs="Times New Roman"/>
          <w:szCs w:val="24"/>
          <w:lang w:val="sk-SK"/>
        </w:rPr>
        <w:t>Používa</w:t>
      </w:r>
      <w:r>
        <w:rPr>
          <w:rFonts w:cs="Times New Roman"/>
          <w:szCs w:val="24"/>
          <w:lang w:val="sk-SK"/>
        </w:rPr>
        <w:t>jú</w:t>
      </w:r>
      <w:r w:rsidRPr="000667FF">
        <w:rPr>
          <w:rFonts w:cs="Times New Roman"/>
          <w:szCs w:val="24"/>
          <w:lang w:val="sk-SK"/>
        </w:rPr>
        <w:t xml:space="preserve"> sa ako kompozitné matrice pre špeciálne aplikácie, kedy silikóny odolávajú teplotám okolo </w:t>
      </w:r>
      <w:r>
        <w:rPr>
          <w:rFonts w:cs="Times New Roman"/>
          <w:szCs w:val="24"/>
          <w:lang w:val="sk-SK"/>
        </w:rPr>
        <w:t>315 °</w:t>
      </w:r>
      <w:r w:rsidRPr="000667FF">
        <w:rPr>
          <w:rFonts w:cs="Times New Roman"/>
          <w:szCs w:val="24"/>
          <w:lang w:val="sk-SK"/>
        </w:rPr>
        <w:t xml:space="preserve">C.  Pri použití v podobe nízkotrvanlivého elastoméru môžu mať neobvyklé vlastnosti. Tlačiarenske prikrývky sú vyrobené zo silikónu, pretože zabezpečia  úplný prenos farby na iné povrchy. Na silikónové elastoméry sa nič nelepí. Silikóny sú tiež </w:t>
      </w:r>
      <w:r w:rsidRPr="000667FF">
        <w:rPr>
          <w:rFonts w:cs="Times New Roman"/>
          <w:szCs w:val="24"/>
          <w:lang w:val="sk-SK"/>
        </w:rPr>
        <w:lastRenderedPageBreak/>
        <w:t>dostupné ako tuhé termosety. Odolnosť voči vysokým teplotám z týchto materiálov je pravdepodobne výsledkom väzby kremík-kyslík, ktoré tvoria chrbticu týchto polymérov.</w:t>
      </w:r>
    </w:p>
    <w:p w:rsidR="00972C33" w:rsidRPr="000667FF" w:rsidRDefault="00972C33" w:rsidP="00972C33">
      <w:pPr>
        <w:shd w:val="clear" w:color="auto" w:fill="FFFFFF"/>
        <w:spacing w:after="0" w:line="240" w:lineRule="auto"/>
        <w:jc w:val="both"/>
        <w:rPr>
          <w:rFonts w:cs="Times New Roman"/>
          <w:szCs w:val="24"/>
          <w:lang w:val="sk-SK"/>
        </w:rPr>
      </w:pPr>
    </w:p>
    <w:p w:rsidR="004800DF" w:rsidRDefault="004800DF" w:rsidP="00972C33">
      <w:pPr>
        <w:shd w:val="clear" w:color="auto" w:fill="FFFFFF"/>
        <w:spacing w:after="0" w:line="240" w:lineRule="auto"/>
        <w:jc w:val="both"/>
        <w:rPr>
          <w:rFonts w:cs="Times New Roman"/>
          <w:b/>
          <w:szCs w:val="24"/>
          <w:lang w:val="sk-SK"/>
        </w:rPr>
      </w:pPr>
    </w:p>
    <w:p w:rsidR="00972C33" w:rsidRDefault="00972C33" w:rsidP="00972C33">
      <w:pPr>
        <w:shd w:val="clear" w:color="auto" w:fill="FFFFFF"/>
        <w:spacing w:after="0" w:line="240" w:lineRule="auto"/>
        <w:jc w:val="both"/>
        <w:rPr>
          <w:rFonts w:cs="Times New Roman"/>
          <w:szCs w:val="24"/>
          <w:lang w:val="sk-SK"/>
        </w:rPr>
      </w:pPr>
      <w:r w:rsidRPr="000667FF">
        <w:rPr>
          <w:rFonts w:cs="Times New Roman"/>
          <w:b/>
          <w:szCs w:val="24"/>
          <w:lang w:val="sk-SK"/>
        </w:rPr>
        <w:t>Polyimidy.</w:t>
      </w:r>
      <w:r w:rsidRPr="000667FF">
        <w:rPr>
          <w:rFonts w:cs="Times New Roman"/>
          <w:szCs w:val="24"/>
          <w:lang w:val="sk-SK"/>
        </w:rPr>
        <w:t xml:space="preserve"> </w:t>
      </w:r>
    </w:p>
    <w:p w:rsidR="00972C33" w:rsidRPr="00AD0674" w:rsidRDefault="00972C33" w:rsidP="00972C33">
      <w:pPr>
        <w:shd w:val="clear" w:color="auto" w:fill="FFFFFF"/>
        <w:spacing w:after="0" w:line="240" w:lineRule="auto"/>
        <w:jc w:val="both"/>
        <w:rPr>
          <w:rFonts w:cs="Times New Roman"/>
          <w:szCs w:val="24"/>
          <w:lang w:val="sk-SK"/>
        </w:rPr>
      </w:pPr>
      <w:r w:rsidRPr="000667FF">
        <w:rPr>
          <w:rFonts w:cs="Times New Roman"/>
          <w:szCs w:val="24"/>
          <w:lang w:val="sk-SK"/>
        </w:rPr>
        <w:t>Rovnako ako silikóny, polyimidy sú používané v prípade špeciálneho využitia - zvyčajne sa jedná o vysokoteplotné kompozity. K dispozícii sú polyamidové prepregy, ktoré môžu byť riešené a vyrobené rovnako ako ostatné čiastočne polymerizované matrice. Prepregy môžu byť vložené do formy a vytvrdené do konečného tvaru s použitím tepla. Prevádzkové teploty môžu dosahovať</w:t>
      </w:r>
      <w:r>
        <w:rPr>
          <w:rFonts w:cs="Times New Roman"/>
          <w:szCs w:val="24"/>
          <w:lang w:val="sk-SK"/>
        </w:rPr>
        <w:t xml:space="preserve"> 260 °</w:t>
      </w:r>
      <w:r w:rsidRPr="000667FF">
        <w:rPr>
          <w:rFonts w:cs="Times New Roman"/>
          <w:szCs w:val="24"/>
          <w:lang w:val="sk-SK"/>
        </w:rPr>
        <w:t xml:space="preserve">C. Tieto živice sú oveľa drahšie ako epoxidy a nenasýtené </w:t>
      </w:r>
      <w:r w:rsidRPr="00AD0674">
        <w:rPr>
          <w:rFonts w:cs="Times New Roman"/>
          <w:szCs w:val="24"/>
          <w:lang w:val="sk-SK"/>
        </w:rPr>
        <w:t>polyestery, takže ich použitie sa zvyčajne obmedzuje na vzdušný priestor a podobné aplikácie, kde sú tolerované vyššie náklady.</w:t>
      </w:r>
    </w:p>
    <w:p w:rsidR="00972C33" w:rsidRPr="00AD0674" w:rsidRDefault="00972C33" w:rsidP="00972C33">
      <w:pPr>
        <w:shd w:val="clear" w:color="auto" w:fill="FFFFFF"/>
        <w:spacing w:after="0" w:line="240" w:lineRule="auto"/>
        <w:jc w:val="both"/>
        <w:rPr>
          <w:rFonts w:cs="Times New Roman"/>
          <w:szCs w:val="24"/>
          <w:lang w:val="sk-SK"/>
        </w:rPr>
      </w:pPr>
      <w:r w:rsidRPr="00AD0674">
        <w:rPr>
          <w:rFonts w:cs="Times New Roman"/>
          <w:szCs w:val="24"/>
          <w:lang w:val="sk-SK"/>
        </w:rPr>
        <w:t>Neexistujú žiadne technické obmedzenia pre paletu živíc, ktoré môžu byť použité ako matrice pre polymérne kompozity. Hlavné kritériá vhodnosti pre ich použitie je, že majú schopnosť zmáčať a priľnúť k výstuži. Dôležité materiály matrice z hľadiska komerčnej dostupnosti a vlastností sú nenasýtené polyesterové a epoxidové živice, fenolové živice a i. Iné termosety zahŕňajú polyimidy, močovinu, melamín, formaldehydy, furány, a alyly ako je dialyftalát (OCP). Melamín s výplňou sa široko používa pri výrobe nerozbitného riadu. Močoviny sa používajú pre laminačné živice, ale najväčšie množstvo je použité pre laminovanie výrobkov z dreva, ako je preglejka. Furány sú vhodné v chemickom priemysle pre výrobu nádrží na skladovanie agresívnych chemikálií. Dialylftalátové živice sa často používajú s sklen</w:t>
      </w:r>
      <w:r>
        <w:rPr>
          <w:rFonts w:cs="Times New Roman"/>
          <w:szCs w:val="24"/>
          <w:lang w:val="sk-SK"/>
        </w:rPr>
        <w:t>n</w:t>
      </w:r>
      <w:r w:rsidRPr="00AD0674">
        <w:rPr>
          <w:rFonts w:cs="Times New Roman"/>
          <w:szCs w:val="24"/>
          <w:lang w:val="sk-SK"/>
        </w:rPr>
        <w:t>ou výstužou pre výrobu elektrických súčiastok vyrábaných formovaním tlakom. Mávajú lepšie kompresné vlastnosti než fenoly. Kompozity určené pre pre zvýšenú prevádzkovú teplotu zvyčajne predstavujú polyimid</w:t>
      </w:r>
      <w:r>
        <w:rPr>
          <w:rFonts w:cs="Times New Roman"/>
          <w:szCs w:val="24"/>
          <w:lang w:val="sk-SK"/>
        </w:rPr>
        <w:t>y</w:t>
      </w:r>
      <w:r w:rsidRPr="00AD0674">
        <w:rPr>
          <w:rFonts w:cs="Times New Roman"/>
          <w:szCs w:val="24"/>
          <w:lang w:val="sk-SK"/>
        </w:rPr>
        <w:t>, silikónové alebo BMI matrice.</w:t>
      </w:r>
    </w:p>
    <w:p w:rsidR="00972C33" w:rsidRPr="00AD0674" w:rsidRDefault="00972C33" w:rsidP="00972C33">
      <w:pPr>
        <w:shd w:val="clear" w:color="auto" w:fill="FFFFFF"/>
        <w:spacing w:after="0" w:line="240" w:lineRule="auto"/>
        <w:jc w:val="both"/>
        <w:rPr>
          <w:rFonts w:cs="Times New Roman"/>
          <w:szCs w:val="24"/>
          <w:lang w:val="sk-SK"/>
        </w:rPr>
      </w:pPr>
      <w:r w:rsidRPr="00AD0674">
        <w:rPr>
          <w:rFonts w:cs="Times New Roman"/>
          <w:szCs w:val="24"/>
          <w:lang w:val="sk-SK"/>
        </w:rPr>
        <w:t>Väčšina z termoplastov je k dispozícii v podobe vystuženia sklom. Obsah skla je zvyčajne v rozmedzí od 10% do 40%. Je možné využiť akýkoľvek termoplast, ale niektoré z bežne vystužených termoplastov sú polyamidy, polykarbonát, polystyrén, acetály, ABS, akryláty, polyétery, polyfenylénoxid a fluorované uhľovodíky. Nie sú široko používané pre matrice s kontinuálnymi vláknami výstuže z dôvodu problému zmáčania výstuže. V prípade, že cieľom aplikácie je vysoko výkonný kompozit, najvhodnejšie budú matrice z nenasýteného polyesteru alebo epoxidy.</w:t>
      </w:r>
    </w:p>
    <w:p w:rsidR="00972C33" w:rsidRDefault="00972C33" w:rsidP="00972C33">
      <w:pPr>
        <w:shd w:val="clear" w:color="auto" w:fill="FFFFFF"/>
        <w:spacing w:after="0" w:line="240" w:lineRule="auto"/>
        <w:jc w:val="both"/>
        <w:rPr>
          <w:rFonts w:cs="Times New Roman"/>
          <w:szCs w:val="24"/>
          <w:lang w:val="sk-SK"/>
        </w:rPr>
      </w:pPr>
      <w:r w:rsidRPr="00AD0674">
        <w:rPr>
          <w:rFonts w:cs="Times New Roman"/>
          <w:szCs w:val="24"/>
          <w:lang w:val="sk-SK"/>
        </w:rPr>
        <w:t>Spoločné matrice pre termoplasty vystužené kontinuálnymi vláknami zahŕňajú polyéterimid (PEI), polyfenylensulfid (PPS) a termoplastické polyimidy (PI). Ak žiadosť zahŕňa prevádzkovú teplotu</w:t>
      </w:r>
      <w:r>
        <w:rPr>
          <w:rFonts w:cs="Times New Roman"/>
          <w:szCs w:val="24"/>
          <w:lang w:val="sk-SK"/>
        </w:rPr>
        <w:t xml:space="preserve"> pod 93 °</w:t>
      </w:r>
      <w:r w:rsidRPr="00AD0674">
        <w:rPr>
          <w:rFonts w:cs="Times New Roman"/>
          <w:szCs w:val="24"/>
          <w:lang w:val="sk-SK"/>
        </w:rPr>
        <w:t>C, sú najvhodnejšími matricami zvyčajne nenasýtené polyestery alebo epoxidy.</w:t>
      </w:r>
    </w:p>
    <w:p w:rsidR="00972C33" w:rsidRPr="00AD0674" w:rsidRDefault="00972C33" w:rsidP="00972C33">
      <w:pPr>
        <w:shd w:val="clear" w:color="auto" w:fill="FFFFFF"/>
        <w:spacing w:after="0" w:line="240" w:lineRule="auto"/>
        <w:jc w:val="both"/>
        <w:rPr>
          <w:rFonts w:cs="Times New Roman"/>
          <w:szCs w:val="24"/>
          <w:lang w:val="sk-SK"/>
        </w:rPr>
      </w:pPr>
    </w:p>
    <w:p w:rsidR="00972C33" w:rsidRPr="003E31DC" w:rsidRDefault="00972C33" w:rsidP="00972C33">
      <w:pPr>
        <w:shd w:val="clear" w:color="auto" w:fill="FFFFFF"/>
        <w:spacing w:after="0" w:line="240" w:lineRule="auto"/>
        <w:jc w:val="both"/>
        <w:rPr>
          <w:rFonts w:cs="Times New Roman"/>
          <w:b/>
          <w:szCs w:val="24"/>
          <w:lang w:val="sk-SK"/>
        </w:rPr>
      </w:pPr>
      <w:r w:rsidRPr="003E31DC">
        <w:rPr>
          <w:rFonts w:cs="Times New Roman"/>
          <w:b/>
          <w:szCs w:val="24"/>
          <w:lang w:val="sk-SK"/>
        </w:rPr>
        <w:t>Výstu</w:t>
      </w:r>
      <w:r>
        <w:rPr>
          <w:rFonts w:cs="Times New Roman"/>
          <w:b/>
          <w:szCs w:val="24"/>
          <w:lang w:val="sk-SK"/>
        </w:rPr>
        <w:t>že</w:t>
      </w:r>
      <w:r w:rsidRPr="003E31DC">
        <w:rPr>
          <w:rFonts w:cs="Times New Roman"/>
          <w:b/>
          <w:szCs w:val="24"/>
          <w:lang w:val="sk-SK"/>
        </w:rPr>
        <w:t>.</w:t>
      </w:r>
    </w:p>
    <w:p w:rsidR="00972C33" w:rsidRDefault="00972C33" w:rsidP="00972C33">
      <w:pPr>
        <w:shd w:val="clear" w:color="auto" w:fill="FFFFFF"/>
        <w:spacing w:after="0" w:line="240" w:lineRule="auto"/>
        <w:jc w:val="both"/>
        <w:rPr>
          <w:rFonts w:cs="Times New Roman"/>
          <w:szCs w:val="24"/>
          <w:lang w:val="sk-SK"/>
        </w:rPr>
      </w:pPr>
      <w:r w:rsidRPr="003E31DC">
        <w:rPr>
          <w:rFonts w:cs="Times New Roman"/>
          <w:szCs w:val="24"/>
          <w:lang w:val="sk-SK"/>
        </w:rPr>
        <w:t>Spektrum materiálov použ</w:t>
      </w:r>
      <w:r>
        <w:rPr>
          <w:rFonts w:cs="Times New Roman"/>
          <w:szCs w:val="24"/>
          <w:lang w:val="sk-SK"/>
        </w:rPr>
        <w:t>ívaných v polymérnych kompozitoch</w:t>
      </w:r>
      <w:r w:rsidR="00010369">
        <w:rPr>
          <w:rFonts w:cs="Times New Roman"/>
          <w:szCs w:val="24"/>
          <w:lang w:val="sk-SK"/>
        </w:rPr>
        <w:t xml:space="preserve"> pre výstuže</w:t>
      </w:r>
      <w:r w:rsidRPr="003E31DC">
        <w:rPr>
          <w:rFonts w:cs="Times New Roman"/>
          <w:szCs w:val="24"/>
          <w:lang w:val="sk-SK"/>
        </w:rPr>
        <w:t xml:space="preserve"> je znázornené na obrázku 41. Prvými kompozitmi boli lamináty z</w:t>
      </w:r>
      <w:r>
        <w:rPr>
          <w:rFonts w:cs="Times New Roman"/>
          <w:szCs w:val="24"/>
          <w:lang w:val="sk-SK"/>
        </w:rPr>
        <w:t> </w:t>
      </w:r>
      <w:r w:rsidRPr="003E31DC">
        <w:rPr>
          <w:rFonts w:cs="Times New Roman"/>
          <w:szCs w:val="24"/>
          <w:lang w:val="sk-SK"/>
        </w:rPr>
        <w:t>papiera</w:t>
      </w:r>
      <w:r>
        <w:rPr>
          <w:rFonts w:cs="Times New Roman"/>
          <w:szCs w:val="24"/>
          <w:lang w:val="sk-SK"/>
        </w:rPr>
        <w:t>,</w:t>
      </w:r>
      <w:r w:rsidRPr="003E31DC">
        <w:rPr>
          <w:rFonts w:cs="Times New Roman"/>
          <w:szCs w:val="24"/>
          <w:lang w:val="sk-SK"/>
        </w:rPr>
        <w:t xml:space="preserve"> nasýteného fenolovou živicou a lisované do listov pre elektrické aplikácie. Vystužený papier sa stále používa, predovšetkým u fenolových vrstvených materiáloch a elektrických aplikáciách kvôli priaznivej tepelnej odolnosti a elektrickým izolačným vlastnostiam</w:t>
      </w:r>
      <w:r w:rsidRPr="000637D8">
        <w:rPr>
          <w:rFonts w:cs="Times New Roman"/>
          <w:szCs w:val="24"/>
          <w:lang w:val="sk-SK"/>
        </w:rPr>
        <w:t xml:space="preserve">. </w:t>
      </w:r>
      <w:r>
        <w:rPr>
          <w:rFonts w:cs="Times New Roman"/>
          <w:szCs w:val="24"/>
          <w:lang w:val="sk-SK"/>
        </w:rPr>
        <w:t>T</w:t>
      </w:r>
      <w:r w:rsidRPr="000637D8">
        <w:rPr>
          <w:rFonts w:cs="Times New Roman"/>
          <w:szCs w:val="24"/>
          <w:lang w:val="sk-SK"/>
        </w:rPr>
        <w:t>yče sú vyrobené</w:t>
      </w:r>
      <w:r w:rsidRPr="003E31DC">
        <w:rPr>
          <w:rFonts w:cs="Times New Roman"/>
          <w:szCs w:val="24"/>
          <w:lang w:val="sk-SK"/>
        </w:rPr>
        <w:t xml:space="preserve"> navíjaním živicou nasýteného papiera, ako napríklad rolky tapety. Bavlnené tkaniny sa vyvinuli ako ďalšia dôležitá forma výstuže. Plátené fenolové kompozity sa objavili v roku 1930, a tkané bavlnené tkaniny sú ešte stále bežne používané ako kontinuálne spevnenie fenolových vrstvených materiálov. </w:t>
      </w:r>
      <w:r>
        <w:rPr>
          <w:rFonts w:cs="Times New Roman"/>
          <w:szCs w:val="24"/>
          <w:lang w:val="sk-SK"/>
        </w:rPr>
        <w:t>Používajú sa  r</w:t>
      </w:r>
      <w:r w:rsidRPr="003E31DC">
        <w:rPr>
          <w:rFonts w:cs="Times New Roman"/>
          <w:szCs w:val="24"/>
          <w:lang w:val="sk-SK"/>
        </w:rPr>
        <w:t xml:space="preserve">ôzne </w:t>
      </w:r>
      <w:r>
        <w:rPr>
          <w:rFonts w:cs="Times New Roman"/>
          <w:szCs w:val="24"/>
          <w:lang w:val="sk-SK"/>
        </w:rPr>
        <w:t>priemery tkanín a vlákien</w:t>
      </w:r>
      <w:r w:rsidRPr="003E31DC">
        <w:rPr>
          <w:rFonts w:cs="Times New Roman"/>
          <w:szCs w:val="24"/>
          <w:lang w:val="sk-SK"/>
        </w:rPr>
        <w:t xml:space="preserve">, a tieto rozdiely sa premietajú do </w:t>
      </w:r>
      <w:r w:rsidRPr="003E31DC">
        <w:rPr>
          <w:rFonts w:cs="Times New Roman"/>
          <w:szCs w:val="24"/>
          <w:lang w:val="sk-SK"/>
        </w:rPr>
        <w:lastRenderedPageBreak/>
        <w:t>rozdielnych vlastností konečného kompozitu. Najväčšie výhody výstuží papiera a bavlny sú nízke náklady a jednoduchosť spracovania. Tvrdé, anorganické výstu</w:t>
      </w:r>
      <w:r w:rsidR="00010369">
        <w:rPr>
          <w:rFonts w:cs="Times New Roman"/>
          <w:szCs w:val="24"/>
          <w:lang w:val="sk-SK"/>
        </w:rPr>
        <w:t>že</w:t>
      </w:r>
      <w:r w:rsidRPr="003E31DC">
        <w:rPr>
          <w:rFonts w:cs="Times New Roman"/>
          <w:szCs w:val="24"/>
          <w:lang w:val="sk-SK"/>
        </w:rPr>
        <w:t xml:space="preserve"> ako sklo a kov spôsobujú nadmerné opotrebenie náradia v sekundárnom opracovaní a opotrebovanie materiálu v </w:t>
      </w:r>
      <w:r>
        <w:rPr>
          <w:rFonts w:cs="Times New Roman"/>
          <w:szCs w:val="24"/>
          <w:lang w:val="sk-SK"/>
        </w:rPr>
        <w:t>posuvných systémoch</w:t>
      </w:r>
      <w:r w:rsidRPr="006D3F90">
        <w:rPr>
          <w:rFonts w:cs="Times New Roman"/>
          <w:szCs w:val="24"/>
          <w:lang w:val="sk-SK"/>
        </w:rPr>
        <w:t>. Papier a bavlny sú menej abrazívne.</w:t>
      </w:r>
    </w:p>
    <w:p w:rsidR="00972C33" w:rsidRPr="006D3F90" w:rsidRDefault="00972C33" w:rsidP="00972C33">
      <w:pPr>
        <w:shd w:val="clear" w:color="auto" w:fill="FFFFFF"/>
        <w:spacing w:after="0" w:line="240" w:lineRule="auto"/>
        <w:jc w:val="both"/>
        <w:rPr>
          <w:rFonts w:cs="Times New Roman"/>
          <w:szCs w:val="24"/>
          <w:lang w:val="sk-SK"/>
        </w:rPr>
      </w:pPr>
    </w:p>
    <w:p w:rsidR="00972C33" w:rsidRDefault="00972C33" w:rsidP="00972C33">
      <w:pPr>
        <w:shd w:val="clear" w:color="auto" w:fill="FFFFFF"/>
        <w:spacing w:after="0" w:line="240" w:lineRule="auto"/>
        <w:jc w:val="both"/>
        <w:rPr>
          <w:rFonts w:cs="Times New Roman"/>
          <w:szCs w:val="24"/>
          <w:lang w:val="sk-SK"/>
        </w:rPr>
      </w:pPr>
      <w:r w:rsidRPr="006D3F90">
        <w:rPr>
          <w:rFonts w:cs="Times New Roman"/>
          <w:b/>
          <w:szCs w:val="24"/>
          <w:lang w:val="sk-SK"/>
        </w:rPr>
        <w:t>Kovy</w:t>
      </w:r>
      <w:r w:rsidRPr="006D3F90">
        <w:rPr>
          <w:rFonts w:cs="Times New Roman"/>
          <w:szCs w:val="24"/>
          <w:lang w:val="sk-SK"/>
        </w:rPr>
        <w:t xml:space="preserve">. </w:t>
      </w:r>
    </w:p>
    <w:p w:rsidR="00972C33" w:rsidRPr="00C453EB" w:rsidRDefault="00972C33" w:rsidP="00972C33">
      <w:pPr>
        <w:shd w:val="clear" w:color="auto" w:fill="FFFFFF"/>
        <w:spacing w:after="0" w:line="240" w:lineRule="auto"/>
        <w:jc w:val="both"/>
        <w:rPr>
          <w:rFonts w:cs="Times New Roman"/>
          <w:szCs w:val="24"/>
          <w:lang w:val="sk-SK"/>
        </w:rPr>
      </w:pPr>
      <w:r w:rsidRPr="006D3F90">
        <w:rPr>
          <w:rFonts w:cs="Times New Roman"/>
          <w:szCs w:val="24"/>
          <w:lang w:val="sk-SK"/>
        </w:rPr>
        <w:t>Dôležitá technika pri použití kovov v polymérnych kompozitných materiáloch je použitie kovových kostier vo forme voštinových dosiek. Vzor voštiny je často vyrobený z hliníka s hrúbkou fólie. Tieto voštiny tvoria jadro laminátov, s kovmi alebo tkaninou - polyméry na obklad laminátu (obrázok 44).</w:t>
      </w:r>
    </w:p>
    <w:p w:rsidR="00972C33" w:rsidRPr="00C453EB" w:rsidRDefault="006E3B65" w:rsidP="00972C33">
      <w:pPr>
        <w:shd w:val="clear" w:color="auto" w:fill="FFFFFF"/>
        <w:spacing w:after="0" w:line="240" w:lineRule="auto"/>
        <w:jc w:val="both"/>
        <w:rPr>
          <w:rFonts w:cs="Times New Roman"/>
          <w:color w:val="000000"/>
          <w:szCs w:val="24"/>
          <w:lang w:val="sk-SK"/>
        </w:rPr>
      </w:pPr>
      <w:r>
        <w:rPr>
          <w:rFonts w:cs="Times New Roman"/>
          <w:noProof/>
          <w:szCs w:val="24"/>
          <w:lang w:eastAsia="sl-SI"/>
        </w:rPr>
        <w:pict>
          <v:shape id="Tekstlodziņš 119880" o:spid="_x0000_s1269" type="#_x0000_t202" style="position:absolute;left:0;text-align:left;margin-left:145.85pt;margin-top:.2pt;width:62.25pt;height:28.7pt;z-index:25201971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" filled="f" stroked="f" strokeweight=".5pt">
            <v:textbox>
              <w:txbxContent>
                <w:p w:rsidR="007F32F8" w:rsidRPr="00770E21" w:rsidRDefault="007F32F8" w:rsidP="00972C33">
                  <w:pPr>
                    <w:spacing w:after="0" w:line="240" w:lineRule="auto"/>
                    <w:rPr>
                      <w:sz w:val="18"/>
                      <w:szCs w:val="18"/>
                      <w:lang w:val="lv-LV"/>
                    </w:rPr>
                  </w:pPr>
                  <w:r w:rsidRPr="00A65148">
                    <w:rPr>
                      <w:sz w:val="18"/>
                      <w:szCs w:val="18"/>
                      <w:lang w:val="lv-LV"/>
                    </w:rPr>
                    <w:t>texturovaný vinyl</w:t>
                  </w:r>
                </w:p>
              </w:txbxContent>
            </v:textbox>
            <w10:wrap anchorx="margin"/>
          </v:shape>
        </w:pict>
      </w:r>
      <w:r>
        <w:rPr>
          <w:rFonts w:cs="Times New Roman"/>
          <w:noProof/>
          <w:szCs w:val="24"/>
          <w:lang w:eastAsia="sl-SI"/>
        </w:rPr>
        <w:pict>
          <v:shape id="Tekstlodziņš 119879" o:spid="_x0000_s1270" type="#_x0000_t202" style="position:absolute;left:0;text-align:left;margin-left:167.2pt;margin-top:70.35pt;width:57.9pt;height:35.75pt;z-index:25201868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" filled="f" stroked="f" strokeweight=".5pt">
            <v:textbox>
              <w:txbxContent>
                <w:p w:rsidR="007F32F8" w:rsidRPr="00770E21" w:rsidRDefault="007F32F8" w:rsidP="00972C33">
                  <w:pPr>
                    <w:spacing w:after="0" w:line="240" w:lineRule="auto"/>
                    <w:rPr>
                      <w:sz w:val="18"/>
                      <w:szCs w:val="18"/>
                      <w:lang w:val="lv-LV"/>
                    </w:rPr>
                  </w:pPr>
                  <w:r w:rsidRPr="00A65148">
                    <w:rPr>
                      <w:sz w:val="18"/>
                      <w:szCs w:val="18"/>
                      <w:lang w:val="lv-LV"/>
                    </w:rPr>
                    <w:t>hliníková voština</w:t>
                  </w:r>
                </w:p>
              </w:txbxContent>
            </v:textbox>
            <w10:wrap anchorx="margin"/>
          </v:shape>
        </w:pict>
      </w:r>
      <w:r>
        <w:rPr>
          <w:rFonts w:cs="Times New Roman"/>
          <w:noProof/>
          <w:szCs w:val="24"/>
          <w:lang w:eastAsia="sl-SI"/>
        </w:rPr>
        <w:pict>
          <v:shape id="Tekstlodziņš 119878" o:spid="_x0000_s1271" type="#_x0000_t202" style="position:absolute;left:0;text-align:left;margin-left:8.6pt;margin-top:121.15pt;width:57.9pt;height:29.65pt;z-index:25201766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" filled="f" stroked="f" strokeweight=".5pt">
            <v:textbox>
              <w:txbxContent>
                <w:p w:rsidR="007F32F8" w:rsidRPr="00770E21" w:rsidRDefault="007F32F8" w:rsidP="00972C33">
                  <w:pPr>
                    <w:spacing w:after="0" w:line="240" w:lineRule="auto"/>
                    <w:rPr>
                      <w:sz w:val="18"/>
                      <w:szCs w:val="18"/>
                      <w:lang w:val="lv-LV"/>
                    </w:rPr>
                  </w:pPr>
                  <w:r w:rsidRPr="00A65148">
                    <w:rPr>
                      <w:sz w:val="18"/>
                      <w:szCs w:val="18"/>
                      <w:lang w:val="lv-LV"/>
                    </w:rPr>
                    <w:t>hliníkový plech</w:t>
                  </w:r>
                </w:p>
              </w:txbxContent>
            </v:textbox>
            <w10:wrap anchorx="margin"/>
          </v:shape>
        </w:pict>
      </w:r>
      <w:r w:rsidR="00972C33" w:rsidRPr="00C453EB">
        <w:rPr>
          <w:rFonts w:cs="Times New Roman"/>
          <w:noProof/>
          <w:color w:val="000000"/>
          <w:szCs w:val="24"/>
          <w:lang w:eastAsia="sl-SI"/>
        </w:rPr>
        <w:drawing>
          <wp:inline distT="0" distB="0" distL="0" distR="0">
            <wp:extent cx="2804160" cy="2633472"/>
            <wp:effectExtent l="0" t="0" r="0" b="0"/>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ig9.22_tuks.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804160" cy="2633472"/>
                    </a:xfrm>
                    <a:prstGeom prst="rect">
                      <a:avLst/>
                    </a:prstGeom>
                  </pic:spPr>
                </pic:pic>
              </a:graphicData>
            </a:graphic>
          </wp:inline>
        </w:drawing>
      </w:r>
    </w:p>
    <w:p w:rsidR="00972C33" w:rsidRPr="00C453EB" w:rsidRDefault="00972C33" w:rsidP="00972C33">
      <w:pPr>
        <w:pStyle w:val="Napis"/>
        <w:rPr>
          <w:rFonts w:cs="Times New Roman"/>
          <w:color w:val="000000"/>
          <w:szCs w:val="24"/>
          <w:lang w:val="sk-SK"/>
        </w:rPr>
      </w:pPr>
      <w:bookmarkStart w:id="56" w:name="_Toc468644832"/>
      <w:r>
        <w:rPr>
          <w:lang w:val="sk-SK"/>
        </w:rPr>
        <w:t>Obrázok</w:t>
      </w:r>
      <w:r w:rsidRPr="00C453EB">
        <w:rPr>
          <w:lang w:val="sk-SK"/>
        </w:rPr>
        <w:t xml:space="preserve"> </w:t>
      </w:r>
      <w:r w:rsidR="00ED07BF" w:rsidRPr="00C453EB">
        <w:rPr>
          <w:lang w:val="sk-SK"/>
        </w:rPr>
        <w:fldChar w:fldCharType="begin"/>
      </w:r>
      <w:r w:rsidRPr="00C453EB">
        <w:rPr>
          <w:lang w:val="sk-SK"/>
        </w:rPr>
        <w:instrText xml:space="preserve"> SEQ Figure \* ARABIC </w:instrText>
      </w:r>
      <w:r w:rsidR="00ED07BF" w:rsidRPr="00C453EB">
        <w:rPr>
          <w:lang w:val="sk-SK"/>
        </w:rPr>
        <w:fldChar w:fldCharType="separate"/>
      </w:r>
      <w:r w:rsidR="006E3B65">
        <w:rPr>
          <w:noProof/>
          <w:lang w:val="sk-SK"/>
        </w:rPr>
        <w:t>44</w:t>
      </w:r>
      <w:r w:rsidR="00ED07BF" w:rsidRPr="00C453EB">
        <w:rPr>
          <w:noProof/>
          <w:lang w:val="sk-SK"/>
        </w:rPr>
        <w:fldChar w:fldCharType="end"/>
      </w:r>
      <w:r w:rsidRPr="00C453EB">
        <w:rPr>
          <w:rFonts w:cs="Times New Roman"/>
          <w:color w:val="000000"/>
          <w:szCs w:val="24"/>
          <w:lang w:val="sk-SK"/>
        </w:rPr>
        <w:t xml:space="preserve">. </w:t>
      </w:r>
      <w:r w:rsidRPr="00D50538">
        <w:rPr>
          <w:rFonts w:cs="Times New Roman"/>
          <w:color w:val="000000"/>
          <w:szCs w:val="24"/>
          <w:lang w:val="sk-SK"/>
        </w:rPr>
        <w:t>Ľahké kompozitné panely môžu byť</w:t>
      </w:r>
      <w:r>
        <w:rPr>
          <w:rFonts w:cs="Times New Roman"/>
          <w:color w:val="000000"/>
          <w:szCs w:val="24"/>
          <w:lang w:val="sk-SK"/>
        </w:rPr>
        <w:t xml:space="preserve"> vyrobené z epoxidových spojení</w:t>
      </w:r>
      <w:r w:rsidRPr="00D50538">
        <w:rPr>
          <w:rFonts w:cs="Times New Roman"/>
          <w:color w:val="000000"/>
          <w:szCs w:val="24"/>
          <w:lang w:val="sk-SK"/>
        </w:rPr>
        <w:t xml:space="preserve"> hliníkových panelov na hliníkové voštinové jadro</w:t>
      </w:r>
      <w:r w:rsidRPr="00C453EB">
        <w:rPr>
          <w:rFonts w:cs="Times New Roman"/>
          <w:color w:val="000000"/>
          <w:szCs w:val="24"/>
          <w:lang w:val="sk-SK"/>
        </w:rPr>
        <w:t>. [1]</w:t>
      </w:r>
      <w:bookmarkEnd w:id="56"/>
    </w:p>
    <w:p w:rsidR="00972C33" w:rsidRDefault="00972C33" w:rsidP="00972C33">
      <w:pPr>
        <w:shd w:val="clear" w:color="auto" w:fill="FFFFFF"/>
        <w:spacing w:after="0" w:line="240" w:lineRule="auto"/>
        <w:jc w:val="both"/>
        <w:rPr>
          <w:rFonts w:cs="Times New Roman"/>
          <w:color w:val="000000"/>
          <w:szCs w:val="24"/>
          <w:lang w:val="sk-SK"/>
        </w:rPr>
      </w:pPr>
      <w:r w:rsidRPr="00860DEB">
        <w:rPr>
          <w:rFonts w:cs="Times New Roman"/>
          <w:color w:val="000000"/>
          <w:szCs w:val="24"/>
          <w:lang w:val="sk-SK"/>
        </w:rPr>
        <w:t xml:space="preserve">Tieto typy konštrukcií sú už dlho dôležité v leteckom priemysle, </w:t>
      </w:r>
      <w:r>
        <w:rPr>
          <w:rFonts w:cs="Times New Roman"/>
          <w:color w:val="000000"/>
          <w:szCs w:val="24"/>
          <w:lang w:val="sk-SK"/>
        </w:rPr>
        <w:t>napríklad v </w:t>
      </w:r>
      <w:r w:rsidRPr="00860DEB">
        <w:rPr>
          <w:rFonts w:cs="Times New Roman"/>
          <w:color w:val="000000"/>
          <w:szCs w:val="24"/>
          <w:lang w:val="sk-SK"/>
        </w:rPr>
        <w:t>konštrukčn</w:t>
      </w:r>
      <w:r>
        <w:rPr>
          <w:rFonts w:cs="Times New Roman"/>
          <w:color w:val="000000"/>
          <w:szCs w:val="24"/>
          <w:lang w:val="sk-SK"/>
        </w:rPr>
        <w:t xml:space="preserve">ých </w:t>
      </w:r>
      <w:r w:rsidRPr="00860DEB">
        <w:rPr>
          <w:rFonts w:cs="Times New Roman"/>
          <w:color w:val="000000"/>
          <w:szCs w:val="24"/>
          <w:lang w:val="sk-SK"/>
        </w:rPr>
        <w:t>prvk</w:t>
      </w:r>
      <w:r>
        <w:rPr>
          <w:rFonts w:cs="Times New Roman"/>
          <w:color w:val="000000"/>
          <w:szCs w:val="24"/>
          <w:lang w:val="sk-SK"/>
        </w:rPr>
        <w:t xml:space="preserve">och </w:t>
      </w:r>
      <w:r w:rsidRPr="00860DEB">
        <w:rPr>
          <w:rFonts w:cs="Times New Roman"/>
          <w:color w:val="000000"/>
          <w:szCs w:val="24"/>
          <w:lang w:val="sk-SK"/>
        </w:rPr>
        <w:t>lietadiel, interiérových panelo</w:t>
      </w:r>
      <w:r>
        <w:rPr>
          <w:rFonts w:cs="Times New Roman"/>
          <w:color w:val="000000"/>
          <w:szCs w:val="24"/>
          <w:lang w:val="sk-SK"/>
        </w:rPr>
        <w:t>ch</w:t>
      </w:r>
      <w:r w:rsidRPr="00860DEB">
        <w:rPr>
          <w:rFonts w:cs="Times New Roman"/>
          <w:color w:val="000000"/>
          <w:szCs w:val="24"/>
          <w:lang w:val="sk-SK"/>
        </w:rPr>
        <w:t xml:space="preserve"> ako sú dvere, sedadlá, headlinery a podobne. </w:t>
      </w:r>
      <w:r>
        <w:rPr>
          <w:rFonts w:cs="Times New Roman"/>
          <w:color w:val="000000"/>
          <w:szCs w:val="24"/>
          <w:lang w:val="sk-SK"/>
        </w:rPr>
        <w:t>P</w:t>
      </w:r>
      <w:r w:rsidRPr="00860DEB">
        <w:rPr>
          <w:rFonts w:cs="Times New Roman"/>
          <w:color w:val="000000"/>
          <w:szCs w:val="24"/>
          <w:lang w:val="sk-SK"/>
        </w:rPr>
        <w:t xml:space="preserve">re danú sekciu modulu </w:t>
      </w:r>
      <w:r>
        <w:rPr>
          <w:rFonts w:cs="Times New Roman"/>
          <w:color w:val="000000"/>
          <w:szCs w:val="24"/>
          <w:lang w:val="sk-SK"/>
        </w:rPr>
        <w:t>m</w:t>
      </w:r>
      <w:r w:rsidRPr="00860DEB">
        <w:rPr>
          <w:rFonts w:cs="Times New Roman"/>
          <w:color w:val="000000"/>
          <w:szCs w:val="24"/>
          <w:lang w:val="sk-SK"/>
        </w:rPr>
        <w:t xml:space="preserve">ôžu byť veľmi ľahké. </w:t>
      </w:r>
      <w:r w:rsidRPr="000637D8">
        <w:rPr>
          <w:rFonts w:cs="Times New Roman"/>
          <w:color w:val="000000"/>
          <w:szCs w:val="24"/>
          <w:lang w:val="sk-SK"/>
        </w:rPr>
        <w:t xml:space="preserve">Použitie kovových laminátových voštín môže byť komerčne najdôležitejšie využitie kovovej výstuže polymérnych kompozitov. </w:t>
      </w:r>
      <w:r w:rsidRPr="00860DEB">
        <w:rPr>
          <w:rFonts w:cs="Times New Roman"/>
          <w:color w:val="000000"/>
          <w:szCs w:val="24"/>
          <w:lang w:val="sk-SK"/>
        </w:rPr>
        <w:t>Kovové drôty alebo iné tvary nie sú široko používané. Kovy/ plasty/kovolamináty stali komerčne dostupné. Tieto lamináty fungujú podobne ako voštinové dosky, ale ľahšie sa vyrábajú a sú lacnejšie. Európski výrobcovia automobilov vyvíjajú kov/ plast/kovolamináty pre panely karosérií ako kukly, pretože môžu byť razené a hlboko ťahané podobne ako oceľový plech.</w:t>
      </w:r>
    </w:p>
    <w:p w:rsidR="00972C33" w:rsidRPr="00860DEB" w:rsidRDefault="00972C33" w:rsidP="00972C33">
      <w:pPr>
        <w:shd w:val="clear" w:color="auto" w:fill="FFFFFF"/>
        <w:spacing w:after="0" w:line="240" w:lineRule="auto"/>
        <w:jc w:val="both"/>
        <w:rPr>
          <w:rFonts w:cs="Times New Roman"/>
          <w:color w:val="000000"/>
          <w:szCs w:val="24"/>
          <w:lang w:val="sk-SK"/>
        </w:rPr>
      </w:pPr>
    </w:p>
    <w:p w:rsidR="00972C33" w:rsidRDefault="00972C33" w:rsidP="00972C33">
      <w:pPr>
        <w:shd w:val="clear" w:color="auto" w:fill="FFFFFF"/>
        <w:spacing w:after="0" w:line="240" w:lineRule="auto"/>
        <w:jc w:val="both"/>
        <w:rPr>
          <w:rFonts w:cs="Times New Roman"/>
          <w:szCs w:val="24"/>
          <w:lang w:val="sk-SK"/>
        </w:rPr>
      </w:pPr>
      <w:r w:rsidRPr="00860DEB">
        <w:rPr>
          <w:rFonts w:cs="Times New Roman"/>
          <w:b/>
          <w:szCs w:val="24"/>
          <w:lang w:val="sk-SK"/>
        </w:rPr>
        <w:t>Azbest.</w:t>
      </w:r>
      <w:r w:rsidRPr="00860DEB">
        <w:rPr>
          <w:rFonts w:cs="Times New Roman"/>
          <w:szCs w:val="24"/>
          <w:lang w:val="sk-SK"/>
        </w:rPr>
        <w:t xml:space="preserve"> </w:t>
      </w:r>
    </w:p>
    <w:p w:rsidR="00972C33" w:rsidRPr="00860DEB" w:rsidRDefault="00972C33" w:rsidP="00972C33">
      <w:pPr>
        <w:shd w:val="clear" w:color="auto" w:fill="FFFFFF"/>
        <w:spacing w:after="0" w:line="240" w:lineRule="auto"/>
        <w:jc w:val="both"/>
        <w:rPr>
          <w:rFonts w:cs="Times New Roman"/>
          <w:szCs w:val="24"/>
          <w:lang w:val="sk-SK"/>
        </w:rPr>
      </w:pPr>
      <w:r w:rsidRPr="00860DEB">
        <w:rPr>
          <w:rFonts w:cs="Times New Roman"/>
          <w:szCs w:val="24"/>
          <w:lang w:val="sk-SK"/>
        </w:rPr>
        <w:t>Azbest, ktorý sa používa ako výstuž v polymérnych kompozitoch, je zvyčajne krysolitový azbest, čo je hydratovaný kremičitan horečnatý (3MgO • 2SiO • 2H2O). Je to prirodzene sa vyskytujúci minerál, s vláknitou štruktúrou, takže je ideálny pre zmáčanie s matricou s nízkou viskozitou. Syntetické vlákna nemajú listovú štruktúru týchto materiálov. Azbest môže byť zmáčaný vo vode a vyr</w:t>
      </w:r>
      <w:r>
        <w:rPr>
          <w:rFonts w:cs="Times New Roman"/>
          <w:szCs w:val="24"/>
          <w:lang w:val="sk-SK"/>
        </w:rPr>
        <w:t>obený do vlákien, ktoré na oplátku môžu</w:t>
      </w:r>
      <w:r w:rsidRPr="00D50538">
        <w:rPr>
          <w:rFonts w:cs="Times New Roman"/>
          <w:szCs w:val="24"/>
          <w:lang w:val="sk-SK"/>
        </w:rPr>
        <w:t xml:space="preserve"> byť </w:t>
      </w:r>
      <w:r>
        <w:rPr>
          <w:rFonts w:cs="Times New Roman"/>
          <w:szCs w:val="24"/>
          <w:lang w:val="sk-SK"/>
        </w:rPr>
        <w:t>v</w:t>
      </w:r>
      <w:r w:rsidRPr="00D50538">
        <w:rPr>
          <w:rFonts w:cs="Times New Roman"/>
          <w:szCs w:val="24"/>
          <w:lang w:val="sk-SK"/>
        </w:rPr>
        <w:t xml:space="preserve">tkané do </w:t>
      </w:r>
      <w:r>
        <w:rPr>
          <w:rFonts w:cs="Times New Roman"/>
          <w:szCs w:val="24"/>
          <w:lang w:val="sk-SK"/>
        </w:rPr>
        <w:t>látok za účelom výstuže</w:t>
      </w:r>
      <w:r w:rsidRPr="00D50538">
        <w:rPr>
          <w:rFonts w:cs="Times New Roman"/>
          <w:szCs w:val="24"/>
          <w:lang w:val="sk-SK"/>
        </w:rPr>
        <w:t xml:space="preserve">; tieto môžu byť použité buď </w:t>
      </w:r>
      <w:r w:rsidRPr="00B15628">
        <w:rPr>
          <w:rFonts w:cs="Times New Roman"/>
          <w:szCs w:val="24"/>
          <w:lang w:val="sk-SK"/>
        </w:rPr>
        <w:t>ako jednopramenné vlákna alebo ako častice alebo vločky. Sú považované za nehorľavé a sú relatívne inertné z hľadiska chemického</w:t>
      </w:r>
      <w:r w:rsidRPr="00D50538">
        <w:rPr>
          <w:rFonts w:cs="Times New Roman"/>
          <w:szCs w:val="24"/>
          <w:lang w:val="sk-SK"/>
        </w:rPr>
        <w:t xml:space="preserve"> napadnutia. V roku 1970, azbest</w:t>
      </w:r>
      <w:r>
        <w:rPr>
          <w:rFonts w:cs="Times New Roman"/>
          <w:szCs w:val="24"/>
          <w:lang w:val="sk-SK"/>
        </w:rPr>
        <w:t>om</w:t>
      </w:r>
      <w:r w:rsidRPr="00D50538">
        <w:rPr>
          <w:rFonts w:cs="Times New Roman"/>
          <w:szCs w:val="24"/>
          <w:lang w:val="sk-SK"/>
        </w:rPr>
        <w:t xml:space="preserve"> </w:t>
      </w:r>
      <w:r>
        <w:rPr>
          <w:rFonts w:cs="Times New Roman"/>
          <w:szCs w:val="24"/>
          <w:lang w:val="sk-SK"/>
        </w:rPr>
        <w:t xml:space="preserve">vystužené fenoly </w:t>
      </w:r>
      <w:r w:rsidRPr="00D50538">
        <w:rPr>
          <w:rFonts w:cs="Times New Roman"/>
          <w:szCs w:val="24"/>
          <w:lang w:val="sk-SK"/>
        </w:rPr>
        <w:t>predstavovali asi 35</w:t>
      </w:r>
      <w:r>
        <w:rPr>
          <w:rFonts w:cs="Times New Roman"/>
          <w:szCs w:val="24"/>
          <w:lang w:val="sk-SK"/>
        </w:rPr>
        <w:t xml:space="preserve"> </w:t>
      </w:r>
      <w:r w:rsidRPr="00D50538">
        <w:rPr>
          <w:rFonts w:cs="Times New Roman"/>
          <w:szCs w:val="24"/>
          <w:lang w:val="sk-SK"/>
        </w:rPr>
        <w:t xml:space="preserve">% celkovej výroby </w:t>
      </w:r>
      <w:r w:rsidRPr="00D50538">
        <w:rPr>
          <w:rFonts w:cs="Times New Roman"/>
          <w:szCs w:val="24"/>
          <w:lang w:val="sk-SK"/>
        </w:rPr>
        <w:lastRenderedPageBreak/>
        <w:t>polymérnych kompozitov v Spojených štátoch (asi 3,5 milióna ton), s</w:t>
      </w:r>
      <w:r>
        <w:rPr>
          <w:rFonts w:cs="Times New Roman"/>
          <w:szCs w:val="24"/>
          <w:lang w:val="sk-SK"/>
        </w:rPr>
        <w:t> častým použitím</w:t>
      </w:r>
      <w:r w:rsidRPr="00D50538">
        <w:rPr>
          <w:rFonts w:cs="Times New Roman"/>
          <w:szCs w:val="24"/>
          <w:lang w:val="sk-SK"/>
        </w:rPr>
        <w:t xml:space="preserve"> v brzdových doštič</w:t>
      </w:r>
      <w:r>
        <w:rPr>
          <w:rFonts w:cs="Times New Roman"/>
          <w:szCs w:val="24"/>
          <w:lang w:val="sk-SK"/>
        </w:rPr>
        <w:t>kách</w:t>
      </w:r>
      <w:r w:rsidRPr="00D50538">
        <w:rPr>
          <w:rFonts w:cs="Times New Roman"/>
          <w:szCs w:val="24"/>
          <w:lang w:val="sk-SK"/>
        </w:rPr>
        <w:t xml:space="preserve"> automobilov a</w:t>
      </w:r>
      <w:r>
        <w:rPr>
          <w:rFonts w:cs="Times New Roman"/>
          <w:szCs w:val="24"/>
          <w:lang w:val="sk-SK"/>
        </w:rPr>
        <w:t xml:space="preserve"> v obkladoch spojok. </w:t>
      </w:r>
      <w:r w:rsidRPr="00D50538">
        <w:rPr>
          <w:rFonts w:cs="Times New Roman"/>
          <w:szCs w:val="24"/>
          <w:lang w:val="sk-SK"/>
        </w:rPr>
        <w:t>V roku 1980</w:t>
      </w:r>
      <w:r>
        <w:rPr>
          <w:rFonts w:cs="Times New Roman"/>
          <w:szCs w:val="24"/>
          <w:lang w:val="sk-SK"/>
        </w:rPr>
        <w:t xml:space="preserve"> nastal</w:t>
      </w:r>
      <w:r w:rsidRPr="00D50538">
        <w:rPr>
          <w:rFonts w:cs="Times New Roman"/>
          <w:szCs w:val="24"/>
          <w:lang w:val="sk-SK"/>
        </w:rPr>
        <w:t xml:space="preserve"> trend odstr</w:t>
      </w:r>
      <w:r>
        <w:rPr>
          <w:rFonts w:cs="Times New Roman"/>
          <w:szCs w:val="24"/>
          <w:lang w:val="sk-SK"/>
        </w:rPr>
        <w:t>aňovania</w:t>
      </w:r>
      <w:r w:rsidRPr="00D50538">
        <w:rPr>
          <w:rFonts w:cs="Times New Roman"/>
          <w:szCs w:val="24"/>
          <w:lang w:val="sk-SK"/>
        </w:rPr>
        <w:t xml:space="preserve"> azbestu zo všetkých výrobkov z dôvodu možného spojenia medzi azbestom a rakovin</w:t>
      </w:r>
      <w:r>
        <w:rPr>
          <w:rFonts w:cs="Times New Roman"/>
          <w:szCs w:val="24"/>
          <w:lang w:val="sk-SK"/>
        </w:rPr>
        <w:t>ou</w:t>
      </w:r>
      <w:r w:rsidRPr="00D50538">
        <w:rPr>
          <w:rFonts w:cs="Times New Roman"/>
          <w:szCs w:val="24"/>
          <w:lang w:val="sk-SK"/>
        </w:rPr>
        <w:t xml:space="preserve"> pľúc. Čistým výsledkom bol</w:t>
      </w:r>
      <w:r>
        <w:rPr>
          <w:rFonts w:cs="Times New Roman"/>
          <w:szCs w:val="24"/>
          <w:lang w:val="sk-SK"/>
        </w:rPr>
        <w:t>o globálne</w:t>
      </w:r>
      <w:r w:rsidRPr="00D50538">
        <w:rPr>
          <w:rFonts w:cs="Times New Roman"/>
          <w:szCs w:val="24"/>
          <w:lang w:val="sk-SK"/>
        </w:rPr>
        <w:t xml:space="preserve"> nahradenie všade tam, kde je to možné.</w:t>
      </w:r>
      <w:r>
        <w:rPr>
          <w:rFonts w:cs="Times New Roman"/>
          <w:szCs w:val="24"/>
          <w:lang w:val="sk-SK"/>
        </w:rPr>
        <w:t xml:space="preserve"> Zvyčajnou náhradou je sklo </w:t>
      </w:r>
      <w:r w:rsidRPr="00D50538">
        <w:rPr>
          <w:rFonts w:cs="Times New Roman"/>
          <w:szCs w:val="24"/>
          <w:lang w:val="sk-SK"/>
        </w:rPr>
        <w:t>vo forme sekaných vláken</w:t>
      </w:r>
      <w:r>
        <w:rPr>
          <w:rFonts w:cs="Times New Roman"/>
          <w:szCs w:val="24"/>
          <w:lang w:val="sk-SK"/>
        </w:rPr>
        <w:t>.</w:t>
      </w:r>
    </w:p>
    <w:p w:rsidR="00D50538" w:rsidRDefault="00D50538" w:rsidP="0042338B">
      <w:pPr>
        <w:shd w:val="clear" w:color="auto" w:fill="FFFFFF"/>
        <w:spacing w:after="0" w:line="240" w:lineRule="auto"/>
        <w:jc w:val="both"/>
        <w:rPr>
          <w:rFonts w:cs="Times New Roman"/>
          <w:szCs w:val="24"/>
          <w:lang w:val="sk-SK"/>
        </w:rPr>
      </w:pPr>
      <w:r w:rsidRPr="00010369">
        <w:rPr>
          <w:rFonts w:cs="Times New Roman"/>
          <w:b/>
          <w:szCs w:val="24"/>
          <w:lang w:val="sk-SK"/>
        </w:rPr>
        <w:t>Keramika.</w:t>
      </w:r>
      <w:r w:rsidRPr="00010369">
        <w:rPr>
          <w:rFonts w:cs="Times New Roman"/>
          <w:szCs w:val="24"/>
          <w:lang w:val="sk-SK"/>
        </w:rPr>
        <w:t xml:space="preserve"> Keramika, </w:t>
      </w:r>
      <w:r w:rsidR="00B6690F" w:rsidRPr="00010369">
        <w:rPr>
          <w:rFonts w:cs="Times New Roman"/>
          <w:szCs w:val="24"/>
          <w:lang w:val="sk-SK"/>
        </w:rPr>
        <w:t>napríklad</w:t>
      </w:r>
      <w:r w:rsidRPr="00010369">
        <w:rPr>
          <w:rFonts w:cs="Times New Roman"/>
          <w:szCs w:val="24"/>
          <w:lang w:val="sk-SK"/>
        </w:rPr>
        <w:t xml:space="preserve"> karbid kremíka, oxid hlinitý</w:t>
      </w:r>
      <w:r w:rsidR="00B6690F" w:rsidRPr="00010369">
        <w:rPr>
          <w:rFonts w:cs="Times New Roman"/>
          <w:szCs w:val="24"/>
          <w:lang w:val="sk-SK"/>
        </w:rPr>
        <w:t xml:space="preserve"> a </w:t>
      </w:r>
      <w:r w:rsidRPr="00010369">
        <w:rPr>
          <w:rFonts w:cs="Times New Roman"/>
          <w:szCs w:val="24"/>
          <w:lang w:val="sk-SK"/>
        </w:rPr>
        <w:t>nitrid kremíka môž</w:t>
      </w:r>
      <w:r w:rsidR="00B6690F" w:rsidRPr="00010369">
        <w:rPr>
          <w:rFonts w:cs="Times New Roman"/>
          <w:szCs w:val="24"/>
          <w:lang w:val="sk-SK"/>
        </w:rPr>
        <w:t>u mať formu</w:t>
      </w:r>
      <w:r w:rsidR="00B6690F" w:rsidRPr="00834A71">
        <w:rPr>
          <w:rFonts w:cs="Times New Roman"/>
          <w:szCs w:val="24"/>
          <w:lang w:val="sk-SK"/>
        </w:rPr>
        <w:t xml:space="preserve"> vlákien s malým priemerom, </w:t>
      </w:r>
      <w:r w:rsidR="00B6690F" w:rsidRPr="00834A71">
        <w:rPr>
          <w:rFonts w:cs="Times New Roman"/>
          <w:i/>
          <w:szCs w:val="24"/>
          <w:lang w:val="sk-SK"/>
        </w:rPr>
        <w:t>whiskerov</w:t>
      </w:r>
      <w:r w:rsidR="00B6690F" w:rsidRPr="00834A71">
        <w:rPr>
          <w:rFonts w:cs="Times New Roman"/>
          <w:szCs w:val="24"/>
          <w:lang w:val="sk-SK"/>
        </w:rPr>
        <w:t xml:space="preserve"> </w:t>
      </w:r>
      <w:r w:rsidRPr="00834A71">
        <w:rPr>
          <w:rFonts w:cs="Times New Roman"/>
          <w:szCs w:val="24"/>
          <w:lang w:val="sk-SK"/>
        </w:rPr>
        <w:t>a</w:t>
      </w:r>
      <w:r w:rsidR="00B6690F" w:rsidRPr="00834A71">
        <w:rPr>
          <w:rFonts w:cs="Times New Roman"/>
          <w:szCs w:val="24"/>
          <w:lang w:val="sk-SK"/>
        </w:rPr>
        <w:t>lebo</w:t>
      </w:r>
      <w:r w:rsidRPr="00834A71">
        <w:rPr>
          <w:rFonts w:cs="Times New Roman"/>
          <w:szCs w:val="24"/>
          <w:lang w:val="sk-SK"/>
        </w:rPr>
        <w:t xml:space="preserve"> častíc, ktoré môžu byť použité</w:t>
      </w:r>
      <w:r w:rsidR="00B6690F" w:rsidRPr="00834A71">
        <w:rPr>
          <w:rFonts w:cs="Times New Roman"/>
          <w:szCs w:val="24"/>
          <w:lang w:val="sk-SK"/>
        </w:rPr>
        <w:t xml:space="preserve"> na </w:t>
      </w:r>
      <w:r w:rsidRPr="00834A71">
        <w:rPr>
          <w:rFonts w:cs="Times New Roman"/>
          <w:szCs w:val="24"/>
          <w:lang w:val="sk-SK"/>
        </w:rPr>
        <w:t xml:space="preserve">polymérne kompozitné výstuže. </w:t>
      </w:r>
      <w:r w:rsidR="00B6690F" w:rsidRPr="00834A71">
        <w:rPr>
          <w:rFonts w:cs="Times New Roman"/>
          <w:szCs w:val="24"/>
          <w:lang w:val="sk-SK"/>
        </w:rPr>
        <w:t xml:space="preserve">Whiskery (fúzy) sú </w:t>
      </w:r>
      <w:r w:rsidRPr="00834A71">
        <w:rPr>
          <w:rFonts w:cs="Times New Roman"/>
          <w:szCs w:val="24"/>
          <w:lang w:val="sk-SK"/>
        </w:rPr>
        <w:t xml:space="preserve">monokryštály s dĺžkou až </w:t>
      </w:r>
      <w:r w:rsidR="00B6690F" w:rsidRPr="00834A71">
        <w:rPr>
          <w:rFonts w:cs="Times New Roman"/>
          <w:szCs w:val="24"/>
          <w:lang w:val="sk-SK"/>
        </w:rPr>
        <w:t>10.000-</w:t>
      </w:r>
      <w:r w:rsidRPr="00834A71">
        <w:rPr>
          <w:rFonts w:cs="Times New Roman"/>
          <w:szCs w:val="24"/>
          <w:lang w:val="sk-SK"/>
        </w:rPr>
        <w:t xml:space="preserve">násobku ich priemeru. </w:t>
      </w:r>
      <w:r w:rsidR="00B6690F" w:rsidRPr="00834A71">
        <w:rPr>
          <w:rFonts w:cs="Times New Roman"/>
          <w:szCs w:val="24"/>
          <w:lang w:val="sk-SK"/>
        </w:rPr>
        <w:t>M</w:t>
      </w:r>
      <w:r w:rsidRPr="00834A71">
        <w:rPr>
          <w:rFonts w:cs="Times New Roman"/>
          <w:szCs w:val="24"/>
          <w:lang w:val="sk-SK"/>
        </w:rPr>
        <w:t>ôžu mať extrémne vysokú pevnosť v ťahu, ale ich dĺžka je zvyčajne menšia</w:t>
      </w:r>
      <w:r w:rsidR="00B6690F" w:rsidRPr="00834A71">
        <w:rPr>
          <w:rFonts w:cs="Times New Roman"/>
          <w:szCs w:val="24"/>
          <w:lang w:val="sk-SK"/>
        </w:rPr>
        <w:t xml:space="preserve"> ako 10 mm, čo ich robí nevhodnými</w:t>
      </w:r>
      <w:r w:rsidRPr="00834A71">
        <w:rPr>
          <w:rFonts w:cs="Times New Roman"/>
          <w:szCs w:val="24"/>
          <w:lang w:val="sk-SK"/>
        </w:rPr>
        <w:t xml:space="preserve"> pre kontinuálne výstuže. Keramické výstu</w:t>
      </w:r>
      <w:r w:rsidR="00010369">
        <w:rPr>
          <w:rFonts w:cs="Times New Roman"/>
          <w:szCs w:val="24"/>
          <w:lang w:val="sk-SK"/>
        </w:rPr>
        <w:t>že</w:t>
      </w:r>
      <w:r w:rsidRPr="00834A71">
        <w:rPr>
          <w:rFonts w:cs="Times New Roman"/>
          <w:szCs w:val="24"/>
          <w:lang w:val="sk-SK"/>
        </w:rPr>
        <w:t xml:space="preserve"> nie sú </w:t>
      </w:r>
      <w:r w:rsidR="00B6690F" w:rsidRPr="00834A71">
        <w:rPr>
          <w:rFonts w:cs="Times New Roman"/>
          <w:szCs w:val="24"/>
          <w:lang w:val="sk-SK"/>
        </w:rPr>
        <w:t xml:space="preserve">často </w:t>
      </w:r>
      <w:r w:rsidRPr="00834A71">
        <w:rPr>
          <w:rFonts w:cs="Times New Roman"/>
          <w:szCs w:val="24"/>
          <w:lang w:val="sk-SK"/>
        </w:rPr>
        <w:t>používané v polymérnych kompozito</w:t>
      </w:r>
      <w:r w:rsidR="00834A71" w:rsidRPr="00834A71">
        <w:rPr>
          <w:rFonts w:cs="Times New Roman"/>
          <w:szCs w:val="24"/>
          <w:lang w:val="sk-SK"/>
        </w:rPr>
        <w:t>ch</w:t>
      </w:r>
      <w:r w:rsidRPr="00834A71">
        <w:rPr>
          <w:rFonts w:cs="Times New Roman"/>
          <w:szCs w:val="24"/>
          <w:lang w:val="sk-SK"/>
        </w:rPr>
        <w:t xml:space="preserve">, ale </w:t>
      </w:r>
      <w:r w:rsidR="00834A71" w:rsidRPr="00834A71">
        <w:rPr>
          <w:rFonts w:cs="Times New Roman"/>
          <w:szCs w:val="24"/>
          <w:lang w:val="sk-SK"/>
        </w:rPr>
        <w:t xml:space="preserve">sú populárne v kompozitoch </w:t>
      </w:r>
      <w:r w:rsidRPr="00834A71">
        <w:rPr>
          <w:rFonts w:cs="Times New Roman"/>
          <w:szCs w:val="24"/>
          <w:lang w:val="sk-SK"/>
        </w:rPr>
        <w:t>s kovovou matricou.</w:t>
      </w:r>
    </w:p>
    <w:p w:rsidR="00D50538" w:rsidRPr="00C453EB" w:rsidRDefault="00D50538" w:rsidP="0042338B">
      <w:pPr>
        <w:shd w:val="clear" w:color="auto" w:fill="FFFFFF"/>
        <w:spacing w:after="0" w:line="240" w:lineRule="auto"/>
        <w:jc w:val="both"/>
        <w:rPr>
          <w:rFonts w:cs="Times New Roman"/>
          <w:szCs w:val="24"/>
          <w:lang w:val="sk-SK"/>
        </w:rPr>
      </w:pPr>
      <w:r w:rsidRPr="00972C33">
        <w:rPr>
          <w:rFonts w:cs="Times New Roman"/>
          <w:b/>
          <w:szCs w:val="24"/>
          <w:lang w:val="sk-SK"/>
        </w:rPr>
        <w:t>Polyméry.</w:t>
      </w:r>
      <w:r w:rsidR="00834A71" w:rsidRPr="00972C33">
        <w:rPr>
          <w:rFonts w:cs="Times New Roman"/>
          <w:szCs w:val="24"/>
          <w:lang w:val="sk-SK"/>
        </w:rPr>
        <w:t xml:space="preserve"> V našich diskusiách o polymérovej kryštalizácii </w:t>
      </w:r>
      <w:r w:rsidRPr="00972C33">
        <w:rPr>
          <w:rFonts w:cs="Times New Roman"/>
          <w:szCs w:val="24"/>
          <w:lang w:val="sk-SK"/>
        </w:rPr>
        <w:t>sme sa zmienili, že mnohé výskumné programy sú zame</w:t>
      </w:r>
      <w:r w:rsidR="00834A71" w:rsidRPr="00972C33">
        <w:rPr>
          <w:rFonts w:cs="Times New Roman"/>
          <w:szCs w:val="24"/>
          <w:lang w:val="sk-SK"/>
        </w:rPr>
        <w:t xml:space="preserve">rané na rozvoj tekutých kryštalyckých </w:t>
      </w:r>
      <w:r w:rsidRPr="00972C33">
        <w:rPr>
          <w:rFonts w:cs="Times New Roman"/>
          <w:szCs w:val="24"/>
          <w:lang w:val="sk-SK"/>
        </w:rPr>
        <w:t xml:space="preserve">polymérov s extrémne vysokou pevnosťou. Mnohé z týchto materiálov, vrátane množstva olefínov, </w:t>
      </w:r>
      <w:r w:rsidR="00834A71" w:rsidRPr="00972C33">
        <w:rPr>
          <w:rFonts w:cs="Times New Roman"/>
          <w:szCs w:val="24"/>
          <w:lang w:val="sk-SK"/>
        </w:rPr>
        <w:t xml:space="preserve">sa používajú </w:t>
      </w:r>
      <w:r w:rsidRPr="00972C33">
        <w:rPr>
          <w:rFonts w:cs="Times New Roman"/>
          <w:szCs w:val="24"/>
          <w:lang w:val="sk-SK"/>
        </w:rPr>
        <w:t>ako výstu</w:t>
      </w:r>
      <w:r w:rsidR="00972C33">
        <w:rPr>
          <w:rFonts w:cs="Times New Roman"/>
          <w:szCs w:val="24"/>
          <w:lang w:val="sk-SK"/>
        </w:rPr>
        <w:t>že</w:t>
      </w:r>
      <w:r w:rsidRPr="00972C33">
        <w:rPr>
          <w:rFonts w:cs="Times New Roman"/>
          <w:szCs w:val="24"/>
          <w:lang w:val="sk-SK"/>
        </w:rPr>
        <w:t xml:space="preserve"> termosetov a termoplastick</w:t>
      </w:r>
      <w:r w:rsidR="00834A71" w:rsidRPr="00972C33">
        <w:rPr>
          <w:rFonts w:cs="Times New Roman"/>
          <w:szCs w:val="24"/>
          <w:lang w:val="sk-SK"/>
        </w:rPr>
        <w:t xml:space="preserve">ých kompozitov. Systém komerčného významu </w:t>
      </w:r>
      <w:r w:rsidRPr="00972C33">
        <w:rPr>
          <w:rFonts w:cs="Times New Roman"/>
          <w:szCs w:val="24"/>
          <w:lang w:val="sk-SK"/>
        </w:rPr>
        <w:t>je Kevlar®, aramidov</w:t>
      </w:r>
      <w:r w:rsidR="00834A71" w:rsidRPr="00972C33">
        <w:rPr>
          <w:rFonts w:cs="Times New Roman"/>
          <w:szCs w:val="24"/>
          <w:lang w:val="sk-SK"/>
        </w:rPr>
        <w:t>é vlákna s</w:t>
      </w:r>
      <w:r w:rsidRPr="00972C33">
        <w:rPr>
          <w:rFonts w:cs="Times New Roman"/>
          <w:szCs w:val="24"/>
          <w:lang w:val="sk-SK"/>
        </w:rPr>
        <w:t xml:space="preserve"> pevnosťou v ťahu okolo 3102 MPa. Je k dispozícii v</w:t>
      </w:r>
      <w:r w:rsidR="00834A71" w:rsidRPr="00972C33">
        <w:rPr>
          <w:rFonts w:cs="Times New Roman"/>
          <w:szCs w:val="24"/>
          <w:lang w:val="sk-SK"/>
        </w:rPr>
        <w:t xml:space="preserve">o forme </w:t>
      </w:r>
      <w:r w:rsidRPr="00972C33">
        <w:rPr>
          <w:rFonts w:cs="Times New Roman"/>
          <w:szCs w:val="24"/>
          <w:lang w:val="sk-SK"/>
        </w:rPr>
        <w:t>kontinuáln</w:t>
      </w:r>
      <w:r w:rsidR="00834A71" w:rsidRPr="00972C33">
        <w:rPr>
          <w:rFonts w:cs="Times New Roman"/>
          <w:szCs w:val="24"/>
          <w:lang w:val="sk-SK"/>
        </w:rPr>
        <w:t>ych</w:t>
      </w:r>
      <w:r w:rsidRPr="00972C33">
        <w:rPr>
          <w:rFonts w:cs="Times New Roman"/>
          <w:szCs w:val="24"/>
          <w:lang w:val="sk-SK"/>
        </w:rPr>
        <w:t xml:space="preserve"> vlákien, </w:t>
      </w:r>
      <w:r w:rsidR="00834A71" w:rsidRPr="00972C33">
        <w:rPr>
          <w:rFonts w:cs="Times New Roman"/>
          <w:szCs w:val="24"/>
          <w:lang w:val="sk-SK"/>
        </w:rPr>
        <w:t xml:space="preserve">napr. </w:t>
      </w:r>
      <w:r w:rsidRPr="00972C33">
        <w:rPr>
          <w:rFonts w:cs="Times New Roman"/>
          <w:szCs w:val="24"/>
          <w:lang w:val="sk-SK"/>
        </w:rPr>
        <w:t>ako tkaniny, a sekaných vlákien. Tieto formy môžu byť použité pre vystuženie termoplastov a termoseto</w:t>
      </w:r>
      <w:r w:rsidR="00834A71" w:rsidRPr="00972C33">
        <w:rPr>
          <w:rFonts w:cs="Times New Roman"/>
          <w:szCs w:val="24"/>
          <w:lang w:val="sk-SK"/>
        </w:rPr>
        <w:t xml:space="preserve">v; ich hlavnými výhodami oproti sklu sú väčšia odolnosť a nižšia </w:t>
      </w:r>
      <w:r w:rsidRPr="00972C33">
        <w:rPr>
          <w:rFonts w:cs="Times New Roman"/>
          <w:szCs w:val="24"/>
          <w:lang w:val="sk-SK"/>
        </w:rPr>
        <w:t xml:space="preserve">hmotnosť. </w:t>
      </w:r>
      <w:r w:rsidR="00834A71" w:rsidRPr="00972C33">
        <w:rPr>
          <w:rFonts w:cs="Times New Roman"/>
          <w:szCs w:val="24"/>
          <w:lang w:val="sk-SK"/>
        </w:rPr>
        <w:t>K</w:t>
      </w:r>
      <w:r w:rsidRPr="00972C33">
        <w:rPr>
          <w:rFonts w:cs="Times New Roman"/>
          <w:szCs w:val="24"/>
          <w:lang w:val="sk-SK"/>
        </w:rPr>
        <w:t xml:space="preserve">anoe </w:t>
      </w:r>
      <w:r w:rsidR="00834A71" w:rsidRPr="00972C33">
        <w:rPr>
          <w:rFonts w:cs="Times New Roman"/>
          <w:szCs w:val="24"/>
          <w:lang w:val="sk-SK"/>
        </w:rPr>
        <w:t xml:space="preserve">s dĺžkou 5 m </w:t>
      </w:r>
      <w:r w:rsidRPr="00972C33">
        <w:rPr>
          <w:rFonts w:cs="Times New Roman"/>
          <w:szCs w:val="24"/>
          <w:lang w:val="sk-SK"/>
        </w:rPr>
        <w:t xml:space="preserve">z laminátu Kevlar a vinylesterov váži iba 7,2 kg. </w:t>
      </w:r>
      <w:r w:rsidR="00834A71" w:rsidRPr="00972C33">
        <w:rPr>
          <w:rFonts w:cs="Times New Roman"/>
          <w:szCs w:val="24"/>
          <w:lang w:val="sk-SK"/>
        </w:rPr>
        <w:t xml:space="preserve">Príbuzný materiál polymérnej výstuže je Nomex, vysokoteplotný </w:t>
      </w:r>
      <w:r w:rsidRPr="00972C33">
        <w:rPr>
          <w:rFonts w:cs="Times New Roman"/>
          <w:szCs w:val="24"/>
          <w:lang w:val="sk-SK"/>
        </w:rPr>
        <w:t xml:space="preserve">nylon. </w:t>
      </w:r>
      <w:r w:rsidR="00834A71" w:rsidRPr="00972C33">
        <w:rPr>
          <w:rFonts w:cs="Times New Roman"/>
          <w:szCs w:val="24"/>
          <w:lang w:val="sk-SK"/>
        </w:rPr>
        <w:t xml:space="preserve">Nie </w:t>
      </w:r>
      <w:r w:rsidRPr="00972C33">
        <w:rPr>
          <w:rFonts w:cs="Times New Roman"/>
          <w:szCs w:val="24"/>
          <w:lang w:val="sk-SK"/>
        </w:rPr>
        <w:t xml:space="preserve">je tak silný </w:t>
      </w:r>
      <w:r w:rsidR="00834A71" w:rsidRPr="00972C33">
        <w:rPr>
          <w:rFonts w:cs="Times New Roman"/>
          <w:szCs w:val="24"/>
          <w:lang w:val="sk-SK"/>
        </w:rPr>
        <w:t xml:space="preserve">ako Kevlar, ale je jednoduchší na spracovanie s nižšími </w:t>
      </w:r>
      <w:r w:rsidRPr="00972C33">
        <w:rPr>
          <w:rFonts w:cs="Times New Roman"/>
          <w:szCs w:val="24"/>
          <w:lang w:val="sk-SK"/>
        </w:rPr>
        <w:t>náklad</w:t>
      </w:r>
      <w:r w:rsidR="00834A71" w:rsidRPr="00972C33">
        <w:rPr>
          <w:rFonts w:cs="Times New Roman"/>
          <w:szCs w:val="24"/>
          <w:lang w:val="sk-SK"/>
        </w:rPr>
        <w:t>mi</w:t>
      </w:r>
      <w:r w:rsidRPr="00972C33">
        <w:rPr>
          <w:rFonts w:cs="Times New Roman"/>
          <w:szCs w:val="24"/>
          <w:lang w:val="sk-SK"/>
        </w:rPr>
        <w:t>.</w:t>
      </w:r>
    </w:p>
    <w:p w:rsidR="0042338B" w:rsidRPr="00C453EB" w:rsidRDefault="0042338B" w:rsidP="0042338B">
      <w:pPr>
        <w:shd w:val="clear" w:color="auto" w:fill="FFFFFF"/>
        <w:spacing w:after="0" w:line="240" w:lineRule="auto"/>
        <w:jc w:val="both"/>
        <w:rPr>
          <w:rFonts w:cs="Times New Roman"/>
          <w:szCs w:val="24"/>
          <w:lang w:val="sk-SK"/>
        </w:rPr>
      </w:pPr>
      <w:r w:rsidRPr="00C453EB">
        <w:rPr>
          <w:rFonts w:cs="Times New Roman"/>
          <w:noProof/>
          <w:szCs w:val="24"/>
          <w:lang w:eastAsia="sl-SI"/>
        </w:rPr>
        <w:drawing>
          <wp:inline distT="0" distB="0" distL="0" distR="0">
            <wp:extent cx="2801947" cy="767562"/>
            <wp:effectExtent l="0" t="0" r="0" b="0"/>
            <wp:docPr id="39" name="Attēls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kevlar.jpg"/>
                    <pic:cNvPicPr/>
                  </pic:nvPicPr>
                  <pic:blipFill rotWithShape="1">
                    <a:blip r:embed="rId58" cstate="print">
                      <a:extLst>
                        <a:ext uri="{28A0092B-C50C-407E-A947-70E740481C1C}">
                          <a14:useLocalDpi xmlns:a14="http://schemas.microsoft.com/office/drawing/2010/main" val="0"/>
                        </a:ext>
                      </a:extLst>
                    </a:blip>
                    <a:srcRect t="8644" b="8452"/>
                    <a:stretch/>
                  </pic:blipFill>
                  <pic:spPr bwMode="auto">
                    <a:xfrm>
                      <a:off x="0" y="0"/>
                      <a:ext cx="2804160" cy="768168"/>
                    </a:xfrm>
                    <a:prstGeom prst="rect">
                      <a:avLst/>
                    </a:prstGeom>
                    <a:ln>
                      <a:noFill/>
                    </a:ln>
                    <a:extLst>
                      <a:ext uri="{53640926-AAD7-44D8-BBD7-CCE9431645EC}">
                        <a14:shadowObscured xmlns:a14="http://schemas.microsoft.com/office/drawing/2010/main"/>
                      </a:ext>
                    </a:extLst>
                  </pic:spPr>
                </pic:pic>
              </a:graphicData>
            </a:graphic>
          </wp:inline>
        </w:drawing>
      </w:r>
    </w:p>
    <w:p w:rsidR="004800DF" w:rsidRDefault="004800DF" w:rsidP="0042338B">
      <w:pPr>
        <w:shd w:val="clear" w:color="auto" w:fill="FFFFFF"/>
        <w:spacing w:after="0" w:line="240" w:lineRule="auto"/>
        <w:jc w:val="both"/>
        <w:rPr>
          <w:rFonts w:cs="Times New Roman"/>
          <w:color w:val="000000"/>
          <w:szCs w:val="24"/>
          <w:lang w:val="sk-SK"/>
        </w:rPr>
      </w:pPr>
    </w:p>
    <w:p w:rsidR="0042338B" w:rsidRPr="00C453EB" w:rsidRDefault="0042338B" w:rsidP="0042338B">
      <w:pPr>
        <w:shd w:val="clear" w:color="auto" w:fill="FFFFFF"/>
        <w:spacing w:after="0" w:line="240" w:lineRule="auto"/>
        <w:jc w:val="both"/>
        <w:rPr>
          <w:rFonts w:cs="Times New Roman"/>
          <w:color w:val="000000"/>
          <w:szCs w:val="24"/>
          <w:lang w:val="sk-SK"/>
        </w:rPr>
      </w:pPr>
      <w:r w:rsidRPr="00C453EB">
        <w:rPr>
          <w:rFonts w:cs="Times New Roman"/>
          <w:color w:val="000000"/>
          <w:szCs w:val="24"/>
          <w:lang w:val="sk-SK"/>
        </w:rPr>
        <w:t>Kevlar</w:t>
      </w:r>
    </w:p>
    <w:p w:rsidR="00D50538" w:rsidRDefault="00D50538" w:rsidP="0042338B">
      <w:pPr>
        <w:shd w:val="clear" w:color="auto" w:fill="FFFFFF"/>
        <w:spacing w:after="0" w:line="240" w:lineRule="auto"/>
        <w:jc w:val="both"/>
        <w:rPr>
          <w:rFonts w:cs="Times New Roman"/>
          <w:color w:val="000000"/>
          <w:szCs w:val="24"/>
          <w:lang w:val="sk-SK"/>
        </w:rPr>
      </w:pPr>
      <w:r w:rsidRPr="001D10B8">
        <w:rPr>
          <w:rFonts w:cs="Times New Roman"/>
          <w:color w:val="000000"/>
          <w:szCs w:val="24"/>
          <w:lang w:val="sk-SK"/>
        </w:rPr>
        <w:t>Starši</w:t>
      </w:r>
      <w:r w:rsidR="00834A71" w:rsidRPr="001D10B8">
        <w:rPr>
          <w:rFonts w:cs="Times New Roman"/>
          <w:color w:val="000000"/>
          <w:szCs w:val="24"/>
          <w:lang w:val="sk-SK"/>
        </w:rPr>
        <w:t>a</w:t>
      </w:r>
      <w:r w:rsidRPr="001D10B8">
        <w:rPr>
          <w:rFonts w:cs="Times New Roman"/>
          <w:color w:val="000000"/>
          <w:szCs w:val="24"/>
          <w:lang w:val="sk-SK"/>
        </w:rPr>
        <w:t xml:space="preserve"> forma polymérnej výstuže je polypropylén vo forme vlákna pre </w:t>
      </w:r>
      <w:r w:rsidR="00834A71" w:rsidRPr="001D10B8">
        <w:rPr>
          <w:rFonts w:cs="Times New Roman"/>
          <w:color w:val="000000"/>
          <w:szCs w:val="24"/>
          <w:lang w:val="sk-SK"/>
        </w:rPr>
        <w:t xml:space="preserve">tkanú látkovú výstuž používanú v </w:t>
      </w:r>
      <w:r w:rsidRPr="001D10B8">
        <w:rPr>
          <w:rFonts w:cs="Times New Roman"/>
          <w:color w:val="000000"/>
          <w:szCs w:val="24"/>
          <w:lang w:val="sk-SK"/>
        </w:rPr>
        <w:t>nenasýtených polyest</w:t>
      </w:r>
      <w:r w:rsidR="00834A71" w:rsidRPr="001D10B8">
        <w:rPr>
          <w:rFonts w:cs="Times New Roman"/>
          <w:color w:val="000000"/>
          <w:szCs w:val="24"/>
          <w:lang w:val="sk-SK"/>
        </w:rPr>
        <w:t>erových a epoxidových kompozitoch</w:t>
      </w:r>
      <w:r w:rsidRPr="001D10B8">
        <w:rPr>
          <w:rFonts w:cs="Times New Roman"/>
          <w:color w:val="000000"/>
          <w:szCs w:val="24"/>
          <w:lang w:val="sk-SK"/>
        </w:rPr>
        <w:t xml:space="preserve">. </w:t>
      </w:r>
      <w:r w:rsidR="00834A71" w:rsidRPr="001D10B8">
        <w:rPr>
          <w:rFonts w:cs="Times New Roman"/>
          <w:color w:val="000000"/>
          <w:szCs w:val="24"/>
          <w:lang w:val="sk-SK"/>
        </w:rPr>
        <w:t>Podobne a</w:t>
      </w:r>
      <w:r w:rsidRPr="001D10B8">
        <w:rPr>
          <w:rFonts w:cs="Times New Roman"/>
          <w:color w:val="000000"/>
          <w:szCs w:val="24"/>
          <w:lang w:val="sk-SK"/>
        </w:rPr>
        <w:t xml:space="preserve">ko Kevlar, </w:t>
      </w:r>
      <w:r w:rsidR="00834A71" w:rsidRPr="001D10B8">
        <w:rPr>
          <w:rFonts w:cs="Times New Roman"/>
          <w:color w:val="000000"/>
          <w:szCs w:val="24"/>
          <w:lang w:val="sk-SK"/>
        </w:rPr>
        <w:t xml:space="preserve">výhodou tohto </w:t>
      </w:r>
      <w:r w:rsidRPr="001D10B8">
        <w:rPr>
          <w:rFonts w:cs="Times New Roman"/>
          <w:color w:val="000000"/>
          <w:szCs w:val="24"/>
          <w:lang w:val="sk-SK"/>
        </w:rPr>
        <w:t xml:space="preserve">materiálu </w:t>
      </w:r>
      <w:r w:rsidR="00834A71" w:rsidRPr="001D10B8">
        <w:rPr>
          <w:rFonts w:cs="Times New Roman"/>
          <w:color w:val="000000"/>
          <w:szCs w:val="24"/>
          <w:lang w:val="sk-SK"/>
        </w:rPr>
        <w:t xml:space="preserve">oproti sklu </w:t>
      </w:r>
      <w:r w:rsidRPr="001D10B8">
        <w:rPr>
          <w:rFonts w:cs="Times New Roman"/>
          <w:color w:val="000000"/>
          <w:szCs w:val="24"/>
          <w:lang w:val="sk-SK"/>
        </w:rPr>
        <w:t>je nižšia hmotnosť a t</w:t>
      </w:r>
      <w:r w:rsidR="00834A71" w:rsidRPr="001D10B8">
        <w:rPr>
          <w:rFonts w:cs="Times New Roman"/>
          <w:color w:val="000000"/>
          <w:szCs w:val="24"/>
          <w:lang w:val="sk-SK"/>
        </w:rPr>
        <w:t>vrdosť</w:t>
      </w:r>
      <w:r w:rsidRPr="001D10B8">
        <w:rPr>
          <w:rFonts w:cs="Times New Roman"/>
          <w:color w:val="000000"/>
          <w:szCs w:val="24"/>
          <w:lang w:val="sk-SK"/>
        </w:rPr>
        <w:t xml:space="preserve">; jeho </w:t>
      </w:r>
      <w:r w:rsidR="00834A71" w:rsidRPr="001D10B8">
        <w:rPr>
          <w:rFonts w:cs="Times New Roman"/>
          <w:color w:val="000000"/>
          <w:szCs w:val="24"/>
          <w:lang w:val="sk-SK"/>
        </w:rPr>
        <w:t>odolnosť je porovnateľná so sklom</w:t>
      </w:r>
      <w:r w:rsidRPr="001D10B8">
        <w:rPr>
          <w:rFonts w:cs="Times New Roman"/>
          <w:color w:val="000000"/>
          <w:szCs w:val="24"/>
          <w:lang w:val="sk-SK"/>
        </w:rPr>
        <w:t xml:space="preserve">, ale </w:t>
      </w:r>
      <w:r w:rsidR="00F370A6" w:rsidRPr="001D10B8">
        <w:rPr>
          <w:rFonts w:cs="Times New Roman"/>
          <w:color w:val="000000"/>
          <w:szCs w:val="24"/>
          <w:lang w:val="sk-SK"/>
        </w:rPr>
        <w:t xml:space="preserve">k jeho použitiu ako náhrady </w:t>
      </w:r>
      <w:r w:rsidRPr="001D10B8">
        <w:rPr>
          <w:rFonts w:cs="Times New Roman"/>
          <w:color w:val="000000"/>
          <w:szCs w:val="24"/>
          <w:lang w:val="sk-SK"/>
        </w:rPr>
        <w:t>za sklo</w:t>
      </w:r>
      <w:r w:rsidR="00F370A6" w:rsidRPr="001D10B8">
        <w:rPr>
          <w:rFonts w:cs="Times New Roman"/>
          <w:color w:val="000000"/>
          <w:szCs w:val="24"/>
          <w:lang w:val="sk-SK"/>
        </w:rPr>
        <w:t xml:space="preserve"> nedošlo</w:t>
      </w:r>
      <w:r w:rsidRPr="001D10B8">
        <w:rPr>
          <w:rFonts w:cs="Times New Roman"/>
          <w:color w:val="000000"/>
          <w:szCs w:val="24"/>
          <w:lang w:val="sk-SK"/>
        </w:rPr>
        <w:t>. Polymér</w:t>
      </w:r>
      <w:r w:rsidR="00F370A6" w:rsidRPr="001D10B8">
        <w:rPr>
          <w:rFonts w:cs="Times New Roman"/>
          <w:color w:val="000000"/>
          <w:szCs w:val="24"/>
          <w:lang w:val="sk-SK"/>
        </w:rPr>
        <w:t xml:space="preserve">ové </w:t>
      </w:r>
      <w:r w:rsidRPr="001D10B8">
        <w:rPr>
          <w:rFonts w:cs="Times New Roman"/>
          <w:color w:val="000000"/>
          <w:szCs w:val="24"/>
          <w:lang w:val="sk-SK"/>
        </w:rPr>
        <w:t>výstu</w:t>
      </w:r>
      <w:r w:rsidR="00F370A6" w:rsidRPr="001D10B8">
        <w:rPr>
          <w:rFonts w:cs="Times New Roman"/>
          <w:color w:val="000000"/>
          <w:szCs w:val="24"/>
          <w:lang w:val="sk-SK"/>
        </w:rPr>
        <w:t xml:space="preserve">že sa nespracúvajú </w:t>
      </w:r>
      <w:r w:rsidRPr="001D10B8">
        <w:rPr>
          <w:rFonts w:cs="Times New Roman"/>
          <w:color w:val="000000"/>
          <w:szCs w:val="24"/>
          <w:lang w:val="sk-SK"/>
        </w:rPr>
        <w:t>stroj ako sklom vystužen</w:t>
      </w:r>
      <w:r w:rsidR="00F370A6" w:rsidRPr="001D10B8">
        <w:rPr>
          <w:rFonts w:cs="Times New Roman"/>
          <w:color w:val="000000"/>
          <w:szCs w:val="24"/>
          <w:lang w:val="sk-SK"/>
        </w:rPr>
        <w:t>é kompozity</w:t>
      </w:r>
      <w:r w:rsidRPr="001D10B8">
        <w:rPr>
          <w:rFonts w:cs="Times New Roman"/>
          <w:color w:val="000000"/>
          <w:szCs w:val="24"/>
          <w:lang w:val="sk-SK"/>
        </w:rPr>
        <w:t>. V</w:t>
      </w:r>
      <w:r w:rsidR="001D10B8" w:rsidRPr="001D10B8">
        <w:rPr>
          <w:rFonts w:cs="Times New Roman"/>
          <w:color w:val="000000"/>
          <w:szCs w:val="24"/>
          <w:lang w:val="sk-SK"/>
        </w:rPr>
        <w:t xml:space="preserve">lákna výstuže </w:t>
      </w:r>
      <w:r w:rsidRPr="001D10B8">
        <w:rPr>
          <w:rFonts w:cs="Times New Roman"/>
          <w:color w:val="000000"/>
          <w:szCs w:val="24"/>
          <w:lang w:val="sk-SK"/>
        </w:rPr>
        <w:t xml:space="preserve">majú tendenciu k roztaveniu </w:t>
      </w:r>
      <w:r w:rsidR="00F370A6" w:rsidRPr="001D10B8">
        <w:rPr>
          <w:rFonts w:cs="Times New Roman"/>
          <w:color w:val="000000"/>
          <w:szCs w:val="24"/>
          <w:lang w:val="sk-SK"/>
        </w:rPr>
        <w:t xml:space="preserve">pri </w:t>
      </w:r>
      <w:r w:rsidRPr="001D10B8">
        <w:rPr>
          <w:rFonts w:cs="Times New Roman"/>
          <w:color w:val="000000"/>
          <w:szCs w:val="24"/>
          <w:lang w:val="sk-SK"/>
        </w:rPr>
        <w:t>brúsení a ďalších operáci</w:t>
      </w:r>
      <w:r w:rsidR="00F370A6" w:rsidRPr="001D10B8">
        <w:rPr>
          <w:rFonts w:cs="Times New Roman"/>
          <w:color w:val="000000"/>
          <w:szCs w:val="24"/>
          <w:lang w:val="sk-SK"/>
        </w:rPr>
        <w:t>ách</w:t>
      </w:r>
      <w:r w:rsidRPr="001D10B8">
        <w:rPr>
          <w:rFonts w:cs="Times New Roman"/>
          <w:color w:val="000000"/>
          <w:szCs w:val="24"/>
          <w:lang w:val="sk-SK"/>
        </w:rPr>
        <w:t xml:space="preserve">. </w:t>
      </w:r>
      <w:r w:rsidR="00F370A6" w:rsidRPr="001D10B8">
        <w:rPr>
          <w:rFonts w:cs="Times New Roman"/>
          <w:color w:val="000000"/>
          <w:szCs w:val="24"/>
          <w:lang w:val="sk-SK"/>
        </w:rPr>
        <w:t>P</w:t>
      </w:r>
      <w:r w:rsidRPr="001D10B8">
        <w:rPr>
          <w:rFonts w:cs="Times New Roman"/>
          <w:color w:val="000000"/>
          <w:szCs w:val="24"/>
          <w:lang w:val="sk-SK"/>
        </w:rPr>
        <w:t xml:space="preserve">olymérne </w:t>
      </w:r>
      <w:r w:rsidR="00F370A6" w:rsidRPr="001D10B8">
        <w:rPr>
          <w:rFonts w:cs="Times New Roman"/>
          <w:color w:val="000000"/>
          <w:szCs w:val="24"/>
          <w:lang w:val="sk-SK"/>
        </w:rPr>
        <w:t xml:space="preserve">výstuže </w:t>
      </w:r>
      <w:r w:rsidRPr="001D10B8">
        <w:rPr>
          <w:rFonts w:cs="Times New Roman"/>
          <w:color w:val="000000"/>
          <w:szCs w:val="24"/>
          <w:lang w:val="sk-SK"/>
        </w:rPr>
        <w:t>môž</w:t>
      </w:r>
      <w:r w:rsidR="00F370A6" w:rsidRPr="001D10B8">
        <w:rPr>
          <w:rFonts w:cs="Times New Roman"/>
          <w:color w:val="000000"/>
          <w:szCs w:val="24"/>
          <w:lang w:val="sk-SK"/>
        </w:rPr>
        <w:t xml:space="preserve">u byť </w:t>
      </w:r>
      <w:r w:rsidR="001D10B8" w:rsidRPr="001D10B8">
        <w:rPr>
          <w:rFonts w:cs="Times New Roman"/>
          <w:color w:val="000000"/>
          <w:szCs w:val="24"/>
          <w:lang w:val="sk-SK"/>
        </w:rPr>
        <w:t xml:space="preserve">aj </w:t>
      </w:r>
      <w:r w:rsidR="00F370A6" w:rsidRPr="001D10B8">
        <w:rPr>
          <w:rFonts w:cs="Times New Roman"/>
          <w:color w:val="000000"/>
          <w:szCs w:val="24"/>
          <w:lang w:val="sk-SK"/>
        </w:rPr>
        <w:t xml:space="preserve">porézne </w:t>
      </w:r>
      <w:r w:rsidRPr="001D10B8">
        <w:rPr>
          <w:rFonts w:cs="Times New Roman"/>
          <w:color w:val="000000"/>
          <w:szCs w:val="24"/>
          <w:lang w:val="sk-SK"/>
        </w:rPr>
        <w:t>peny, ktor</w:t>
      </w:r>
      <w:r w:rsidR="00F370A6" w:rsidRPr="001D10B8">
        <w:rPr>
          <w:rFonts w:cs="Times New Roman"/>
          <w:color w:val="000000"/>
          <w:szCs w:val="24"/>
          <w:lang w:val="sk-SK"/>
        </w:rPr>
        <w:t>é sa môžu impregnovať živicou. Bežnou kompozitnou</w:t>
      </w:r>
      <w:r w:rsidRPr="001D10B8">
        <w:rPr>
          <w:rFonts w:cs="Times New Roman"/>
          <w:color w:val="000000"/>
          <w:szCs w:val="24"/>
          <w:lang w:val="sk-SK"/>
        </w:rPr>
        <w:t xml:space="preserve"> technik</w:t>
      </w:r>
      <w:r w:rsidR="00F370A6" w:rsidRPr="001D10B8">
        <w:rPr>
          <w:rFonts w:cs="Times New Roman"/>
          <w:color w:val="000000"/>
          <w:szCs w:val="24"/>
          <w:lang w:val="sk-SK"/>
        </w:rPr>
        <w:t xml:space="preserve">ou používanou pri </w:t>
      </w:r>
      <w:r w:rsidRPr="001D10B8">
        <w:rPr>
          <w:rFonts w:cs="Times New Roman"/>
          <w:color w:val="000000"/>
          <w:szCs w:val="24"/>
          <w:lang w:val="sk-SK"/>
        </w:rPr>
        <w:t>stavbe lodí je použitie vrstiev skla a</w:t>
      </w:r>
      <w:r w:rsidR="001D10B8" w:rsidRPr="001D10B8">
        <w:rPr>
          <w:rFonts w:cs="Times New Roman"/>
          <w:color w:val="000000"/>
          <w:szCs w:val="24"/>
          <w:lang w:val="sk-SK"/>
        </w:rPr>
        <w:t> </w:t>
      </w:r>
      <w:r w:rsidRPr="001D10B8">
        <w:rPr>
          <w:rFonts w:cs="Times New Roman"/>
          <w:color w:val="000000"/>
          <w:szCs w:val="24"/>
          <w:lang w:val="sk-SK"/>
        </w:rPr>
        <w:t>živice</w:t>
      </w:r>
      <w:r w:rsidR="001D10B8" w:rsidRPr="001D10B8">
        <w:rPr>
          <w:rFonts w:cs="Times New Roman"/>
          <w:color w:val="000000"/>
          <w:szCs w:val="24"/>
          <w:lang w:val="sk-SK"/>
        </w:rPr>
        <w:t xml:space="preserve"> oddelených balzovýcm drevom, ktoré bolo</w:t>
      </w:r>
      <w:r w:rsidRPr="001D10B8">
        <w:rPr>
          <w:rFonts w:cs="Times New Roman"/>
          <w:color w:val="000000"/>
          <w:szCs w:val="24"/>
          <w:lang w:val="sk-SK"/>
        </w:rPr>
        <w:t xml:space="preserve"> nasýtené v matricov</w:t>
      </w:r>
      <w:r w:rsidR="001D10B8" w:rsidRPr="001D10B8">
        <w:rPr>
          <w:rFonts w:cs="Times New Roman"/>
          <w:color w:val="000000"/>
          <w:szCs w:val="24"/>
          <w:lang w:val="sk-SK"/>
        </w:rPr>
        <w:t>ej</w:t>
      </w:r>
      <w:r w:rsidRPr="001D10B8">
        <w:rPr>
          <w:rFonts w:cs="Times New Roman"/>
          <w:color w:val="000000"/>
          <w:szCs w:val="24"/>
          <w:lang w:val="sk-SK"/>
        </w:rPr>
        <w:t xml:space="preserve"> živic</w:t>
      </w:r>
      <w:r w:rsidR="001D10B8" w:rsidRPr="001D10B8">
        <w:rPr>
          <w:rFonts w:cs="Times New Roman"/>
          <w:color w:val="000000"/>
          <w:szCs w:val="24"/>
          <w:lang w:val="sk-SK"/>
        </w:rPr>
        <w:t>i</w:t>
      </w:r>
      <w:r w:rsidRPr="001D10B8">
        <w:rPr>
          <w:rFonts w:cs="Times New Roman"/>
          <w:color w:val="000000"/>
          <w:szCs w:val="24"/>
          <w:lang w:val="sk-SK"/>
        </w:rPr>
        <w:t>. Tento systém vytvára vysok</w:t>
      </w:r>
      <w:r w:rsidR="001D10B8" w:rsidRPr="001D10B8">
        <w:rPr>
          <w:rFonts w:cs="Times New Roman"/>
          <w:color w:val="000000"/>
          <w:szCs w:val="24"/>
          <w:lang w:val="sk-SK"/>
        </w:rPr>
        <w:t>ý</w:t>
      </w:r>
      <w:r w:rsidRPr="001D10B8">
        <w:rPr>
          <w:rFonts w:cs="Times New Roman"/>
          <w:color w:val="000000"/>
          <w:szCs w:val="24"/>
          <w:lang w:val="sk-SK"/>
        </w:rPr>
        <w:t xml:space="preserve"> prierezový modul a</w:t>
      </w:r>
      <w:r w:rsidR="001D10B8" w:rsidRPr="001D10B8">
        <w:rPr>
          <w:rFonts w:cs="Times New Roman"/>
          <w:color w:val="000000"/>
          <w:szCs w:val="24"/>
          <w:lang w:val="sk-SK"/>
        </w:rPr>
        <w:t xml:space="preserve"> má nižšiu </w:t>
      </w:r>
      <w:r w:rsidRPr="001D10B8">
        <w:rPr>
          <w:rFonts w:cs="Times New Roman"/>
          <w:color w:val="000000"/>
          <w:szCs w:val="24"/>
          <w:lang w:val="sk-SK"/>
        </w:rPr>
        <w:t>hmotnosť, než pevn</w:t>
      </w:r>
      <w:r w:rsidR="001D10B8" w:rsidRPr="001D10B8">
        <w:rPr>
          <w:rFonts w:cs="Times New Roman"/>
          <w:color w:val="000000"/>
          <w:szCs w:val="24"/>
          <w:lang w:val="sk-SK"/>
        </w:rPr>
        <w:t xml:space="preserve">á konštrukcia z </w:t>
      </w:r>
      <w:r w:rsidRPr="001D10B8">
        <w:rPr>
          <w:rFonts w:cs="Times New Roman"/>
          <w:color w:val="000000"/>
          <w:szCs w:val="24"/>
          <w:lang w:val="sk-SK"/>
        </w:rPr>
        <w:t xml:space="preserve">tkaných sklenených vrstiev. </w:t>
      </w:r>
      <w:r w:rsidR="001D10B8" w:rsidRPr="001D10B8">
        <w:rPr>
          <w:rFonts w:cs="Times New Roman"/>
          <w:color w:val="000000"/>
          <w:szCs w:val="24"/>
          <w:lang w:val="sk-SK"/>
        </w:rPr>
        <w:t xml:space="preserve">Balzové drevo je veľmi drahé, a penové olefíny </w:t>
      </w:r>
      <w:r w:rsidRPr="001D10B8">
        <w:rPr>
          <w:rFonts w:cs="Times New Roman"/>
          <w:color w:val="000000"/>
          <w:szCs w:val="24"/>
          <w:lang w:val="sk-SK"/>
        </w:rPr>
        <w:t xml:space="preserve">a iné plasty sú formované do tvarov, ktoré sa používajú na </w:t>
      </w:r>
      <w:r w:rsidR="001D10B8" w:rsidRPr="001D10B8">
        <w:rPr>
          <w:rFonts w:cs="Times New Roman"/>
          <w:color w:val="000000"/>
          <w:szCs w:val="24"/>
          <w:lang w:val="sk-SK"/>
        </w:rPr>
        <w:t xml:space="preserve">jeho </w:t>
      </w:r>
      <w:r w:rsidRPr="001D10B8">
        <w:rPr>
          <w:rFonts w:cs="Times New Roman"/>
          <w:color w:val="000000"/>
          <w:szCs w:val="24"/>
          <w:lang w:val="sk-SK"/>
        </w:rPr>
        <w:t>nahradenie.</w:t>
      </w:r>
    </w:p>
    <w:p w:rsidR="00834A71" w:rsidRDefault="00834A71" w:rsidP="0042338B">
      <w:pPr>
        <w:shd w:val="clear" w:color="auto" w:fill="FFFFFF"/>
        <w:spacing w:after="0" w:line="240" w:lineRule="auto"/>
        <w:jc w:val="both"/>
        <w:rPr>
          <w:rFonts w:cs="Times New Roman"/>
          <w:b/>
          <w:color w:val="000000"/>
          <w:szCs w:val="24"/>
          <w:highlight w:val="yellow"/>
          <w:lang w:val="sk-SK"/>
        </w:rPr>
      </w:pPr>
    </w:p>
    <w:p w:rsidR="00D50538" w:rsidRDefault="00D50538" w:rsidP="0042338B">
      <w:pPr>
        <w:shd w:val="clear" w:color="auto" w:fill="FFFFFF"/>
        <w:spacing w:after="0" w:line="240" w:lineRule="auto"/>
        <w:jc w:val="both"/>
        <w:rPr>
          <w:rFonts w:cs="Times New Roman"/>
          <w:color w:val="000000"/>
          <w:szCs w:val="24"/>
          <w:lang w:val="sk-SK"/>
        </w:rPr>
      </w:pPr>
      <w:r w:rsidRPr="001D10B8">
        <w:rPr>
          <w:rFonts w:cs="Times New Roman"/>
          <w:b/>
          <w:color w:val="000000"/>
          <w:szCs w:val="24"/>
          <w:lang w:val="sk-SK"/>
        </w:rPr>
        <w:t>Bór.</w:t>
      </w:r>
      <w:r w:rsidRPr="001D10B8">
        <w:rPr>
          <w:rFonts w:cs="Times New Roman"/>
          <w:color w:val="000000"/>
          <w:szCs w:val="24"/>
          <w:lang w:val="sk-SK"/>
        </w:rPr>
        <w:t xml:space="preserve"> </w:t>
      </w:r>
      <w:r w:rsidR="001D10B8" w:rsidRPr="001D10B8">
        <w:rPr>
          <w:rFonts w:cs="Times New Roman"/>
          <w:color w:val="000000"/>
          <w:szCs w:val="24"/>
          <w:lang w:val="sk-SK"/>
        </w:rPr>
        <w:t>Súvisl</w:t>
      </w:r>
      <w:r w:rsidRPr="001D10B8">
        <w:rPr>
          <w:rFonts w:cs="Times New Roman"/>
          <w:color w:val="000000"/>
          <w:szCs w:val="24"/>
          <w:lang w:val="sk-SK"/>
        </w:rPr>
        <w:t xml:space="preserve">é vlákna </w:t>
      </w:r>
      <w:r w:rsidR="001D10B8" w:rsidRPr="001D10B8">
        <w:rPr>
          <w:rFonts w:cs="Times New Roman"/>
          <w:color w:val="000000"/>
          <w:szCs w:val="24"/>
          <w:lang w:val="sk-SK"/>
        </w:rPr>
        <w:t xml:space="preserve">na </w:t>
      </w:r>
      <w:r w:rsidRPr="001D10B8">
        <w:rPr>
          <w:rFonts w:cs="Times New Roman"/>
          <w:color w:val="000000"/>
          <w:szCs w:val="24"/>
          <w:lang w:val="sk-SK"/>
        </w:rPr>
        <w:t xml:space="preserve">vystuženie kompozitu sú vyrobené chemickým </w:t>
      </w:r>
      <w:r w:rsidR="001D10B8" w:rsidRPr="001D10B8">
        <w:rPr>
          <w:rFonts w:cs="Times New Roman"/>
          <w:color w:val="000000"/>
          <w:szCs w:val="24"/>
          <w:lang w:val="sk-SK"/>
        </w:rPr>
        <w:t>od</w:t>
      </w:r>
      <w:r w:rsidRPr="001D10B8">
        <w:rPr>
          <w:rFonts w:cs="Times New Roman"/>
          <w:color w:val="000000"/>
          <w:szCs w:val="24"/>
          <w:lang w:val="sk-SK"/>
        </w:rPr>
        <w:t>parovaním bóru z</w:t>
      </w:r>
      <w:r w:rsidR="001D10B8" w:rsidRPr="001D10B8">
        <w:rPr>
          <w:rFonts w:cs="Times New Roman"/>
          <w:color w:val="000000"/>
          <w:szCs w:val="24"/>
          <w:lang w:val="sk-SK"/>
        </w:rPr>
        <w:t> </w:t>
      </w:r>
      <w:r w:rsidRPr="001D10B8">
        <w:rPr>
          <w:rFonts w:cs="Times New Roman"/>
          <w:color w:val="000000"/>
          <w:szCs w:val="24"/>
          <w:lang w:val="sk-SK"/>
        </w:rPr>
        <w:t>plyn</w:t>
      </w:r>
      <w:r w:rsidR="001D10B8" w:rsidRPr="001D10B8">
        <w:rPr>
          <w:rFonts w:cs="Times New Roman"/>
          <w:color w:val="000000"/>
          <w:szCs w:val="24"/>
          <w:lang w:val="sk-SK"/>
        </w:rPr>
        <w:t>u bohatého na bór</w:t>
      </w:r>
      <w:r w:rsidRPr="001D10B8">
        <w:rPr>
          <w:rFonts w:cs="Times New Roman"/>
          <w:color w:val="000000"/>
          <w:szCs w:val="24"/>
          <w:lang w:val="sk-SK"/>
        </w:rPr>
        <w:t>. Tieto bór</w:t>
      </w:r>
      <w:r w:rsidR="001D10B8" w:rsidRPr="001D10B8">
        <w:rPr>
          <w:rFonts w:cs="Times New Roman"/>
          <w:color w:val="000000"/>
          <w:szCs w:val="24"/>
          <w:lang w:val="sk-SK"/>
        </w:rPr>
        <w:t>ové vlákna majú vyšší ťah než väčšina iných výstuží</w:t>
      </w:r>
      <w:r w:rsidRPr="001D10B8">
        <w:rPr>
          <w:rFonts w:cs="Times New Roman"/>
          <w:color w:val="000000"/>
          <w:szCs w:val="24"/>
          <w:lang w:val="sk-SK"/>
        </w:rPr>
        <w:t xml:space="preserve">, ale ich vysoká cena obmedzila ich použitie </w:t>
      </w:r>
      <w:r w:rsidR="001D10B8" w:rsidRPr="001D10B8">
        <w:rPr>
          <w:rFonts w:cs="Times New Roman"/>
          <w:color w:val="000000"/>
          <w:szCs w:val="24"/>
          <w:lang w:val="sk-SK"/>
        </w:rPr>
        <w:t xml:space="preserve">v oblasti vzdušného priestoru </w:t>
      </w:r>
      <w:r w:rsidRPr="001D10B8">
        <w:rPr>
          <w:rFonts w:cs="Times New Roman"/>
          <w:color w:val="000000"/>
          <w:szCs w:val="24"/>
          <w:lang w:val="sk-SK"/>
        </w:rPr>
        <w:t>a</w:t>
      </w:r>
      <w:r w:rsidR="001D10B8" w:rsidRPr="001D10B8">
        <w:rPr>
          <w:rFonts w:cs="Times New Roman"/>
          <w:color w:val="000000"/>
          <w:szCs w:val="24"/>
          <w:lang w:val="sk-SK"/>
        </w:rPr>
        <w:t xml:space="preserve"> na </w:t>
      </w:r>
      <w:r w:rsidRPr="001D10B8">
        <w:rPr>
          <w:rFonts w:cs="Times New Roman"/>
          <w:color w:val="000000"/>
          <w:szCs w:val="24"/>
          <w:lang w:val="sk-SK"/>
        </w:rPr>
        <w:t xml:space="preserve">vojenské </w:t>
      </w:r>
      <w:r w:rsidR="001D10B8" w:rsidRPr="001D10B8">
        <w:rPr>
          <w:rFonts w:cs="Times New Roman"/>
          <w:color w:val="000000"/>
          <w:szCs w:val="24"/>
          <w:lang w:val="sk-SK"/>
        </w:rPr>
        <w:t>využitie</w:t>
      </w:r>
      <w:r w:rsidRPr="001D10B8">
        <w:rPr>
          <w:rFonts w:cs="Times New Roman"/>
          <w:color w:val="000000"/>
          <w:szCs w:val="24"/>
          <w:lang w:val="sk-SK"/>
        </w:rPr>
        <w:t>.</w:t>
      </w:r>
    </w:p>
    <w:p w:rsidR="00D50538" w:rsidRPr="000C4550" w:rsidRDefault="00EE7041" w:rsidP="0042338B">
      <w:pPr>
        <w:shd w:val="clear" w:color="auto" w:fill="FFFFFF"/>
        <w:spacing w:after="0" w:line="240" w:lineRule="auto"/>
        <w:jc w:val="both"/>
        <w:rPr>
          <w:rFonts w:cs="Times New Roman"/>
          <w:szCs w:val="24"/>
          <w:lang w:val="sk-SK"/>
        </w:rPr>
      </w:pPr>
      <w:r w:rsidRPr="006E3B65">
        <w:rPr>
          <w:rFonts w:cs="Times New Roman"/>
          <w:b/>
          <w:bCs/>
          <w:color w:val="000000"/>
          <w:szCs w:val="24"/>
          <w:lang w:val="sk-SK"/>
        </w:rPr>
        <w:t xml:space="preserve">Karbón-grafit. </w:t>
      </w:r>
      <w:r w:rsidR="00D50538" w:rsidRPr="00972C33">
        <w:rPr>
          <w:rFonts w:cs="Times New Roman"/>
          <w:szCs w:val="24"/>
          <w:lang w:val="sk-SK"/>
        </w:rPr>
        <w:t xml:space="preserve"> Amorfn</w:t>
      </w:r>
      <w:r w:rsidRPr="00972C33">
        <w:rPr>
          <w:rFonts w:cs="Times New Roman"/>
          <w:szCs w:val="24"/>
          <w:lang w:val="sk-SK"/>
        </w:rPr>
        <w:t xml:space="preserve">ý uhlík sa získava </w:t>
      </w:r>
      <w:r w:rsidR="00D50538" w:rsidRPr="00972C33">
        <w:rPr>
          <w:rFonts w:cs="Times New Roman"/>
          <w:szCs w:val="24"/>
          <w:lang w:val="sk-SK"/>
        </w:rPr>
        <w:t xml:space="preserve">zahrievaním organických látok, obvykle </w:t>
      </w:r>
      <w:r w:rsidRPr="00972C33">
        <w:rPr>
          <w:rFonts w:cs="Times New Roman"/>
          <w:szCs w:val="24"/>
          <w:lang w:val="sk-SK"/>
        </w:rPr>
        <w:t>bez</w:t>
      </w:r>
      <w:r w:rsidR="00D50538" w:rsidRPr="00972C33">
        <w:rPr>
          <w:rFonts w:cs="Times New Roman"/>
          <w:szCs w:val="24"/>
          <w:lang w:val="sk-SK"/>
        </w:rPr>
        <w:t xml:space="preserve"> prítomnosti vzduchu. Tento druh uhlíka (sadze) sa používa na pigment</w:t>
      </w:r>
      <w:r w:rsidRPr="00972C33">
        <w:rPr>
          <w:rFonts w:cs="Times New Roman"/>
          <w:szCs w:val="24"/>
          <w:lang w:val="sk-SK"/>
        </w:rPr>
        <w:t>áciu</w:t>
      </w:r>
      <w:r w:rsidR="00D50538" w:rsidRPr="00972C33">
        <w:rPr>
          <w:rFonts w:cs="Times New Roman"/>
          <w:szCs w:val="24"/>
          <w:lang w:val="sk-SK"/>
        </w:rPr>
        <w:t xml:space="preserve"> plastov a na pomoc pri vulkanizácii kaučuku. Uhlíkové vlákna, ktoré sa používajú ako výstuž v </w:t>
      </w:r>
      <w:r w:rsidR="00D50538" w:rsidRPr="00972C33">
        <w:rPr>
          <w:rFonts w:cs="Times New Roman"/>
          <w:szCs w:val="24"/>
          <w:lang w:val="sk-SK"/>
        </w:rPr>
        <w:lastRenderedPageBreak/>
        <w:t>polymérnych kompozito</w:t>
      </w:r>
      <w:r w:rsidRPr="00972C33">
        <w:rPr>
          <w:rFonts w:cs="Times New Roman"/>
          <w:szCs w:val="24"/>
          <w:lang w:val="sk-SK"/>
        </w:rPr>
        <w:t>ch,</w:t>
      </w:r>
      <w:r w:rsidR="00D50538" w:rsidRPr="00972C33">
        <w:rPr>
          <w:rFonts w:cs="Times New Roman"/>
          <w:szCs w:val="24"/>
          <w:lang w:val="sk-SK"/>
        </w:rPr>
        <w:t xml:space="preserve"> sa získajú zahrievaním prekurzorov</w:t>
      </w:r>
      <w:r w:rsidRPr="00972C33">
        <w:rPr>
          <w:rFonts w:cs="Times New Roman"/>
          <w:szCs w:val="24"/>
          <w:lang w:val="sk-SK"/>
        </w:rPr>
        <w:t>ých</w:t>
      </w:r>
      <w:r w:rsidR="00D50538" w:rsidRPr="00972C33">
        <w:rPr>
          <w:rFonts w:cs="Times New Roman"/>
          <w:szCs w:val="24"/>
          <w:lang w:val="sk-SK"/>
        </w:rPr>
        <w:t xml:space="preserve"> vlákien z organických látok na veľmi vysok</w:t>
      </w:r>
      <w:r w:rsidRPr="00972C33">
        <w:rPr>
          <w:rFonts w:cs="Times New Roman"/>
          <w:szCs w:val="24"/>
          <w:lang w:val="sk-SK"/>
        </w:rPr>
        <w:t xml:space="preserve">ú teplotu bez </w:t>
      </w:r>
      <w:r w:rsidR="00D50538" w:rsidRPr="00972C33">
        <w:rPr>
          <w:rFonts w:cs="Times New Roman"/>
          <w:szCs w:val="24"/>
          <w:lang w:val="sk-SK"/>
        </w:rPr>
        <w:t>prítomnosti vzduchu a zvyčajne pod napätím. Východiskové materiály sú vlákna vyrobené z</w:t>
      </w:r>
      <w:r w:rsidRPr="00972C33">
        <w:rPr>
          <w:rFonts w:cs="Times New Roman"/>
          <w:szCs w:val="24"/>
          <w:lang w:val="sk-SK"/>
        </w:rPr>
        <w:t xml:space="preserve"> umelého hodvábu </w:t>
      </w:r>
      <w:r w:rsidR="00D50538" w:rsidRPr="00972C33">
        <w:rPr>
          <w:rFonts w:cs="Times New Roman"/>
          <w:szCs w:val="24"/>
          <w:lang w:val="sk-SK"/>
        </w:rPr>
        <w:t>alebo polyakrylonitrilu (PAN). Pyrolýz</w:t>
      </w:r>
      <w:r w:rsidRPr="00972C33">
        <w:rPr>
          <w:rFonts w:cs="Times New Roman"/>
          <w:szCs w:val="24"/>
          <w:lang w:val="sk-SK"/>
        </w:rPr>
        <w:t xml:space="preserve">na teplota </w:t>
      </w:r>
      <w:r w:rsidR="00D50538" w:rsidRPr="00972C33">
        <w:rPr>
          <w:rFonts w:cs="Times New Roman"/>
          <w:szCs w:val="24"/>
          <w:lang w:val="sk-SK"/>
        </w:rPr>
        <w:t>môž</w:t>
      </w:r>
      <w:r w:rsidRPr="00972C33">
        <w:rPr>
          <w:rFonts w:cs="Times New Roman"/>
          <w:szCs w:val="24"/>
          <w:lang w:val="sk-SK"/>
        </w:rPr>
        <w:t>e</w:t>
      </w:r>
      <w:r w:rsidR="00D50538" w:rsidRPr="00972C33">
        <w:rPr>
          <w:rFonts w:cs="Times New Roman"/>
          <w:szCs w:val="24"/>
          <w:lang w:val="sk-SK"/>
        </w:rPr>
        <w:t xml:space="preserve"> byť v rozsahu od </w:t>
      </w:r>
      <w:r w:rsidR="0016515D" w:rsidRPr="00972C33">
        <w:rPr>
          <w:rFonts w:cs="Times New Roman"/>
          <w:szCs w:val="24"/>
          <w:lang w:val="sk-SK"/>
        </w:rPr>
        <w:t>cca. 1093°C</w:t>
      </w:r>
      <w:r w:rsidR="00D50538" w:rsidRPr="00972C33">
        <w:rPr>
          <w:rFonts w:cs="Times New Roman"/>
          <w:szCs w:val="24"/>
          <w:lang w:val="sk-SK"/>
        </w:rPr>
        <w:t xml:space="preserve"> </w:t>
      </w:r>
      <w:r w:rsidR="0016515D" w:rsidRPr="00972C33">
        <w:rPr>
          <w:rFonts w:cs="Times New Roman"/>
          <w:szCs w:val="24"/>
          <w:lang w:val="sk-SK"/>
        </w:rPr>
        <w:t>až do cca. 2926°C. Pri vyšších teplotách</w:t>
      </w:r>
      <w:r w:rsidR="00D50538" w:rsidRPr="00972C33">
        <w:rPr>
          <w:rFonts w:cs="Times New Roman"/>
          <w:szCs w:val="24"/>
          <w:lang w:val="sk-SK"/>
        </w:rPr>
        <w:t xml:space="preserve"> vlákno získava grafitov</w:t>
      </w:r>
      <w:r w:rsidR="0016515D" w:rsidRPr="00972C33">
        <w:rPr>
          <w:rFonts w:cs="Times New Roman"/>
          <w:szCs w:val="24"/>
          <w:lang w:val="sk-SK"/>
        </w:rPr>
        <w:t>ú</w:t>
      </w:r>
      <w:r w:rsidR="00D50538" w:rsidRPr="00972C33">
        <w:rPr>
          <w:rFonts w:cs="Times New Roman"/>
          <w:szCs w:val="24"/>
          <w:lang w:val="sk-SK"/>
        </w:rPr>
        <w:t xml:space="preserve"> </w:t>
      </w:r>
      <w:r w:rsidR="0016515D" w:rsidRPr="00972C33">
        <w:rPr>
          <w:rFonts w:cs="Times New Roman"/>
          <w:szCs w:val="24"/>
          <w:lang w:val="sk-SK"/>
        </w:rPr>
        <w:t>štruktúru</w:t>
      </w:r>
      <w:r w:rsidR="00D50538" w:rsidRPr="00972C33">
        <w:rPr>
          <w:rFonts w:cs="Times New Roman"/>
          <w:szCs w:val="24"/>
          <w:lang w:val="sk-SK"/>
        </w:rPr>
        <w:t>. Grafitové kryštály majú hexagonáln</w:t>
      </w:r>
      <w:r w:rsidR="0016515D" w:rsidRPr="00972C33">
        <w:rPr>
          <w:rFonts w:cs="Times New Roman"/>
          <w:szCs w:val="24"/>
          <w:lang w:val="sk-SK"/>
        </w:rPr>
        <w:t>u</w:t>
      </w:r>
      <w:r w:rsidR="00D50538" w:rsidRPr="00972C33">
        <w:rPr>
          <w:rFonts w:cs="Times New Roman"/>
          <w:szCs w:val="24"/>
          <w:lang w:val="sk-SK"/>
        </w:rPr>
        <w:t xml:space="preserve"> štruktúru s bazáln</w:t>
      </w:r>
      <w:r w:rsidR="0016515D" w:rsidRPr="00972C33">
        <w:rPr>
          <w:rFonts w:cs="Times New Roman"/>
          <w:szCs w:val="24"/>
          <w:lang w:val="sk-SK"/>
        </w:rPr>
        <w:t>ou</w:t>
      </w:r>
      <w:r w:rsidR="00D50538" w:rsidRPr="00972C33">
        <w:rPr>
          <w:rFonts w:cs="Times New Roman"/>
          <w:szCs w:val="24"/>
          <w:lang w:val="sk-SK"/>
        </w:rPr>
        <w:t xml:space="preserve"> </w:t>
      </w:r>
      <w:r w:rsidR="0016515D" w:rsidRPr="00972C33">
        <w:rPr>
          <w:rFonts w:cs="Times New Roman"/>
          <w:szCs w:val="24"/>
          <w:lang w:val="sk-SK"/>
        </w:rPr>
        <w:t xml:space="preserve">rovinou rovnobežnou </w:t>
      </w:r>
      <w:r w:rsidR="00D50538" w:rsidRPr="00972C33">
        <w:rPr>
          <w:rFonts w:cs="Times New Roman"/>
          <w:szCs w:val="24"/>
          <w:lang w:val="sk-SK"/>
        </w:rPr>
        <w:t>s</w:t>
      </w:r>
      <w:r w:rsidR="00D50538" w:rsidRPr="000C4550">
        <w:rPr>
          <w:rFonts w:cs="Times New Roman"/>
          <w:szCs w:val="24"/>
          <w:lang w:val="sk-SK"/>
        </w:rPr>
        <w:t xml:space="preserve"> osou vlákna. Keď </w:t>
      </w:r>
      <w:r w:rsidR="0016515D" w:rsidRPr="000C4550">
        <w:rPr>
          <w:rFonts w:cs="Times New Roman"/>
          <w:szCs w:val="24"/>
          <w:lang w:val="sk-SK"/>
        </w:rPr>
        <w:t xml:space="preserve">majú </w:t>
      </w:r>
      <w:r w:rsidR="00D50538" w:rsidRPr="000C4550">
        <w:rPr>
          <w:rFonts w:cs="Times New Roman"/>
          <w:szCs w:val="24"/>
          <w:lang w:val="sk-SK"/>
        </w:rPr>
        <w:t>vlákna vý</w:t>
      </w:r>
      <w:r w:rsidR="0016515D" w:rsidRPr="000C4550">
        <w:rPr>
          <w:rFonts w:cs="Times New Roman"/>
          <w:szCs w:val="24"/>
          <w:lang w:val="sk-SK"/>
        </w:rPr>
        <w:t xml:space="preserve">raznú grafitovú štruktúru, môžu mať </w:t>
      </w:r>
      <w:r w:rsidR="00D50538" w:rsidRPr="000C4550">
        <w:rPr>
          <w:rFonts w:cs="Times New Roman"/>
          <w:szCs w:val="24"/>
          <w:lang w:val="sk-SK"/>
        </w:rPr>
        <w:t xml:space="preserve">extrémne vysokú pevnosť </w:t>
      </w:r>
      <w:r w:rsidR="0016515D" w:rsidRPr="000C4550">
        <w:rPr>
          <w:rFonts w:cs="Times New Roman"/>
          <w:szCs w:val="24"/>
          <w:lang w:val="sk-SK"/>
        </w:rPr>
        <w:t xml:space="preserve">a </w:t>
      </w:r>
      <w:r w:rsidR="00D50538" w:rsidRPr="000C4550">
        <w:rPr>
          <w:rFonts w:cs="Times New Roman"/>
          <w:szCs w:val="24"/>
          <w:lang w:val="sk-SK"/>
        </w:rPr>
        <w:t>pružnos</w:t>
      </w:r>
      <w:r w:rsidR="0016515D" w:rsidRPr="000C4550">
        <w:rPr>
          <w:rFonts w:cs="Times New Roman"/>
          <w:szCs w:val="24"/>
          <w:lang w:val="sk-SK"/>
        </w:rPr>
        <w:t>ť</w:t>
      </w:r>
      <w:r w:rsidR="00D50538" w:rsidRPr="000C4550">
        <w:rPr>
          <w:rFonts w:cs="Times New Roman"/>
          <w:szCs w:val="24"/>
          <w:lang w:val="sk-SK"/>
        </w:rPr>
        <w:t>. Ťahov</w:t>
      </w:r>
      <w:r w:rsidR="0016515D" w:rsidRPr="000C4550">
        <w:rPr>
          <w:rFonts w:cs="Times New Roman"/>
          <w:szCs w:val="24"/>
          <w:lang w:val="sk-SK"/>
        </w:rPr>
        <w:t>ý</w:t>
      </w:r>
      <w:r w:rsidR="00D50538" w:rsidRPr="000C4550">
        <w:rPr>
          <w:rFonts w:cs="Times New Roman"/>
          <w:szCs w:val="24"/>
          <w:lang w:val="sk-SK"/>
        </w:rPr>
        <w:t xml:space="preserve"> modul pružnosti (</w:t>
      </w:r>
      <w:r w:rsidR="0016515D" w:rsidRPr="000C4550">
        <w:rPr>
          <w:rFonts w:cs="Times New Roman"/>
          <w:szCs w:val="24"/>
          <w:lang w:val="sk-SK"/>
        </w:rPr>
        <w:t>pevnos</w:t>
      </w:r>
      <w:r w:rsidR="00D50538" w:rsidRPr="000C4550">
        <w:rPr>
          <w:rFonts w:cs="Times New Roman"/>
          <w:szCs w:val="24"/>
          <w:lang w:val="sk-SK"/>
        </w:rPr>
        <w:t>ť) PAN uhlíkových vlákien môže byť vyšš</w:t>
      </w:r>
      <w:r w:rsidR="0016515D" w:rsidRPr="000C4550">
        <w:rPr>
          <w:rFonts w:cs="Times New Roman"/>
          <w:szCs w:val="24"/>
          <w:lang w:val="sk-SK"/>
        </w:rPr>
        <w:t>í</w:t>
      </w:r>
      <w:r w:rsidR="00D50538" w:rsidRPr="000C4550">
        <w:rPr>
          <w:rFonts w:cs="Times New Roman"/>
          <w:szCs w:val="24"/>
          <w:lang w:val="sk-SK"/>
        </w:rPr>
        <w:t xml:space="preserve"> ako 758000 MPa. Naj</w:t>
      </w:r>
      <w:r w:rsidR="0016515D" w:rsidRPr="000C4550">
        <w:rPr>
          <w:rFonts w:cs="Times New Roman"/>
          <w:szCs w:val="24"/>
          <w:lang w:val="sk-SK"/>
        </w:rPr>
        <w:t xml:space="preserve">pevnejšie </w:t>
      </w:r>
      <w:r w:rsidR="00D50538" w:rsidRPr="000C4550">
        <w:rPr>
          <w:rFonts w:cs="Times New Roman"/>
          <w:szCs w:val="24"/>
          <w:lang w:val="sk-SK"/>
        </w:rPr>
        <w:t xml:space="preserve">vlákna majú hladší povrch ako </w:t>
      </w:r>
      <w:r w:rsidR="0016515D" w:rsidRPr="000C4550">
        <w:rPr>
          <w:rFonts w:cs="Times New Roman"/>
          <w:szCs w:val="24"/>
          <w:lang w:val="sk-SK"/>
        </w:rPr>
        <w:t>vlákna s nižšou tvrdosťou</w:t>
      </w:r>
      <w:r w:rsidR="00D50538" w:rsidRPr="000C4550">
        <w:rPr>
          <w:rFonts w:cs="Times New Roman"/>
          <w:szCs w:val="24"/>
          <w:lang w:val="sk-SK"/>
        </w:rPr>
        <w:t>, čo znamená,</w:t>
      </w:r>
      <w:r w:rsidR="0016515D" w:rsidRPr="000C4550">
        <w:rPr>
          <w:rFonts w:cs="Times New Roman"/>
          <w:szCs w:val="24"/>
          <w:lang w:val="sk-SK"/>
        </w:rPr>
        <w:t xml:space="preserve"> že vlákna musia byť spracované </w:t>
      </w:r>
      <w:r w:rsidR="00D50538" w:rsidRPr="00972C33">
        <w:rPr>
          <w:rFonts w:cs="Times New Roman"/>
          <w:szCs w:val="24"/>
          <w:lang w:val="sk-SK"/>
        </w:rPr>
        <w:t xml:space="preserve">tak, aby </w:t>
      </w:r>
      <w:r w:rsidR="0016515D" w:rsidRPr="00972C33">
        <w:rPr>
          <w:rFonts w:cs="Times New Roman"/>
          <w:szCs w:val="24"/>
          <w:lang w:val="sk-SK"/>
        </w:rPr>
        <w:t xml:space="preserve">sa mohli viazať </w:t>
      </w:r>
      <w:r w:rsidR="00D50538" w:rsidRPr="00972C33">
        <w:rPr>
          <w:rFonts w:cs="Times New Roman"/>
          <w:szCs w:val="24"/>
          <w:lang w:val="sk-SK"/>
        </w:rPr>
        <w:t>na polymérnej matrici.</w:t>
      </w:r>
      <w:r w:rsidR="00D50538" w:rsidRPr="000C4550">
        <w:rPr>
          <w:rFonts w:cs="Times New Roman"/>
          <w:szCs w:val="24"/>
          <w:lang w:val="sk-SK"/>
        </w:rPr>
        <w:t xml:space="preserve"> </w:t>
      </w:r>
      <w:r w:rsidR="0016515D" w:rsidRPr="000C4550">
        <w:rPr>
          <w:rFonts w:cs="Times New Roman"/>
          <w:szCs w:val="24"/>
          <w:lang w:val="sk-SK"/>
        </w:rPr>
        <w:t xml:space="preserve">Menej pevné </w:t>
      </w:r>
      <w:r w:rsidR="00D50538" w:rsidRPr="000C4550">
        <w:rPr>
          <w:rFonts w:cs="Times New Roman"/>
          <w:szCs w:val="24"/>
          <w:lang w:val="sk-SK"/>
        </w:rPr>
        <w:t xml:space="preserve">vlákna majú hrubší povrch a lepšie </w:t>
      </w:r>
      <w:r w:rsidR="0016515D" w:rsidRPr="000C4550">
        <w:rPr>
          <w:rFonts w:cs="Times New Roman"/>
          <w:szCs w:val="24"/>
          <w:lang w:val="sk-SK"/>
        </w:rPr>
        <w:t xml:space="preserve">sa viažu </w:t>
      </w:r>
      <w:r w:rsidR="00D50538" w:rsidRPr="000C4550">
        <w:rPr>
          <w:rFonts w:cs="Times New Roman"/>
          <w:szCs w:val="24"/>
          <w:lang w:val="sk-SK"/>
        </w:rPr>
        <w:t xml:space="preserve">na matricu. Z týchto dôvodov je bežnou praxou používať </w:t>
      </w:r>
      <w:r w:rsidR="0016515D" w:rsidRPr="000C4550">
        <w:rPr>
          <w:rFonts w:cs="Times New Roman"/>
          <w:szCs w:val="24"/>
          <w:lang w:val="sk-SK"/>
        </w:rPr>
        <w:t xml:space="preserve">vlákna s nižším modulom </w:t>
      </w:r>
      <w:r w:rsidR="00D50538" w:rsidRPr="000C4550">
        <w:rPr>
          <w:rFonts w:cs="Times New Roman"/>
          <w:szCs w:val="24"/>
          <w:lang w:val="sk-SK"/>
        </w:rPr>
        <w:t xml:space="preserve">pružnosti, ak </w:t>
      </w:r>
      <w:r w:rsidR="0016515D" w:rsidRPr="000C4550">
        <w:rPr>
          <w:rFonts w:cs="Times New Roman"/>
          <w:szCs w:val="24"/>
          <w:lang w:val="sk-SK"/>
        </w:rPr>
        <w:t xml:space="preserve">si </w:t>
      </w:r>
      <w:r w:rsidR="00D50538" w:rsidRPr="000C4550">
        <w:rPr>
          <w:rFonts w:cs="Times New Roman"/>
          <w:szCs w:val="24"/>
          <w:lang w:val="sk-SK"/>
        </w:rPr>
        <w:t xml:space="preserve">aplikácia </w:t>
      </w:r>
      <w:r w:rsidR="0016515D" w:rsidRPr="000C4550">
        <w:rPr>
          <w:rFonts w:cs="Times New Roman"/>
          <w:szCs w:val="24"/>
          <w:lang w:val="sk-SK"/>
        </w:rPr>
        <w:t>ne</w:t>
      </w:r>
      <w:r w:rsidR="00D50538" w:rsidRPr="000C4550">
        <w:rPr>
          <w:rFonts w:cs="Times New Roman"/>
          <w:szCs w:val="24"/>
          <w:lang w:val="sk-SK"/>
        </w:rPr>
        <w:t xml:space="preserve">vyžaduje </w:t>
      </w:r>
      <w:r w:rsidR="0016515D" w:rsidRPr="000C4550">
        <w:rPr>
          <w:rFonts w:cs="Times New Roman"/>
          <w:szCs w:val="24"/>
          <w:lang w:val="sk-SK"/>
        </w:rPr>
        <w:t xml:space="preserve">vlákna s </w:t>
      </w:r>
      <w:r w:rsidR="00D50538" w:rsidRPr="000C4550">
        <w:rPr>
          <w:rFonts w:cs="Times New Roman"/>
          <w:szCs w:val="24"/>
          <w:lang w:val="sk-SK"/>
        </w:rPr>
        <w:t>vysokým modulom.</w:t>
      </w:r>
    </w:p>
    <w:p w:rsidR="00D50538" w:rsidRPr="000C4550" w:rsidRDefault="00D50538" w:rsidP="0042338B">
      <w:pPr>
        <w:shd w:val="clear" w:color="auto" w:fill="FFFFFF"/>
        <w:spacing w:after="0" w:line="240" w:lineRule="auto"/>
        <w:jc w:val="both"/>
        <w:rPr>
          <w:rFonts w:cs="Times New Roman"/>
          <w:szCs w:val="24"/>
          <w:lang w:val="sk-SK"/>
        </w:rPr>
      </w:pPr>
      <w:r w:rsidRPr="000C4550">
        <w:rPr>
          <w:rFonts w:cs="Times New Roman"/>
          <w:szCs w:val="24"/>
          <w:lang w:val="sk-SK"/>
        </w:rPr>
        <w:t xml:space="preserve">Uhlíkové vlákna (CFS) </w:t>
      </w:r>
      <w:r w:rsidR="003E7A25" w:rsidRPr="000C4550">
        <w:rPr>
          <w:rFonts w:cs="Times New Roman"/>
          <w:szCs w:val="24"/>
          <w:lang w:val="sk-SK"/>
        </w:rPr>
        <w:t>sú</w:t>
      </w:r>
      <w:r w:rsidRPr="000C4550">
        <w:rPr>
          <w:rFonts w:cs="Times New Roman"/>
          <w:szCs w:val="24"/>
          <w:lang w:val="sk-SK"/>
        </w:rPr>
        <w:t xml:space="preserve"> v priemere menšie ako 5 um. Sú vyrobené do nití na tkanie alebo </w:t>
      </w:r>
      <w:r w:rsidR="003E7A25" w:rsidRPr="000C4550">
        <w:rPr>
          <w:rFonts w:cs="Times New Roman"/>
          <w:szCs w:val="24"/>
          <w:lang w:val="sk-SK"/>
        </w:rPr>
        <w:t>navíjanie</w:t>
      </w:r>
      <w:r w:rsidRPr="000C4550">
        <w:rPr>
          <w:rFonts w:cs="Times New Roman"/>
          <w:szCs w:val="24"/>
          <w:lang w:val="sk-SK"/>
        </w:rPr>
        <w:t xml:space="preserve">, a sú k dispozícii vo forme sekaného </w:t>
      </w:r>
      <w:r w:rsidR="003E7A25" w:rsidRPr="000C4550">
        <w:rPr>
          <w:rFonts w:cs="Times New Roman"/>
          <w:szCs w:val="24"/>
          <w:lang w:val="sk-SK"/>
        </w:rPr>
        <w:t xml:space="preserve">vlákna na </w:t>
      </w:r>
      <w:r w:rsidRPr="000C4550">
        <w:rPr>
          <w:rFonts w:cs="Times New Roman"/>
          <w:szCs w:val="24"/>
          <w:lang w:val="sk-SK"/>
        </w:rPr>
        <w:t>použitie vo vstrekova</w:t>
      </w:r>
      <w:r w:rsidR="003E7A25" w:rsidRPr="000C4550">
        <w:rPr>
          <w:rFonts w:cs="Times New Roman"/>
          <w:szCs w:val="24"/>
          <w:lang w:val="sk-SK"/>
        </w:rPr>
        <w:t xml:space="preserve">ných </w:t>
      </w:r>
      <w:r w:rsidRPr="000C4550">
        <w:rPr>
          <w:rFonts w:cs="Times New Roman"/>
          <w:szCs w:val="24"/>
          <w:lang w:val="sk-SK"/>
        </w:rPr>
        <w:t>živíc</w:t>
      </w:r>
      <w:r w:rsidR="003E7A25" w:rsidRPr="000C4550">
        <w:rPr>
          <w:rFonts w:cs="Times New Roman"/>
          <w:szCs w:val="24"/>
          <w:lang w:val="sk-SK"/>
        </w:rPr>
        <w:t>iach</w:t>
      </w:r>
      <w:r w:rsidRPr="000C4550">
        <w:rPr>
          <w:rFonts w:cs="Times New Roman"/>
          <w:szCs w:val="24"/>
          <w:lang w:val="sk-SK"/>
        </w:rPr>
        <w:t xml:space="preserve">. </w:t>
      </w:r>
      <w:r w:rsidR="003E7A25" w:rsidRPr="000C4550">
        <w:rPr>
          <w:rFonts w:cs="Times New Roman"/>
          <w:szCs w:val="24"/>
          <w:lang w:val="sk-SK"/>
        </w:rPr>
        <w:t xml:space="preserve">Cena týchto výstuží sa </w:t>
      </w:r>
      <w:r w:rsidRPr="000C4550">
        <w:rPr>
          <w:rFonts w:cs="Times New Roman"/>
          <w:szCs w:val="24"/>
          <w:lang w:val="sk-SK"/>
        </w:rPr>
        <w:t>v roku 2008 pohybovala v rozmedzí od 22</w:t>
      </w:r>
      <w:r w:rsidR="003E7A25" w:rsidRPr="000C4550">
        <w:rPr>
          <w:rFonts w:cs="Times New Roman"/>
          <w:szCs w:val="24"/>
          <w:lang w:val="sk-SK"/>
        </w:rPr>
        <w:t xml:space="preserve"> USD</w:t>
      </w:r>
      <w:r w:rsidRPr="000C4550">
        <w:rPr>
          <w:rFonts w:cs="Times New Roman"/>
          <w:szCs w:val="24"/>
          <w:lang w:val="sk-SK"/>
        </w:rPr>
        <w:t>/kg</w:t>
      </w:r>
      <w:r w:rsidR="003E7A25" w:rsidRPr="000C4550">
        <w:rPr>
          <w:rFonts w:cs="Times New Roman"/>
          <w:szCs w:val="24"/>
          <w:lang w:val="sk-SK"/>
        </w:rPr>
        <w:t xml:space="preserve"> do </w:t>
      </w:r>
      <w:r w:rsidRPr="000C4550">
        <w:rPr>
          <w:rFonts w:cs="Times New Roman"/>
          <w:szCs w:val="24"/>
          <w:lang w:val="sk-SK"/>
        </w:rPr>
        <w:t xml:space="preserve">440 </w:t>
      </w:r>
      <w:r w:rsidR="003E7A25" w:rsidRPr="000C4550">
        <w:rPr>
          <w:rFonts w:cs="Times New Roman"/>
          <w:szCs w:val="24"/>
          <w:lang w:val="sk-SK"/>
        </w:rPr>
        <w:t>USD</w:t>
      </w:r>
      <w:r w:rsidRPr="000C4550">
        <w:rPr>
          <w:rFonts w:cs="Times New Roman"/>
          <w:szCs w:val="24"/>
          <w:lang w:val="sk-SK"/>
        </w:rPr>
        <w:t>/kg pr</w:t>
      </w:r>
      <w:r w:rsidR="003E7A25" w:rsidRPr="000C4550">
        <w:rPr>
          <w:rFonts w:cs="Times New Roman"/>
          <w:szCs w:val="24"/>
          <w:lang w:val="sk-SK"/>
        </w:rPr>
        <w:t>i</w:t>
      </w:r>
      <w:r w:rsidRPr="000C4550">
        <w:rPr>
          <w:rFonts w:cs="Times New Roman"/>
          <w:szCs w:val="24"/>
          <w:lang w:val="sk-SK"/>
        </w:rPr>
        <w:t xml:space="preserve"> </w:t>
      </w:r>
      <w:r w:rsidR="003E7A25" w:rsidRPr="000C4550">
        <w:rPr>
          <w:rFonts w:cs="Times New Roman"/>
          <w:szCs w:val="24"/>
          <w:lang w:val="sk-SK"/>
        </w:rPr>
        <w:t xml:space="preserve">variante s </w:t>
      </w:r>
      <w:r w:rsidRPr="000C4550">
        <w:rPr>
          <w:rFonts w:cs="Times New Roman"/>
          <w:szCs w:val="24"/>
          <w:lang w:val="sk-SK"/>
        </w:rPr>
        <w:t>mimoriadne vysoký</w:t>
      </w:r>
      <w:r w:rsidR="003E7A25" w:rsidRPr="000C4550">
        <w:rPr>
          <w:rFonts w:cs="Times New Roman"/>
          <w:szCs w:val="24"/>
          <w:lang w:val="sk-SK"/>
        </w:rPr>
        <w:t xml:space="preserve">m </w:t>
      </w:r>
      <w:r w:rsidRPr="000C4550">
        <w:rPr>
          <w:rFonts w:cs="Times New Roman"/>
          <w:szCs w:val="24"/>
          <w:lang w:val="sk-SK"/>
        </w:rPr>
        <w:t>modul</w:t>
      </w:r>
      <w:r w:rsidR="003E7A25" w:rsidRPr="000C4550">
        <w:rPr>
          <w:rFonts w:cs="Times New Roman"/>
          <w:szCs w:val="24"/>
          <w:lang w:val="sk-SK"/>
        </w:rPr>
        <w:t>om</w:t>
      </w:r>
      <w:r w:rsidRPr="000C4550">
        <w:rPr>
          <w:rFonts w:cs="Times New Roman"/>
          <w:szCs w:val="24"/>
          <w:lang w:val="sk-SK"/>
        </w:rPr>
        <w:t>. Sekan</w:t>
      </w:r>
      <w:r w:rsidR="003E7A25" w:rsidRPr="000C4550">
        <w:rPr>
          <w:rFonts w:cs="Times New Roman"/>
          <w:szCs w:val="24"/>
          <w:lang w:val="sk-SK"/>
        </w:rPr>
        <w:t xml:space="preserve">é vlákna sú formou s </w:t>
      </w:r>
      <w:r w:rsidRPr="000C4550">
        <w:rPr>
          <w:rFonts w:cs="Times New Roman"/>
          <w:szCs w:val="24"/>
          <w:lang w:val="sk-SK"/>
        </w:rPr>
        <w:t>najnižšími nákladmi. Uhlíkové vlákna sa používajú tam, kde skl</w:t>
      </w:r>
      <w:r w:rsidR="003E7A25" w:rsidRPr="000C4550">
        <w:rPr>
          <w:rFonts w:cs="Times New Roman"/>
          <w:szCs w:val="24"/>
          <w:lang w:val="sk-SK"/>
        </w:rPr>
        <w:t>enená</w:t>
      </w:r>
      <w:r w:rsidRPr="000C4550">
        <w:rPr>
          <w:rFonts w:cs="Times New Roman"/>
          <w:szCs w:val="24"/>
          <w:lang w:val="sk-SK"/>
        </w:rPr>
        <w:t xml:space="preserve"> výstuž neposkytuje požadovanú t</w:t>
      </w:r>
      <w:r w:rsidR="003E7A25" w:rsidRPr="000C4550">
        <w:rPr>
          <w:rFonts w:cs="Times New Roman"/>
          <w:szCs w:val="24"/>
          <w:lang w:val="sk-SK"/>
        </w:rPr>
        <w:t>vrdosť</w:t>
      </w:r>
      <w:r w:rsidRPr="000C4550">
        <w:rPr>
          <w:rFonts w:cs="Times New Roman"/>
          <w:szCs w:val="24"/>
          <w:lang w:val="sk-SK"/>
        </w:rPr>
        <w:t xml:space="preserve"> a zníženie</w:t>
      </w:r>
      <w:r w:rsidR="003E7A25" w:rsidRPr="000C4550">
        <w:rPr>
          <w:rFonts w:cs="Times New Roman"/>
          <w:szCs w:val="24"/>
          <w:lang w:val="sk-SK"/>
        </w:rPr>
        <w:t xml:space="preserve"> hmotnosti</w:t>
      </w:r>
      <w:r w:rsidRPr="000C4550">
        <w:rPr>
          <w:rFonts w:cs="Times New Roman"/>
          <w:szCs w:val="24"/>
          <w:lang w:val="sk-SK"/>
        </w:rPr>
        <w:t>.</w:t>
      </w:r>
    </w:p>
    <w:p w:rsidR="00D50538" w:rsidRDefault="00D50538" w:rsidP="0042338B">
      <w:pPr>
        <w:shd w:val="clear" w:color="auto" w:fill="FFFFFF"/>
        <w:spacing w:after="0" w:line="240" w:lineRule="auto"/>
        <w:jc w:val="both"/>
        <w:rPr>
          <w:rFonts w:cs="Times New Roman"/>
          <w:szCs w:val="24"/>
          <w:lang w:val="sk-SK"/>
        </w:rPr>
      </w:pPr>
      <w:r w:rsidRPr="000C4550">
        <w:rPr>
          <w:rFonts w:cs="Times New Roman"/>
          <w:szCs w:val="24"/>
          <w:lang w:val="sk-SK"/>
        </w:rPr>
        <w:t xml:space="preserve">Uhlíkové nanotrubice sa </w:t>
      </w:r>
      <w:r w:rsidR="003E7A25" w:rsidRPr="000C4550">
        <w:rPr>
          <w:rFonts w:cs="Times New Roman"/>
          <w:szCs w:val="24"/>
          <w:lang w:val="sk-SK"/>
        </w:rPr>
        <w:t xml:space="preserve">komerčne využívajú na </w:t>
      </w:r>
      <w:r w:rsidRPr="000C4550">
        <w:rPr>
          <w:rFonts w:cs="Times New Roman"/>
          <w:szCs w:val="24"/>
          <w:lang w:val="sk-SK"/>
        </w:rPr>
        <w:t>výstuže termoplastických a termoseti</w:t>
      </w:r>
      <w:r w:rsidR="003E7A25" w:rsidRPr="000C4550">
        <w:rPr>
          <w:rFonts w:cs="Times New Roman"/>
          <w:szCs w:val="24"/>
          <w:lang w:val="sk-SK"/>
        </w:rPr>
        <w:t xml:space="preserve">ckých živíc. Uhlíková nanotrubica </w:t>
      </w:r>
      <w:r w:rsidRPr="000C4550">
        <w:rPr>
          <w:rFonts w:cs="Times New Roman"/>
          <w:szCs w:val="24"/>
          <w:lang w:val="sk-SK"/>
        </w:rPr>
        <w:t>je</w:t>
      </w:r>
      <w:r w:rsidR="003C72F3" w:rsidRPr="000C4550">
        <w:rPr>
          <w:rFonts w:cs="Times New Roman"/>
          <w:szCs w:val="24"/>
          <w:lang w:val="sk-SK"/>
        </w:rPr>
        <w:t xml:space="preserve"> jednostenné </w:t>
      </w:r>
      <w:r w:rsidR="003C72F3" w:rsidRPr="000C4550">
        <w:t xml:space="preserve">tenké duté vláknom s priemerom  </w:t>
      </w:r>
      <w:r w:rsidR="003C72F3" w:rsidRPr="000C4550">
        <w:rPr>
          <w:rFonts w:cs="Times New Roman"/>
          <w:szCs w:val="24"/>
          <w:lang w:val="sk-SK"/>
        </w:rPr>
        <w:t xml:space="preserve">zvyčajne menším </w:t>
      </w:r>
      <w:r w:rsidRPr="000C4550">
        <w:rPr>
          <w:rFonts w:cs="Times New Roman"/>
          <w:szCs w:val="24"/>
          <w:lang w:val="sk-SK"/>
        </w:rPr>
        <w:t>ako 10 nm</w:t>
      </w:r>
      <w:r w:rsidR="003C72F3" w:rsidRPr="000C4550">
        <w:rPr>
          <w:rFonts w:cs="Times New Roman"/>
          <w:szCs w:val="24"/>
          <w:lang w:val="sk-SK"/>
        </w:rPr>
        <w:t>,</w:t>
      </w:r>
      <w:r w:rsidRPr="000C4550">
        <w:rPr>
          <w:rFonts w:cs="Times New Roman"/>
          <w:szCs w:val="24"/>
          <w:lang w:val="sk-SK"/>
        </w:rPr>
        <w:t xml:space="preserve"> ktoré môž</w:t>
      </w:r>
      <w:r w:rsidR="003C72F3" w:rsidRPr="000C4550">
        <w:rPr>
          <w:rFonts w:cs="Times New Roman"/>
          <w:szCs w:val="24"/>
          <w:lang w:val="sk-SK"/>
        </w:rPr>
        <w:t>e</w:t>
      </w:r>
      <w:r w:rsidRPr="000C4550">
        <w:rPr>
          <w:rFonts w:cs="Times New Roman"/>
          <w:szCs w:val="24"/>
          <w:lang w:val="sk-SK"/>
        </w:rPr>
        <w:t xml:space="preserve"> byť stovky mikrometrov dlhé. Tieto rúrky majú žiaduce mechanické vlastnosti a</w:t>
      </w:r>
      <w:r w:rsidR="003C72F3" w:rsidRPr="000C4550">
        <w:rPr>
          <w:rFonts w:cs="Times New Roman"/>
          <w:szCs w:val="24"/>
          <w:lang w:val="sk-SK"/>
        </w:rPr>
        <w:t xml:space="preserve"> pridávajú sa </w:t>
      </w:r>
      <w:r w:rsidRPr="000C4550">
        <w:rPr>
          <w:rFonts w:cs="Times New Roman"/>
          <w:szCs w:val="24"/>
          <w:lang w:val="sk-SK"/>
        </w:rPr>
        <w:t>do p</w:t>
      </w:r>
      <w:r w:rsidR="003C72F3" w:rsidRPr="000C4550">
        <w:rPr>
          <w:rFonts w:cs="Times New Roman"/>
          <w:szCs w:val="24"/>
          <w:lang w:val="sk-SK"/>
        </w:rPr>
        <w:t xml:space="preserve">olymérových výstuží. </w:t>
      </w:r>
      <w:r w:rsidRPr="000C4550">
        <w:rPr>
          <w:rFonts w:cs="Times New Roman"/>
          <w:szCs w:val="24"/>
          <w:lang w:val="sk-SK"/>
        </w:rPr>
        <w:t xml:space="preserve">Existuje mnoho techník na </w:t>
      </w:r>
      <w:r w:rsidR="003C72F3" w:rsidRPr="000C4550">
        <w:rPr>
          <w:rFonts w:cs="Times New Roman"/>
          <w:szCs w:val="24"/>
          <w:lang w:val="sk-SK"/>
        </w:rPr>
        <w:t xml:space="preserve">ich </w:t>
      </w:r>
      <w:r w:rsidRPr="000C4550">
        <w:rPr>
          <w:rFonts w:cs="Times New Roman"/>
          <w:szCs w:val="24"/>
          <w:lang w:val="sk-SK"/>
        </w:rPr>
        <w:t xml:space="preserve">výrobu, ale značná časť z nich </w:t>
      </w:r>
      <w:r w:rsidR="000C4550" w:rsidRPr="000C4550">
        <w:rPr>
          <w:rFonts w:cs="Times New Roman"/>
          <w:szCs w:val="24"/>
          <w:lang w:val="sk-SK"/>
        </w:rPr>
        <w:t xml:space="preserve">je založená na premene </w:t>
      </w:r>
      <w:r w:rsidRPr="000C4550">
        <w:rPr>
          <w:rFonts w:cs="Times New Roman"/>
          <w:szCs w:val="24"/>
          <w:lang w:val="sk-SK"/>
        </w:rPr>
        <w:t xml:space="preserve">uhlíkatých plynov </w:t>
      </w:r>
      <w:r w:rsidR="000C4550" w:rsidRPr="000C4550">
        <w:rPr>
          <w:rFonts w:cs="Times New Roman"/>
          <w:szCs w:val="24"/>
          <w:lang w:val="sk-SK"/>
        </w:rPr>
        <w:t>na plazmové pole</w:t>
      </w:r>
      <w:r w:rsidRPr="000C4550">
        <w:rPr>
          <w:rFonts w:cs="Times New Roman"/>
          <w:szCs w:val="24"/>
          <w:lang w:val="sk-SK"/>
        </w:rPr>
        <w:t>, kde sa kryštaliz</w:t>
      </w:r>
      <w:r w:rsidR="000C4550" w:rsidRPr="000C4550">
        <w:rPr>
          <w:rFonts w:cs="Times New Roman"/>
          <w:szCs w:val="24"/>
          <w:lang w:val="sk-SK"/>
        </w:rPr>
        <w:t xml:space="preserve">uje nanotrubica </w:t>
      </w:r>
      <w:r w:rsidRPr="000C4550">
        <w:rPr>
          <w:rFonts w:cs="Times New Roman"/>
          <w:szCs w:val="24"/>
          <w:lang w:val="sk-SK"/>
        </w:rPr>
        <w:t>z kremíka alebo iných substrátov.</w:t>
      </w:r>
      <w:r w:rsidR="000C4550" w:rsidRPr="000C4550">
        <w:rPr>
          <w:rFonts w:cs="Times New Roman"/>
          <w:szCs w:val="24"/>
          <w:lang w:val="sk-SK"/>
        </w:rPr>
        <w:t xml:space="preserve"> </w:t>
      </w:r>
      <w:r w:rsidRPr="000C4550">
        <w:rPr>
          <w:rFonts w:cs="Times New Roman"/>
          <w:szCs w:val="24"/>
          <w:lang w:val="sk-SK"/>
        </w:rPr>
        <w:t xml:space="preserve">Použitie týchto materiálov a ďalšie nanometrické výstuže </w:t>
      </w:r>
      <w:r w:rsidR="000C4550" w:rsidRPr="000C4550">
        <w:rPr>
          <w:rFonts w:cs="Times New Roman"/>
          <w:szCs w:val="24"/>
          <w:lang w:val="sk-SK"/>
        </w:rPr>
        <w:t xml:space="preserve">tvoria kategóriu plastov nazývaných </w:t>
      </w:r>
      <w:r w:rsidRPr="000C4550">
        <w:rPr>
          <w:rFonts w:cs="Times New Roman"/>
          <w:szCs w:val="24"/>
          <w:lang w:val="sk-SK"/>
        </w:rPr>
        <w:t xml:space="preserve">nanokompozity. V roku 2008 </w:t>
      </w:r>
      <w:r w:rsidR="000C4550" w:rsidRPr="000C4550">
        <w:rPr>
          <w:rFonts w:cs="Times New Roman"/>
          <w:szCs w:val="24"/>
          <w:lang w:val="sk-SK"/>
        </w:rPr>
        <w:t xml:space="preserve">neexistovali žiadne pravidlá uršenie toho, čo sú nanokompozity. Ak sa </w:t>
      </w:r>
      <w:r w:rsidRPr="000C4550">
        <w:rPr>
          <w:rFonts w:cs="Times New Roman"/>
          <w:szCs w:val="24"/>
          <w:lang w:val="sk-SK"/>
        </w:rPr>
        <w:t xml:space="preserve">nanomateriály </w:t>
      </w:r>
      <w:r w:rsidR="000C4550" w:rsidRPr="000C4550">
        <w:rPr>
          <w:rFonts w:cs="Times New Roman"/>
          <w:szCs w:val="24"/>
          <w:lang w:val="sk-SK"/>
        </w:rPr>
        <w:t>pridajú do akéhokoľvek pevného materiálu</w:t>
      </w:r>
      <w:r w:rsidRPr="000C4550">
        <w:rPr>
          <w:rFonts w:cs="Times New Roman"/>
          <w:szCs w:val="24"/>
          <w:lang w:val="sk-SK"/>
        </w:rPr>
        <w:t xml:space="preserve">, môže byť produkt </w:t>
      </w:r>
      <w:r w:rsidR="000C4550" w:rsidRPr="000C4550">
        <w:rPr>
          <w:rFonts w:cs="Times New Roman"/>
          <w:szCs w:val="24"/>
          <w:lang w:val="sk-SK"/>
        </w:rPr>
        <w:t>označený ako nanokompozitný</w:t>
      </w:r>
      <w:r w:rsidRPr="000C4550">
        <w:rPr>
          <w:rFonts w:cs="Times New Roman"/>
          <w:szCs w:val="24"/>
          <w:lang w:val="sk-SK"/>
        </w:rPr>
        <w:t>. Uhlíkov</w:t>
      </w:r>
      <w:r w:rsidR="000C4550" w:rsidRPr="000C4550">
        <w:rPr>
          <w:rFonts w:cs="Times New Roman"/>
          <w:szCs w:val="24"/>
          <w:lang w:val="sk-SK"/>
        </w:rPr>
        <w:t>é</w:t>
      </w:r>
      <w:r w:rsidRPr="000C4550">
        <w:rPr>
          <w:rFonts w:cs="Times New Roman"/>
          <w:szCs w:val="24"/>
          <w:lang w:val="sk-SK"/>
        </w:rPr>
        <w:t xml:space="preserve"> nanorúr</w:t>
      </w:r>
      <w:r w:rsidR="000C4550" w:rsidRPr="000C4550">
        <w:rPr>
          <w:rFonts w:cs="Times New Roman"/>
          <w:szCs w:val="24"/>
          <w:lang w:val="sk-SK"/>
        </w:rPr>
        <w:t xml:space="preserve">ky a podobné materiály budú dôležité kompozitné výstuže </w:t>
      </w:r>
      <w:r w:rsidRPr="000C4550">
        <w:rPr>
          <w:rFonts w:cs="Times New Roman"/>
          <w:szCs w:val="24"/>
          <w:lang w:val="sk-SK"/>
        </w:rPr>
        <w:t>v blízkej budúcnosti.</w:t>
      </w:r>
    </w:p>
    <w:p w:rsidR="00D50538" w:rsidRPr="00C657F7" w:rsidRDefault="00D50538" w:rsidP="0042338B">
      <w:pPr>
        <w:shd w:val="clear" w:color="auto" w:fill="FFFFFF"/>
        <w:spacing w:after="0" w:line="240" w:lineRule="auto"/>
        <w:jc w:val="both"/>
        <w:rPr>
          <w:rFonts w:cs="Times New Roman"/>
          <w:szCs w:val="24"/>
          <w:lang w:val="sk-SK"/>
        </w:rPr>
      </w:pPr>
      <w:r w:rsidRPr="00C657F7">
        <w:rPr>
          <w:rFonts w:cs="Times New Roman"/>
          <w:b/>
          <w:szCs w:val="24"/>
          <w:lang w:val="sk-SK"/>
        </w:rPr>
        <w:t>Sklo.</w:t>
      </w:r>
      <w:r w:rsidR="000C4550" w:rsidRPr="00C657F7">
        <w:rPr>
          <w:rFonts w:cs="Times New Roman"/>
          <w:szCs w:val="24"/>
          <w:lang w:val="sk-SK"/>
        </w:rPr>
        <w:t xml:space="preserve"> Najbežnejšou výstužou </w:t>
      </w:r>
      <w:r w:rsidRPr="00C657F7">
        <w:rPr>
          <w:rFonts w:cs="Times New Roman"/>
          <w:szCs w:val="24"/>
          <w:lang w:val="sk-SK"/>
        </w:rPr>
        <w:t xml:space="preserve">polymérnych kompozitov </w:t>
      </w:r>
      <w:r w:rsidR="000C4550" w:rsidRPr="00C657F7">
        <w:rPr>
          <w:rFonts w:cs="Times New Roman"/>
          <w:szCs w:val="24"/>
          <w:lang w:val="sk-SK"/>
        </w:rPr>
        <w:t xml:space="preserve">sú </w:t>
      </w:r>
      <w:r w:rsidRPr="00C657F7">
        <w:rPr>
          <w:rFonts w:cs="Times New Roman"/>
          <w:szCs w:val="24"/>
          <w:lang w:val="sk-SK"/>
        </w:rPr>
        <w:t xml:space="preserve">sklenené vlákna. Prvé dôležité </w:t>
      </w:r>
      <w:r w:rsidR="000C4550" w:rsidRPr="00C657F7">
        <w:rPr>
          <w:rFonts w:cs="Times New Roman"/>
          <w:szCs w:val="24"/>
          <w:lang w:val="sk-SK"/>
        </w:rPr>
        <w:t xml:space="preserve">štrukturálne </w:t>
      </w:r>
      <w:r w:rsidRPr="00C657F7">
        <w:rPr>
          <w:rFonts w:cs="Times New Roman"/>
          <w:szCs w:val="24"/>
          <w:lang w:val="sk-SK"/>
        </w:rPr>
        <w:t>kompozit</w:t>
      </w:r>
      <w:r w:rsidR="000C4550" w:rsidRPr="00C657F7">
        <w:rPr>
          <w:rFonts w:cs="Times New Roman"/>
          <w:szCs w:val="24"/>
          <w:lang w:val="sk-SK"/>
        </w:rPr>
        <w:t xml:space="preserve">y </w:t>
      </w:r>
      <w:r w:rsidRPr="00C657F7">
        <w:rPr>
          <w:rFonts w:cs="Times New Roman"/>
          <w:szCs w:val="24"/>
          <w:lang w:val="sk-SK"/>
        </w:rPr>
        <w:t>boli často nesprávne nazývané Fiberglas®, čo je ob</w:t>
      </w:r>
      <w:r w:rsidR="00F07D76" w:rsidRPr="00C657F7">
        <w:rPr>
          <w:rFonts w:cs="Times New Roman"/>
          <w:szCs w:val="24"/>
          <w:lang w:val="sk-SK"/>
        </w:rPr>
        <w:t>chodný názov. Skratka FRP pre laminátom vystužené plasty (</w:t>
      </w:r>
      <w:r w:rsidR="00F07D76" w:rsidRPr="006E3B65">
        <w:rPr>
          <w:rFonts w:cs="Times New Roman"/>
          <w:i/>
          <w:color w:val="000000"/>
          <w:szCs w:val="24"/>
          <w:lang w:val="sk-SK"/>
        </w:rPr>
        <w:t>fibrous-glass-reinforced plastic</w:t>
      </w:r>
      <w:r w:rsidR="00F07D76" w:rsidRPr="00C657F7">
        <w:rPr>
          <w:rFonts w:cs="Times New Roman"/>
          <w:szCs w:val="24"/>
          <w:lang w:val="sk-SK"/>
        </w:rPr>
        <w:t>)</w:t>
      </w:r>
      <w:r w:rsidRPr="00C657F7">
        <w:rPr>
          <w:rFonts w:cs="Times New Roman"/>
          <w:szCs w:val="24"/>
          <w:lang w:val="sk-SK"/>
        </w:rPr>
        <w:t xml:space="preserve"> bola </w:t>
      </w:r>
      <w:r w:rsidR="00F07D76" w:rsidRPr="00C657F7">
        <w:rPr>
          <w:rFonts w:cs="Times New Roman"/>
          <w:szCs w:val="24"/>
          <w:lang w:val="sk-SK"/>
        </w:rPr>
        <w:t xml:space="preserve">vytvorená </w:t>
      </w:r>
      <w:r w:rsidRPr="00C657F7">
        <w:rPr>
          <w:rFonts w:cs="Times New Roman"/>
          <w:szCs w:val="24"/>
          <w:lang w:val="sk-SK"/>
        </w:rPr>
        <w:t>s cieľom zabrániť zneužitiu obchodného názvu</w:t>
      </w:r>
      <w:r w:rsidR="00F07D76" w:rsidRPr="00C657F7">
        <w:rPr>
          <w:rFonts w:cs="Times New Roman"/>
          <w:szCs w:val="24"/>
          <w:lang w:val="sk-SK"/>
        </w:rPr>
        <w:t xml:space="preserve"> </w:t>
      </w:r>
      <w:r w:rsidR="00F07D76" w:rsidRPr="006E3B65">
        <w:rPr>
          <w:rFonts w:cs="Times New Roman"/>
          <w:color w:val="000000"/>
          <w:szCs w:val="24"/>
          <w:lang w:val="sk-SK"/>
        </w:rPr>
        <w:t>Fiberglas</w:t>
      </w:r>
      <w:r w:rsidRPr="00C657F7">
        <w:rPr>
          <w:rFonts w:cs="Times New Roman"/>
          <w:szCs w:val="24"/>
          <w:lang w:val="sk-SK"/>
        </w:rPr>
        <w:t>, a t</w:t>
      </w:r>
      <w:r w:rsidR="00F07D76" w:rsidRPr="00C657F7">
        <w:rPr>
          <w:rFonts w:cs="Times New Roman"/>
          <w:szCs w:val="24"/>
          <w:lang w:val="sk-SK"/>
        </w:rPr>
        <w:t>át</w:t>
      </w:r>
      <w:r w:rsidRPr="00C657F7">
        <w:rPr>
          <w:rFonts w:cs="Times New Roman"/>
          <w:szCs w:val="24"/>
          <w:lang w:val="sk-SK"/>
        </w:rPr>
        <w:t>o skratka bol</w:t>
      </w:r>
      <w:r w:rsidR="00F07D76" w:rsidRPr="00C657F7">
        <w:rPr>
          <w:rFonts w:cs="Times New Roman"/>
          <w:szCs w:val="24"/>
          <w:lang w:val="sk-SK"/>
        </w:rPr>
        <w:t xml:space="preserve">a nahradená </w:t>
      </w:r>
      <w:r w:rsidRPr="00C657F7">
        <w:rPr>
          <w:rFonts w:cs="Times New Roman"/>
          <w:szCs w:val="24"/>
          <w:lang w:val="sk-SK"/>
        </w:rPr>
        <w:t xml:space="preserve">RTP, </w:t>
      </w:r>
      <w:r w:rsidR="00F07D76" w:rsidRPr="00C657F7">
        <w:rPr>
          <w:rFonts w:cs="Times New Roman"/>
          <w:szCs w:val="24"/>
          <w:lang w:val="sk-SK"/>
        </w:rPr>
        <w:t xml:space="preserve"> (</w:t>
      </w:r>
      <w:r w:rsidR="00F07D76" w:rsidRPr="006E3B65">
        <w:rPr>
          <w:rFonts w:cs="Times New Roman"/>
          <w:i/>
          <w:iCs/>
          <w:color w:val="000000"/>
          <w:szCs w:val="24"/>
          <w:lang w:val="sk-SK"/>
        </w:rPr>
        <w:t>reinforced thermosetting plastic</w:t>
      </w:r>
      <w:r w:rsidR="00F07D76" w:rsidRPr="00C657F7">
        <w:rPr>
          <w:rFonts w:cs="Times New Roman"/>
          <w:szCs w:val="24"/>
          <w:lang w:val="sk-SK"/>
        </w:rPr>
        <w:t>)</w:t>
      </w:r>
      <w:r w:rsidR="00980CD5">
        <w:rPr>
          <w:rFonts w:cs="Times New Roman"/>
          <w:szCs w:val="24"/>
          <w:lang w:val="sk-SK"/>
        </w:rPr>
        <w:t xml:space="preserve"> </w:t>
      </w:r>
      <w:r w:rsidRPr="00C657F7">
        <w:rPr>
          <w:rFonts w:cs="Times New Roman"/>
          <w:szCs w:val="24"/>
          <w:lang w:val="sk-SK"/>
        </w:rPr>
        <w:t xml:space="preserve">pre </w:t>
      </w:r>
      <w:r w:rsidR="00F07D76" w:rsidRPr="00C657F7">
        <w:rPr>
          <w:rFonts w:cs="Times New Roman"/>
          <w:szCs w:val="24"/>
          <w:lang w:val="sk-SK"/>
        </w:rPr>
        <w:t>tepelne vystužené plasty</w:t>
      </w:r>
      <w:r w:rsidRPr="00C657F7">
        <w:rPr>
          <w:rFonts w:cs="Times New Roman"/>
          <w:szCs w:val="24"/>
          <w:lang w:val="sk-SK"/>
        </w:rPr>
        <w:t xml:space="preserve">. </w:t>
      </w:r>
      <w:r w:rsidR="00F07D76" w:rsidRPr="00C657F7">
        <w:rPr>
          <w:rFonts w:cs="Times New Roman"/>
          <w:szCs w:val="24"/>
          <w:lang w:val="sk-SK"/>
        </w:rPr>
        <w:t xml:space="preserve">V súčasnosti sa v literatúre používa skratka </w:t>
      </w:r>
      <w:r w:rsidRPr="00C657F7">
        <w:rPr>
          <w:rFonts w:cs="Times New Roman"/>
          <w:szCs w:val="24"/>
          <w:lang w:val="sk-SK"/>
        </w:rPr>
        <w:t>RP</w:t>
      </w:r>
      <w:r w:rsidR="00F07D76" w:rsidRPr="00C657F7">
        <w:rPr>
          <w:rFonts w:cs="Times New Roman"/>
          <w:szCs w:val="24"/>
          <w:lang w:val="sk-SK"/>
        </w:rPr>
        <w:t xml:space="preserve"> pre vystužený plast (</w:t>
      </w:r>
      <w:r w:rsidR="00F07D76" w:rsidRPr="00C657F7">
        <w:rPr>
          <w:rFonts w:cs="Times New Roman"/>
          <w:i/>
          <w:iCs/>
          <w:color w:val="000000"/>
          <w:szCs w:val="24"/>
          <w:lang w:val="en-GB"/>
        </w:rPr>
        <w:t>reinforced plastic)</w:t>
      </w:r>
      <w:r w:rsidRPr="00C657F7">
        <w:rPr>
          <w:rFonts w:cs="Times New Roman"/>
          <w:szCs w:val="24"/>
          <w:lang w:val="sk-SK"/>
        </w:rPr>
        <w:t>.</w:t>
      </w:r>
    </w:p>
    <w:p w:rsidR="00D50538" w:rsidRPr="00C657F7" w:rsidRDefault="00D50538" w:rsidP="00D50538">
      <w:pPr>
        <w:shd w:val="clear" w:color="auto" w:fill="FFFFFF"/>
        <w:spacing w:after="0" w:line="240" w:lineRule="auto"/>
        <w:jc w:val="both"/>
        <w:rPr>
          <w:rFonts w:cs="Times New Roman"/>
          <w:szCs w:val="24"/>
          <w:lang w:val="sk-SK"/>
        </w:rPr>
      </w:pPr>
      <w:r w:rsidRPr="00C657F7">
        <w:rPr>
          <w:rFonts w:cs="Times New Roman"/>
          <w:szCs w:val="24"/>
          <w:lang w:val="sk-SK"/>
        </w:rPr>
        <w:t xml:space="preserve">Sklenené vlákna sa vyrábajú prúdením roztaveného skla </w:t>
      </w:r>
      <w:r w:rsidR="00F07D76" w:rsidRPr="00C657F7">
        <w:rPr>
          <w:rFonts w:cs="Times New Roman"/>
          <w:szCs w:val="24"/>
          <w:lang w:val="sk-SK"/>
        </w:rPr>
        <w:t xml:space="preserve">cez malé </w:t>
      </w:r>
      <w:r w:rsidRPr="00C657F7">
        <w:rPr>
          <w:rFonts w:cs="Times New Roman"/>
          <w:szCs w:val="24"/>
          <w:lang w:val="sk-SK"/>
        </w:rPr>
        <w:t>otvor</w:t>
      </w:r>
      <w:r w:rsidR="00F07D76" w:rsidRPr="00C657F7">
        <w:rPr>
          <w:rFonts w:cs="Times New Roman"/>
          <w:szCs w:val="24"/>
          <w:lang w:val="sk-SK"/>
        </w:rPr>
        <w:t>y</w:t>
      </w:r>
      <w:r w:rsidRPr="00C657F7">
        <w:rPr>
          <w:rFonts w:cs="Times New Roman"/>
          <w:szCs w:val="24"/>
          <w:lang w:val="sk-SK"/>
        </w:rPr>
        <w:t xml:space="preserve"> lisovacích nástrojov. </w:t>
      </w:r>
      <w:r w:rsidR="00C657F7" w:rsidRPr="00C657F7">
        <w:rPr>
          <w:rFonts w:cs="Times New Roman"/>
          <w:szCs w:val="24"/>
          <w:lang w:val="sk-SK"/>
        </w:rPr>
        <w:t xml:space="preserve">Pre výstuže sapoužívajú dvy </w:t>
      </w:r>
      <w:r w:rsidRPr="00C657F7">
        <w:rPr>
          <w:rFonts w:cs="Times New Roman"/>
          <w:szCs w:val="24"/>
          <w:lang w:val="sk-SK"/>
        </w:rPr>
        <w:t xml:space="preserve">dôležité druhy skla: E sklo, čo je borosilikátové sklo </w:t>
      </w:r>
      <w:r w:rsidR="00C657F7" w:rsidRPr="00C657F7">
        <w:rPr>
          <w:rFonts w:cs="Times New Roman"/>
          <w:szCs w:val="24"/>
          <w:lang w:val="sk-SK"/>
        </w:rPr>
        <w:t>na použitie velektrotechnike</w:t>
      </w:r>
      <w:r w:rsidRPr="00C657F7">
        <w:rPr>
          <w:rFonts w:cs="Times New Roman"/>
          <w:szCs w:val="24"/>
          <w:lang w:val="sk-SK"/>
        </w:rPr>
        <w:t>; a</w:t>
      </w:r>
      <w:r w:rsidR="00C657F7" w:rsidRPr="00C657F7">
        <w:rPr>
          <w:rFonts w:cs="Times New Roman"/>
          <w:szCs w:val="24"/>
          <w:lang w:val="sk-SK"/>
        </w:rPr>
        <w:t xml:space="preserve"> S sklo (vysoká pevnosť), čo je materiál s obsahom oxidu </w:t>
      </w:r>
      <w:r w:rsidRPr="00C657F7">
        <w:rPr>
          <w:rFonts w:cs="Times New Roman"/>
          <w:szCs w:val="24"/>
          <w:lang w:val="sk-SK"/>
        </w:rPr>
        <w:t>hore</w:t>
      </w:r>
      <w:r w:rsidR="00C657F7" w:rsidRPr="00C657F7">
        <w:rPr>
          <w:rFonts w:cs="Times New Roman"/>
          <w:szCs w:val="24"/>
          <w:lang w:val="sk-SK"/>
        </w:rPr>
        <w:t xml:space="preserve">čnatého, </w:t>
      </w:r>
      <w:r w:rsidRPr="00C657F7">
        <w:rPr>
          <w:rFonts w:cs="Times New Roman"/>
          <w:szCs w:val="24"/>
          <w:lang w:val="sk-SK"/>
        </w:rPr>
        <w:t>hlinit</w:t>
      </w:r>
      <w:r w:rsidR="00C657F7" w:rsidRPr="00C657F7">
        <w:rPr>
          <w:rFonts w:cs="Times New Roman"/>
          <w:szCs w:val="24"/>
          <w:lang w:val="sk-SK"/>
        </w:rPr>
        <w:t xml:space="preserve">ého a kremičitého s </w:t>
      </w:r>
      <w:r w:rsidRPr="00C657F7">
        <w:rPr>
          <w:rFonts w:cs="Times New Roman"/>
          <w:szCs w:val="24"/>
          <w:lang w:val="sk-SK"/>
        </w:rPr>
        <w:t>vyššou pevnosťou v</w:t>
      </w:r>
      <w:r w:rsidR="00C657F7" w:rsidRPr="00C657F7">
        <w:rPr>
          <w:rFonts w:cs="Times New Roman"/>
          <w:szCs w:val="24"/>
          <w:lang w:val="sk-SK"/>
        </w:rPr>
        <w:t> </w:t>
      </w:r>
      <w:r w:rsidRPr="00C657F7">
        <w:rPr>
          <w:rFonts w:cs="Times New Roman"/>
          <w:szCs w:val="24"/>
          <w:lang w:val="sk-SK"/>
        </w:rPr>
        <w:t>ťahu</w:t>
      </w:r>
      <w:r w:rsidR="00C657F7" w:rsidRPr="00C657F7">
        <w:rPr>
          <w:rFonts w:cs="Times New Roman"/>
          <w:szCs w:val="24"/>
          <w:lang w:val="sk-SK"/>
        </w:rPr>
        <w:t xml:space="preserve">  </w:t>
      </w:r>
      <w:r w:rsidRPr="00C657F7">
        <w:rPr>
          <w:rFonts w:cs="Times New Roman"/>
          <w:szCs w:val="24"/>
          <w:lang w:val="sk-SK"/>
        </w:rPr>
        <w:t xml:space="preserve">než E sklo. </w:t>
      </w:r>
      <w:r w:rsidR="00C657F7" w:rsidRPr="00C657F7">
        <w:rPr>
          <w:rFonts w:cs="Times New Roman"/>
          <w:szCs w:val="24"/>
          <w:lang w:val="sk-SK"/>
        </w:rPr>
        <w:t>P</w:t>
      </w:r>
      <w:r w:rsidRPr="00C657F7">
        <w:rPr>
          <w:rFonts w:cs="Times New Roman"/>
          <w:szCs w:val="24"/>
          <w:lang w:val="sk-SK"/>
        </w:rPr>
        <w:t>riemery vlákien sú zvyčajne v</w:t>
      </w:r>
      <w:r w:rsidR="00C657F7" w:rsidRPr="00C657F7">
        <w:rPr>
          <w:rFonts w:cs="Times New Roman"/>
          <w:szCs w:val="24"/>
          <w:lang w:val="sk-SK"/>
        </w:rPr>
        <w:t xml:space="preserve"> rozmedzí od 5 do 25 um). Obe </w:t>
      </w:r>
      <w:r w:rsidRPr="00C657F7">
        <w:rPr>
          <w:rFonts w:cs="Times New Roman"/>
          <w:szCs w:val="24"/>
          <w:lang w:val="sk-SK"/>
        </w:rPr>
        <w:t xml:space="preserve">sú používané pre rovnaké typy aplikácií, ale E sklo </w:t>
      </w:r>
      <w:r w:rsidR="00C657F7" w:rsidRPr="00C657F7">
        <w:rPr>
          <w:rFonts w:cs="Times New Roman"/>
          <w:szCs w:val="24"/>
          <w:lang w:val="sk-SK"/>
        </w:rPr>
        <w:t xml:space="preserve">predstavuje nižšie náklady, pretože </w:t>
      </w:r>
      <w:r w:rsidR="00980CD5">
        <w:rPr>
          <w:rFonts w:cs="Times New Roman"/>
          <w:szCs w:val="24"/>
          <w:lang w:val="sk-SK"/>
        </w:rPr>
        <w:t xml:space="preserve">sa dá </w:t>
      </w:r>
      <w:r w:rsidR="00C657F7" w:rsidRPr="00C657F7">
        <w:rPr>
          <w:rFonts w:cs="Times New Roman"/>
          <w:szCs w:val="24"/>
          <w:lang w:val="sk-SK"/>
        </w:rPr>
        <w:t>vyrob</w:t>
      </w:r>
      <w:r w:rsidR="00980CD5">
        <w:rPr>
          <w:rFonts w:cs="Times New Roman"/>
          <w:szCs w:val="24"/>
          <w:lang w:val="sk-SK"/>
        </w:rPr>
        <w:t xml:space="preserve">iť </w:t>
      </w:r>
      <w:r w:rsidRPr="00C657F7">
        <w:rPr>
          <w:rFonts w:cs="Times New Roman"/>
          <w:szCs w:val="24"/>
          <w:lang w:val="sk-SK"/>
        </w:rPr>
        <w:t>pri nižších teplotách.</w:t>
      </w:r>
    </w:p>
    <w:p w:rsidR="00D50538" w:rsidRPr="00C453EB" w:rsidRDefault="00D50538" w:rsidP="00D50538">
      <w:pPr>
        <w:shd w:val="clear" w:color="auto" w:fill="FFFFFF"/>
        <w:spacing w:after="0" w:line="240" w:lineRule="auto"/>
        <w:jc w:val="both"/>
        <w:rPr>
          <w:rFonts w:cs="Times New Roman"/>
          <w:szCs w:val="24"/>
          <w:lang w:val="sk-SK"/>
        </w:rPr>
      </w:pPr>
      <w:r w:rsidRPr="00C657F7">
        <w:rPr>
          <w:rFonts w:cs="Times New Roman"/>
          <w:szCs w:val="24"/>
          <w:lang w:val="sk-SK"/>
        </w:rPr>
        <w:t>Sklenené výstuže sú k dispozícii v každej predstaviteľn</w:t>
      </w:r>
      <w:r w:rsidR="00C657F7" w:rsidRPr="00C657F7">
        <w:rPr>
          <w:rFonts w:cs="Times New Roman"/>
          <w:szCs w:val="24"/>
          <w:lang w:val="sk-SK"/>
        </w:rPr>
        <w:t>ej</w:t>
      </w:r>
      <w:r w:rsidRPr="00C657F7">
        <w:rPr>
          <w:rFonts w:cs="Times New Roman"/>
          <w:szCs w:val="24"/>
          <w:lang w:val="sk-SK"/>
        </w:rPr>
        <w:t xml:space="preserve"> forme. </w:t>
      </w:r>
      <w:r w:rsidR="00C657F7" w:rsidRPr="00C657F7">
        <w:rPr>
          <w:rFonts w:cs="Times New Roman"/>
          <w:szCs w:val="24"/>
          <w:lang w:val="sk-SK"/>
        </w:rPr>
        <w:t>N</w:t>
      </w:r>
      <w:r w:rsidRPr="00C657F7">
        <w:rPr>
          <w:rFonts w:cs="Times New Roman"/>
          <w:szCs w:val="24"/>
          <w:lang w:val="sk-SK"/>
        </w:rPr>
        <w:t>ajčastejšie formy sklenen</w:t>
      </w:r>
      <w:r w:rsidR="00C657F7" w:rsidRPr="00C657F7">
        <w:rPr>
          <w:rFonts w:cs="Times New Roman"/>
          <w:szCs w:val="24"/>
          <w:lang w:val="sk-SK"/>
        </w:rPr>
        <w:t>ej</w:t>
      </w:r>
      <w:r w:rsidRPr="00C657F7">
        <w:rPr>
          <w:rFonts w:cs="Times New Roman"/>
          <w:szCs w:val="24"/>
          <w:lang w:val="sk-SK"/>
        </w:rPr>
        <w:t xml:space="preserve"> výstuže sú uvedené na obrázku 45.</w:t>
      </w:r>
    </w:p>
    <w:p w:rsidR="0042338B" w:rsidRPr="00C453EB" w:rsidRDefault="006E3B65" w:rsidP="0042338B">
      <w:pPr>
        <w:shd w:val="clear" w:color="auto" w:fill="FFFFFF"/>
        <w:spacing w:after="0" w:line="240" w:lineRule="auto"/>
        <w:jc w:val="both"/>
        <w:rPr>
          <w:rFonts w:cs="Times New Roman"/>
          <w:color w:val="000000"/>
          <w:szCs w:val="24"/>
          <w:lang w:val="sk-SK"/>
        </w:rPr>
      </w:pPr>
      <w:r>
        <w:rPr>
          <w:rFonts w:cs="Times New Roman"/>
          <w:noProof/>
          <w:szCs w:val="24"/>
          <w:lang w:eastAsia="sl-SI"/>
        </w:rPr>
        <w:lastRenderedPageBreak/>
        <w:pict>
          <v:shape id="Tekstlodziņš 119874" o:spid="_x0000_s1272" type="#_x0000_t202" style="position:absolute;left:0;text-align:left;margin-left:316.15pt;margin-top:255.65pt;width:89.4pt;height:18.75pt;z-index:25177907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" filled="f" stroked="f" strokeweight=".5pt">
            <v:textbox>
              <w:txbxContent>
                <w:p w:rsidR="007F32F8" w:rsidRPr="008C2408" w:rsidRDefault="007F32F8" w:rsidP="0042338B">
                  <w:pPr>
                    <w:spacing w:after="0" w:line="240" w:lineRule="auto"/>
                    <w:rPr>
                      <w:sz w:val="18"/>
                      <w:szCs w:val="18"/>
                      <w:lang w:val="sk-SK"/>
                    </w:rPr>
                  </w:pPr>
                  <w:r>
                    <w:rPr>
                      <w:sz w:val="18"/>
                      <w:szCs w:val="18"/>
                      <w:lang w:val="sk-SK"/>
                    </w:rPr>
                    <w:t>Rohož (netkaná)</w:t>
                  </w:r>
                </w:p>
              </w:txbxContent>
            </v:textbox>
            <w10:wrap anchorx="margin"/>
          </v:shape>
        </w:pict>
      </w:r>
      <w:r>
        <w:rPr>
          <w:rFonts w:cs="Times New Roman"/>
          <w:noProof/>
          <w:szCs w:val="24"/>
          <w:lang w:eastAsia="sl-SI"/>
        </w:rPr>
        <w:pict>
          <v:shape id="Tekstlodziņš 119872" o:spid="_x0000_s1273" type="#_x0000_t202" style="position:absolute;left:0;text-align:left;margin-left:306.35pt;margin-top:101.15pt;width:69.75pt;height:51.25pt;z-index:25177702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" filled="f" stroked="f" strokeweight=".5pt">
            <v:textbox>
              <w:txbxContent>
                <w:p w:rsidR="007F32F8" w:rsidRPr="00770E21" w:rsidRDefault="007F32F8" w:rsidP="0042338B">
                  <w:pPr>
                    <w:spacing w:after="0" w:line="240" w:lineRule="auto"/>
                    <w:rPr>
                      <w:sz w:val="18"/>
                      <w:szCs w:val="18"/>
                      <w:lang w:val="lv-LV"/>
                    </w:rPr>
                  </w:pPr>
                  <w:r w:rsidRPr="00D50538">
                    <w:rPr>
                      <w:sz w:val="18"/>
                      <w:szCs w:val="18"/>
                      <w:lang w:val="lv-LV"/>
                    </w:rPr>
                    <w:t>Riadkovanie (takzvaná priadza pri stočení)</w:t>
                  </w:r>
                </w:p>
              </w:txbxContent>
            </v:textbox>
            <w10:wrap anchorx="margin"/>
          </v:shape>
        </w:pict>
      </w:r>
      <w:r>
        <w:rPr>
          <w:rFonts w:cs="Times New Roman"/>
          <w:noProof/>
          <w:szCs w:val="24"/>
          <w:lang w:eastAsia="sl-SI"/>
        </w:rPr>
        <w:pict>
          <v:shape id="Tekstlodziņš 119873" o:spid="_x0000_s1274" type="#_x0000_t202" style="position:absolute;left:0;text-align:left;margin-left:220.1pt;margin-top:104.15pt;width:43.75pt;height:41.25pt;z-index:25177804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" filled="f" stroked="f" strokeweight=".5pt">
            <v:textbox>
              <w:txbxContent>
                <w:p w:rsidR="007F32F8" w:rsidRPr="00770E21" w:rsidRDefault="007F32F8" w:rsidP="0042338B">
                  <w:pPr>
                    <w:spacing w:after="0" w:line="240" w:lineRule="auto"/>
                    <w:rPr>
                      <w:sz w:val="18"/>
                      <w:szCs w:val="18"/>
                      <w:lang w:val="lv-LV"/>
                    </w:rPr>
                  </w:pPr>
                  <w:r w:rsidRPr="00D50538">
                    <w:rPr>
                      <w:sz w:val="18"/>
                      <w:szCs w:val="18"/>
                      <w:lang w:val="lv-LV"/>
                    </w:rPr>
                    <w:t>prameň alebo kúdeľ</w:t>
                  </w:r>
                </w:p>
              </w:txbxContent>
            </v:textbox>
            <w10:wrap anchorx="margin"/>
          </v:shape>
        </w:pict>
      </w:r>
      <w:r>
        <w:rPr>
          <w:rFonts w:cs="Times New Roman"/>
          <w:noProof/>
          <w:szCs w:val="24"/>
          <w:lang w:eastAsia="sl-SI"/>
        </w:rPr>
        <w:pict>
          <v:shape id="Tekstlodziņš 223" o:spid="_x0000_s1275" type="#_x0000_t202" style="position:absolute;left:0;text-align:left;margin-left:112.85pt;margin-top:104.15pt;width:72.05pt;height:40.45pt;z-index:25177600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" filled="f" stroked="f" strokeweight=".5pt">
            <v:textbox>
              <w:txbxContent>
                <w:p w:rsidR="007F32F8" w:rsidRPr="00770E21" w:rsidRDefault="007F32F8" w:rsidP="0042338B">
                  <w:pPr>
                    <w:spacing w:after="0" w:line="240" w:lineRule="auto"/>
                    <w:rPr>
                      <w:sz w:val="18"/>
                      <w:szCs w:val="18"/>
                      <w:lang w:val="lv-LV"/>
                    </w:rPr>
                  </w:pPr>
                  <w:r w:rsidRPr="00D50538">
                    <w:rPr>
                      <w:sz w:val="18"/>
                      <w:szCs w:val="18"/>
                      <w:lang w:val="lv-LV"/>
                    </w:rPr>
                    <w:t>Vlákno alebo filament (kontinuálne)</w:t>
                  </w:r>
                </w:p>
              </w:txbxContent>
            </v:textbox>
            <w10:wrap anchorx="margin"/>
          </v:shape>
        </w:pict>
      </w:r>
      <w:r>
        <w:rPr>
          <w:rFonts w:cs="Times New Roman"/>
          <w:noProof/>
          <w:szCs w:val="24"/>
          <w:lang w:eastAsia="sl-SI"/>
        </w:rPr>
        <w:pict>
          <v:shape id="Tekstlodziņš 119877" o:spid="_x0000_s1276" type="#_x0000_t202" style="position:absolute;left:0;text-align:left;margin-left:43.1pt;margin-top:-.1pt;width:52.35pt;height:18.75pt;z-index:25178214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" filled="f" stroked="f" strokeweight=".5pt">
            <v:textbox>
              <w:txbxContent>
                <w:p w:rsidR="007F32F8" w:rsidRPr="00770E21" w:rsidRDefault="007F32F8" w:rsidP="0042338B">
                  <w:pPr>
                    <w:spacing w:after="0" w:line="240" w:lineRule="auto"/>
                    <w:rPr>
                      <w:sz w:val="18"/>
                      <w:szCs w:val="18"/>
                      <w:lang w:val="lv-LV"/>
                    </w:rPr>
                  </w:pPr>
                  <w:r>
                    <w:rPr>
                      <w:sz w:val="18"/>
                      <w:szCs w:val="18"/>
                      <w:lang w:val="lv-LV"/>
                    </w:rPr>
                    <w:t xml:space="preserve">Tavenina </w:t>
                  </w:r>
                </w:p>
              </w:txbxContent>
            </v:textbox>
            <w10:wrap anchorx="margin"/>
          </v:shape>
        </w:pict>
      </w:r>
      <w:r>
        <w:rPr>
          <w:rFonts w:cs="Times New Roman"/>
          <w:noProof/>
          <w:szCs w:val="24"/>
          <w:lang w:eastAsia="sl-SI"/>
        </w:rPr>
        <w:pict>
          <v:shape id="Tekstlodziņš 119876" o:spid="_x0000_s1277" type="#_x0000_t202" style="position:absolute;left:0;text-align:left;margin-left:203.3pt;margin-top:253.65pt;width:80.45pt;height:17.9pt;z-index:25178112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" filled="f" stroked="f" strokeweight=".5pt">
            <v:textbox>
              <w:txbxContent>
                <w:p w:rsidR="007F32F8" w:rsidRPr="00770E21" w:rsidRDefault="007F32F8" w:rsidP="0042338B">
                  <w:pPr>
                    <w:spacing w:after="0" w:line="240" w:lineRule="auto"/>
                    <w:rPr>
                      <w:sz w:val="18"/>
                      <w:szCs w:val="18"/>
                      <w:lang w:val="lv-LV"/>
                    </w:rPr>
                  </w:pPr>
                  <w:r w:rsidRPr="00D50538">
                    <w:rPr>
                      <w:sz w:val="18"/>
                      <w:szCs w:val="18"/>
                      <w:lang w:val="lv-LV"/>
                    </w:rPr>
                    <w:t>sekané vlákno</w:t>
                  </w:r>
                </w:p>
              </w:txbxContent>
            </v:textbox>
            <w10:wrap anchorx="margin"/>
          </v:shape>
        </w:pict>
      </w:r>
      <w:r>
        <w:rPr>
          <w:rFonts w:cs="Times New Roman"/>
          <w:noProof/>
          <w:szCs w:val="24"/>
          <w:lang w:eastAsia="sl-SI"/>
        </w:rPr>
        <w:pict>
          <v:shape id="Tekstlodziņš 119875" o:spid="_x0000_s1278" type="#_x0000_t202" style="position:absolute;left:0;text-align:left;margin-left:60.4pt;margin-top:255.55pt;width:47.55pt;height:17.9pt;z-index:25178009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" filled="f" stroked="f" strokeweight=".5pt">
            <v:textbox>
              <w:txbxContent>
                <w:p w:rsidR="007F32F8" w:rsidRPr="00D50538" w:rsidRDefault="007F32F8" w:rsidP="0042338B">
                  <w:pPr>
                    <w:spacing w:after="0" w:line="240" w:lineRule="auto"/>
                    <w:rPr>
                      <w:sz w:val="18"/>
                      <w:szCs w:val="18"/>
                      <w:lang w:val="sk-SK"/>
                    </w:rPr>
                  </w:pPr>
                  <w:r>
                    <w:rPr>
                      <w:sz w:val="18"/>
                      <w:szCs w:val="18"/>
                      <w:lang w:val="sk-SK"/>
                    </w:rPr>
                    <w:t>Priadza</w:t>
                  </w:r>
                </w:p>
              </w:txbxContent>
            </v:textbox>
            <w10:wrap anchorx="margin"/>
          </v:shape>
        </w:pict>
      </w:r>
      <w:r>
        <w:rPr>
          <w:rFonts w:cs="Times New Roman"/>
          <w:noProof/>
          <w:color w:val="000000"/>
          <w:szCs w:val="24"/>
          <w:lang w:eastAsia="sl-SI"/>
        </w:rPr>
        <w:pict>
          <v:line id="Taisns savienotājs 33" o:spid="_x0000_s1366" style="position:absolute;left:0;text-align:left;z-index:251669504;visibility:visible" from="210.15pt,.7pt" to="405.1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" strokecolor="black [3213]" strokeweight="1pt">
            <v:stroke joinstyle="miter"/>
          </v:line>
        </w:pict>
      </w:r>
      <w:r w:rsidR="0042338B" w:rsidRPr="00C453EB">
        <w:rPr>
          <w:rFonts w:cs="Times New Roman"/>
          <w:noProof/>
          <w:color w:val="000000"/>
          <w:szCs w:val="24"/>
          <w:lang w:eastAsia="sl-SI"/>
        </w:rPr>
        <w:drawing>
          <wp:inline distT="0" distB="0" distL="0" distR="0">
            <wp:extent cx="5754624" cy="3633216"/>
            <wp:effectExtent l="0" t="0" r="0" b="5715"/>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fig9.23_tuks.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754624" cy="3633216"/>
                    </a:xfrm>
                    <a:prstGeom prst="rect">
                      <a:avLst/>
                    </a:prstGeom>
                  </pic:spPr>
                </pic:pic>
              </a:graphicData>
            </a:graphic>
          </wp:inline>
        </w:drawing>
      </w:r>
    </w:p>
    <w:p w:rsidR="0042338B" w:rsidRPr="00C453EB" w:rsidRDefault="00D50538" w:rsidP="0042338B">
      <w:pPr>
        <w:pStyle w:val="Napis"/>
        <w:rPr>
          <w:rFonts w:cs="Times New Roman"/>
          <w:color w:val="000000"/>
          <w:szCs w:val="24"/>
          <w:lang w:val="sk-SK"/>
        </w:rPr>
      </w:pPr>
      <w:bookmarkStart w:id="57" w:name="_Toc468644833"/>
      <w:r>
        <w:rPr>
          <w:lang w:val="sk-SK"/>
        </w:rPr>
        <w:t>Obrázok</w:t>
      </w:r>
      <w:r w:rsidR="0042338B" w:rsidRPr="00C453EB">
        <w:rPr>
          <w:lang w:val="sk-SK"/>
        </w:rPr>
        <w:t xml:space="preserve"> </w:t>
      </w:r>
      <w:r w:rsidR="00ED07BF" w:rsidRPr="00C453EB">
        <w:rPr>
          <w:lang w:val="sk-SK"/>
        </w:rPr>
        <w:fldChar w:fldCharType="begin"/>
      </w:r>
      <w:r w:rsidR="0042338B" w:rsidRPr="00C453EB">
        <w:rPr>
          <w:lang w:val="sk-SK"/>
        </w:rPr>
        <w:instrText xml:space="preserve"> SEQ Figure \* ARABIC </w:instrText>
      </w:r>
      <w:r w:rsidR="00ED07BF" w:rsidRPr="00C453EB">
        <w:rPr>
          <w:lang w:val="sk-SK"/>
        </w:rPr>
        <w:fldChar w:fldCharType="separate"/>
      </w:r>
      <w:r w:rsidR="006E3B65">
        <w:rPr>
          <w:noProof/>
          <w:lang w:val="sk-SK"/>
        </w:rPr>
        <w:t>45</w:t>
      </w:r>
      <w:r w:rsidR="00ED07BF" w:rsidRPr="00C453EB">
        <w:rPr>
          <w:noProof/>
          <w:lang w:val="sk-SK"/>
        </w:rPr>
        <w:fldChar w:fldCharType="end"/>
      </w:r>
      <w:r w:rsidR="0042338B" w:rsidRPr="00C453EB">
        <w:rPr>
          <w:rFonts w:cs="Times New Roman"/>
          <w:color w:val="000000"/>
          <w:szCs w:val="24"/>
          <w:lang w:val="sk-SK"/>
        </w:rPr>
        <w:t xml:space="preserve">. </w:t>
      </w:r>
      <w:r w:rsidRPr="00D50538">
        <w:rPr>
          <w:rFonts w:cs="Times New Roman"/>
          <w:color w:val="000000"/>
          <w:szCs w:val="24"/>
          <w:lang w:val="sk-SK"/>
        </w:rPr>
        <w:t>Bežné formy zo sklenených vlákien pre kompozitné výstuže</w:t>
      </w:r>
      <w:r w:rsidR="0042338B" w:rsidRPr="00C453EB">
        <w:rPr>
          <w:rFonts w:cs="Times New Roman"/>
          <w:color w:val="000000"/>
          <w:szCs w:val="24"/>
          <w:lang w:val="sk-SK"/>
        </w:rPr>
        <w:t>. [1]</w:t>
      </w:r>
      <w:bookmarkEnd w:id="57"/>
    </w:p>
    <w:p w:rsidR="008C2408" w:rsidRPr="00A67BE7" w:rsidRDefault="008C2408" w:rsidP="0042338B">
      <w:pPr>
        <w:shd w:val="clear" w:color="auto" w:fill="FFFFFF"/>
        <w:spacing w:after="0" w:line="240" w:lineRule="auto"/>
        <w:jc w:val="both"/>
        <w:rPr>
          <w:rFonts w:cs="Times New Roman"/>
          <w:color w:val="000000"/>
          <w:szCs w:val="24"/>
          <w:lang w:val="sk-SK"/>
        </w:rPr>
      </w:pPr>
      <w:r w:rsidRPr="00A67BE7">
        <w:rPr>
          <w:rFonts w:cs="Times New Roman"/>
          <w:color w:val="000000"/>
          <w:szCs w:val="24"/>
          <w:lang w:val="sk-SK"/>
        </w:rPr>
        <w:t xml:space="preserve">Sekané vlákno </w:t>
      </w:r>
      <w:r w:rsidR="00FB74F5" w:rsidRPr="00A67BE7">
        <w:rPr>
          <w:rFonts w:cs="Times New Roman"/>
          <w:color w:val="000000"/>
          <w:szCs w:val="24"/>
          <w:lang w:val="sk-SK"/>
        </w:rPr>
        <w:t xml:space="preserve">sa často používa na </w:t>
      </w:r>
      <w:r w:rsidR="00980CD5" w:rsidRPr="00A67BE7">
        <w:rPr>
          <w:rFonts w:cs="Times New Roman"/>
          <w:color w:val="000000"/>
          <w:szCs w:val="24"/>
          <w:lang w:val="sk-SK"/>
        </w:rPr>
        <w:t xml:space="preserve">výstuže </w:t>
      </w:r>
      <w:r w:rsidRPr="00A67BE7">
        <w:rPr>
          <w:rFonts w:cs="Times New Roman"/>
          <w:color w:val="000000"/>
          <w:szCs w:val="24"/>
          <w:lang w:val="sk-SK"/>
        </w:rPr>
        <w:t>termoplastov a</w:t>
      </w:r>
      <w:r w:rsidR="00FB74F5" w:rsidRPr="00A67BE7">
        <w:rPr>
          <w:rFonts w:cs="Times New Roman"/>
          <w:color w:val="000000"/>
          <w:szCs w:val="24"/>
          <w:lang w:val="sk-SK"/>
        </w:rPr>
        <w:t> na výrobu materiálov zo sypkých hmôt,</w:t>
      </w:r>
      <w:r w:rsidRPr="00A67BE7">
        <w:rPr>
          <w:rFonts w:cs="Times New Roman"/>
          <w:color w:val="000000"/>
          <w:szCs w:val="24"/>
          <w:lang w:val="sk-SK"/>
        </w:rPr>
        <w:t xml:space="preserve"> ostatné formy </w:t>
      </w:r>
      <w:r w:rsidR="00FB74F5" w:rsidRPr="00A67BE7">
        <w:rPr>
          <w:rFonts w:cs="Times New Roman"/>
          <w:color w:val="000000"/>
          <w:szCs w:val="24"/>
          <w:lang w:val="sk-SK"/>
        </w:rPr>
        <w:t xml:space="preserve">sa zvyčajne </w:t>
      </w:r>
      <w:r w:rsidRPr="00A67BE7">
        <w:rPr>
          <w:rFonts w:cs="Times New Roman"/>
          <w:color w:val="000000"/>
          <w:szCs w:val="24"/>
          <w:lang w:val="sk-SK"/>
        </w:rPr>
        <w:t>používajú vo veľkých kompozitných štruktúr</w:t>
      </w:r>
      <w:r w:rsidR="00FB74F5" w:rsidRPr="00A67BE7">
        <w:rPr>
          <w:rFonts w:cs="Times New Roman"/>
          <w:color w:val="000000"/>
          <w:szCs w:val="24"/>
          <w:lang w:val="sk-SK"/>
        </w:rPr>
        <w:t>ach</w:t>
      </w:r>
      <w:r w:rsidRPr="00A67BE7">
        <w:rPr>
          <w:rFonts w:cs="Times New Roman"/>
          <w:color w:val="000000"/>
          <w:szCs w:val="24"/>
          <w:lang w:val="sk-SK"/>
        </w:rPr>
        <w:t xml:space="preserve">. Pramene sa zvyčajne skladajú z mnohých jednotlivých vlákien </w:t>
      </w:r>
      <w:r w:rsidR="00FB74F5" w:rsidRPr="00A67BE7">
        <w:rPr>
          <w:rFonts w:cs="Times New Roman"/>
          <w:color w:val="000000"/>
          <w:szCs w:val="24"/>
          <w:lang w:val="sk-SK"/>
        </w:rPr>
        <w:t xml:space="preserve">a využíajú sa pri navíjaní </w:t>
      </w:r>
      <w:r w:rsidRPr="00A67BE7">
        <w:rPr>
          <w:rFonts w:cs="Times New Roman"/>
          <w:color w:val="000000"/>
          <w:szCs w:val="24"/>
          <w:lang w:val="sk-SK"/>
        </w:rPr>
        <w:t xml:space="preserve">vlákien alebo </w:t>
      </w:r>
      <w:r w:rsidR="00FB74F5" w:rsidRPr="00A67BE7">
        <w:rPr>
          <w:rFonts w:cs="Times New Roman"/>
          <w:color w:val="000000"/>
          <w:szCs w:val="24"/>
          <w:lang w:val="sk-SK"/>
        </w:rPr>
        <w:t xml:space="preserve">pri </w:t>
      </w:r>
      <w:r w:rsidRPr="00A67BE7">
        <w:rPr>
          <w:rFonts w:cs="Times New Roman"/>
          <w:color w:val="000000"/>
          <w:szCs w:val="24"/>
          <w:lang w:val="sk-SK"/>
        </w:rPr>
        <w:t xml:space="preserve">vytváraní </w:t>
      </w:r>
      <w:r w:rsidR="00FB74F5" w:rsidRPr="00A67BE7">
        <w:rPr>
          <w:rFonts w:cs="Times New Roman"/>
          <w:color w:val="000000"/>
          <w:szCs w:val="24"/>
          <w:lang w:val="sk-SK"/>
        </w:rPr>
        <w:t>priadze</w:t>
      </w:r>
      <w:r w:rsidRPr="00A67BE7">
        <w:rPr>
          <w:rFonts w:cs="Times New Roman"/>
          <w:color w:val="000000"/>
          <w:szCs w:val="24"/>
          <w:lang w:val="sk-SK"/>
        </w:rPr>
        <w:t xml:space="preserve">. Tkané sklené výstuže </w:t>
      </w:r>
      <w:r w:rsidR="00FB74F5" w:rsidRPr="00A67BE7">
        <w:rPr>
          <w:rFonts w:cs="Times New Roman"/>
          <w:color w:val="000000"/>
          <w:szCs w:val="24"/>
          <w:lang w:val="sk-SK"/>
        </w:rPr>
        <w:t xml:space="preserve">môžu mať toľko </w:t>
      </w:r>
      <w:r w:rsidRPr="00A67BE7">
        <w:rPr>
          <w:rFonts w:cs="Times New Roman"/>
          <w:color w:val="000000"/>
          <w:szCs w:val="24"/>
          <w:lang w:val="sk-SK"/>
        </w:rPr>
        <w:t>rôznych vzorov tkania</w:t>
      </w:r>
      <w:r w:rsidR="00FB74F5" w:rsidRPr="00A67BE7">
        <w:rPr>
          <w:rFonts w:cs="Times New Roman"/>
          <w:color w:val="000000"/>
          <w:szCs w:val="24"/>
          <w:lang w:val="sk-SK"/>
        </w:rPr>
        <w:t xml:space="preserve"> </w:t>
      </w:r>
      <w:r w:rsidRPr="00A67BE7">
        <w:rPr>
          <w:rFonts w:cs="Times New Roman"/>
          <w:color w:val="000000"/>
          <w:szCs w:val="24"/>
          <w:lang w:val="sk-SK"/>
        </w:rPr>
        <w:t xml:space="preserve">ako </w:t>
      </w:r>
      <w:r w:rsidR="00BC0871" w:rsidRPr="00A67BE7">
        <w:rPr>
          <w:rFonts w:cs="Times New Roman"/>
          <w:color w:val="000000"/>
          <w:szCs w:val="24"/>
          <w:lang w:val="sk-SK"/>
        </w:rPr>
        <w:t xml:space="preserve">je k dispozícii v oblečení. Väčšina z nich je dvojrozmerných </w:t>
      </w:r>
      <w:r w:rsidRPr="00A67BE7">
        <w:rPr>
          <w:rFonts w:cs="Times New Roman"/>
          <w:color w:val="000000"/>
          <w:szCs w:val="24"/>
          <w:lang w:val="sk-SK"/>
        </w:rPr>
        <w:t xml:space="preserve">a </w:t>
      </w:r>
      <w:r w:rsidR="00BC0871" w:rsidRPr="00A67BE7">
        <w:rPr>
          <w:rFonts w:cs="Times New Roman"/>
          <w:color w:val="000000"/>
          <w:szCs w:val="24"/>
          <w:lang w:val="sk-SK"/>
        </w:rPr>
        <w:t>neustále sa skúmajú nové techniky tkania</w:t>
      </w:r>
      <w:r w:rsidRPr="00A67BE7">
        <w:rPr>
          <w:rFonts w:cs="Times New Roman"/>
          <w:color w:val="000000"/>
          <w:szCs w:val="24"/>
          <w:lang w:val="sk-SK"/>
        </w:rPr>
        <w:t>. Použitie dvojrozmerných väzieb v laminátoch produkuje anizotropn</w:t>
      </w:r>
      <w:r w:rsidR="00BC0871" w:rsidRPr="00A67BE7">
        <w:rPr>
          <w:rFonts w:cs="Times New Roman"/>
          <w:color w:val="000000"/>
          <w:szCs w:val="24"/>
          <w:lang w:val="sk-SK"/>
        </w:rPr>
        <w:t>ú</w:t>
      </w:r>
      <w:r w:rsidRPr="00A67BE7">
        <w:rPr>
          <w:rFonts w:cs="Times New Roman"/>
          <w:color w:val="000000"/>
          <w:szCs w:val="24"/>
          <w:lang w:val="sk-SK"/>
        </w:rPr>
        <w:t xml:space="preserve"> mechanickú pevnosť. Jeden smer bude vždy slabš</w:t>
      </w:r>
      <w:r w:rsidR="00BC0871" w:rsidRPr="00A67BE7">
        <w:rPr>
          <w:rFonts w:cs="Times New Roman"/>
          <w:color w:val="000000"/>
          <w:szCs w:val="24"/>
          <w:lang w:val="sk-SK"/>
        </w:rPr>
        <w:t>í než ostatné</w:t>
      </w:r>
      <w:r w:rsidRPr="00A67BE7">
        <w:rPr>
          <w:rFonts w:cs="Times New Roman"/>
          <w:color w:val="000000"/>
          <w:szCs w:val="24"/>
          <w:lang w:val="sk-SK"/>
        </w:rPr>
        <w:t xml:space="preserve">. </w:t>
      </w:r>
      <w:r w:rsidR="00BC0871" w:rsidRPr="00A67BE7">
        <w:rPr>
          <w:rFonts w:cs="Times New Roman"/>
          <w:color w:val="000000"/>
          <w:szCs w:val="24"/>
          <w:lang w:val="sk-SK"/>
        </w:rPr>
        <w:t>Súčasný výskum sa zameriava na izotropné trojrozmerné tkanivy</w:t>
      </w:r>
      <w:r w:rsidRPr="00A67BE7">
        <w:rPr>
          <w:rFonts w:cs="Times New Roman"/>
          <w:color w:val="000000"/>
          <w:szCs w:val="24"/>
          <w:lang w:val="sk-SK"/>
        </w:rPr>
        <w:t>.</w:t>
      </w:r>
    </w:p>
    <w:p w:rsidR="008C2408" w:rsidRPr="00A67BE7" w:rsidRDefault="00BC0871" w:rsidP="0042338B">
      <w:pPr>
        <w:shd w:val="clear" w:color="auto" w:fill="FFFFFF"/>
        <w:spacing w:after="0" w:line="240" w:lineRule="auto"/>
        <w:jc w:val="both"/>
        <w:rPr>
          <w:rFonts w:cs="Times New Roman"/>
          <w:szCs w:val="24"/>
          <w:lang w:val="sk-SK"/>
        </w:rPr>
      </w:pPr>
      <w:r w:rsidRPr="00A67BE7">
        <w:rPr>
          <w:rFonts w:cs="Times New Roman"/>
          <w:i/>
          <w:szCs w:val="24"/>
          <w:lang w:val="sk-SK"/>
        </w:rPr>
        <w:t>Rohože</w:t>
      </w:r>
      <w:r w:rsidR="008C2408" w:rsidRPr="00A67BE7">
        <w:rPr>
          <w:rFonts w:cs="Times New Roman"/>
          <w:szCs w:val="24"/>
          <w:lang w:val="sk-SK"/>
        </w:rPr>
        <w:t xml:space="preserve"> sú vyrobené z náhodne spletených nes</w:t>
      </w:r>
      <w:r w:rsidR="00FB57E8" w:rsidRPr="00A67BE7">
        <w:rPr>
          <w:rFonts w:cs="Times New Roman"/>
          <w:szCs w:val="24"/>
          <w:lang w:val="sk-SK"/>
        </w:rPr>
        <w:t xml:space="preserve">úvislých </w:t>
      </w:r>
      <w:r w:rsidR="008C2408" w:rsidRPr="00A67BE7">
        <w:rPr>
          <w:rFonts w:cs="Times New Roman"/>
          <w:szCs w:val="24"/>
          <w:lang w:val="sk-SK"/>
        </w:rPr>
        <w:t xml:space="preserve">vlákien strednej dĺžky, nie nepodobné plsti. </w:t>
      </w:r>
      <w:r w:rsidR="00FB57E8" w:rsidRPr="00A67BE7">
        <w:rPr>
          <w:rFonts w:cs="Times New Roman"/>
          <w:szCs w:val="24"/>
          <w:lang w:val="sk-SK"/>
        </w:rPr>
        <w:t>R</w:t>
      </w:r>
      <w:r w:rsidR="008C2408" w:rsidRPr="00A67BE7">
        <w:rPr>
          <w:rFonts w:cs="Times New Roman"/>
          <w:szCs w:val="24"/>
          <w:lang w:val="sk-SK"/>
        </w:rPr>
        <w:t xml:space="preserve">ohože </w:t>
      </w:r>
      <w:r w:rsidR="00FB57E8" w:rsidRPr="00A67BE7">
        <w:rPr>
          <w:rFonts w:cs="Times New Roman"/>
          <w:szCs w:val="24"/>
          <w:lang w:val="sk-SK"/>
        </w:rPr>
        <w:t xml:space="preserve">zo </w:t>
      </w:r>
      <w:r w:rsidR="008C2408" w:rsidRPr="00A67BE7">
        <w:rPr>
          <w:rFonts w:cs="Times New Roman"/>
          <w:szCs w:val="24"/>
          <w:lang w:val="sk-SK"/>
        </w:rPr>
        <w:t xml:space="preserve">sklenených vlákien vyžadujú viac živice pre nasýtenie než </w:t>
      </w:r>
      <w:r w:rsidR="00FB57E8" w:rsidRPr="00A67BE7">
        <w:rPr>
          <w:rFonts w:cs="Times New Roman"/>
          <w:szCs w:val="24"/>
          <w:lang w:val="sk-SK"/>
        </w:rPr>
        <w:t>priadza</w:t>
      </w:r>
      <w:r w:rsidR="008C2408" w:rsidRPr="00A67BE7">
        <w:rPr>
          <w:rFonts w:cs="Times New Roman"/>
          <w:szCs w:val="24"/>
          <w:lang w:val="sk-SK"/>
        </w:rPr>
        <w:t>, ale vytvára</w:t>
      </w:r>
      <w:r w:rsidR="00FB57E8" w:rsidRPr="00A67BE7">
        <w:rPr>
          <w:rFonts w:cs="Times New Roman"/>
          <w:szCs w:val="24"/>
          <w:lang w:val="sk-SK"/>
        </w:rPr>
        <w:t>jú</w:t>
      </w:r>
      <w:r w:rsidR="008C2408" w:rsidRPr="00A67BE7">
        <w:rPr>
          <w:rFonts w:cs="Times New Roman"/>
          <w:szCs w:val="24"/>
          <w:lang w:val="sk-SK"/>
        </w:rPr>
        <w:t xml:space="preserve"> lepšiu povrchovú štruktúru po tvarovaní. Ke</w:t>
      </w:r>
      <w:r w:rsidR="00FB57E8" w:rsidRPr="00A67BE7">
        <w:rPr>
          <w:rFonts w:cs="Times New Roman"/>
          <w:szCs w:val="24"/>
          <w:lang w:val="sk-SK"/>
        </w:rPr>
        <w:t xml:space="preserve">ď sú zväzky vlákien spojené </w:t>
      </w:r>
      <w:r w:rsidR="008C2408" w:rsidRPr="00A67BE7">
        <w:rPr>
          <w:rFonts w:cs="Times New Roman"/>
          <w:szCs w:val="24"/>
          <w:lang w:val="sk-SK"/>
        </w:rPr>
        <w:t xml:space="preserve">do veľkého, </w:t>
      </w:r>
      <w:r w:rsidR="00FB57E8" w:rsidRPr="00A67BE7">
        <w:rPr>
          <w:rFonts w:cs="Times New Roman"/>
          <w:szCs w:val="24"/>
          <w:lang w:val="sk-SK"/>
        </w:rPr>
        <w:t xml:space="preserve">súvislého </w:t>
      </w:r>
      <w:r w:rsidR="008C2408" w:rsidRPr="00A67BE7">
        <w:rPr>
          <w:rFonts w:cs="Times New Roman"/>
          <w:szCs w:val="24"/>
          <w:lang w:val="sk-SK"/>
        </w:rPr>
        <w:t xml:space="preserve">vlákna, produkt sa takzvané </w:t>
      </w:r>
      <w:r w:rsidR="00FB57E8" w:rsidRPr="00A67BE7">
        <w:rPr>
          <w:rFonts w:cs="Times New Roman"/>
          <w:szCs w:val="24"/>
          <w:lang w:val="sk-SK"/>
        </w:rPr>
        <w:t>riadkovanie</w:t>
      </w:r>
      <w:r w:rsidR="008C2408" w:rsidRPr="00A67BE7">
        <w:rPr>
          <w:rFonts w:cs="Times New Roman"/>
          <w:szCs w:val="24"/>
          <w:lang w:val="sk-SK"/>
        </w:rPr>
        <w:t xml:space="preserve">, a ťažké kompozity sú často vyrobené z tkaniny, ktoré sú tkané z </w:t>
      </w:r>
      <w:r w:rsidR="00FB57E8" w:rsidRPr="00A67BE7">
        <w:rPr>
          <w:rFonts w:cs="Times New Roman"/>
          <w:szCs w:val="24"/>
          <w:lang w:val="sk-SK"/>
        </w:rPr>
        <w:t>tiadkovania</w:t>
      </w:r>
      <w:r w:rsidR="008C2408" w:rsidRPr="00A67BE7">
        <w:rPr>
          <w:rFonts w:cs="Times New Roman"/>
          <w:szCs w:val="24"/>
          <w:lang w:val="sk-SK"/>
        </w:rPr>
        <w:t>.</w:t>
      </w:r>
    </w:p>
    <w:p w:rsidR="008C2408" w:rsidRPr="00C453EB" w:rsidRDefault="00FB57E8" w:rsidP="0042338B">
      <w:pPr>
        <w:shd w:val="clear" w:color="auto" w:fill="FFFFFF"/>
        <w:spacing w:after="0" w:line="240" w:lineRule="auto"/>
        <w:jc w:val="both"/>
        <w:rPr>
          <w:rFonts w:cs="Times New Roman"/>
          <w:szCs w:val="24"/>
          <w:lang w:val="sk-SK"/>
        </w:rPr>
      </w:pPr>
      <w:r w:rsidRPr="00A67BE7">
        <w:rPr>
          <w:rFonts w:cs="Times New Roman"/>
          <w:szCs w:val="24"/>
          <w:lang w:val="sk-SK"/>
        </w:rPr>
        <w:t xml:space="preserve">Väzba </w:t>
      </w:r>
      <w:r w:rsidR="008C2408" w:rsidRPr="00A67BE7">
        <w:rPr>
          <w:rFonts w:cs="Times New Roman"/>
          <w:szCs w:val="24"/>
          <w:lang w:val="sk-SK"/>
        </w:rPr>
        <w:t>medz</w:t>
      </w:r>
      <w:r w:rsidRPr="00A67BE7">
        <w:rPr>
          <w:rFonts w:cs="Times New Roman"/>
          <w:szCs w:val="24"/>
          <w:lang w:val="sk-SK"/>
        </w:rPr>
        <w:t xml:space="preserve">i sklenenou výstužou a živicovou matricou </w:t>
      </w:r>
      <w:r w:rsidR="008C2408" w:rsidRPr="00A67BE7">
        <w:rPr>
          <w:rFonts w:cs="Times New Roman"/>
          <w:szCs w:val="24"/>
          <w:lang w:val="sk-SK"/>
        </w:rPr>
        <w:t xml:space="preserve">je dôležitou súčasťou výroby kompozitu, ktorý má dobré mechanické vlastnosti. </w:t>
      </w:r>
      <w:r w:rsidR="009C2899" w:rsidRPr="00A67BE7">
        <w:rPr>
          <w:rFonts w:cs="Times New Roman"/>
          <w:szCs w:val="24"/>
          <w:lang w:val="sk-SK"/>
        </w:rPr>
        <w:t xml:space="preserve">Na sklo sa často používajú </w:t>
      </w:r>
      <w:r w:rsidR="008C2408" w:rsidRPr="00A67BE7">
        <w:rPr>
          <w:rFonts w:cs="Times New Roman"/>
          <w:szCs w:val="24"/>
          <w:lang w:val="sk-SK"/>
        </w:rPr>
        <w:t>zlúčenin</w:t>
      </w:r>
      <w:r w:rsidR="009C2899" w:rsidRPr="00A67BE7">
        <w:rPr>
          <w:rFonts w:cs="Times New Roman"/>
          <w:szCs w:val="24"/>
          <w:lang w:val="sk-SK"/>
        </w:rPr>
        <w:t>y</w:t>
      </w:r>
      <w:r w:rsidR="008C2408" w:rsidRPr="00A67BE7">
        <w:rPr>
          <w:rFonts w:cs="Times New Roman"/>
          <w:szCs w:val="24"/>
          <w:lang w:val="sk-SK"/>
        </w:rPr>
        <w:t>, ktoré majú tendenciu k zvýšeniu tejto adhézie. Silanov</w:t>
      </w:r>
      <w:r w:rsidR="009C2899" w:rsidRPr="00A67BE7">
        <w:rPr>
          <w:rFonts w:cs="Times New Roman"/>
          <w:szCs w:val="24"/>
          <w:lang w:val="sk-SK"/>
        </w:rPr>
        <w:t xml:space="preserve">é </w:t>
      </w:r>
      <w:r w:rsidR="008C2408" w:rsidRPr="00A67BE7">
        <w:rPr>
          <w:rFonts w:cs="Times New Roman"/>
          <w:szCs w:val="24"/>
          <w:lang w:val="sk-SK"/>
        </w:rPr>
        <w:t xml:space="preserve">zlúčeniny majú všeobecný vzorec A3SiB, kde A môže byť atóm halogénu, </w:t>
      </w:r>
      <w:r w:rsidR="009C2899" w:rsidRPr="00A67BE7">
        <w:rPr>
          <w:rFonts w:cs="Times New Roman"/>
          <w:szCs w:val="24"/>
          <w:lang w:val="sk-SK"/>
        </w:rPr>
        <w:t>napr. chlór a B predsta</w:t>
      </w:r>
      <w:r w:rsidR="00A67BE7" w:rsidRPr="00A67BE7">
        <w:rPr>
          <w:rFonts w:cs="Times New Roman"/>
          <w:szCs w:val="24"/>
          <w:lang w:val="sk-SK"/>
        </w:rPr>
        <w:t>v</w:t>
      </w:r>
      <w:r w:rsidR="009C2899" w:rsidRPr="00A67BE7">
        <w:rPr>
          <w:rFonts w:cs="Times New Roman"/>
          <w:szCs w:val="24"/>
          <w:lang w:val="sk-SK"/>
        </w:rPr>
        <w:t>uje niektorú funkčnú skupinu</w:t>
      </w:r>
      <w:r w:rsidR="008C2408" w:rsidRPr="00A67BE7">
        <w:rPr>
          <w:rFonts w:cs="Times New Roman"/>
          <w:szCs w:val="24"/>
          <w:lang w:val="sk-SK"/>
        </w:rPr>
        <w:t xml:space="preserve">, ktorá bude mať tendenciu priľnúť k materiálu matrice. </w:t>
      </w:r>
      <w:r w:rsidR="009C2899" w:rsidRPr="00A67BE7">
        <w:rPr>
          <w:rFonts w:cs="Times New Roman"/>
          <w:szCs w:val="24"/>
          <w:lang w:val="sk-SK"/>
        </w:rPr>
        <w:t xml:space="preserve">Cieľom použitia </w:t>
      </w:r>
      <w:r w:rsidR="008C2408" w:rsidRPr="00A67BE7">
        <w:rPr>
          <w:rFonts w:cs="Times New Roman"/>
          <w:szCs w:val="24"/>
          <w:lang w:val="sk-SK"/>
        </w:rPr>
        <w:t>silanových väzobných činidiel, je mať typ väzby na sklo</w:t>
      </w:r>
      <w:r w:rsidR="009C2899" w:rsidRPr="00A67BE7">
        <w:rPr>
          <w:rFonts w:cs="Times New Roman"/>
          <w:szCs w:val="24"/>
          <w:lang w:val="sk-SK"/>
        </w:rPr>
        <w:t xml:space="preserve"> Si - O</w:t>
      </w:r>
      <w:r w:rsidR="008C2408" w:rsidRPr="00A67BE7">
        <w:rPr>
          <w:rFonts w:cs="Times New Roman"/>
          <w:szCs w:val="24"/>
          <w:lang w:val="sk-SK"/>
        </w:rPr>
        <w:t>,</w:t>
      </w:r>
      <w:r w:rsidR="00A67BE7" w:rsidRPr="00A67BE7">
        <w:rPr>
          <w:rFonts w:cs="Times New Roman"/>
          <w:szCs w:val="24"/>
          <w:lang w:val="sk-SK"/>
        </w:rPr>
        <w:t xml:space="preserve"> pričom druhý koniec molekuly má </w:t>
      </w:r>
      <w:r w:rsidR="008C2408" w:rsidRPr="00A67BE7">
        <w:rPr>
          <w:rFonts w:cs="Times New Roman"/>
          <w:szCs w:val="24"/>
          <w:lang w:val="sk-SK"/>
        </w:rPr>
        <w:t>organickú molekulu, ktorá</w:t>
      </w:r>
      <w:r w:rsidR="00A67BE7" w:rsidRPr="00A67BE7">
        <w:rPr>
          <w:rFonts w:cs="Times New Roman"/>
          <w:szCs w:val="24"/>
          <w:lang w:val="sk-SK"/>
        </w:rPr>
        <w:t xml:space="preserve"> sa viaže na organickú živicovú </w:t>
      </w:r>
      <w:r w:rsidR="008C2408" w:rsidRPr="00A67BE7">
        <w:rPr>
          <w:rFonts w:cs="Times New Roman"/>
          <w:szCs w:val="24"/>
          <w:lang w:val="sk-SK"/>
        </w:rPr>
        <w:t xml:space="preserve">matrici. Existujú aj iné typy spojovacích činidiel </w:t>
      </w:r>
      <w:r w:rsidR="00A67BE7" w:rsidRPr="00A67BE7">
        <w:rPr>
          <w:rFonts w:cs="Times New Roman"/>
          <w:szCs w:val="24"/>
          <w:lang w:val="sk-SK"/>
        </w:rPr>
        <w:t>pri komerčnom využití</w:t>
      </w:r>
      <w:r w:rsidR="008C2408" w:rsidRPr="00A67BE7">
        <w:rPr>
          <w:rFonts w:cs="Times New Roman"/>
          <w:szCs w:val="24"/>
          <w:lang w:val="sk-SK"/>
        </w:rPr>
        <w:t xml:space="preserve">, ale z užívateľského hľadiska </w:t>
      </w:r>
      <w:r w:rsidR="00A67BE7" w:rsidRPr="00A67BE7">
        <w:rPr>
          <w:rFonts w:cs="Times New Roman"/>
          <w:szCs w:val="24"/>
          <w:lang w:val="sk-SK"/>
        </w:rPr>
        <w:t xml:space="preserve">toto môže </w:t>
      </w:r>
      <w:r w:rsidR="008C2408" w:rsidRPr="00A67BE7">
        <w:rPr>
          <w:rFonts w:cs="Times New Roman"/>
          <w:szCs w:val="24"/>
          <w:lang w:val="sk-SK"/>
        </w:rPr>
        <w:t xml:space="preserve">byť faktorom v prípade, že cieľom je vysoko výkonný kompozit. </w:t>
      </w:r>
      <w:r w:rsidR="00A67BE7" w:rsidRPr="00A67BE7">
        <w:rPr>
          <w:rFonts w:cs="Times New Roman"/>
          <w:szCs w:val="24"/>
          <w:lang w:val="sk-SK"/>
        </w:rPr>
        <w:t xml:space="preserve">Kopulačné </w:t>
      </w:r>
      <w:r w:rsidR="008C2408" w:rsidRPr="00A67BE7">
        <w:rPr>
          <w:rFonts w:cs="Times New Roman"/>
          <w:szCs w:val="24"/>
          <w:lang w:val="sk-SK"/>
        </w:rPr>
        <w:t xml:space="preserve">činidlá sa vzťahujú </w:t>
      </w:r>
      <w:r w:rsidR="00A67BE7" w:rsidRPr="00A67BE7">
        <w:rPr>
          <w:rFonts w:cs="Times New Roman"/>
          <w:szCs w:val="24"/>
          <w:lang w:val="sk-SK"/>
        </w:rPr>
        <w:t xml:space="preserve">aj </w:t>
      </w:r>
      <w:r w:rsidR="008C2408" w:rsidRPr="00A67BE7">
        <w:rPr>
          <w:rFonts w:cs="Times New Roman"/>
          <w:szCs w:val="24"/>
          <w:lang w:val="sk-SK"/>
        </w:rPr>
        <w:t>na iné typy výstuž</w:t>
      </w:r>
      <w:r w:rsidR="00A67BE7" w:rsidRPr="00A67BE7">
        <w:rPr>
          <w:rFonts w:cs="Times New Roman"/>
          <w:szCs w:val="24"/>
          <w:lang w:val="sk-SK"/>
        </w:rPr>
        <w:t>e</w:t>
      </w:r>
      <w:r w:rsidR="008C2408" w:rsidRPr="00A67BE7">
        <w:rPr>
          <w:rFonts w:cs="Times New Roman"/>
          <w:szCs w:val="24"/>
          <w:lang w:val="sk-SK"/>
        </w:rPr>
        <w:t>. Vystuženie nemôže šíriť prevádzk</w:t>
      </w:r>
      <w:r w:rsidR="00A67BE7" w:rsidRPr="00A67BE7">
        <w:rPr>
          <w:rFonts w:cs="Times New Roman"/>
          <w:szCs w:val="24"/>
          <w:lang w:val="sk-SK"/>
        </w:rPr>
        <w:t>ový tlak a napätie</w:t>
      </w:r>
      <w:r w:rsidR="008C2408" w:rsidRPr="00A67BE7">
        <w:rPr>
          <w:rFonts w:cs="Times New Roman"/>
          <w:szCs w:val="24"/>
          <w:lang w:val="sk-SK"/>
        </w:rPr>
        <w:t>, pokiaľ nie je dobre spoj</w:t>
      </w:r>
      <w:r w:rsidR="00A67BE7" w:rsidRPr="00A67BE7">
        <w:rPr>
          <w:rFonts w:cs="Times New Roman"/>
          <w:szCs w:val="24"/>
          <w:lang w:val="sk-SK"/>
        </w:rPr>
        <w:t>ené s</w:t>
      </w:r>
      <w:r w:rsidR="008C2408" w:rsidRPr="00A67BE7">
        <w:rPr>
          <w:rFonts w:cs="Times New Roman"/>
          <w:szCs w:val="24"/>
          <w:lang w:val="sk-SK"/>
        </w:rPr>
        <w:t xml:space="preserve"> matricou.</w:t>
      </w:r>
    </w:p>
    <w:p w:rsidR="008C2408" w:rsidRPr="00C453EB" w:rsidRDefault="008C2408" w:rsidP="0042338B">
      <w:pPr>
        <w:shd w:val="clear" w:color="auto" w:fill="FFFFFF"/>
        <w:spacing w:after="0" w:line="240" w:lineRule="auto"/>
        <w:jc w:val="both"/>
        <w:rPr>
          <w:rFonts w:cs="Times New Roman"/>
          <w:szCs w:val="24"/>
          <w:lang w:val="sk-SK"/>
        </w:rPr>
      </w:pPr>
    </w:p>
    <w:p w:rsidR="0042338B" w:rsidRPr="00C453EB" w:rsidRDefault="0042338B" w:rsidP="0042338B">
      <w:pPr>
        <w:pStyle w:val="Naslov1"/>
        <w:spacing w:before="0" w:after="0" w:line="240" w:lineRule="auto"/>
        <w:jc w:val="both"/>
        <w:rPr>
          <w:rFonts w:cs="Times New Roman"/>
          <w:szCs w:val="24"/>
          <w:lang w:val="sk-SK"/>
        </w:rPr>
      </w:pPr>
      <w:bookmarkStart w:id="58" w:name="_Toc468644762"/>
      <w:r w:rsidRPr="00C453EB">
        <w:rPr>
          <w:rFonts w:cs="Times New Roman"/>
          <w:bCs w:val="0"/>
          <w:color w:val="000000"/>
          <w:szCs w:val="24"/>
          <w:lang w:val="sk-SK"/>
        </w:rPr>
        <w:t xml:space="preserve">6. </w:t>
      </w:r>
      <w:r w:rsidR="008C2408">
        <w:rPr>
          <w:rFonts w:cs="Times New Roman"/>
          <w:bCs w:val="0"/>
          <w:color w:val="000000"/>
          <w:szCs w:val="24"/>
          <w:lang w:val="sk-SK"/>
        </w:rPr>
        <w:t>Výrobné metódy kompozitných materiálov</w:t>
      </w:r>
      <w:r w:rsidRPr="00C453EB">
        <w:rPr>
          <w:rFonts w:cs="Times New Roman"/>
          <w:bCs w:val="0"/>
          <w:color w:val="000000"/>
          <w:szCs w:val="24"/>
          <w:lang w:val="sk-SK"/>
        </w:rPr>
        <w:t>.</w:t>
      </w:r>
      <w:bookmarkEnd w:id="58"/>
    </w:p>
    <w:p w:rsidR="00C657F7" w:rsidRDefault="00C657F7" w:rsidP="0042338B">
      <w:pPr>
        <w:shd w:val="clear" w:color="auto" w:fill="FFFFFF"/>
        <w:spacing w:after="0" w:line="240" w:lineRule="auto"/>
        <w:jc w:val="both"/>
        <w:rPr>
          <w:rFonts w:cs="Times New Roman"/>
          <w:color w:val="000000"/>
          <w:szCs w:val="24"/>
          <w:highlight w:val="yellow"/>
          <w:lang w:val="sk-SK"/>
        </w:rPr>
      </w:pPr>
    </w:p>
    <w:p w:rsidR="008C2408" w:rsidRDefault="008C2408" w:rsidP="0042338B">
      <w:pPr>
        <w:shd w:val="clear" w:color="auto" w:fill="FFFFFF"/>
        <w:spacing w:after="0" w:line="240" w:lineRule="auto"/>
        <w:jc w:val="both"/>
        <w:rPr>
          <w:rFonts w:cs="Times New Roman"/>
          <w:color w:val="000000"/>
          <w:szCs w:val="24"/>
          <w:lang w:val="sk-SK"/>
        </w:rPr>
      </w:pPr>
      <w:r w:rsidRPr="00844111">
        <w:rPr>
          <w:rFonts w:cs="Times New Roman"/>
          <w:color w:val="000000"/>
          <w:szCs w:val="24"/>
          <w:lang w:val="sk-SK"/>
        </w:rPr>
        <w:t xml:space="preserve">Rôzne techniky používané pre </w:t>
      </w:r>
      <w:r w:rsidR="00C657F7" w:rsidRPr="00844111">
        <w:rPr>
          <w:rFonts w:cs="Times New Roman"/>
          <w:color w:val="000000"/>
          <w:szCs w:val="24"/>
          <w:lang w:val="sk-SK"/>
        </w:rPr>
        <w:t xml:space="preserve">vystuženie živice pri výrobe </w:t>
      </w:r>
      <w:r w:rsidRPr="00844111">
        <w:rPr>
          <w:rFonts w:cs="Times New Roman"/>
          <w:color w:val="000000"/>
          <w:szCs w:val="24"/>
          <w:lang w:val="sk-SK"/>
        </w:rPr>
        <w:t xml:space="preserve">kompozitu </w:t>
      </w:r>
      <w:r w:rsidR="00844111" w:rsidRPr="00844111">
        <w:rPr>
          <w:rFonts w:cs="Times New Roman"/>
          <w:color w:val="000000"/>
          <w:szCs w:val="24"/>
          <w:lang w:val="sk-SK"/>
        </w:rPr>
        <w:t xml:space="preserve">z polyméru a skla sú </w:t>
      </w:r>
      <w:r w:rsidRPr="00844111">
        <w:rPr>
          <w:rFonts w:cs="Times New Roman"/>
          <w:color w:val="000000"/>
          <w:szCs w:val="24"/>
          <w:lang w:val="sk-SK"/>
        </w:rPr>
        <w:t xml:space="preserve"> uvedené na obrázkoch 46 a 47. Kontaktn</w:t>
      </w:r>
      <w:r w:rsidR="00844111" w:rsidRPr="00844111">
        <w:rPr>
          <w:rFonts w:cs="Times New Roman"/>
          <w:color w:val="000000"/>
          <w:szCs w:val="24"/>
          <w:lang w:val="sk-SK"/>
        </w:rPr>
        <w:t>é</w:t>
      </w:r>
      <w:r w:rsidRPr="00844111">
        <w:rPr>
          <w:rFonts w:cs="Times New Roman"/>
          <w:color w:val="000000"/>
          <w:szCs w:val="24"/>
          <w:lang w:val="sk-SK"/>
        </w:rPr>
        <w:t xml:space="preserve"> liatie alebo ručn</w:t>
      </w:r>
      <w:r w:rsidR="00844111" w:rsidRPr="00844111">
        <w:rPr>
          <w:rFonts w:cs="Times New Roman"/>
          <w:color w:val="000000"/>
          <w:szCs w:val="24"/>
          <w:lang w:val="sk-SK"/>
        </w:rPr>
        <w:t xml:space="preserve">é laminovanie (hand layup) </w:t>
      </w:r>
      <w:r w:rsidRPr="00844111">
        <w:rPr>
          <w:rFonts w:cs="Times New Roman"/>
          <w:color w:val="000000"/>
          <w:szCs w:val="24"/>
          <w:lang w:val="sk-SK"/>
        </w:rPr>
        <w:t>zahŕňa potiahnutie formy</w:t>
      </w:r>
      <w:r w:rsidR="00844111" w:rsidRPr="00844111">
        <w:rPr>
          <w:rFonts w:cs="Times New Roman"/>
          <w:color w:val="000000"/>
          <w:szCs w:val="24"/>
          <w:lang w:val="sk-SK"/>
        </w:rPr>
        <w:t xml:space="preserve"> vrstvou živice; použije sa vrstva sklenenej </w:t>
      </w:r>
      <w:r w:rsidRPr="00844111">
        <w:rPr>
          <w:rFonts w:cs="Times New Roman"/>
          <w:color w:val="000000"/>
          <w:szCs w:val="24"/>
          <w:lang w:val="sk-SK"/>
        </w:rPr>
        <w:t>výstuže a výstuž sa dôkladne nasýt</w:t>
      </w:r>
      <w:r w:rsidR="00844111" w:rsidRPr="00844111">
        <w:rPr>
          <w:rFonts w:cs="Times New Roman"/>
          <w:color w:val="000000"/>
          <w:szCs w:val="24"/>
          <w:lang w:val="sk-SK"/>
        </w:rPr>
        <w:t>i</w:t>
      </w:r>
      <w:r w:rsidRPr="00844111">
        <w:rPr>
          <w:rFonts w:cs="Times New Roman"/>
          <w:color w:val="000000"/>
          <w:szCs w:val="24"/>
          <w:lang w:val="sk-SK"/>
        </w:rPr>
        <w:t xml:space="preserve"> živicou. Tento proces sa opakuje, až kým sa nedosiahne požadovan</w:t>
      </w:r>
      <w:r w:rsidR="00844111" w:rsidRPr="00844111">
        <w:rPr>
          <w:rFonts w:cs="Times New Roman"/>
          <w:color w:val="000000"/>
          <w:szCs w:val="24"/>
          <w:lang w:val="sk-SK"/>
        </w:rPr>
        <w:t xml:space="preserve">á hrúbka </w:t>
      </w:r>
      <w:r w:rsidRPr="00844111">
        <w:rPr>
          <w:rFonts w:cs="Times New Roman"/>
          <w:color w:val="000000"/>
          <w:szCs w:val="24"/>
          <w:lang w:val="sk-SK"/>
        </w:rPr>
        <w:t>kompozitu. (Maximálna hrúbka obvykle je asi 9 mm). Polymérna matrica je zvyčajne polyester alebo epoxid.</w:t>
      </w:r>
    </w:p>
    <w:p w:rsidR="0042338B" w:rsidRPr="00C453EB" w:rsidRDefault="006E3B65" w:rsidP="0042338B">
      <w:pPr>
        <w:shd w:val="clear" w:color="auto" w:fill="FFFFFF"/>
        <w:spacing w:after="0" w:line="240" w:lineRule="auto"/>
        <w:jc w:val="both"/>
        <w:rPr>
          <w:rFonts w:cs="Times New Roman"/>
          <w:szCs w:val="24"/>
          <w:lang w:val="sk-SK"/>
        </w:rPr>
      </w:pPr>
      <w:r>
        <w:rPr>
          <w:rFonts w:cs="Times New Roman"/>
          <w:noProof/>
          <w:szCs w:val="24"/>
          <w:lang w:eastAsia="sl-SI"/>
        </w:rPr>
        <w:pict>
          <v:shape id="Tekstlodziņš 212" o:spid="_x0000_s1279" type="#_x0000_t202" style="position:absolute;left:0;text-align:left;margin-left:173.6pt;margin-top:4.2pt;width:130.5pt;height:28.2pt;z-index:25176576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" filled="f" stroked="f" strokeweight=".5pt">
            <v:textbox>
              <w:txbxContent>
                <w:p w:rsidR="007F32F8" w:rsidRPr="00D671B1" w:rsidRDefault="007F32F8" w:rsidP="0042338B">
                  <w:pPr>
                    <w:spacing w:after="0" w:line="240" w:lineRule="auto"/>
                    <w:rPr>
                      <w:sz w:val="18"/>
                      <w:szCs w:val="18"/>
                      <w:lang w:val="sk-SK"/>
                    </w:rPr>
                  </w:pPr>
                  <w:r>
                    <w:rPr>
                      <w:sz w:val="18"/>
                      <w:szCs w:val="18"/>
                      <w:lang w:val="sk-SK"/>
                    </w:rPr>
                    <w:t>Procesy tvarovania polymérnych kompozitov</w:t>
                  </w:r>
                </w:p>
              </w:txbxContent>
            </v:textbox>
            <w10:wrap anchorx="margin"/>
          </v:shape>
        </w:pict>
      </w:r>
      <w:r>
        <w:rPr>
          <w:rFonts w:cs="Times New Roman"/>
          <w:noProof/>
          <w:szCs w:val="24"/>
          <w:lang w:eastAsia="sl-SI"/>
        </w:rPr>
        <w:pict>
          <v:shape id="Tekstlodziņš 220" o:spid="_x0000_s1280" type="#_x0000_t202" style="position:absolute;left:0;text-align:left;margin-left:106.85pt;margin-top:149.45pt;width:65.25pt;height:51.25pt;z-index:25177292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" filled="f" stroked="f" strokeweight=".5pt">
            <v:textbox>
              <w:txbxContent>
                <w:p w:rsidR="007F32F8" w:rsidRPr="00770E21" w:rsidRDefault="007F32F8" w:rsidP="0042338B">
                  <w:pPr>
                    <w:spacing w:after="0" w:line="240" w:lineRule="auto"/>
                    <w:rPr>
                      <w:sz w:val="18"/>
                      <w:szCs w:val="18"/>
                      <w:lang w:val="lv-LV"/>
                    </w:rPr>
                  </w:pPr>
                  <w:r w:rsidRPr="00D671B1">
                    <w:rPr>
                      <w:sz w:val="18"/>
                      <w:szCs w:val="18"/>
                      <w:lang w:val="lv-LV"/>
                    </w:rPr>
                    <w:t>[Sprej](Člny, predmety na rekreáciu)</w:t>
                  </w:r>
                </w:p>
              </w:txbxContent>
            </v:textbox>
            <w10:wrap anchorx="margin"/>
          </v:shape>
        </w:pict>
      </w:r>
      <w:r>
        <w:rPr>
          <w:rFonts w:cs="Times New Roman"/>
          <w:noProof/>
          <w:szCs w:val="24"/>
          <w:lang w:eastAsia="sl-SI"/>
        </w:rPr>
        <w:pict>
          <v:shape id="Tekstlodziņš 120083" o:spid="_x0000_s1281" type="#_x0000_t202" style="position:absolute;left:0;text-align:left;margin-left:265.85pt;margin-top:85.7pt;width:68.2pt;height:29.25pt;z-index:2519941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" filled="f" stroked="f" strokeweight=".5pt">
            <v:textbox>
              <w:txbxContent>
                <w:p w:rsidR="007F32F8" w:rsidRPr="00770E21" w:rsidRDefault="007F32F8" w:rsidP="0042338B">
                  <w:pPr>
                    <w:spacing w:after="0" w:line="240" w:lineRule="auto"/>
                    <w:rPr>
                      <w:sz w:val="18"/>
                      <w:szCs w:val="18"/>
                      <w:lang w:val="lv-LV"/>
                    </w:rPr>
                  </w:pPr>
                  <w:r w:rsidRPr="00D671B1">
                    <w:rPr>
                      <w:sz w:val="18"/>
                      <w:szCs w:val="18"/>
                      <w:lang w:val="lv-LV"/>
                    </w:rPr>
                    <w:t>(valce, nádoby)</w:t>
                  </w:r>
                </w:p>
              </w:txbxContent>
            </v:textbox>
          </v:shape>
        </w:pict>
      </w:r>
      <w:r>
        <w:rPr>
          <w:rFonts w:cs="Times New Roman"/>
          <w:noProof/>
          <w:szCs w:val="24"/>
          <w:lang w:eastAsia="sl-SI"/>
        </w:rPr>
        <w:pict>
          <v:shape id="Tekstlodziņš 214" o:spid="_x0000_s1282" type="#_x0000_t202" style="position:absolute;left:0;text-align:left;margin-left:109.1pt;margin-top:54.2pt;width:48.75pt;height:29.6pt;z-index:25176780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" filled="f" stroked="f" strokeweight=".5pt">
            <v:textbox>
              <w:txbxContent>
                <w:p w:rsidR="007F32F8" w:rsidRPr="00770E21" w:rsidRDefault="007F32F8" w:rsidP="0042338B">
                  <w:pPr>
                    <w:spacing w:after="0" w:line="240" w:lineRule="auto"/>
                    <w:rPr>
                      <w:sz w:val="18"/>
                      <w:szCs w:val="18"/>
                      <w:lang w:val="lv-LV"/>
                    </w:rPr>
                  </w:pPr>
                  <w:r w:rsidRPr="00D671B1">
                    <w:rPr>
                      <w:sz w:val="18"/>
                      <w:szCs w:val="18"/>
                      <w:lang w:val="lv-LV"/>
                    </w:rPr>
                    <w:t>otvorená forma</w:t>
                  </w:r>
                </w:p>
              </w:txbxContent>
            </v:textbox>
            <w10:wrap anchorx="margin"/>
          </v:shape>
        </w:pict>
      </w:r>
      <w:r>
        <w:rPr>
          <w:rFonts w:cs="Times New Roman"/>
          <w:noProof/>
          <w:szCs w:val="24"/>
          <w:lang w:eastAsia="sl-SI"/>
        </w:rPr>
        <w:pict>
          <v:shape id="Tekstlodziņš 120085" o:spid="_x0000_s1283" type="#_x0000_t202" style="position:absolute;left:0;text-align:left;margin-left:0;margin-top:74.7pt;width:93.65pt;height:39.05pt;z-index:251996160;visibility:visible;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" filled="f" stroked="f" strokeweight=".5pt">
            <v:textbox>
              <w:txbxContent>
                <w:p w:rsidR="007F32F8" w:rsidRPr="00770E21" w:rsidRDefault="007F32F8" w:rsidP="0042338B">
                  <w:pPr>
                    <w:spacing w:after="0" w:line="240" w:lineRule="auto"/>
                    <w:rPr>
                      <w:sz w:val="18"/>
                      <w:szCs w:val="18"/>
                      <w:lang w:val="lv-LV"/>
                    </w:rPr>
                  </w:pPr>
                  <w:r w:rsidRPr="00D671B1">
                    <w:rPr>
                      <w:sz w:val="18"/>
                      <w:szCs w:val="18"/>
                      <w:lang w:val="lv-LV"/>
                    </w:rPr>
                    <w:t>(Preglejky, konštrukčné prvky, dosky)</w:t>
                  </w:r>
                </w:p>
              </w:txbxContent>
            </v:textbox>
            <w10:wrap anchorx="margin"/>
          </v:shape>
        </w:pict>
      </w:r>
      <w:r>
        <w:rPr>
          <w:rFonts w:cs="Times New Roman"/>
          <w:noProof/>
          <w:szCs w:val="24"/>
          <w:lang w:eastAsia="sl-SI"/>
        </w:rPr>
        <w:pict>
          <v:shape id="Tekstlodziņš 120084" o:spid="_x0000_s1284" type="#_x0000_t202" style="position:absolute;left:0;text-align:left;margin-left:178.95pt;margin-top:70.05pt;width:65.9pt;height:27.3pt;z-index:2519951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" filled="f" stroked="f" strokeweight=".5pt">
            <v:textbox>
              <w:txbxContent>
                <w:p w:rsidR="007F32F8" w:rsidRPr="00770E21" w:rsidRDefault="007F32F8" w:rsidP="0042338B">
                  <w:pPr>
                    <w:spacing w:after="0" w:line="240" w:lineRule="auto"/>
                    <w:rPr>
                      <w:sz w:val="18"/>
                      <w:szCs w:val="18"/>
                      <w:lang w:val="lv-LV"/>
                    </w:rPr>
                  </w:pPr>
                  <w:r w:rsidRPr="00D671B1">
                    <w:rPr>
                      <w:sz w:val="18"/>
                      <w:szCs w:val="18"/>
                      <w:lang w:val="lv-LV"/>
                    </w:rPr>
                    <w:t>(Rošty, rúry, rúrky)</w:t>
                  </w:r>
                </w:p>
              </w:txbxContent>
            </v:textbox>
          </v:shape>
        </w:pict>
      </w:r>
      <w:r>
        <w:rPr>
          <w:rFonts w:cs="Times New Roman"/>
          <w:noProof/>
          <w:szCs w:val="24"/>
          <w:lang w:eastAsia="sl-SI"/>
        </w:rPr>
        <w:pict>
          <v:shape id="Tekstlodziņš 120082" o:spid="_x0000_s1285" type="#_x0000_t202" style="position:absolute;left:0;text-align:left;margin-left:360.65pt;margin-top:84.2pt;width:78.55pt;height:29.2pt;z-index:2519930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" filled="f" stroked="f" strokeweight=".5pt">
            <v:textbox>
              <w:txbxContent>
                <w:p w:rsidR="007F32F8" w:rsidRPr="00770E21" w:rsidRDefault="007F32F8" w:rsidP="0042338B">
                  <w:pPr>
                    <w:spacing w:after="0" w:line="240" w:lineRule="auto"/>
                    <w:rPr>
                      <w:sz w:val="18"/>
                      <w:szCs w:val="18"/>
                      <w:lang w:val="lv-LV"/>
                    </w:rPr>
                  </w:pPr>
                  <w:r w:rsidRPr="00D671B1">
                    <w:rPr>
                      <w:sz w:val="18"/>
                      <w:szCs w:val="18"/>
                      <w:lang w:val="lv-LV"/>
                    </w:rPr>
                    <w:t>(Autodiely, menšie diely)</w:t>
                  </w:r>
                </w:p>
              </w:txbxContent>
            </v:textbox>
          </v:shape>
        </w:pict>
      </w:r>
      <w:r>
        <w:rPr>
          <w:rFonts w:cs="Times New Roman"/>
          <w:noProof/>
          <w:szCs w:val="24"/>
          <w:lang w:eastAsia="sl-SI"/>
        </w:rPr>
        <w:pict>
          <v:shape id="Tekstlodziņš 120081" o:spid="_x0000_s1286" type="#_x0000_t202" style="position:absolute;left:0;text-align:left;margin-left:307.9pt;margin-top:172.2pt;width:90.8pt;height:28.2pt;z-index:2519920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" filled="f" stroked="f" strokeweight=".5pt">
            <v:textbox>
              <w:txbxContent>
                <w:p w:rsidR="007F32F8" w:rsidRPr="00770E21" w:rsidRDefault="007F32F8" w:rsidP="0042338B">
                  <w:pPr>
                    <w:spacing w:after="0" w:line="240" w:lineRule="auto"/>
                    <w:rPr>
                      <w:sz w:val="18"/>
                      <w:szCs w:val="18"/>
                      <w:lang w:val="lv-LV"/>
                    </w:rPr>
                  </w:pPr>
                  <w:r w:rsidRPr="00D671B1">
                    <w:rPr>
                      <w:sz w:val="18"/>
                      <w:szCs w:val="18"/>
                      <w:lang w:val="lv-LV"/>
                    </w:rPr>
                    <w:t>(Autodiely, komerčné stroje)</w:t>
                  </w:r>
                </w:p>
              </w:txbxContent>
            </v:textbox>
          </v:shape>
        </w:pict>
      </w:r>
      <w:r>
        <w:rPr>
          <w:rFonts w:cs="Times New Roman"/>
          <w:noProof/>
          <w:szCs w:val="24"/>
          <w:lang w:eastAsia="sl-SI"/>
        </w:rPr>
        <w:pict>
          <v:shape id="Tekstlodziņš 222" o:spid="_x0000_s1287" type="#_x0000_t202" style="position:absolute;left:0;text-align:left;margin-left:311.2pt;margin-top:112.45pt;width:66.8pt;height:62.1pt;z-index:25177497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" filled="f" stroked="f" strokeweight=".5pt">
            <v:textbox>
              <w:txbxContent>
                <w:p w:rsidR="007F32F8" w:rsidRPr="00770E21" w:rsidRDefault="007F32F8" w:rsidP="0042338B">
                  <w:pPr>
                    <w:spacing w:after="0" w:line="240" w:lineRule="auto"/>
                    <w:rPr>
                      <w:sz w:val="18"/>
                      <w:szCs w:val="18"/>
                      <w:lang w:val="lv-LV"/>
                    </w:rPr>
                  </w:pPr>
                  <w:r w:rsidRPr="00D671B1">
                    <w:rPr>
                      <w:sz w:val="18"/>
                      <w:szCs w:val="18"/>
                      <w:lang w:val="lv-LV"/>
                    </w:rPr>
                    <w:t>Posilnená reakčná injektáž (RRIM)</w:t>
                  </w:r>
                </w:p>
              </w:txbxContent>
            </v:textbox>
            <w10:wrap anchorx="margin"/>
          </v:shape>
        </w:pict>
      </w:r>
      <w:r>
        <w:rPr>
          <w:rFonts w:cs="Times New Roman"/>
          <w:noProof/>
          <w:szCs w:val="24"/>
          <w:lang w:eastAsia="sl-SI"/>
        </w:rPr>
        <w:pict>
          <v:shape id="Tekstlodziņš 221" o:spid="_x0000_s1288" type="#_x0000_t202" style="position:absolute;left:0;text-align:left;margin-left:105.55pt;margin-top:214.1pt;width:80.9pt;height:57.4pt;z-index:25177395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" filled="f" stroked="f" strokeweight=".5pt">
            <v:textbox>
              <w:txbxContent>
                <w:p w:rsidR="007F32F8" w:rsidRPr="00770E21" w:rsidRDefault="007F32F8" w:rsidP="0042338B">
                  <w:pPr>
                    <w:spacing w:after="0" w:line="240" w:lineRule="auto"/>
                    <w:rPr>
                      <w:sz w:val="18"/>
                      <w:szCs w:val="18"/>
                      <w:lang w:val="lv-LV"/>
                    </w:rPr>
                  </w:pPr>
                  <w:r w:rsidRPr="00D671B1">
                    <w:rPr>
                      <w:sz w:val="18"/>
                      <w:szCs w:val="18"/>
                      <w:lang w:val="lv-LV"/>
                    </w:rPr>
                    <w:t>Ručné vrstvenie](Člny, štrukturálne tvary, rekreačné predmety, veľké štruktúry)</w:t>
                  </w:r>
                </w:p>
              </w:txbxContent>
            </v:textbox>
            <w10:wrap anchorx="margin"/>
          </v:shape>
        </w:pict>
      </w:r>
      <w:r>
        <w:rPr>
          <w:rFonts w:cs="Times New Roman"/>
          <w:noProof/>
          <w:szCs w:val="24"/>
          <w:lang w:eastAsia="sl-SI"/>
        </w:rPr>
        <w:pict>
          <v:shape id="Tekstlodziņš 219" o:spid="_x0000_s1289" type="#_x0000_t202" style="position:absolute;left:0;text-align:left;margin-left:141.35pt;margin-top:102.55pt;width:48.95pt;height:26.35pt;z-index:25177190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" filled="f" stroked="f" strokeweight=".5pt">
            <v:textbox>
              <w:txbxContent>
                <w:p w:rsidR="007F32F8" w:rsidRPr="00770E21" w:rsidRDefault="007F32F8" w:rsidP="0042338B">
                  <w:pPr>
                    <w:spacing w:after="0" w:line="240" w:lineRule="auto"/>
                    <w:rPr>
                      <w:sz w:val="18"/>
                      <w:szCs w:val="18"/>
                      <w:lang w:val="lv-LV"/>
                    </w:rPr>
                  </w:pPr>
                  <w:r w:rsidRPr="00D671B1">
                    <w:rPr>
                      <w:sz w:val="18"/>
                      <w:szCs w:val="18"/>
                      <w:lang w:val="lv-LV"/>
                    </w:rPr>
                    <w:t>prenos živice</w:t>
                  </w:r>
                </w:p>
              </w:txbxContent>
            </v:textbox>
            <w10:wrap anchorx="margin"/>
          </v:shape>
        </w:pict>
      </w:r>
      <w:r>
        <w:rPr>
          <w:rFonts w:cs="Times New Roman"/>
          <w:noProof/>
          <w:szCs w:val="24"/>
          <w:lang w:eastAsia="sl-SI"/>
        </w:rPr>
        <w:pict>
          <v:shape id="Tekstlodziņš 218" o:spid="_x0000_s1290" type="#_x0000_t202" style="position:absolute;left:0;text-align:left;margin-left:355pt;margin-top:55.95pt;width:84.25pt;height:27.3pt;z-index:25177088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" filled="f" stroked="f" strokeweight=".5pt">
            <v:textbox>
              <w:txbxContent>
                <w:p w:rsidR="007F32F8" w:rsidRPr="00770E21" w:rsidRDefault="007F32F8" w:rsidP="0042338B">
                  <w:pPr>
                    <w:spacing w:after="0" w:line="240" w:lineRule="auto"/>
                    <w:jc w:val="center"/>
                    <w:rPr>
                      <w:sz w:val="18"/>
                      <w:szCs w:val="18"/>
                      <w:lang w:val="lv-LV"/>
                    </w:rPr>
                  </w:pPr>
                  <w:r w:rsidRPr="00D671B1">
                    <w:rPr>
                      <w:sz w:val="18"/>
                      <w:szCs w:val="18"/>
                      <w:lang w:val="lv-LV"/>
                    </w:rPr>
                    <w:t>objemové a fóliové tvarovanie</w:t>
                  </w:r>
                </w:p>
              </w:txbxContent>
            </v:textbox>
            <w10:wrap anchorx="margin"/>
          </v:shape>
        </w:pict>
      </w:r>
      <w:r>
        <w:rPr>
          <w:rFonts w:cs="Times New Roman"/>
          <w:noProof/>
          <w:szCs w:val="24"/>
          <w:lang w:eastAsia="sl-SI"/>
        </w:rPr>
        <w:pict>
          <v:shape id="Tekstlodziņš 217" o:spid="_x0000_s1291" type="#_x0000_t202" style="position:absolute;left:0;text-align:left;margin-left:272.25pt;margin-top:53.6pt;width:49.3pt;height:28.25pt;z-index:25176985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" filled="f" stroked="f" strokeweight=".5pt">
            <v:textbox>
              <w:txbxContent>
                <w:p w:rsidR="007F32F8" w:rsidRPr="00770E21" w:rsidRDefault="007F32F8" w:rsidP="0042338B">
                  <w:pPr>
                    <w:spacing w:after="0" w:line="240" w:lineRule="auto"/>
                    <w:rPr>
                      <w:sz w:val="18"/>
                      <w:szCs w:val="18"/>
                      <w:lang w:val="lv-LV"/>
                    </w:rPr>
                  </w:pPr>
                  <w:r w:rsidRPr="00D671B1">
                    <w:rPr>
                      <w:sz w:val="18"/>
                      <w:szCs w:val="18"/>
                      <w:lang w:val="lv-LV"/>
                    </w:rPr>
                    <w:t>navíjanie</w:t>
                  </w:r>
                </w:p>
              </w:txbxContent>
            </v:textbox>
            <w10:wrap anchorx="margin"/>
          </v:shape>
        </w:pict>
      </w:r>
      <w:r>
        <w:rPr>
          <w:rFonts w:cs="Times New Roman"/>
          <w:noProof/>
          <w:szCs w:val="24"/>
          <w:lang w:eastAsia="sl-SI"/>
        </w:rPr>
        <w:pict>
          <v:shape id="Tekstlodziņš 216" o:spid="_x0000_s1292" type="#_x0000_t202" style="position:absolute;left:0;text-align:left;margin-left:179.45pt;margin-top:56.45pt;width:67.3pt;height:20.7pt;z-index:25176883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" filled="f" stroked="f" strokeweight=".5pt">
            <v:textbox>
              <w:txbxContent>
                <w:p w:rsidR="007F32F8" w:rsidRPr="00770E21" w:rsidRDefault="007F32F8" w:rsidP="0042338B">
                  <w:pPr>
                    <w:spacing w:after="0" w:line="240" w:lineRule="auto"/>
                    <w:rPr>
                      <w:sz w:val="18"/>
                      <w:szCs w:val="18"/>
                      <w:lang w:val="lv-LV"/>
                    </w:rPr>
                  </w:pPr>
                  <w:r w:rsidRPr="00D671B1">
                    <w:rPr>
                      <w:sz w:val="18"/>
                      <w:szCs w:val="18"/>
                      <w:lang w:val="lv-LV"/>
                    </w:rPr>
                    <w:t>pultrúzia</w:t>
                  </w:r>
                </w:p>
              </w:txbxContent>
            </v:textbox>
            <w10:wrap anchorx="margin"/>
          </v:shape>
        </w:pict>
      </w:r>
      <w:r>
        <w:rPr>
          <w:rFonts w:cs="Times New Roman"/>
          <w:noProof/>
          <w:szCs w:val="24"/>
          <w:lang w:eastAsia="sl-SI"/>
        </w:rPr>
        <w:pict>
          <v:shape id="Tekstlodziņš 213" o:spid="_x0000_s1293" type="#_x0000_t202" style="position:absolute;left:0;text-align:left;margin-left:12.4pt;margin-top:53.15pt;width:62.6pt;height:20.7pt;z-index:25176678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" filled="f" stroked="f" strokeweight=".5pt">
            <v:textbox>
              <w:txbxContent>
                <w:p w:rsidR="007F32F8" w:rsidRPr="00770E21" w:rsidRDefault="007F32F8" w:rsidP="0042338B">
                  <w:pPr>
                    <w:spacing w:after="0" w:line="240" w:lineRule="auto"/>
                    <w:rPr>
                      <w:sz w:val="18"/>
                      <w:szCs w:val="18"/>
                      <w:lang w:val="lv-LV"/>
                    </w:rPr>
                  </w:pPr>
                  <w:r w:rsidRPr="00D671B1">
                    <w:rPr>
                      <w:sz w:val="18"/>
                      <w:szCs w:val="18"/>
                      <w:lang w:val="lv-LV"/>
                    </w:rPr>
                    <w:t>laminovanie</w:t>
                  </w:r>
                </w:p>
              </w:txbxContent>
            </v:textbox>
            <w10:wrap anchorx="margin"/>
          </v:shape>
        </w:pict>
      </w:r>
      <w:r w:rsidR="0042338B" w:rsidRPr="00C453EB">
        <w:rPr>
          <w:rFonts w:cs="Times New Roman"/>
          <w:noProof/>
          <w:szCs w:val="24"/>
          <w:lang w:eastAsia="sl-SI"/>
        </w:rPr>
        <w:drawing>
          <wp:inline distT="0" distB="0" distL="0" distR="0">
            <wp:extent cx="5759450" cy="3489325"/>
            <wp:effectExtent l="0" t="0" r="0" b="0"/>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fig9.24_tuks.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759450" cy="3489325"/>
                    </a:xfrm>
                    <a:prstGeom prst="rect">
                      <a:avLst/>
                    </a:prstGeom>
                  </pic:spPr>
                </pic:pic>
              </a:graphicData>
            </a:graphic>
          </wp:inline>
        </w:drawing>
      </w:r>
    </w:p>
    <w:p w:rsidR="0042338B" w:rsidRPr="00C453EB" w:rsidRDefault="008C2408" w:rsidP="0042338B">
      <w:pPr>
        <w:pStyle w:val="Napis"/>
        <w:rPr>
          <w:rFonts w:cs="Times New Roman"/>
          <w:szCs w:val="24"/>
          <w:lang w:val="sk-SK"/>
        </w:rPr>
      </w:pPr>
      <w:bookmarkStart w:id="59" w:name="_Toc468644834"/>
      <w:r>
        <w:rPr>
          <w:lang w:val="sk-SK"/>
        </w:rPr>
        <w:t>Obrázok</w:t>
      </w:r>
      <w:r w:rsidR="0042338B" w:rsidRPr="00C453EB">
        <w:rPr>
          <w:lang w:val="sk-SK"/>
        </w:rPr>
        <w:t xml:space="preserve"> </w:t>
      </w:r>
      <w:r w:rsidR="00ED07BF" w:rsidRPr="00C453EB">
        <w:rPr>
          <w:lang w:val="sk-SK"/>
        </w:rPr>
        <w:fldChar w:fldCharType="begin"/>
      </w:r>
      <w:r w:rsidR="0042338B" w:rsidRPr="00C453EB">
        <w:rPr>
          <w:lang w:val="sk-SK"/>
        </w:rPr>
        <w:instrText xml:space="preserve"> SEQ Figure \* ARABIC </w:instrText>
      </w:r>
      <w:r w:rsidR="00ED07BF" w:rsidRPr="00C453EB">
        <w:rPr>
          <w:lang w:val="sk-SK"/>
        </w:rPr>
        <w:fldChar w:fldCharType="separate"/>
      </w:r>
      <w:r w:rsidR="006E3B65">
        <w:rPr>
          <w:noProof/>
          <w:lang w:val="sk-SK"/>
        </w:rPr>
        <w:t>46</w:t>
      </w:r>
      <w:r w:rsidR="00ED07BF" w:rsidRPr="00C453EB">
        <w:rPr>
          <w:noProof/>
          <w:lang w:val="sk-SK"/>
        </w:rPr>
        <w:fldChar w:fldCharType="end"/>
      </w:r>
      <w:r w:rsidR="0042338B" w:rsidRPr="00C453EB">
        <w:rPr>
          <w:rFonts w:cs="Times New Roman"/>
          <w:szCs w:val="24"/>
          <w:lang w:val="sk-SK"/>
        </w:rPr>
        <w:t xml:space="preserve">. </w:t>
      </w:r>
      <w:r>
        <w:rPr>
          <w:rFonts w:cs="Times New Roman"/>
          <w:szCs w:val="24"/>
          <w:lang w:val="sk-SK"/>
        </w:rPr>
        <w:t>Procesy výroby kompozitov.</w:t>
      </w:r>
      <w:r w:rsidR="0042338B" w:rsidRPr="00C453EB">
        <w:rPr>
          <w:rFonts w:cs="Times New Roman"/>
          <w:szCs w:val="24"/>
          <w:lang w:val="sk-SK"/>
        </w:rPr>
        <w:t xml:space="preserve"> [1]</w:t>
      </w:r>
      <w:bookmarkEnd w:id="59"/>
    </w:p>
    <w:p w:rsidR="0042338B" w:rsidRPr="00C453EB" w:rsidRDefault="006E3B65" w:rsidP="0042338B">
      <w:pPr>
        <w:tabs>
          <w:tab w:val="left" w:pos="4639"/>
        </w:tabs>
        <w:spacing w:after="0" w:line="240" w:lineRule="auto"/>
        <w:jc w:val="both"/>
        <w:rPr>
          <w:rFonts w:cs="Times New Roman"/>
          <w:szCs w:val="24"/>
          <w:lang w:val="sk-SK"/>
        </w:rPr>
      </w:pPr>
      <w:r>
        <w:rPr>
          <w:rFonts w:cs="Times New Roman"/>
          <w:noProof/>
          <w:szCs w:val="24"/>
          <w:lang w:eastAsia="sl-SI"/>
        </w:rPr>
        <w:pict>
          <v:shape id="Tekstlodziņš 209" o:spid="_x0000_s1294" type="#_x0000_t202" style="position:absolute;left:0;text-align:left;margin-left:260.6pt;margin-top:119.5pt;width:102.75pt;height:42pt;z-index:2517626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" filled="f" stroked="f" strokeweight=".5pt">
            <v:textbox>
              <w:txbxContent>
                <w:p w:rsidR="007F32F8" w:rsidRPr="00A67BE7" w:rsidRDefault="007F32F8" w:rsidP="0042338B">
                  <w:pPr>
                    <w:spacing w:after="0" w:line="240" w:lineRule="auto"/>
                    <w:rPr>
                      <w:sz w:val="18"/>
                      <w:szCs w:val="18"/>
                      <w:lang w:val="sk-SK"/>
                    </w:rPr>
                  </w:pPr>
                  <w:r>
                    <w:rPr>
                      <w:sz w:val="18"/>
                      <w:szCs w:val="18"/>
                      <w:lang w:val="sk-SK"/>
                    </w:rPr>
                    <w:t>Navíjanie filamentu</w:t>
                  </w:r>
                </w:p>
              </w:txbxContent>
            </v:textbox>
          </v:shape>
        </w:pict>
      </w:r>
      <w:r>
        <w:rPr>
          <w:rFonts w:cs="Times New Roman"/>
          <w:noProof/>
          <w:szCs w:val="24"/>
          <w:lang w:eastAsia="sl-SI"/>
        </w:rPr>
        <w:pict>
          <v:shape id="Tekstlodziņš 208" o:spid="_x0000_s1295" type="#_x0000_t202" style="position:absolute;left:0;text-align:left;margin-left:331.85pt;margin-top:49.65pt;width:59.25pt;height:27.25pt;z-index:2517616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" filled="f" stroked="f" strokeweight=".5pt">
            <v:textbox>
              <w:txbxContent>
                <w:p w:rsidR="007F32F8" w:rsidRPr="00770E21" w:rsidRDefault="007F32F8" w:rsidP="0042338B">
                  <w:pPr>
                    <w:spacing w:after="0" w:line="240" w:lineRule="auto"/>
                    <w:rPr>
                      <w:sz w:val="18"/>
                      <w:szCs w:val="18"/>
                      <w:lang w:val="lv-LV"/>
                    </w:rPr>
                  </w:pPr>
                  <w:r w:rsidRPr="00D671B1">
                    <w:rPr>
                      <w:sz w:val="18"/>
                      <w:szCs w:val="18"/>
                      <w:lang w:val="lv-LV"/>
                    </w:rPr>
                    <w:t>sklenené vlákno</w:t>
                  </w:r>
                </w:p>
              </w:txbxContent>
            </v:textbox>
          </v:shape>
        </w:pict>
      </w:r>
      <w:r>
        <w:rPr>
          <w:rFonts w:cs="Times New Roman"/>
          <w:noProof/>
          <w:szCs w:val="24"/>
          <w:lang w:eastAsia="sl-SI"/>
        </w:rPr>
        <w:pict>
          <v:shape id="Tekstlodziņš 204" o:spid="_x0000_s1296" type="#_x0000_t202" style="position:absolute;left:0;text-align:left;margin-left:149.6pt;margin-top:63.15pt;width:42pt;height:20.7pt;z-index:2517575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" filled="f" stroked="f" strokeweight=".5pt">
            <v:textbox>
              <w:txbxContent>
                <w:p w:rsidR="007F32F8" w:rsidRPr="00D671B1" w:rsidRDefault="007F32F8" w:rsidP="0042338B">
                  <w:pPr>
                    <w:spacing w:after="0" w:line="240" w:lineRule="auto"/>
                    <w:rPr>
                      <w:sz w:val="18"/>
                      <w:szCs w:val="18"/>
                      <w:lang w:val="sk-SK"/>
                    </w:rPr>
                  </w:pPr>
                  <w:r>
                    <w:rPr>
                      <w:sz w:val="18"/>
                      <w:szCs w:val="18"/>
                      <w:lang w:val="sk-SK"/>
                    </w:rPr>
                    <w:t>Živica</w:t>
                  </w:r>
                </w:p>
              </w:txbxContent>
            </v:textbox>
          </v:shape>
        </w:pict>
      </w:r>
      <w:r>
        <w:rPr>
          <w:rFonts w:cs="Times New Roman"/>
          <w:noProof/>
          <w:szCs w:val="24"/>
          <w:lang w:eastAsia="sl-SI"/>
        </w:rPr>
        <w:pict>
          <v:shape id="Tekstlodziņš 206" o:spid="_x0000_s1297" type="#_x0000_t202" style="position:absolute;left:0;text-align:left;margin-left:58.1pt;margin-top:127.65pt;width:77.25pt;height:20.7pt;z-index:2517596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" filled="f" stroked="f" strokeweight=".5pt">
            <v:textbox>
              <w:txbxContent>
                <w:p w:rsidR="007F32F8" w:rsidRPr="00D671B1" w:rsidRDefault="007F32F8" w:rsidP="0042338B">
                  <w:pPr>
                    <w:spacing w:after="0" w:line="240" w:lineRule="auto"/>
                    <w:rPr>
                      <w:sz w:val="18"/>
                      <w:szCs w:val="18"/>
                      <w:lang w:val="sk-SK"/>
                    </w:rPr>
                  </w:pPr>
                  <w:r>
                    <w:rPr>
                      <w:sz w:val="18"/>
                      <w:szCs w:val="18"/>
                      <w:lang w:val="sk-SK"/>
                    </w:rPr>
                    <w:t>Ručné vrstvenie</w:t>
                  </w:r>
                </w:p>
              </w:txbxContent>
            </v:textbox>
          </v:shape>
        </w:pict>
      </w:r>
      <w:r>
        <w:rPr>
          <w:rFonts w:cs="Times New Roman"/>
          <w:noProof/>
          <w:szCs w:val="24"/>
          <w:lang w:eastAsia="sl-SI"/>
        </w:rPr>
        <w:pict>
          <v:shape id="Tekstlodziņš 211" o:spid="_x0000_s1298" type="#_x0000_t202" style="position:absolute;left:0;text-align:left;margin-left:287.55pt;margin-top:79.5pt;width:41.4pt;height:20.7pt;z-index:25176473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" filled="f" stroked="f" strokeweight=".5pt">
            <v:textbox>
              <w:txbxContent>
                <w:p w:rsidR="007F32F8" w:rsidRPr="00D671B1" w:rsidRDefault="007F32F8" w:rsidP="0042338B">
                  <w:pPr>
                    <w:spacing w:after="0" w:line="240" w:lineRule="auto"/>
                    <w:rPr>
                      <w:sz w:val="18"/>
                      <w:szCs w:val="18"/>
                      <w:lang w:val="sk-SK"/>
                    </w:rPr>
                  </w:pPr>
                  <w:r>
                    <w:rPr>
                      <w:sz w:val="18"/>
                      <w:szCs w:val="18"/>
                      <w:lang w:val="sk-SK"/>
                    </w:rPr>
                    <w:t>Živica</w:t>
                  </w:r>
                </w:p>
              </w:txbxContent>
            </v:textbox>
            <w10:wrap anchorx="margin"/>
          </v:shape>
        </w:pict>
      </w:r>
      <w:r>
        <w:rPr>
          <w:rFonts w:cs="Times New Roman"/>
          <w:noProof/>
          <w:szCs w:val="24"/>
          <w:lang w:eastAsia="sl-SI"/>
        </w:rPr>
        <w:pict>
          <v:shape id="Tekstlodziņš 210" o:spid="_x0000_s1299" type="#_x0000_t202" style="position:absolute;left:0;text-align:left;margin-left:219pt;margin-top:84.6pt;width:41.4pt;height:20.7pt;z-index:25176371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" filled="f" stroked="f" strokeweight=".5pt">
            <v:textbox>
              <w:txbxContent>
                <w:p w:rsidR="007F32F8" w:rsidRPr="00770E21" w:rsidRDefault="007F32F8" w:rsidP="0042338B">
                  <w:pPr>
                    <w:spacing w:after="0" w:line="240" w:lineRule="auto"/>
                    <w:rPr>
                      <w:sz w:val="18"/>
                      <w:szCs w:val="18"/>
                      <w:lang w:val="lv-LV"/>
                    </w:rPr>
                  </w:pPr>
                  <w:r w:rsidRPr="00D671B1">
                    <w:rPr>
                      <w:sz w:val="18"/>
                      <w:szCs w:val="18"/>
                      <w:lang w:val="lv-LV"/>
                    </w:rPr>
                    <w:t>člnok</w:t>
                  </w:r>
                </w:p>
              </w:txbxContent>
            </v:textbox>
            <w10:wrap anchorx="margin"/>
          </v:shape>
        </w:pict>
      </w:r>
      <w:r>
        <w:rPr>
          <w:rFonts w:cs="Times New Roman"/>
          <w:noProof/>
          <w:szCs w:val="24"/>
          <w:lang w:eastAsia="sl-SI"/>
        </w:rPr>
        <w:pict>
          <v:shape id="Tekstlodziņš 207" o:spid="_x0000_s1300" type="#_x0000_t202" style="position:absolute;left:0;text-align:left;margin-left:249.1pt;margin-top:31.4pt;width:47.55pt;height:20.7pt;z-index:2517606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" filled="f" stroked="f" strokeweight=".5pt">
            <v:textbox>
              <w:txbxContent>
                <w:p w:rsidR="007F32F8" w:rsidRPr="001B1986" w:rsidRDefault="007F32F8" w:rsidP="0042338B">
                  <w:pPr>
                    <w:spacing w:after="0" w:line="240" w:lineRule="auto"/>
                    <w:rPr>
                      <w:sz w:val="18"/>
                      <w:szCs w:val="18"/>
                      <w:lang w:val="sk-SK"/>
                    </w:rPr>
                  </w:pPr>
                  <w:r>
                    <w:rPr>
                      <w:sz w:val="18"/>
                      <w:szCs w:val="18"/>
                      <w:lang w:val="sk-SK"/>
                    </w:rPr>
                    <w:t>Vreteno</w:t>
                  </w:r>
                </w:p>
              </w:txbxContent>
            </v:textbox>
          </v:shape>
        </w:pict>
      </w:r>
      <w:r>
        <w:rPr>
          <w:rFonts w:cs="Times New Roman"/>
          <w:noProof/>
          <w:szCs w:val="24"/>
          <w:lang w:eastAsia="sl-SI"/>
        </w:rPr>
        <w:pict>
          <v:shape id="Tekstlodziņš 205" o:spid="_x0000_s1301" type="#_x0000_t202" style="position:absolute;left:0;text-align:left;margin-left:2.5pt;margin-top:26.7pt;width:39.55pt;height:20.7pt;z-index:2517585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" filled="f" stroked="f" strokeweight=".5pt">
            <v:textbox>
              <w:txbxContent>
                <w:p w:rsidR="007F32F8" w:rsidRPr="00D671B1" w:rsidRDefault="007F32F8" w:rsidP="0042338B">
                  <w:pPr>
                    <w:spacing w:after="0" w:line="240" w:lineRule="auto"/>
                    <w:rPr>
                      <w:sz w:val="18"/>
                      <w:szCs w:val="18"/>
                      <w:lang w:val="sk-SK"/>
                    </w:rPr>
                  </w:pPr>
                  <w:r>
                    <w:rPr>
                      <w:sz w:val="18"/>
                      <w:szCs w:val="18"/>
                      <w:lang w:val="sk-SK"/>
                    </w:rPr>
                    <w:t>Forma</w:t>
                  </w:r>
                </w:p>
              </w:txbxContent>
            </v:textbox>
          </v:shape>
        </w:pict>
      </w:r>
      <w:r>
        <w:rPr>
          <w:rFonts w:cs="Times New Roman"/>
          <w:noProof/>
          <w:szCs w:val="24"/>
          <w:lang w:eastAsia="sl-SI"/>
        </w:rPr>
        <w:pict>
          <v:shape id="Tekstlodziņš 203" o:spid="_x0000_s1302" type="#_x0000_t202" style="position:absolute;left:0;text-align:left;margin-left:78.75pt;margin-top:8.35pt;width:88.45pt;height:16pt;z-index:2517565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" filled="f" stroked="f" strokeweight=".5pt">
            <v:textbox>
              <w:txbxContent>
                <w:p w:rsidR="007F32F8" w:rsidRPr="00770E21" w:rsidRDefault="007F32F8" w:rsidP="0042338B">
                  <w:pPr>
                    <w:spacing w:after="0" w:line="240" w:lineRule="auto"/>
                    <w:rPr>
                      <w:sz w:val="18"/>
                      <w:szCs w:val="18"/>
                      <w:lang w:val="lv-LV"/>
                    </w:rPr>
                  </w:pPr>
                  <w:r w:rsidRPr="00D671B1">
                    <w:rPr>
                      <w:sz w:val="18"/>
                      <w:szCs w:val="18"/>
                      <w:lang w:val="lv-LV"/>
                    </w:rPr>
                    <w:t>sklenené výstuže</w:t>
                  </w:r>
                </w:p>
              </w:txbxContent>
            </v:textbox>
          </v:shape>
        </w:pict>
      </w:r>
      <w:r w:rsidR="0042338B" w:rsidRPr="00C453EB">
        <w:rPr>
          <w:rFonts w:cs="Times New Roman"/>
          <w:noProof/>
          <w:szCs w:val="24"/>
          <w:lang w:eastAsia="sl-SI"/>
        </w:rPr>
        <w:drawing>
          <wp:inline distT="0" distB="0" distL="0" distR="0">
            <wp:extent cx="2243328" cy="1865376"/>
            <wp:effectExtent l="0" t="0" r="5080" b="1905"/>
            <wp:docPr id="26" name="Attēl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fig9.25a_tuks.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243328" cy="1865376"/>
                    </a:xfrm>
                    <a:prstGeom prst="rect">
                      <a:avLst/>
                    </a:prstGeom>
                  </pic:spPr>
                </pic:pic>
              </a:graphicData>
            </a:graphic>
          </wp:inline>
        </w:drawing>
      </w:r>
      <w:r w:rsidR="0042338B" w:rsidRPr="00C453EB">
        <w:rPr>
          <w:rFonts w:cs="Times New Roman"/>
          <w:szCs w:val="24"/>
          <w:lang w:val="sk-SK"/>
        </w:rPr>
        <w:tab/>
      </w:r>
      <w:r w:rsidR="0042338B" w:rsidRPr="00C453EB">
        <w:rPr>
          <w:rFonts w:cs="Times New Roman"/>
          <w:noProof/>
          <w:szCs w:val="24"/>
          <w:lang w:eastAsia="sl-SI"/>
        </w:rPr>
        <w:drawing>
          <wp:inline distT="0" distB="0" distL="0" distR="0">
            <wp:extent cx="1865376" cy="1450848"/>
            <wp:effectExtent l="0" t="0" r="1905" b="0"/>
            <wp:docPr id="28" name="Attēls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fig9.25d_tuks.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1865376" cy="1450848"/>
                    </a:xfrm>
                    <a:prstGeom prst="rect">
                      <a:avLst/>
                    </a:prstGeom>
                  </pic:spPr>
                </pic:pic>
              </a:graphicData>
            </a:graphic>
          </wp:inline>
        </w:drawing>
      </w:r>
    </w:p>
    <w:p w:rsidR="0042338B" w:rsidRPr="00C453EB" w:rsidRDefault="006E3B65" w:rsidP="0042338B">
      <w:pPr>
        <w:tabs>
          <w:tab w:val="left" w:pos="4800"/>
        </w:tabs>
        <w:spacing w:after="0" w:line="240" w:lineRule="auto"/>
        <w:jc w:val="both"/>
        <w:rPr>
          <w:rFonts w:cs="Times New Roman"/>
          <w:szCs w:val="24"/>
          <w:lang w:val="sk-SK"/>
        </w:rPr>
      </w:pPr>
      <w:r>
        <w:rPr>
          <w:rFonts w:cs="Times New Roman"/>
          <w:noProof/>
          <w:szCs w:val="24"/>
          <w:lang w:eastAsia="sl-SI"/>
        </w:rPr>
        <w:lastRenderedPageBreak/>
        <w:pict>
          <v:shape id="Tekstlodziņš 319" o:spid="_x0000_s1303" type="#_x0000_t202" style="position:absolute;left:0;text-align:left;margin-left:355.1pt;margin-top:164.75pt;width:43.5pt;height:20.7pt;z-index:2517442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" filled="f" stroked="f" strokeweight=".5pt">
            <v:textbox>
              <w:txbxContent>
                <w:p w:rsidR="007F32F8" w:rsidRPr="00770E21" w:rsidRDefault="007F32F8" w:rsidP="0042338B">
                  <w:pPr>
                    <w:spacing w:after="0" w:line="240" w:lineRule="auto"/>
                    <w:rPr>
                      <w:sz w:val="18"/>
                      <w:szCs w:val="18"/>
                      <w:lang w:val="lv-LV"/>
                    </w:rPr>
                  </w:pPr>
                  <w:r>
                    <w:rPr>
                      <w:sz w:val="18"/>
                      <w:szCs w:val="18"/>
                      <w:lang w:val="lv-LV"/>
                    </w:rPr>
                    <w:t>Pumpa</w:t>
                  </w:r>
                </w:p>
              </w:txbxContent>
            </v:textbox>
          </v:shape>
        </w:pict>
      </w:r>
      <w:r>
        <w:rPr>
          <w:rFonts w:cs="Times New Roman"/>
          <w:noProof/>
          <w:szCs w:val="24"/>
          <w:lang w:eastAsia="sl-SI"/>
        </w:rPr>
        <w:pict>
          <v:shape id="Tekstlodziņš 196" o:spid="_x0000_s1304" type="#_x0000_t202" style="position:absolute;left:0;text-align:left;margin-left:264.35pt;margin-top:145.25pt;width:143.25pt;height:20.7pt;z-index:2517493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" filled="f" stroked="f" strokeweight=".5pt">
            <v:textbox>
              <w:txbxContent>
                <w:p w:rsidR="007F32F8" w:rsidRPr="00770E21" w:rsidRDefault="007F32F8" w:rsidP="0042338B">
                  <w:pPr>
                    <w:spacing w:after="0" w:line="240" w:lineRule="auto"/>
                    <w:rPr>
                      <w:sz w:val="18"/>
                      <w:szCs w:val="18"/>
                      <w:lang w:val="lv-LV"/>
                    </w:rPr>
                  </w:pPr>
                  <w:r w:rsidRPr="00D671B1">
                    <w:rPr>
                      <w:sz w:val="18"/>
                      <w:szCs w:val="18"/>
                      <w:lang w:val="lv-LV"/>
                    </w:rPr>
                    <w:t>Rozprašovač nasekaných vlákien</w:t>
                  </w:r>
                </w:p>
              </w:txbxContent>
            </v:textbox>
          </v:shape>
        </w:pict>
      </w:r>
      <w:r>
        <w:rPr>
          <w:rFonts w:cs="Times New Roman"/>
          <w:noProof/>
          <w:szCs w:val="24"/>
          <w:lang w:eastAsia="sl-SI"/>
        </w:rPr>
        <w:pict>
          <v:shape id="Tekstlodziņš 202" o:spid="_x0000_s1305" type="#_x0000_t202" style="position:absolute;left:0;text-align:left;margin-left:351.35pt;margin-top:116pt;width:56.25pt;height:25.9pt;z-index:25175552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" filled="f" stroked="f" strokeweight=".5pt">
            <v:textbox>
              <w:txbxContent>
                <w:p w:rsidR="007F32F8" w:rsidRPr="00770E21" w:rsidRDefault="007F32F8" w:rsidP="0042338B">
                  <w:pPr>
                    <w:spacing w:after="0" w:line="240" w:lineRule="auto"/>
                    <w:rPr>
                      <w:sz w:val="18"/>
                      <w:szCs w:val="18"/>
                      <w:lang w:val="lv-LV"/>
                    </w:rPr>
                  </w:pPr>
                  <w:r>
                    <w:rPr>
                      <w:sz w:val="18"/>
                      <w:szCs w:val="18"/>
                      <w:lang w:val="lv-LV"/>
                    </w:rPr>
                    <w:t>Otvorená forma</w:t>
                  </w:r>
                </w:p>
              </w:txbxContent>
            </v:textbox>
            <w10:wrap anchorx="margin"/>
          </v:shape>
        </w:pict>
      </w:r>
      <w:r>
        <w:rPr>
          <w:rFonts w:cs="Times New Roman"/>
          <w:noProof/>
          <w:szCs w:val="24"/>
          <w:lang w:eastAsia="sl-SI"/>
        </w:rPr>
        <w:pict>
          <v:shape id="Tekstlodziņš 201" o:spid="_x0000_s1306" type="#_x0000_t202" style="position:absolute;left:0;text-align:left;margin-left:391.95pt;margin-top:55.55pt;width:59.75pt;height:28.7pt;z-index:25175449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" filled="f" stroked="f" strokeweight=".5pt">
            <v:textbox>
              <w:txbxContent>
                <w:p w:rsidR="007F32F8" w:rsidRPr="00770E21" w:rsidRDefault="007F32F8" w:rsidP="0042338B">
                  <w:pPr>
                    <w:spacing w:after="0" w:line="240" w:lineRule="auto"/>
                    <w:rPr>
                      <w:sz w:val="18"/>
                      <w:szCs w:val="18"/>
                      <w:lang w:val="lv-LV"/>
                    </w:rPr>
                  </w:pPr>
                  <w:r>
                    <w:rPr>
                      <w:sz w:val="18"/>
                      <w:szCs w:val="18"/>
                      <w:lang w:val="lv-LV"/>
                    </w:rPr>
                    <w:t xml:space="preserve">Priebežné </w:t>
                  </w:r>
                  <w:r w:rsidRPr="00D671B1">
                    <w:rPr>
                      <w:sz w:val="18"/>
                      <w:szCs w:val="18"/>
                      <w:lang w:val="lv-LV"/>
                    </w:rPr>
                    <w:t>vlákno</w:t>
                  </w:r>
                </w:p>
              </w:txbxContent>
            </v:textbox>
            <w10:wrap anchorx="margin"/>
          </v:shape>
        </w:pict>
      </w:r>
      <w:r>
        <w:rPr>
          <w:rFonts w:cs="Times New Roman"/>
          <w:noProof/>
          <w:szCs w:val="24"/>
          <w:lang w:eastAsia="sl-SI"/>
        </w:rPr>
        <w:pict>
          <v:shape id="Tekstlodziņš 200" o:spid="_x0000_s1307" type="#_x0000_t202" style="position:absolute;left:0;text-align:left;margin-left:347.9pt;margin-top:17.45pt;width:37.65pt;height:26.8pt;z-index:2517534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" filled="f" stroked="f" strokeweight=".5pt">
            <v:textbox>
              <w:txbxContent>
                <w:p w:rsidR="007F32F8" w:rsidRDefault="007F32F8" w:rsidP="0042338B">
                  <w:pPr>
                    <w:spacing w:after="0" w:line="240" w:lineRule="auto"/>
                    <w:rPr>
                      <w:sz w:val="18"/>
                      <w:szCs w:val="18"/>
                      <w:lang w:val="lv-LV"/>
                    </w:rPr>
                  </w:pPr>
                  <w:r>
                    <w:rPr>
                      <w:sz w:val="18"/>
                      <w:szCs w:val="18"/>
                      <w:lang w:val="lv-LV"/>
                    </w:rPr>
                    <w:t>Resin</w:t>
                  </w:r>
                </w:p>
                <w:p w:rsidR="007F32F8" w:rsidRPr="00770E21" w:rsidRDefault="007F32F8" w:rsidP="0042338B">
                  <w:pPr>
                    <w:spacing w:after="0" w:line="240" w:lineRule="auto"/>
                    <w:rPr>
                      <w:sz w:val="18"/>
                      <w:szCs w:val="18"/>
                      <w:lang w:val="lv-LV"/>
                    </w:rPr>
                  </w:pPr>
                  <w:r>
                    <w:rPr>
                      <w:sz w:val="18"/>
                      <w:szCs w:val="18"/>
                      <w:lang w:val="lv-LV"/>
                    </w:rPr>
                    <w:t>lines</w:t>
                  </w:r>
                </w:p>
              </w:txbxContent>
            </v:textbox>
          </v:shape>
        </w:pict>
      </w:r>
      <w:r>
        <w:rPr>
          <w:rFonts w:cs="Times New Roman"/>
          <w:noProof/>
          <w:szCs w:val="24"/>
          <w:lang w:eastAsia="sl-SI"/>
        </w:rPr>
        <w:pict>
          <v:shape id="Tekstlodziņš 199" o:spid="_x0000_s1308" type="#_x0000_t202" style="position:absolute;left:0;text-align:left;margin-left:280.6pt;margin-top:22.6pt;width:72.95pt;height:20.7pt;z-index:2517524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" filled="f" stroked="f" strokeweight=".5pt">
            <v:textbox>
              <w:txbxContent>
                <w:p w:rsidR="007F32F8" w:rsidRPr="00770E21" w:rsidRDefault="007F32F8" w:rsidP="0042338B">
                  <w:pPr>
                    <w:spacing w:after="0" w:line="240" w:lineRule="auto"/>
                    <w:rPr>
                      <w:sz w:val="18"/>
                      <w:szCs w:val="18"/>
                      <w:lang w:val="lv-LV"/>
                    </w:rPr>
                  </w:pPr>
                  <w:r w:rsidRPr="00D671B1">
                    <w:rPr>
                      <w:sz w:val="18"/>
                      <w:szCs w:val="18"/>
                      <w:lang w:val="lv-LV"/>
                    </w:rPr>
                    <w:t>Sekač vlákien</w:t>
                  </w:r>
                </w:p>
              </w:txbxContent>
            </v:textbox>
          </v:shape>
        </w:pict>
      </w:r>
      <w:r>
        <w:rPr>
          <w:rFonts w:cs="Times New Roman"/>
          <w:noProof/>
          <w:szCs w:val="24"/>
          <w:lang w:eastAsia="sl-SI"/>
        </w:rPr>
        <w:pict>
          <v:shape id="Tekstlodziņš 198" o:spid="_x0000_s1309" type="#_x0000_t202" style="position:absolute;left:0;text-align:left;margin-left:65.1pt;margin-top:118.65pt;width:78.6pt;height:28.25pt;z-index:2517514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" filled="f" stroked="f" strokeweight=".5pt">
            <v:textbox>
              <w:txbxContent>
                <w:p w:rsidR="007F32F8" w:rsidRPr="00770E21" w:rsidRDefault="007F32F8" w:rsidP="0042338B">
                  <w:pPr>
                    <w:spacing w:after="0" w:line="240" w:lineRule="auto"/>
                    <w:rPr>
                      <w:sz w:val="18"/>
                      <w:szCs w:val="18"/>
                      <w:lang w:val="lv-LV"/>
                    </w:rPr>
                  </w:pPr>
                  <w:r w:rsidRPr="00D671B1">
                    <w:rPr>
                      <w:sz w:val="18"/>
                      <w:szCs w:val="18"/>
                      <w:lang w:val="lv-LV"/>
                    </w:rPr>
                    <w:t>Sypká lisovacia zmes, BMC</w:t>
                  </w:r>
                </w:p>
              </w:txbxContent>
            </v:textbox>
          </v:shape>
        </w:pict>
      </w:r>
      <w:r>
        <w:rPr>
          <w:rFonts w:cs="Times New Roman"/>
          <w:noProof/>
          <w:szCs w:val="24"/>
          <w:lang w:eastAsia="sl-SI"/>
        </w:rPr>
        <w:pict>
          <v:shape id="Tekstlodziņš 197" o:spid="_x0000_s1310" type="#_x0000_t202" style="position:absolute;left:0;text-align:left;margin-left:63.7pt;margin-top:4.75pt;width:78.6pt;height:30.1pt;z-index:2517504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" filled="f" stroked="f" strokeweight=".5pt">
            <v:textbox>
              <w:txbxContent>
                <w:p w:rsidR="007F32F8" w:rsidRPr="00770E21" w:rsidRDefault="007F32F8" w:rsidP="0042338B">
                  <w:pPr>
                    <w:spacing w:after="0" w:line="240" w:lineRule="auto"/>
                    <w:rPr>
                      <w:sz w:val="18"/>
                      <w:szCs w:val="18"/>
                      <w:lang w:val="lv-LV"/>
                    </w:rPr>
                  </w:pPr>
                  <w:r w:rsidRPr="00D671B1">
                    <w:rPr>
                      <w:sz w:val="18"/>
                      <w:szCs w:val="18"/>
                      <w:lang w:val="lv-LV"/>
                    </w:rPr>
                    <w:t>List</w:t>
                  </w:r>
                  <w:r>
                    <w:rPr>
                      <w:sz w:val="18"/>
                      <w:szCs w:val="18"/>
                      <w:lang w:val="lv-LV"/>
                    </w:rPr>
                    <w:t>ová lisovacia</w:t>
                  </w:r>
                  <w:r w:rsidRPr="00D671B1">
                    <w:rPr>
                      <w:sz w:val="18"/>
                      <w:szCs w:val="18"/>
                      <w:lang w:val="lv-LV"/>
                    </w:rPr>
                    <w:t xml:space="preserve"> zmes, SMC</w:t>
                  </w:r>
                </w:p>
              </w:txbxContent>
            </v:textbox>
          </v:shape>
        </w:pict>
      </w:r>
      <w:r>
        <w:rPr>
          <w:rFonts w:cs="Times New Roman"/>
          <w:noProof/>
          <w:szCs w:val="24"/>
          <w:lang w:eastAsia="sl-SI"/>
        </w:rPr>
        <w:pict>
          <v:shape id="Tekstlodziņš 195" o:spid="_x0000_s1311" type="#_x0000_t202" style="position:absolute;left:0;text-align:left;margin-left:16.45pt;margin-top:146pt;width:102.1pt;height:20.7pt;z-index:2517483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" filled="f" stroked="f" strokeweight=".5pt">
            <v:textbox>
              <w:txbxContent>
                <w:p w:rsidR="007F32F8" w:rsidRPr="00770E21" w:rsidRDefault="007F32F8" w:rsidP="0042338B">
                  <w:pPr>
                    <w:spacing w:after="0" w:line="240" w:lineRule="auto"/>
                    <w:rPr>
                      <w:sz w:val="18"/>
                      <w:szCs w:val="18"/>
                      <w:lang w:val="lv-LV"/>
                    </w:rPr>
                  </w:pPr>
                  <w:r>
                    <w:rPr>
                      <w:sz w:val="18"/>
                      <w:szCs w:val="18"/>
                      <w:lang w:val="lv-LV"/>
                    </w:rPr>
                    <w:t xml:space="preserve">kompresné </w:t>
                  </w:r>
                  <w:r w:rsidRPr="00D671B1">
                    <w:rPr>
                      <w:sz w:val="18"/>
                      <w:szCs w:val="18"/>
                      <w:lang w:val="lv-LV"/>
                    </w:rPr>
                    <w:t>lisovanie</w:t>
                  </w:r>
                </w:p>
              </w:txbxContent>
            </v:textbox>
          </v:shape>
        </w:pict>
      </w:r>
      <w:r w:rsidR="0042338B" w:rsidRPr="00C453EB">
        <w:rPr>
          <w:rFonts w:cs="Times New Roman"/>
          <w:noProof/>
          <w:szCs w:val="24"/>
          <w:lang w:eastAsia="sl-SI"/>
        </w:rPr>
        <w:drawing>
          <wp:inline distT="0" distB="0" distL="0" distR="0">
            <wp:extent cx="1828800" cy="2145792"/>
            <wp:effectExtent l="0" t="0" r="0" b="6985"/>
            <wp:docPr id="29" name="Attēl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ig9.25b_tuks.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828800" cy="2145792"/>
                    </a:xfrm>
                    <a:prstGeom prst="rect">
                      <a:avLst/>
                    </a:prstGeom>
                  </pic:spPr>
                </pic:pic>
              </a:graphicData>
            </a:graphic>
          </wp:inline>
        </w:drawing>
      </w:r>
      <w:r w:rsidR="0042338B" w:rsidRPr="00C453EB">
        <w:rPr>
          <w:rFonts w:cs="Times New Roman"/>
          <w:szCs w:val="24"/>
          <w:lang w:val="sk-SK"/>
        </w:rPr>
        <w:tab/>
      </w:r>
      <w:r w:rsidR="0042338B" w:rsidRPr="00C453EB">
        <w:rPr>
          <w:rFonts w:cs="Times New Roman"/>
          <w:noProof/>
          <w:szCs w:val="24"/>
          <w:lang w:eastAsia="sl-SI"/>
        </w:rPr>
        <w:drawing>
          <wp:inline distT="0" distB="0" distL="0" distR="0">
            <wp:extent cx="2511552" cy="1938528"/>
            <wp:effectExtent l="0" t="0" r="3175" b="5080"/>
            <wp:docPr id="30" name="Attēls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fig9.25c_tuks.jp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511552" cy="1938528"/>
                    </a:xfrm>
                    <a:prstGeom prst="rect">
                      <a:avLst/>
                    </a:prstGeom>
                  </pic:spPr>
                </pic:pic>
              </a:graphicData>
            </a:graphic>
          </wp:inline>
        </w:drawing>
      </w:r>
    </w:p>
    <w:p w:rsidR="0042338B" w:rsidRPr="00C453EB" w:rsidRDefault="006E3B65" w:rsidP="0042338B">
      <w:pPr>
        <w:tabs>
          <w:tab w:val="left" w:pos="4800"/>
        </w:tabs>
        <w:spacing w:after="0" w:line="240" w:lineRule="auto"/>
        <w:jc w:val="both"/>
        <w:rPr>
          <w:rFonts w:cs="Times New Roman"/>
          <w:szCs w:val="24"/>
          <w:lang w:val="sk-SK"/>
        </w:rPr>
      </w:pPr>
      <w:r>
        <w:rPr>
          <w:rFonts w:cs="Times New Roman"/>
          <w:noProof/>
          <w:szCs w:val="24"/>
          <w:lang w:eastAsia="sl-SI"/>
        </w:rPr>
        <w:pict>
          <v:shape id="Tekstlodziņš 194" o:spid="_x0000_s1312" type="#_x0000_t202" style="position:absolute;left:0;text-align:left;margin-left:260.6pt;margin-top:110.75pt;width:126.75pt;height:20.7pt;z-index:2517473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" filled="f" stroked="f" strokeweight=".5pt">
            <v:textbox>
              <w:txbxContent>
                <w:p w:rsidR="007F32F8" w:rsidRPr="00770E21" w:rsidRDefault="007F32F8" w:rsidP="0042338B">
                  <w:pPr>
                    <w:spacing w:after="0" w:line="240" w:lineRule="auto"/>
                    <w:rPr>
                      <w:sz w:val="18"/>
                      <w:szCs w:val="18"/>
                      <w:lang w:val="lv-LV"/>
                    </w:rPr>
                  </w:pPr>
                  <w:r w:rsidRPr="00A82820">
                    <w:rPr>
                      <w:sz w:val="18"/>
                      <w:szCs w:val="18"/>
                      <w:lang w:val="lv-LV"/>
                    </w:rPr>
                    <w:t>Formovanie prenosom živice</w:t>
                  </w:r>
                </w:p>
              </w:txbxContent>
            </v:textbox>
          </v:shape>
        </w:pict>
      </w:r>
      <w:r>
        <w:rPr>
          <w:rFonts w:cs="Times New Roman"/>
          <w:noProof/>
          <w:szCs w:val="24"/>
          <w:lang w:eastAsia="sl-SI"/>
        </w:rPr>
        <w:pict>
          <v:shape id="Tekstlodziņš 192" o:spid="_x0000_s1313" type="#_x0000_t202" style="position:absolute;left:0;text-align:left;margin-left:380.6pt;margin-top:84.5pt;width:69.65pt;height:29.15pt;z-index:2517452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" filled="f" stroked="f" strokeweight=".5pt">
            <v:textbox>
              <w:txbxContent>
                <w:p w:rsidR="007F32F8" w:rsidRPr="00770E21" w:rsidRDefault="007F32F8" w:rsidP="0042338B">
                  <w:pPr>
                    <w:spacing w:after="0" w:line="240" w:lineRule="auto"/>
                    <w:rPr>
                      <w:sz w:val="18"/>
                      <w:szCs w:val="18"/>
                      <w:lang w:val="lv-LV"/>
                    </w:rPr>
                  </w:pPr>
                  <w:r w:rsidRPr="00A82820">
                    <w:rPr>
                      <w:sz w:val="18"/>
                      <w:szCs w:val="18"/>
                      <w:lang w:val="lv-LV"/>
                    </w:rPr>
                    <w:t>katalyzovaná živica</w:t>
                  </w:r>
                </w:p>
              </w:txbxContent>
            </v:textbox>
          </v:shape>
        </w:pict>
      </w:r>
      <w:r>
        <w:rPr>
          <w:rFonts w:cs="Times New Roman"/>
          <w:noProof/>
          <w:szCs w:val="24"/>
          <w:lang w:eastAsia="sl-SI"/>
        </w:rPr>
        <w:pict>
          <v:shape id="Tekstlodziņš 316" o:spid="_x0000_s1314" type="#_x0000_t202" style="position:absolute;left:0;text-align:left;margin-left:162.35pt;margin-top:25.25pt;width:66.35pt;height:19.5pt;z-index:2517411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" filled="f" stroked="f" strokeweight=".5pt">
            <v:textbox>
              <w:txbxContent>
                <w:p w:rsidR="007F32F8" w:rsidRPr="00A82820" w:rsidRDefault="007F32F8" w:rsidP="0042338B">
                  <w:pPr>
                    <w:spacing w:after="0" w:line="240" w:lineRule="auto"/>
                    <w:rPr>
                      <w:sz w:val="18"/>
                      <w:szCs w:val="18"/>
                      <w:lang w:val="sk-SK"/>
                    </w:rPr>
                  </w:pPr>
                  <w:r>
                    <w:rPr>
                      <w:sz w:val="18"/>
                      <w:szCs w:val="18"/>
                      <w:lang w:val="sk-SK"/>
                    </w:rPr>
                    <w:t>typický tvar</w:t>
                  </w:r>
                </w:p>
              </w:txbxContent>
            </v:textbox>
          </v:shape>
        </w:pict>
      </w:r>
      <w:r>
        <w:rPr>
          <w:rFonts w:cs="Times New Roman"/>
          <w:noProof/>
          <w:szCs w:val="24"/>
          <w:lang w:eastAsia="sl-SI"/>
        </w:rPr>
        <w:pict>
          <v:shape id="Tekstlodziņš 314" o:spid="_x0000_s1315" type="#_x0000_t202" style="position:absolute;left:0;text-align:left;margin-left:100.1pt;margin-top:26pt;width:58.5pt;height:26.8pt;z-index:2517391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" filled="f" stroked="f" strokeweight=".5pt">
            <v:textbox>
              <w:txbxContent>
                <w:p w:rsidR="007F32F8" w:rsidRPr="00A82820" w:rsidRDefault="007F32F8" w:rsidP="0042338B">
                  <w:pPr>
                    <w:spacing w:after="0" w:line="240" w:lineRule="auto"/>
                    <w:rPr>
                      <w:sz w:val="18"/>
                      <w:szCs w:val="18"/>
                      <w:lang w:val="sk-SK"/>
                    </w:rPr>
                  </w:pPr>
                  <w:r>
                    <w:rPr>
                      <w:sz w:val="18"/>
                      <w:szCs w:val="18"/>
                      <w:lang w:val="sk-SK"/>
                    </w:rPr>
                    <w:t>Vulkanizačná pec</w:t>
                  </w:r>
                </w:p>
              </w:txbxContent>
            </v:textbox>
          </v:shape>
        </w:pict>
      </w:r>
      <w:r>
        <w:rPr>
          <w:rFonts w:cs="Times New Roman"/>
          <w:noProof/>
          <w:szCs w:val="24"/>
          <w:lang w:eastAsia="sl-SI"/>
        </w:rPr>
        <w:pict>
          <v:shape id="Tekstlodziņš 313" o:spid="_x0000_s1316" type="#_x0000_t202" style="position:absolute;left:0;text-align:left;margin-left:70.1pt;margin-top:39.5pt;width:45.3pt;height:20.7pt;z-index:2517381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" filled="f" stroked="f" strokeweight=".5pt">
            <v:textbox>
              <w:txbxContent>
                <w:p w:rsidR="007F32F8" w:rsidRPr="00D671B1" w:rsidRDefault="007F32F8" w:rsidP="0042338B">
                  <w:pPr>
                    <w:spacing w:after="0" w:line="240" w:lineRule="auto"/>
                    <w:rPr>
                      <w:sz w:val="18"/>
                      <w:szCs w:val="18"/>
                      <w:lang w:val="sk-SK"/>
                    </w:rPr>
                  </w:pPr>
                  <w:r>
                    <w:rPr>
                      <w:sz w:val="18"/>
                      <w:szCs w:val="18"/>
                      <w:lang w:val="sk-SK"/>
                    </w:rPr>
                    <w:t>Razidlo</w:t>
                  </w:r>
                </w:p>
              </w:txbxContent>
            </v:textbox>
          </v:shape>
        </w:pict>
      </w:r>
      <w:r>
        <w:rPr>
          <w:rFonts w:cs="Times New Roman"/>
          <w:noProof/>
          <w:szCs w:val="24"/>
          <w:lang w:eastAsia="sl-SI"/>
        </w:rPr>
        <w:pict>
          <v:shape id="Tekstlodziņš 193" o:spid="_x0000_s1317" type="#_x0000_t202" style="position:absolute;left:0;text-align:left;margin-left:69.8pt;margin-top:103.5pt;width:102.1pt;height:20.7pt;z-index:2517463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" filled="f" stroked="f" strokeweight=".5pt">
            <v:textbox>
              <w:txbxContent>
                <w:p w:rsidR="007F32F8" w:rsidRPr="00770E21" w:rsidRDefault="007F32F8" w:rsidP="0042338B">
                  <w:pPr>
                    <w:spacing w:after="0" w:line="240" w:lineRule="auto"/>
                    <w:rPr>
                      <w:sz w:val="18"/>
                      <w:szCs w:val="18"/>
                      <w:lang w:val="lv-LV"/>
                    </w:rPr>
                  </w:pPr>
                  <w:r w:rsidRPr="00D671B1">
                    <w:rPr>
                      <w:sz w:val="18"/>
                      <w:szCs w:val="18"/>
                      <w:lang w:val="lv-LV"/>
                    </w:rPr>
                    <w:t>kontinuálna pultrúzia</w:t>
                  </w:r>
                </w:p>
              </w:txbxContent>
            </v:textbox>
          </v:shape>
        </w:pict>
      </w:r>
      <w:r>
        <w:rPr>
          <w:rFonts w:cs="Times New Roman"/>
          <w:noProof/>
          <w:szCs w:val="24"/>
          <w:lang w:eastAsia="sl-SI"/>
        </w:rPr>
        <w:pict>
          <v:shape id="Tekstlodziņš 318" o:spid="_x0000_s1318" type="#_x0000_t202" style="position:absolute;left:0;text-align:left;margin-left:295.2pt;margin-top:12.2pt;width:53.65pt;height:29.65pt;z-index:2517432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" filled="f" stroked="f" strokeweight=".5pt">
            <v:textbox>
              <w:txbxContent>
                <w:p w:rsidR="007F32F8" w:rsidRPr="00770E21" w:rsidRDefault="007F32F8" w:rsidP="0042338B">
                  <w:pPr>
                    <w:spacing w:after="0" w:line="240" w:lineRule="auto"/>
                    <w:rPr>
                      <w:sz w:val="18"/>
                      <w:szCs w:val="18"/>
                      <w:lang w:val="lv-LV"/>
                    </w:rPr>
                  </w:pPr>
                  <w:r w:rsidRPr="00A82820">
                    <w:rPr>
                      <w:sz w:val="18"/>
                      <w:szCs w:val="18"/>
                      <w:lang w:val="lv-LV"/>
                    </w:rPr>
                    <w:t>ventil a vákuum</w:t>
                  </w:r>
                </w:p>
              </w:txbxContent>
            </v:textbox>
          </v:shape>
        </w:pict>
      </w:r>
      <w:r>
        <w:rPr>
          <w:rFonts w:cs="Times New Roman"/>
          <w:noProof/>
          <w:szCs w:val="24"/>
          <w:lang w:eastAsia="sl-SI"/>
        </w:rPr>
        <w:pict>
          <v:shape id="Tekstlodziņš 317" o:spid="_x0000_s1319" type="#_x0000_t202" style="position:absolute;left:0;text-align:left;margin-left:231.2pt;margin-top:7.95pt;width:69.15pt;height:27.25pt;z-index:2517422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" filled="f" stroked="f" strokeweight=".5pt">
            <v:textbox>
              <w:txbxContent>
                <w:p w:rsidR="007F32F8" w:rsidRPr="00770E21" w:rsidRDefault="007F32F8" w:rsidP="0042338B">
                  <w:pPr>
                    <w:spacing w:after="0" w:line="240" w:lineRule="auto"/>
                    <w:rPr>
                      <w:sz w:val="18"/>
                      <w:szCs w:val="18"/>
                      <w:lang w:val="lv-LV"/>
                    </w:rPr>
                  </w:pPr>
                  <w:r w:rsidRPr="00A82820">
                    <w:rPr>
                      <w:sz w:val="18"/>
                      <w:szCs w:val="18"/>
                      <w:lang w:val="lv-LV"/>
                    </w:rPr>
                    <w:t>suchá výstuž</w:t>
                  </w:r>
                </w:p>
              </w:txbxContent>
            </v:textbox>
          </v:shape>
        </w:pict>
      </w:r>
      <w:r>
        <w:rPr>
          <w:rFonts w:cs="Times New Roman"/>
          <w:noProof/>
          <w:szCs w:val="24"/>
          <w:lang w:eastAsia="sl-SI"/>
        </w:rPr>
        <w:pict>
          <v:shape id="Tekstlodziņš 315" o:spid="_x0000_s1320" type="#_x0000_t202" style="position:absolute;left:0;text-align:left;margin-left:138.5pt;margin-top:5.6pt;width:43.75pt;height:30.6pt;z-index:2517401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" filled="f" stroked="f" strokeweight=".5pt">
            <v:textbox>
              <w:txbxContent>
                <w:p w:rsidR="007F32F8" w:rsidRPr="00770E21" w:rsidRDefault="007F32F8" w:rsidP="0042338B">
                  <w:pPr>
                    <w:spacing w:after="0" w:line="240" w:lineRule="auto"/>
                    <w:rPr>
                      <w:sz w:val="18"/>
                      <w:szCs w:val="18"/>
                      <w:lang w:val="lv-LV"/>
                    </w:rPr>
                  </w:pPr>
                  <w:r w:rsidRPr="00A82820">
                    <w:rPr>
                      <w:sz w:val="18"/>
                      <w:szCs w:val="18"/>
                      <w:lang w:val="lv-LV"/>
                    </w:rPr>
                    <w:t>ťahacie zariadenie</w:t>
                  </w:r>
                </w:p>
              </w:txbxContent>
            </v:textbox>
          </v:shape>
        </w:pict>
      </w:r>
      <w:r>
        <w:rPr>
          <w:rFonts w:cs="Times New Roman"/>
          <w:noProof/>
          <w:szCs w:val="24"/>
          <w:lang w:eastAsia="sl-SI"/>
        </w:rPr>
        <w:pict>
          <v:shape id="Tekstlodziņš 312" o:spid="_x0000_s1321" type="#_x0000_t202" style="position:absolute;left:0;text-align:left;margin-left:38.25pt;margin-top:48.9pt;width:40pt;height:26.35pt;z-index:2517370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" filled="f" stroked="f" strokeweight=".5pt">
            <v:textbox>
              <w:txbxContent>
                <w:p w:rsidR="007F32F8" w:rsidRPr="00770E21" w:rsidRDefault="007F32F8" w:rsidP="0042338B">
                  <w:pPr>
                    <w:spacing w:after="0" w:line="240" w:lineRule="auto"/>
                    <w:rPr>
                      <w:sz w:val="18"/>
                      <w:szCs w:val="18"/>
                      <w:lang w:val="lv-LV"/>
                    </w:rPr>
                  </w:pPr>
                  <w:r w:rsidRPr="00D671B1">
                    <w:rPr>
                      <w:sz w:val="18"/>
                      <w:szCs w:val="18"/>
                      <w:lang w:val="lv-LV"/>
                    </w:rPr>
                    <w:t>živicový kúpeľ</w:t>
                  </w:r>
                </w:p>
              </w:txbxContent>
            </v:textbox>
          </v:shape>
        </w:pict>
      </w:r>
      <w:r>
        <w:rPr>
          <w:rFonts w:cs="Times New Roman"/>
          <w:noProof/>
          <w:szCs w:val="24"/>
          <w:lang w:eastAsia="sl-SI"/>
        </w:rPr>
        <w:pict>
          <v:shape id="Tekstlodziņš 311" o:spid="_x0000_s1322" type="#_x0000_t202" style="position:absolute;left:0;text-align:left;margin-left:0;margin-top:25.05pt;width:80.45pt;height:28.25pt;z-index:251736064;visibility:visible;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" filled="f" stroked="f" strokeweight=".5pt">
            <v:textbox>
              <w:txbxContent>
                <w:p w:rsidR="007F32F8" w:rsidRPr="00770E21" w:rsidRDefault="007F32F8" w:rsidP="0042338B">
                  <w:pPr>
                    <w:spacing w:after="0" w:line="240" w:lineRule="auto"/>
                    <w:rPr>
                      <w:sz w:val="18"/>
                      <w:szCs w:val="18"/>
                      <w:lang w:val="lv-LV"/>
                    </w:rPr>
                  </w:pPr>
                  <w:r w:rsidRPr="00D671B1">
                    <w:rPr>
                      <w:sz w:val="18"/>
                      <w:szCs w:val="18"/>
                      <w:lang w:val="lv-LV"/>
                    </w:rPr>
                    <w:t>sklenené výstuže</w:t>
                  </w:r>
                </w:p>
              </w:txbxContent>
            </v:textbox>
            <w10:wrap anchorx="margin"/>
          </v:shape>
        </w:pict>
      </w:r>
      <w:r w:rsidR="0042338B" w:rsidRPr="00C453EB">
        <w:rPr>
          <w:rFonts w:cs="Times New Roman"/>
          <w:noProof/>
          <w:szCs w:val="24"/>
          <w:lang w:eastAsia="sl-SI"/>
        </w:rPr>
        <w:drawing>
          <wp:inline distT="0" distB="0" distL="0" distR="0">
            <wp:extent cx="2804160" cy="1572768"/>
            <wp:effectExtent l="0" t="0" r="0" b="8890"/>
            <wp:docPr id="224" name="Attēls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fig9.25e_tuks.jp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804160" cy="1572768"/>
                    </a:xfrm>
                    <a:prstGeom prst="rect">
                      <a:avLst/>
                    </a:prstGeom>
                  </pic:spPr>
                </pic:pic>
              </a:graphicData>
            </a:graphic>
          </wp:inline>
        </w:drawing>
      </w:r>
      <w:r w:rsidR="0042338B" w:rsidRPr="00C453EB">
        <w:rPr>
          <w:rFonts w:cs="Times New Roman"/>
          <w:szCs w:val="24"/>
          <w:lang w:val="sk-SK"/>
        </w:rPr>
        <w:tab/>
      </w:r>
      <w:r w:rsidR="0042338B" w:rsidRPr="00C453EB">
        <w:rPr>
          <w:rFonts w:cs="Times New Roman"/>
          <w:noProof/>
          <w:szCs w:val="24"/>
          <w:lang w:eastAsia="sl-SI"/>
        </w:rPr>
        <w:drawing>
          <wp:inline distT="0" distB="0" distL="0" distR="0">
            <wp:extent cx="2279904" cy="1670304"/>
            <wp:effectExtent l="0" t="0" r="6350" b="6350"/>
            <wp:docPr id="225" name="Attēls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fig9.25f_tuks.jp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2279904" cy="1670304"/>
                    </a:xfrm>
                    <a:prstGeom prst="rect">
                      <a:avLst/>
                    </a:prstGeom>
                  </pic:spPr>
                </pic:pic>
              </a:graphicData>
            </a:graphic>
          </wp:inline>
        </w:drawing>
      </w:r>
    </w:p>
    <w:p w:rsidR="0042338B" w:rsidRPr="00C453EB" w:rsidRDefault="00D671B1" w:rsidP="0042338B">
      <w:pPr>
        <w:pStyle w:val="Napis"/>
        <w:rPr>
          <w:rFonts w:cs="Times New Roman"/>
          <w:szCs w:val="24"/>
          <w:lang w:val="sk-SK"/>
        </w:rPr>
      </w:pPr>
      <w:bookmarkStart w:id="60" w:name="_Toc468644835"/>
      <w:r>
        <w:rPr>
          <w:lang w:val="sk-SK"/>
        </w:rPr>
        <w:t>Obrázok</w:t>
      </w:r>
      <w:r w:rsidR="0042338B" w:rsidRPr="00C453EB">
        <w:rPr>
          <w:lang w:val="sk-SK"/>
        </w:rPr>
        <w:t xml:space="preserve"> </w:t>
      </w:r>
      <w:r w:rsidR="00ED07BF" w:rsidRPr="00C453EB">
        <w:rPr>
          <w:lang w:val="sk-SK"/>
        </w:rPr>
        <w:fldChar w:fldCharType="begin"/>
      </w:r>
      <w:r w:rsidR="0042338B" w:rsidRPr="00C453EB">
        <w:rPr>
          <w:lang w:val="sk-SK"/>
        </w:rPr>
        <w:instrText xml:space="preserve"> SEQ Figure \* ARABIC </w:instrText>
      </w:r>
      <w:r w:rsidR="00ED07BF" w:rsidRPr="00C453EB">
        <w:rPr>
          <w:lang w:val="sk-SK"/>
        </w:rPr>
        <w:fldChar w:fldCharType="separate"/>
      </w:r>
      <w:r w:rsidR="006E3B65">
        <w:rPr>
          <w:noProof/>
          <w:lang w:val="sk-SK"/>
        </w:rPr>
        <w:t>47</w:t>
      </w:r>
      <w:r w:rsidR="00ED07BF" w:rsidRPr="00C453EB">
        <w:rPr>
          <w:noProof/>
          <w:lang w:val="sk-SK"/>
        </w:rPr>
        <w:fldChar w:fldCharType="end"/>
      </w:r>
      <w:r w:rsidR="0042338B" w:rsidRPr="00C453EB">
        <w:rPr>
          <w:rFonts w:cs="Times New Roman"/>
          <w:szCs w:val="24"/>
          <w:lang w:val="sk-SK"/>
        </w:rPr>
        <w:t xml:space="preserve">. </w:t>
      </w:r>
      <w:r w:rsidRPr="00D671B1">
        <w:rPr>
          <w:rFonts w:cs="Times New Roman"/>
          <w:szCs w:val="24"/>
          <w:lang w:val="sk-SK"/>
        </w:rPr>
        <w:t xml:space="preserve">Techniky na výrobu kompozitných materiálov </w:t>
      </w:r>
      <w:r>
        <w:rPr>
          <w:rFonts w:cs="Times New Roman"/>
          <w:szCs w:val="24"/>
          <w:lang w:val="sk-SK"/>
        </w:rPr>
        <w:t>–</w:t>
      </w:r>
      <w:r w:rsidRPr="00D671B1">
        <w:rPr>
          <w:rFonts w:cs="Times New Roman"/>
          <w:szCs w:val="24"/>
          <w:lang w:val="sk-SK"/>
        </w:rPr>
        <w:t xml:space="preserve"> </w:t>
      </w:r>
      <w:r>
        <w:rPr>
          <w:rFonts w:cs="Times New Roman"/>
          <w:szCs w:val="24"/>
          <w:lang w:val="sk-SK"/>
        </w:rPr>
        <w:t xml:space="preserve">vystužených </w:t>
      </w:r>
      <w:r w:rsidRPr="00D671B1">
        <w:rPr>
          <w:rFonts w:cs="Times New Roman"/>
          <w:szCs w:val="24"/>
          <w:lang w:val="sk-SK"/>
        </w:rPr>
        <w:t>vláknami</w:t>
      </w:r>
      <w:r w:rsidR="0042338B" w:rsidRPr="00C453EB">
        <w:rPr>
          <w:rFonts w:cs="Times New Roman"/>
          <w:szCs w:val="24"/>
          <w:lang w:val="sk-SK"/>
        </w:rPr>
        <w:t>. [1]</w:t>
      </w:r>
      <w:bookmarkEnd w:id="60"/>
    </w:p>
    <w:p w:rsidR="00D671B1" w:rsidRDefault="00D671B1" w:rsidP="0042338B">
      <w:pPr>
        <w:shd w:val="clear" w:color="auto" w:fill="FFFFFF"/>
        <w:spacing w:after="0" w:line="240" w:lineRule="auto"/>
        <w:jc w:val="both"/>
        <w:rPr>
          <w:rFonts w:cs="Times New Roman"/>
          <w:i/>
          <w:iCs/>
          <w:color w:val="000000"/>
          <w:szCs w:val="24"/>
          <w:lang w:val="sk-SK"/>
        </w:rPr>
      </w:pPr>
    </w:p>
    <w:p w:rsidR="00A82820" w:rsidRPr="00164E7F" w:rsidRDefault="001B1986" w:rsidP="0042338B">
      <w:pPr>
        <w:shd w:val="clear" w:color="auto" w:fill="FFFFFF"/>
        <w:spacing w:after="0" w:line="240" w:lineRule="auto"/>
        <w:jc w:val="both"/>
        <w:rPr>
          <w:rFonts w:cs="Times New Roman"/>
          <w:iCs/>
          <w:color w:val="000000"/>
          <w:szCs w:val="24"/>
          <w:lang w:val="sk-SK"/>
        </w:rPr>
      </w:pPr>
      <w:r w:rsidRPr="00164E7F">
        <w:rPr>
          <w:rFonts w:cs="Times New Roman"/>
          <w:iCs/>
          <w:color w:val="000000"/>
          <w:szCs w:val="24"/>
          <w:lang w:val="sk-SK"/>
        </w:rPr>
        <w:t xml:space="preserve">Pri </w:t>
      </w:r>
      <w:r w:rsidRPr="00164E7F">
        <w:rPr>
          <w:rFonts w:cs="Times New Roman"/>
          <w:i/>
          <w:iCs/>
          <w:color w:val="000000"/>
          <w:szCs w:val="24"/>
          <w:lang w:val="sk-SK"/>
        </w:rPr>
        <w:t xml:space="preserve">navíjaním </w:t>
      </w:r>
      <w:r w:rsidR="00A67BE7" w:rsidRPr="00164E7F">
        <w:rPr>
          <w:rFonts w:cs="Times New Roman"/>
          <w:i/>
          <w:iCs/>
          <w:color w:val="000000"/>
          <w:szCs w:val="24"/>
          <w:lang w:val="sk-SK"/>
        </w:rPr>
        <w:t>filamentu</w:t>
      </w:r>
      <w:r w:rsidR="00A67BE7" w:rsidRPr="00164E7F">
        <w:rPr>
          <w:rFonts w:cs="Times New Roman"/>
          <w:iCs/>
          <w:color w:val="000000"/>
          <w:szCs w:val="24"/>
          <w:lang w:val="sk-SK"/>
        </w:rPr>
        <w:t xml:space="preserve"> </w:t>
      </w:r>
      <w:r w:rsidRPr="00164E7F">
        <w:rPr>
          <w:rFonts w:cs="Times New Roman"/>
          <w:iCs/>
          <w:color w:val="000000"/>
          <w:szCs w:val="24"/>
          <w:lang w:val="sk-SK"/>
        </w:rPr>
        <w:t xml:space="preserve">sa používajú </w:t>
      </w:r>
      <w:r w:rsidR="00A82820" w:rsidRPr="00164E7F">
        <w:rPr>
          <w:rFonts w:cs="Times New Roman"/>
          <w:iCs/>
          <w:color w:val="000000"/>
          <w:szCs w:val="24"/>
          <w:lang w:val="sk-SK"/>
        </w:rPr>
        <w:t xml:space="preserve">špeciálne stroje na </w:t>
      </w:r>
      <w:r w:rsidRPr="00164E7F">
        <w:rPr>
          <w:rFonts w:cs="Times New Roman"/>
          <w:iCs/>
          <w:color w:val="000000"/>
          <w:szCs w:val="24"/>
          <w:lang w:val="sk-SK"/>
        </w:rPr>
        <w:t xml:space="preserve">obtočenie sklenenej výstuže </w:t>
      </w:r>
      <w:r w:rsidR="00A82820" w:rsidRPr="00164E7F">
        <w:rPr>
          <w:rFonts w:cs="Times New Roman"/>
          <w:iCs/>
          <w:color w:val="000000"/>
          <w:szCs w:val="24"/>
          <w:lang w:val="sk-SK"/>
        </w:rPr>
        <w:t xml:space="preserve">okolo </w:t>
      </w:r>
      <w:r w:rsidRPr="00164E7F">
        <w:rPr>
          <w:rFonts w:cs="Times New Roman"/>
          <w:iCs/>
          <w:color w:val="000000"/>
          <w:szCs w:val="24"/>
          <w:lang w:val="sk-SK"/>
        </w:rPr>
        <w:t>vretena</w:t>
      </w:r>
      <w:r w:rsidR="00A82820" w:rsidRPr="00164E7F">
        <w:rPr>
          <w:rFonts w:cs="Times New Roman"/>
          <w:iCs/>
          <w:color w:val="000000"/>
          <w:szCs w:val="24"/>
          <w:lang w:val="sk-SK"/>
        </w:rPr>
        <w:t xml:space="preserve">. Výstuž je kontinuálne vlákno, </w:t>
      </w:r>
      <w:r w:rsidRPr="00164E7F">
        <w:rPr>
          <w:rFonts w:cs="Times New Roman"/>
          <w:iCs/>
          <w:color w:val="000000"/>
          <w:szCs w:val="24"/>
          <w:lang w:val="sk-SK"/>
        </w:rPr>
        <w:t>ktoré je nasýtene</w:t>
      </w:r>
      <w:r w:rsidR="00A82820" w:rsidRPr="00164E7F">
        <w:rPr>
          <w:rFonts w:cs="Times New Roman"/>
          <w:iCs/>
          <w:color w:val="000000"/>
          <w:szCs w:val="24"/>
          <w:lang w:val="sk-SK"/>
        </w:rPr>
        <w:t xml:space="preserve"> živicou v in-line kúpeli. V</w:t>
      </w:r>
      <w:r w:rsidRPr="00164E7F">
        <w:rPr>
          <w:rFonts w:cs="Times New Roman"/>
          <w:iCs/>
          <w:color w:val="000000"/>
          <w:szCs w:val="24"/>
          <w:lang w:val="sk-SK"/>
        </w:rPr>
        <w:t xml:space="preserve">zor navíjania </w:t>
      </w:r>
      <w:r w:rsidR="00A82820" w:rsidRPr="00164E7F">
        <w:rPr>
          <w:rFonts w:cs="Times New Roman"/>
          <w:iCs/>
          <w:color w:val="000000"/>
          <w:szCs w:val="24"/>
          <w:lang w:val="sk-SK"/>
        </w:rPr>
        <w:t xml:space="preserve">sa môže meniť </w:t>
      </w:r>
      <w:r w:rsidRPr="00164E7F">
        <w:rPr>
          <w:rFonts w:cs="Times New Roman"/>
          <w:iCs/>
          <w:color w:val="000000"/>
          <w:szCs w:val="24"/>
          <w:lang w:val="sk-SK"/>
        </w:rPr>
        <w:t xml:space="preserve">podľa požiadaviek na </w:t>
      </w:r>
      <w:r w:rsidR="00A82820" w:rsidRPr="00164E7F">
        <w:rPr>
          <w:rFonts w:cs="Times New Roman"/>
          <w:iCs/>
          <w:color w:val="000000"/>
          <w:szCs w:val="24"/>
          <w:lang w:val="sk-SK"/>
        </w:rPr>
        <w:t xml:space="preserve">pevnostné vlastnosti kompozitu. Tento proces </w:t>
      </w:r>
      <w:r w:rsidRPr="00164E7F">
        <w:rPr>
          <w:rFonts w:cs="Times New Roman"/>
          <w:iCs/>
          <w:color w:val="000000"/>
          <w:szCs w:val="24"/>
          <w:lang w:val="sk-SK"/>
        </w:rPr>
        <w:t>sa často používa na výrobu rúr a manipuláciu</w:t>
      </w:r>
      <w:r w:rsidR="00A82820" w:rsidRPr="00164E7F">
        <w:rPr>
          <w:rFonts w:cs="Times New Roman"/>
          <w:iCs/>
          <w:color w:val="000000"/>
          <w:szCs w:val="24"/>
          <w:lang w:val="sk-SK"/>
        </w:rPr>
        <w:t xml:space="preserve"> s chemikáliami.</w:t>
      </w:r>
    </w:p>
    <w:p w:rsidR="00A82820" w:rsidRPr="00164E7F" w:rsidRDefault="00A82820" w:rsidP="0042338B">
      <w:pPr>
        <w:shd w:val="clear" w:color="auto" w:fill="FFFFFF"/>
        <w:spacing w:after="0" w:line="240" w:lineRule="auto"/>
        <w:jc w:val="both"/>
        <w:rPr>
          <w:rFonts w:cs="Times New Roman"/>
          <w:szCs w:val="24"/>
          <w:lang w:val="sk-SK"/>
        </w:rPr>
      </w:pPr>
      <w:r w:rsidRPr="00164E7F">
        <w:rPr>
          <w:rFonts w:cs="Times New Roman"/>
          <w:i/>
          <w:szCs w:val="24"/>
          <w:lang w:val="sk-SK"/>
        </w:rPr>
        <w:t>Lisovanie tlakom</w:t>
      </w:r>
      <w:r w:rsidRPr="00164E7F">
        <w:rPr>
          <w:rFonts w:cs="Times New Roman"/>
          <w:szCs w:val="24"/>
          <w:lang w:val="sk-SK"/>
        </w:rPr>
        <w:t xml:space="preserve"> je podobn</w:t>
      </w:r>
      <w:r w:rsidR="001B1986" w:rsidRPr="00164E7F">
        <w:rPr>
          <w:rFonts w:cs="Times New Roman"/>
          <w:szCs w:val="24"/>
          <w:lang w:val="sk-SK"/>
        </w:rPr>
        <w:t>é</w:t>
      </w:r>
      <w:r w:rsidRPr="00164E7F">
        <w:rPr>
          <w:rFonts w:cs="Times New Roman"/>
          <w:szCs w:val="24"/>
          <w:lang w:val="sk-SK"/>
        </w:rPr>
        <w:t xml:space="preserve"> spôsobu opísané</w:t>
      </w:r>
      <w:r w:rsidR="001B1986" w:rsidRPr="00164E7F">
        <w:rPr>
          <w:rFonts w:cs="Times New Roman"/>
          <w:szCs w:val="24"/>
          <w:lang w:val="sk-SK"/>
        </w:rPr>
        <w:t>mu</w:t>
      </w:r>
      <w:r w:rsidRPr="00164E7F">
        <w:rPr>
          <w:rFonts w:cs="Times New Roman"/>
          <w:szCs w:val="24"/>
          <w:lang w:val="sk-SK"/>
        </w:rPr>
        <w:t xml:space="preserve"> vyššie pre nevystužen</w:t>
      </w:r>
      <w:r w:rsidR="001B1986" w:rsidRPr="00164E7F">
        <w:rPr>
          <w:rFonts w:cs="Times New Roman"/>
          <w:szCs w:val="24"/>
          <w:lang w:val="sk-SK"/>
        </w:rPr>
        <w:t>é</w:t>
      </w:r>
      <w:r w:rsidRPr="00164E7F">
        <w:rPr>
          <w:rFonts w:cs="Times New Roman"/>
          <w:szCs w:val="24"/>
          <w:lang w:val="sk-SK"/>
        </w:rPr>
        <w:t xml:space="preserve"> termosety, </w:t>
      </w:r>
      <w:r w:rsidR="001B1986" w:rsidRPr="00164E7F">
        <w:rPr>
          <w:rFonts w:cs="Times New Roman"/>
          <w:szCs w:val="24"/>
          <w:lang w:val="sk-SK"/>
        </w:rPr>
        <w:t>líšia sa špeciálnou technikou</w:t>
      </w:r>
      <w:r w:rsidRPr="00164E7F">
        <w:rPr>
          <w:rFonts w:cs="Times New Roman"/>
          <w:szCs w:val="24"/>
          <w:lang w:val="sk-SK"/>
        </w:rPr>
        <w:t xml:space="preserve">, </w:t>
      </w:r>
      <w:r w:rsidR="001B1986" w:rsidRPr="00164E7F">
        <w:rPr>
          <w:rFonts w:cs="Times New Roman"/>
          <w:szCs w:val="24"/>
          <w:lang w:val="sk-SK"/>
        </w:rPr>
        <w:t>ktorá je potrebná na zav</w:t>
      </w:r>
      <w:r w:rsidRPr="00164E7F">
        <w:rPr>
          <w:rFonts w:cs="Times New Roman"/>
          <w:szCs w:val="24"/>
          <w:lang w:val="sk-SK"/>
        </w:rPr>
        <w:t>e</w:t>
      </w:r>
      <w:r w:rsidR="001B1986" w:rsidRPr="00164E7F">
        <w:rPr>
          <w:rFonts w:cs="Times New Roman"/>
          <w:szCs w:val="24"/>
          <w:lang w:val="sk-SK"/>
        </w:rPr>
        <w:t xml:space="preserve">denie sklenenej výstuže </w:t>
      </w:r>
      <w:r w:rsidRPr="00164E7F">
        <w:rPr>
          <w:rFonts w:cs="Times New Roman"/>
          <w:szCs w:val="24"/>
          <w:lang w:val="sk-SK"/>
        </w:rPr>
        <w:t>do živ</w:t>
      </w:r>
      <w:r w:rsidR="001B1986" w:rsidRPr="00164E7F">
        <w:rPr>
          <w:rFonts w:cs="Times New Roman"/>
          <w:szCs w:val="24"/>
          <w:lang w:val="sk-SK"/>
        </w:rPr>
        <w:t xml:space="preserve">íc, ktoré majú byť katalyzované </w:t>
      </w:r>
      <w:r w:rsidRPr="00164E7F">
        <w:rPr>
          <w:rFonts w:cs="Times New Roman"/>
          <w:szCs w:val="24"/>
          <w:lang w:val="sk-SK"/>
        </w:rPr>
        <w:t>a majú obmedzenú dobu spracovateľnosti po katalýz</w:t>
      </w:r>
      <w:r w:rsidR="001B1986" w:rsidRPr="00164E7F">
        <w:rPr>
          <w:rFonts w:cs="Times New Roman"/>
          <w:szCs w:val="24"/>
          <w:lang w:val="sk-SK"/>
        </w:rPr>
        <w:t>e</w:t>
      </w:r>
      <w:r w:rsidRPr="00164E7F">
        <w:rPr>
          <w:rFonts w:cs="Times New Roman"/>
          <w:szCs w:val="24"/>
          <w:lang w:val="sk-SK"/>
        </w:rPr>
        <w:t xml:space="preserve">. </w:t>
      </w:r>
      <w:r w:rsidR="001B1986" w:rsidRPr="00164E7F">
        <w:rPr>
          <w:rFonts w:cs="Times New Roman"/>
          <w:szCs w:val="24"/>
          <w:lang w:val="sk-SK"/>
        </w:rPr>
        <w:t xml:space="preserve">Pri lisovaní dosiek sa vmiesi katalyzovaný </w:t>
      </w:r>
      <w:r w:rsidRPr="00164E7F">
        <w:rPr>
          <w:rFonts w:cs="Times New Roman"/>
          <w:szCs w:val="24"/>
          <w:lang w:val="sk-SK"/>
        </w:rPr>
        <w:t xml:space="preserve">polyester alebo epoxidová </w:t>
      </w:r>
      <w:r w:rsidR="001B1986" w:rsidRPr="00164E7F">
        <w:rPr>
          <w:rFonts w:cs="Times New Roman"/>
          <w:szCs w:val="24"/>
          <w:lang w:val="sk-SK"/>
        </w:rPr>
        <w:t xml:space="preserve">živica valcami </w:t>
      </w:r>
      <w:r w:rsidRPr="00164E7F">
        <w:rPr>
          <w:rFonts w:cs="Times New Roman"/>
          <w:szCs w:val="24"/>
          <w:lang w:val="sk-SK"/>
        </w:rPr>
        <w:t xml:space="preserve">do sklenenej výstuže. </w:t>
      </w:r>
      <w:r w:rsidR="001B1986" w:rsidRPr="00164E7F">
        <w:rPr>
          <w:rFonts w:cs="Times New Roman"/>
          <w:szCs w:val="24"/>
          <w:lang w:val="sk-SK"/>
        </w:rPr>
        <w:t>Pridan</w:t>
      </w:r>
      <w:r w:rsidR="00E509D1" w:rsidRPr="00164E7F">
        <w:rPr>
          <w:rFonts w:cs="Times New Roman"/>
          <w:szCs w:val="24"/>
          <w:lang w:val="sk-SK"/>
        </w:rPr>
        <w:t xml:space="preserve">ie </w:t>
      </w:r>
      <w:r w:rsidR="001B1986" w:rsidRPr="00164E7F">
        <w:rPr>
          <w:rFonts w:cs="Times New Roman"/>
          <w:szCs w:val="24"/>
          <w:lang w:val="sk-SK"/>
        </w:rPr>
        <w:t xml:space="preserve">špeciálnych </w:t>
      </w:r>
      <w:r w:rsidRPr="00164E7F">
        <w:rPr>
          <w:rFonts w:cs="Times New Roman"/>
          <w:szCs w:val="24"/>
          <w:lang w:val="sk-SK"/>
        </w:rPr>
        <w:t>pln</w:t>
      </w:r>
      <w:r w:rsidR="001B1986" w:rsidRPr="00164E7F">
        <w:rPr>
          <w:rFonts w:cs="Times New Roman"/>
          <w:szCs w:val="24"/>
          <w:lang w:val="sk-SK"/>
        </w:rPr>
        <w:t xml:space="preserve">ív </w:t>
      </w:r>
      <w:r w:rsidR="00E509D1" w:rsidRPr="00164E7F">
        <w:rPr>
          <w:rFonts w:cs="Times New Roman"/>
          <w:szCs w:val="24"/>
          <w:lang w:val="sk-SK"/>
        </w:rPr>
        <w:t xml:space="preserve">spôsobí, že </w:t>
      </w:r>
      <w:r w:rsidRPr="00164E7F">
        <w:rPr>
          <w:rFonts w:cs="Times New Roman"/>
          <w:szCs w:val="24"/>
          <w:lang w:val="sk-SK"/>
        </w:rPr>
        <w:t xml:space="preserve">živica </w:t>
      </w:r>
      <w:r w:rsidR="00E509D1" w:rsidRPr="00164E7F">
        <w:rPr>
          <w:rFonts w:cs="Times New Roman"/>
          <w:szCs w:val="24"/>
          <w:lang w:val="sk-SK"/>
        </w:rPr>
        <w:t>zostane lepivá</w:t>
      </w:r>
      <w:r w:rsidRPr="00164E7F">
        <w:rPr>
          <w:rFonts w:cs="Times New Roman"/>
          <w:szCs w:val="24"/>
          <w:lang w:val="sk-SK"/>
        </w:rPr>
        <w:t>, a</w:t>
      </w:r>
      <w:r w:rsidR="00E509D1" w:rsidRPr="00164E7F">
        <w:rPr>
          <w:rFonts w:cs="Times New Roman"/>
          <w:szCs w:val="24"/>
          <w:lang w:val="sk-SK"/>
        </w:rPr>
        <w:t xml:space="preserve"> pridané </w:t>
      </w:r>
      <w:r w:rsidRPr="00164E7F">
        <w:rPr>
          <w:rFonts w:cs="Times New Roman"/>
          <w:szCs w:val="24"/>
          <w:lang w:val="sk-SK"/>
        </w:rPr>
        <w:t>inhibítory zvýš</w:t>
      </w:r>
      <w:r w:rsidR="00E509D1" w:rsidRPr="00164E7F">
        <w:rPr>
          <w:rFonts w:cs="Times New Roman"/>
          <w:szCs w:val="24"/>
          <w:lang w:val="sk-SK"/>
        </w:rPr>
        <w:t xml:space="preserve">ia </w:t>
      </w:r>
      <w:r w:rsidRPr="00164E7F">
        <w:rPr>
          <w:rFonts w:cs="Times New Roman"/>
          <w:szCs w:val="24"/>
          <w:lang w:val="sk-SK"/>
        </w:rPr>
        <w:t>dobu spracovateľnosti katalyzovanej živice. Dokončen</w:t>
      </w:r>
      <w:r w:rsidR="00E509D1" w:rsidRPr="00164E7F">
        <w:rPr>
          <w:rFonts w:cs="Times New Roman"/>
          <w:szCs w:val="24"/>
          <w:lang w:val="sk-SK"/>
        </w:rPr>
        <w:t>á doska (</w:t>
      </w:r>
      <w:r w:rsidR="00E509D1" w:rsidRPr="006E3B65">
        <w:rPr>
          <w:rFonts w:cs="Times New Roman"/>
          <w:i/>
          <w:iCs/>
          <w:color w:val="000000"/>
          <w:szCs w:val="24"/>
          <w:lang w:val="sk-SK"/>
        </w:rPr>
        <w:t xml:space="preserve">sheet moulding compound - </w:t>
      </w:r>
      <w:r w:rsidRPr="00164E7F">
        <w:rPr>
          <w:rFonts w:cs="Times New Roman"/>
          <w:szCs w:val="24"/>
          <w:lang w:val="sk-SK"/>
        </w:rPr>
        <w:t xml:space="preserve">SMC), sa skladá zo živice a výstuže, a je možné </w:t>
      </w:r>
      <w:r w:rsidR="00E509D1" w:rsidRPr="00164E7F">
        <w:rPr>
          <w:rFonts w:cs="Times New Roman"/>
          <w:szCs w:val="24"/>
          <w:lang w:val="sk-SK"/>
        </w:rPr>
        <w:t xml:space="preserve">ju </w:t>
      </w:r>
      <w:r w:rsidRPr="00164E7F">
        <w:rPr>
          <w:rFonts w:cs="Times New Roman"/>
          <w:szCs w:val="24"/>
          <w:lang w:val="sk-SK"/>
        </w:rPr>
        <w:t>skrátiť na vhodnú veľkosť a</w:t>
      </w:r>
      <w:r w:rsidR="00683375" w:rsidRPr="00164E7F">
        <w:rPr>
          <w:rFonts w:cs="Times New Roman"/>
          <w:szCs w:val="24"/>
          <w:lang w:val="sk-SK"/>
        </w:rPr>
        <w:t> vložia sa do formy, kde získajú finálny tvar</w:t>
      </w:r>
      <w:r w:rsidRPr="00164E7F">
        <w:rPr>
          <w:rFonts w:cs="Times New Roman"/>
          <w:szCs w:val="24"/>
          <w:lang w:val="sk-SK"/>
        </w:rPr>
        <w:t>. Formy sa zahrieva</w:t>
      </w:r>
      <w:r w:rsidR="00E509D1" w:rsidRPr="00164E7F">
        <w:rPr>
          <w:rFonts w:cs="Times New Roman"/>
          <w:szCs w:val="24"/>
          <w:lang w:val="sk-SK"/>
        </w:rPr>
        <w:t>jú</w:t>
      </w:r>
      <w:r w:rsidRPr="00164E7F">
        <w:rPr>
          <w:rFonts w:cs="Times New Roman"/>
          <w:szCs w:val="24"/>
          <w:lang w:val="sk-SK"/>
        </w:rPr>
        <w:t xml:space="preserve"> na dokončenie </w:t>
      </w:r>
      <w:r w:rsidR="00E509D1" w:rsidRPr="00164E7F">
        <w:rPr>
          <w:rFonts w:cs="Times New Roman"/>
          <w:szCs w:val="24"/>
          <w:lang w:val="sk-SK"/>
        </w:rPr>
        <w:t>vytvorenie väzieb</w:t>
      </w:r>
      <w:r w:rsidRPr="00164E7F">
        <w:rPr>
          <w:rFonts w:cs="Times New Roman"/>
          <w:szCs w:val="24"/>
          <w:lang w:val="sk-SK"/>
        </w:rPr>
        <w:t xml:space="preserve"> živice.</w:t>
      </w:r>
    </w:p>
    <w:p w:rsidR="00A82820" w:rsidRPr="00164E7F" w:rsidRDefault="00A82820" w:rsidP="0042338B">
      <w:pPr>
        <w:shd w:val="clear" w:color="auto" w:fill="FFFFFF"/>
        <w:spacing w:after="0" w:line="240" w:lineRule="auto"/>
        <w:jc w:val="both"/>
        <w:rPr>
          <w:rFonts w:cs="Times New Roman"/>
          <w:szCs w:val="24"/>
          <w:lang w:val="sk-SK"/>
        </w:rPr>
      </w:pPr>
      <w:r w:rsidRPr="00164E7F">
        <w:rPr>
          <w:rFonts w:cs="Times New Roman"/>
          <w:szCs w:val="24"/>
          <w:lang w:val="sk-SK"/>
        </w:rPr>
        <w:t xml:space="preserve">Podobný produkt, </w:t>
      </w:r>
      <w:r w:rsidR="00683375" w:rsidRPr="00164E7F">
        <w:rPr>
          <w:rFonts w:cs="Times New Roman"/>
          <w:szCs w:val="24"/>
          <w:lang w:val="sk-SK"/>
        </w:rPr>
        <w:t xml:space="preserve">BMC </w:t>
      </w:r>
      <w:r w:rsidR="00683375" w:rsidRPr="00164E7F">
        <w:rPr>
          <w:rFonts w:cs="Times New Roman"/>
          <w:i/>
          <w:szCs w:val="24"/>
          <w:lang w:val="sk-SK"/>
        </w:rPr>
        <w:t>- bulk moulding</w:t>
      </w:r>
      <w:r w:rsidR="00683375" w:rsidRPr="00164E7F">
        <w:rPr>
          <w:rFonts w:cs="Times New Roman"/>
          <w:szCs w:val="24"/>
          <w:lang w:val="sk-SK"/>
        </w:rPr>
        <w:t xml:space="preserve"> </w:t>
      </w:r>
      <w:r w:rsidR="00683375" w:rsidRPr="00164E7F">
        <w:rPr>
          <w:rFonts w:cs="Times New Roman"/>
          <w:i/>
          <w:szCs w:val="24"/>
          <w:lang w:val="sk-SK"/>
        </w:rPr>
        <w:t>compound</w:t>
      </w:r>
      <w:r w:rsidRPr="00164E7F">
        <w:rPr>
          <w:rFonts w:cs="Times New Roman"/>
          <w:szCs w:val="24"/>
          <w:lang w:val="sk-SK"/>
        </w:rPr>
        <w:t>,</w:t>
      </w:r>
      <w:r w:rsidR="00683375" w:rsidRPr="00164E7F">
        <w:rPr>
          <w:rFonts w:cs="Times New Roman"/>
          <w:szCs w:val="24"/>
          <w:lang w:val="sk-SK"/>
        </w:rPr>
        <w:t xml:space="preserve"> sa vyrába pridaním zahusťovadla</w:t>
      </w:r>
      <w:r w:rsidRPr="00164E7F">
        <w:rPr>
          <w:rFonts w:cs="Times New Roman"/>
          <w:szCs w:val="24"/>
          <w:lang w:val="sk-SK"/>
        </w:rPr>
        <w:t xml:space="preserve"> k živici; to sa miesi </w:t>
      </w:r>
      <w:r w:rsidR="00683375" w:rsidRPr="00164E7F">
        <w:rPr>
          <w:rFonts w:cs="Times New Roman"/>
          <w:szCs w:val="24"/>
          <w:lang w:val="sk-SK"/>
        </w:rPr>
        <w:t xml:space="preserve">ako cesto s nasekanými vláknami. Zahrievanie a </w:t>
      </w:r>
      <w:r w:rsidRPr="00164E7F">
        <w:rPr>
          <w:rFonts w:cs="Times New Roman"/>
          <w:szCs w:val="24"/>
          <w:lang w:val="sk-SK"/>
        </w:rPr>
        <w:t xml:space="preserve">lisovanie sú rovnaké ako </w:t>
      </w:r>
      <w:r w:rsidR="00683375" w:rsidRPr="00164E7F">
        <w:rPr>
          <w:rFonts w:cs="Times New Roman"/>
          <w:szCs w:val="24"/>
          <w:lang w:val="sk-SK"/>
        </w:rPr>
        <w:t>pri lisovaní dosky</w:t>
      </w:r>
      <w:r w:rsidRPr="00164E7F">
        <w:rPr>
          <w:rFonts w:cs="Times New Roman"/>
          <w:szCs w:val="24"/>
          <w:lang w:val="sk-SK"/>
        </w:rPr>
        <w:t>.</w:t>
      </w:r>
      <w:r w:rsidR="00683375" w:rsidRPr="00164E7F">
        <w:rPr>
          <w:rFonts w:cs="Times New Roman"/>
          <w:szCs w:val="24"/>
          <w:lang w:val="sk-SK"/>
        </w:rPr>
        <w:t xml:space="preserve"> Oba spôsoby môžu byť použité pri výrobe veľkých výliskov</w:t>
      </w:r>
      <w:r w:rsidRPr="00164E7F">
        <w:rPr>
          <w:rFonts w:cs="Times New Roman"/>
          <w:szCs w:val="24"/>
          <w:lang w:val="sk-SK"/>
        </w:rPr>
        <w:t>, ako sú automobilové nárazníky.</w:t>
      </w:r>
    </w:p>
    <w:p w:rsidR="00683375" w:rsidRPr="00164E7F" w:rsidRDefault="00A82820" w:rsidP="0042338B">
      <w:pPr>
        <w:shd w:val="clear" w:color="auto" w:fill="FFFFFF"/>
        <w:spacing w:after="0" w:line="240" w:lineRule="auto"/>
        <w:jc w:val="both"/>
        <w:rPr>
          <w:rFonts w:cs="Times New Roman"/>
          <w:szCs w:val="24"/>
          <w:lang w:val="sk-SK"/>
        </w:rPr>
      </w:pPr>
      <w:r w:rsidRPr="00164E7F">
        <w:rPr>
          <w:rFonts w:cs="Times New Roman"/>
          <w:i/>
          <w:szCs w:val="24"/>
          <w:lang w:val="sk-SK"/>
        </w:rPr>
        <w:t>Kontinuálna pultrúzia</w:t>
      </w:r>
      <w:r w:rsidRPr="00164E7F">
        <w:rPr>
          <w:rFonts w:cs="Times New Roman"/>
          <w:szCs w:val="24"/>
          <w:lang w:val="sk-SK"/>
        </w:rPr>
        <w:t xml:space="preserve"> je spôsob výroby tvarov </w:t>
      </w:r>
      <w:r w:rsidR="00683375" w:rsidRPr="00164E7F">
        <w:rPr>
          <w:rFonts w:cs="Times New Roman"/>
          <w:szCs w:val="24"/>
          <w:lang w:val="sk-SK"/>
        </w:rPr>
        <w:t xml:space="preserve">so </w:t>
      </w:r>
      <w:r w:rsidRPr="00164E7F">
        <w:rPr>
          <w:rFonts w:cs="Times New Roman"/>
          <w:szCs w:val="24"/>
          <w:lang w:val="sk-SK"/>
        </w:rPr>
        <w:t>sklenen</w:t>
      </w:r>
      <w:r w:rsidR="00683375" w:rsidRPr="00164E7F">
        <w:rPr>
          <w:rFonts w:cs="Times New Roman"/>
          <w:szCs w:val="24"/>
          <w:lang w:val="sk-SK"/>
        </w:rPr>
        <w:t xml:space="preserve">ou </w:t>
      </w:r>
      <w:r w:rsidRPr="00164E7F">
        <w:rPr>
          <w:rFonts w:cs="Times New Roman"/>
          <w:szCs w:val="24"/>
          <w:lang w:val="sk-SK"/>
        </w:rPr>
        <w:t>v</w:t>
      </w:r>
      <w:r w:rsidR="00683375" w:rsidRPr="00164E7F">
        <w:rPr>
          <w:rFonts w:cs="Times New Roman"/>
          <w:szCs w:val="24"/>
          <w:lang w:val="sk-SK"/>
        </w:rPr>
        <w:t>ýstužou</w:t>
      </w:r>
      <w:r w:rsidRPr="00164E7F">
        <w:rPr>
          <w:rFonts w:cs="Times New Roman"/>
          <w:szCs w:val="24"/>
          <w:lang w:val="sk-SK"/>
        </w:rPr>
        <w:t>, ktoré môžu byť generované ťahom živic</w:t>
      </w:r>
      <w:r w:rsidR="00683375" w:rsidRPr="00164E7F">
        <w:rPr>
          <w:rFonts w:cs="Times New Roman"/>
          <w:szCs w:val="24"/>
          <w:lang w:val="sk-SK"/>
        </w:rPr>
        <w:t xml:space="preserve">ou impregnovaných </w:t>
      </w:r>
      <w:r w:rsidRPr="00164E7F">
        <w:rPr>
          <w:rFonts w:cs="Times New Roman"/>
          <w:szCs w:val="24"/>
          <w:lang w:val="sk-SK"/>
        </w:rPr>
        <w:t xml:space="preserve">sklenených nití </w:t>
      </w:r>
      <w:r w:rsidR="00683375" w:rsidRPr="00164E7F">
        <w:rPr>
          <w:rFonts w:cs="Times New Roman"/>
          <w:szCs w:val="24"/>
          <w:lang w:val="sk-SK"/>
        </w:rPr>
        <w:t xml:space="preserve">cez </w:t>
      </w:r>
      <w:r w:rsidRPr="00164E7F">
        <w:rPr>
          <w:rFonts w:cs="Times New Roman"/>
          <w:szCs w:val="24"/>
          <w:lang w:val="sk-SK"/>
        </w:rPr>
        <w:t xml:space="preserve">štrbinu. Sklo </w:t>
      </w:r>
      <w:r w:rsidR="00683375" w:rsidRPr="00164E7F">
        <w:rPr>
          <w:rFonts w:cs="Times New Roman"/>
          <w:szCs w:val="24"/>
          <w:lang w:val="sk-SK"/>
        </w:rPr>
        <w:t xml:space="preserve">sa ťahá </w:t>
      </w:r>
      <w:r w:rsidRPr="00164E7F">
        <w:rPr>
          <w:rFonts w:cs="Times New Roman"/>
          <w:szCs w:val="24"/>
          <w:lang w:val="sk-SK"/>
        </w:rPr>
        <w:t>cez živicov</w:t>
      </w:r>
      <w:r w:rsidR="00683375" w:rsidRPr="00164E7F">
        <w:rPr>
          <w:rFonts w:cs="Times New Roman"/>
          <w:szCs w:val="24"/>
          <w:lang w:val="sk-SK"/>
        </w:rPr>
        <w:t>ý kúpeľ</w:t>
      </w:r>
      <w:r w:rsidRPr="00164E7F">
        <w:rPr>
          <w:rFonts w:cs="Times New Roman"/>
          <w:szCs w:val="24"/>
          <w:lang w:val="sk-SK"/>
        </w:rPr>
        <w:t xml:space="preserve">; </w:t>
      </w:r>
      <w:r w:rsidR="00683375" w:rsidRPr="00164E7F">
        <w:rPr>
          <w:rFonts w:cs="Times New Roman"/>
          <w:szCs w:val="24"/>
          <w:lang w:val="sk-SK"/>
        </w:rPr>
        <w:t xml:space="preserve">tvaruje sa pri prechode </w:t>
      </w:r>
      <w:r w:rsidRPr="00164E7F">
        <w:rPr>
          <w:rFonts w:cs="Times New Roman"/>
          <w:szCs w:val="24"/>
          <w:lang w:val="sk-SK"/>
        </w:rPr>
        <w:t>vyhrievaným kúpeľo</w:t>
      </w:r>
      <w:r w:rsidR="00683375" w:rsidRPr="00164E7F">
        <w:rPr>
          <w:rFonts w:cs="Times New Roman"/>
          <w:szCs w:val="24"/>
          <w:lang w:val="sk-SK"/>
        </w:rPr>
        <w:t>m</w:t>
      </w:r>
      <w:r w:rsidRPr="00164E7F">
        <w:rPr>
          <w:rFonts w:cs="Times New Roman"/>
          <w:szCs w:val="24"/>
          <w:lang w:val="sk-SK"/>
        </w:rPr>
        <w:t>, a živic</w:t>
      </w:r>
      <w:r w:rsidR="00683375" w:rsidRPr="00164E7F">
        <w:rPr>
          <w:rFonts w:cs="Times New Roman"/>
          <w:szCs w:val="24"/>
          <w:lang w:val="sk-SK"/>
        </w:rPr>
        <w:t>a</w:t>
      </w:r>
      <w:r w:rsidRPr="00164E7F">
        <w:rPr>
          <w:rFonts w:cs="Times New Roman"/>
          <w:szCs w:val="24"/>
          <w:lang w:val="sk-SK"/>
        </w:rPr>
        <w:t xml:space="preserve"> </w:t>
      </w:r>
      <w:r w:rsidR="00683375" w:rsidRPr="00164E7F">
        <w:rPr>
          <w:rFonts w:cs="Times New Roman"/>
          <w:szCs w:val="24"/>
          <w:lang w:val="sk-SK"/>
        </w:rPr>
        <w:t xml:space="preserve">sa viaže </w:t>
      </w:r>
      <w:r w:rsidRPr="00164E7F">
        <w:rPr>
          <w:rFonts w:cs="Times New Roman"/>
          <w:szCs w:val="24"/>
          <w:lang w:val="sk-SK"/>
        </w:rPr>
        <w:t>v</w:t>
      </w:r>
      <w:r w:rsidR="00683375" w:rsidRPr="00164E7F">
        <w:rPr>
          <w:rFonts w:cs="Times New Roman"/>
          <w:szCs w:val="24"/>
          <w:lang w:val="sk-SK"/>
        </w:rPr>
        <w:t> zahrievanom otvore vytvrdzujesa</w:t>
      </w:r>
      <w:r w:rsidRPr="00164E7F">
        <w:rPr>
          <w:rFonts w:cs="Times New Roman"/>
          <w:szCs w:val="24"/>
          <w:lang w:val="sk-SK"/>
        </w:rPr>
        <w:t xml:space="preserve">. </w:t>
      </w:r>
      <w:r w:rsidR="00683375" w:rsidRPr="00164E7F">
        <w:rPr>
          <w:rFonts w:cs="Times New Roman"/>
          <w:szCs w:val="24"/>
          <w:lang w:val="sk-SK"/>
        </w:rPr>
        <w:t>Týmto spôsobom sa tvarujú r</w:t>
      </w:r>
      <w:r w:rsidRPr="00164E7F">
        <w:rPr>
          <w:rFonts w:cs="Times New Roman"/>
          <w:szCs w:val="24"/>
          <w:lang w:val="sk-SK"/>
        </w:rPr>
        <w:t>úry, kanály, I-nosníky</w:t>
      </w:r>
      <w:r w:rsidR="00683375" w:rsidRPr="00164E7F">
        <w:rPr>
          <w:rFonts w:cs="Times New Roman"/>
          <w:szCs w:val="24"/>
          <w:lang w:val="sk-SK"/>
        </w:rPr>
        <w:t xml:space="preserve"> a podobné tvary</w:t>
      </w:r>
      <w:r w:rsidRPr="00164E7F">
        <w:rPr>
          <w:rFonts w:cs="Times New Roman"/>
          <w:szCs w:val="24"/>
          <w:lang w:val="sk-SK"/>
        </w:rPr>
        <w:t xml:space="preserve">. </w:t>
      </w:r>
    </w:p>
    <w:p w:rsidR="00683375" w:rsidRPr="00164E7F" w:rsidRDefault="00683375" w:rsidP="0042338B">
      <w:pPr>
        <w:shd w:val="clear" w:color="auto" w:fill="FFFFFF"/>
        <w:spacing w:after="0" w:line="240" w:lineRule="auto"/>
        <w:jc w:val="both"/>
        <w:rPr>
          <w:rFonts w:cs="Times New Roman"/>
          <w:szCs w:val="24"/>
          <w:lang w:val="sk-SK"/>
        </w:rPr>
      </w:pPr>
    </w:p>
    <w:p w:rsidR="00A82820" w:rsidRPr="00164E7F" w:rsidRDefault="00A82820" w:rsidP="0042338B">
      <w:pPr>
        <w:shd w:val="clear" w:color="auto" w:fill="FFFFFF"/>
        <w:spacing w:after="0" w:line="240" w:lineRule="auto"/>
        <w:jc w:val="both"/>
        <w:rPr>
          <w:rFonts w:cs="Times New Roman"/>
          <w:szCs w:val="24"/>
          <w:lang w:val="sk-SK"/>
        </w:rPr>
      </w:pPr>
      <w:r w:rsidRPr="00164E7F">
        <w:rPr>
          <w:rFonts w:cs="Times New Roman"/>
          <w:szCs w:val="24"/>
          <w:lang w:val="sk-SK"/>
        </w:rPr>
        <w:t>Pultruz</w:t>
      </w:r>
      <w:r w:rsidR="00683375" w:rsidRPr="00164E7F">
        <w:rPr>
          <w:rFonts w:cs="Times New Roman"/>
          <w:szCs w:val="24"/>
          <w:lang w:val="sk-SK"/>
        </w:rPr>
        <w:t>é</w:t>
      </w:r>
      <w:r w:rsidRPr="00164E7F">
        <w:rPr>
          <w:rFonts w:cs="Times New Roman"/>
          <w:szCs w:val="24"/>
          <w:lang w:val="sk-SK"/>
        </w:rPr>
        <w:t xml:space="preserve"> konštrukčné tvary sú často používané pre palubovky a</w:t>
      </w:r>
      <w:r w:rsidR="00683375" w:rsidRPr="00164E7F">
        <w:rPr>
          <w:rFonts w:cs="Times New Roman"/>
          <w:szCs w:val="24"/>
          <w:lang w:val="sk-SK"/>
        </w:rPr>
        <w:t> </w:t>
      </w:r>
      <w:r w:rsidRPr="00164E7F">
        <w:rPr>
          <w:rFonts w:cs="Times New Roman"/>
          <w:szCs w:val="24"/>
          <w:lang w:val="sk-SK"/>
        </w:rPr>
        <w:t>konštrukčn</w:t>
      </w:r>
      <w:r w:rsidR="00683375" w:rsidRPr="00164E7F">
        <w:rPr>
          <w:rFonts w:cs="Times New Roman"/>
          <w:szCs w:val="24"/>
          <w:lang w:val="sk-SK"/>
        </w:rPr>
        <w:t xml:space="preserve">é </w:t>
      </w:r>
      <w:r w:rsidRPr="00164E7F">
        <w:rPr>
          <w:rFonts w:cs="Times New Roman"/>
          <w:szCs w:val="24"/>
          <w:lang w:val="sk-SK"/>
        </w:rPr>
        <w:t>prvk</w:t>
      </w:r>
      <w:r w:rsidR="00683375" w:rsidRPr="00164E7F">
        <w:rPr>
          <w:rFonts w:cs="Times New Roman"/>
          <w:szCs w:val="24"/>
          <w:lang w:val="sk-SK"/>
        </w:rPr>
        <w:t>y</w:t>
      </w:r>
      <w:r w:rsidRPr="00164E7F">
        <w:rPr>
          <w:rFonts w:cs="Times New Roman"/>
          <w:szCs w:val="24"/>
          <w:lang w:val="sk-SK"/>
        </w:rPr>
        <w:t xml:space="preserve"> okolo tankov</w:t>
      </w:r>
      <w:r w:rsidR="00683375" w:rsidRPr="00164E7F">
        <w:rPr>
          <w:rFonts w:cs="Times New Roman"/>
          <w:szCs w:val="24"/>
          <w:lang w:val="sk-SK"/>
        </w:rPr>
        <w:t xml:space="preserve"> s agresívnymi chemikáliami</w:t>
      </w:r>
      <w:r w:rsidRPr="00164E7F">
        <w:rPr>
          <w:rFonts w:cs="Times New Roman"/>
          <w:szCs w:val="24"/>
          <w:lang w:val="sk-SK"/>
        </w:rPr>
        <w:t>.</w:t>
      </w:r>
    </w:p>
    <w:p w:rsidR="00A82820" w:rsidRPr="00164E7F" w:rsidRDefault="00A82820" w:rsidP="0042338B">
      <w:pPr>
        <w:shd w:val="clear" w:color="auto" w:fill="FFFFFF"/>
        <w:spacing w:after="0" w:line="240" w:lineRule="auto"/>
        <w:jc w:val="both"/>
        <w:rPr>
          <w:rFonts w:cs="Times New Roman"/>
          <w:szCs w:val="24"/>
          <w:lang w:val="sk-SK"/>
        </w:rPr>
      </w:pPr>
      <w:r w:rsidRPr="00164E7F">
        <w:rPr>
          <w:rFonts w:cs="Times New Roman"/>
          <w:i/>
          <w:szCs w:val="24"/>
          <w:lang w:val="sk-SK"/>
        </w:rPr>
        <w:t>Sprejovanie sekanými vláknami</w:t>
      </w:r>
      <w:r w:rsidRPr="00164E7F">
        <w:rPr>
          <w:rFonts w:cs="Times New Roman"/>
          <w:szCs w:val="24"/>
          <w:lang w:val="sk-SK"/>
        </w:rPr>
        <w:t xml:space="preserve"> predstavuje rovnak</w:t>
      </w:r>
      <w:r w:rsidR="00683375" w:rsidRPr="00164E7F">
        <w:rPr>
          <w:rFonts w:cs="Times New Roman"/>
          <w:szCs w:val="24"/>
          <w:lang w:val="sk-SK"/>
        </w:rPr>
        <w:t xml:space="preserve">ý postup </w:t>
      </w:r>
      <w:r w:rsidRPr="00164E7F">
        <w:rPr>
          <w:rFonts w:cs="Times New Roman"/>
          <w:szCs w:val="24"/>
          <w:lang w:val="sk-SK"/>
        </w:rPr>
        <w:t>ako ručné vrstvenie, ale je to oveľa rýchlejšie. Dv</w:t>
      </w:r>
      <w:r w:rsidR="00683375" w:rsidRPr="00164E7F">
        <w:rPr>
          <w:rFonts w:cs="Times New Roman"/>
          <w:szCs w:val="24"/>
          <w:lang w:val="sk-SK"/>
        </w:rPr>
        <w:t xml:space="preserve">a </w:t>
      </w:r>
      <w:r w:rsidRPr="00164E7F">
        <w:rPr>
          <w:rFonts w:cs="Times New Roman"/>
          <w:szCs w:val="24"/>
          <w:lang w:val="sk-SK"/>
        </w:rPr>
        <w:t xml:space="preserve">komponenty </w:t>
      </w:r>
      <w:r w:rsidR="00683375" w:rsidRPr="00164E7F">
        <w:rPr>
          <w:rFonts w:cs="Times New Roman"/>
          <w:szCs w:val="24"/>
          <w:lang w:val="sk-SK"/>
        </w:rPr>
        <w:t xml:space="preserve">živice </w:t>
      </w:r>
      <w:r w:rsidRPr="00164E7F">
        <w:rPr>
          <w:rFonts w:cs="Times New Roman"/>
          <w:szCs w:val="24"/>
          <w:lang w:val="sk-SK"/>
        </w:rPr>
        <w:t>sa zmiešajú v pištoli a nastrieka</w:t>
      </w:r>
      <w:r w:rsidR="00683375" w:rsidRPr="00164E7F">
        <w:rPr>
          <w:rFonts w:cs="Times New Roman"/>
          <w:szCs w:val="24"/>
          <w:lang w:val="sk-SK"/>
        </w:rPr>
        <w:t>jú</w:t>
      </w:r>
      <w:r w:rsidRPr="00164E7F">
        <w:rPr>
          <w:rFonts w:cs="Times New Roman"/>
          <w:szCs w:val="24"/>
          <w:lang w:val="sk-SK"/>
        </w:rPr>
        <w:t xml:space="preserve"> na povrc</w:t>
      </w:r>
      <w:r w:rsidR="00477466" w:rsidRPr="00164E7F">
        <w:rPr>
          <w:rFonts w:cs="Times New Roman"/>
          <w:szCs w:val="24"/>
          <w:lang w:val="sk-SK"/>
        </w:rPr>
        <w:t>h formy. D</w:t>
      </w:r>
      <w:r w:rsidRPr="00164E7F">
        <w:rPr>
          <w:rFonts w:cs="Times New Roman"/>
          <w:szCs w:val="24"/>
          <w:lang w:val="sk-SK"/>
        </w:rPr>
        <w:t>o pištole</w:t>
      </w:r>
      <w:r w:rsidR="00477466" w:rsidRPr="00164E7F">
        <w:rPr>
          <w:rFonts w:cs="Times New Roman"/>
          <w:szCs w:val="24"/>
          <w:lang w:val="sk-SK"/>
        </w:rPr>
        <w:t xml:space="preserve"> je začlenená sekačka, ktorá seká súvislé vlákna </w:t>
      </w:r>
      <w:r w:rsidRPr="00164E7F">
        <w:rPr>
          <w:rFonts w:cs="Times New Roman"/>
          <w:szCs w:val="24"/>
          <w:lang w:val="sk-SK"/>
        </w:rPr>
        <w:t xml:space="preserve">zo skla </w:t>
      </w:r>
      <w:r w:rsidR="00477466" w:rsidRPr="00164E7F">
        <w:rPr>
          <w:rFonts w:cs="Times New Roman"/>
          <w:szCs w:val="24"/>
          <w:lang w:val="sk-SK"/>
        </w:rPr>
        <w:t>na krátke kúsky</w:t>
      </w:r>
      <w:r w:rsidRPr="00164E7F">
        <w:rPr>
          <w:rFonts w:cs="Times New Roman"/>
          <w:szCs w:val="24"/>
          <w:lang w:val="sk-SK"/>
        </w:rPr>
        <w:t>,</w:t>
      </w:r>
      <w:r w:rsidR="00477466" w:rsidRPr="00164E7F">
        <w:rPr>
          <w:rFonts w:cs="Times New Roman"/>
          <w:szCs w:val="24"/>
          <w:lang w:val="sk-SK"/>
        </w:rPr>
        <w:t xml:space="preserve"> ktoré budú </w:t>
      </w:r>
      <w:r w:rsidRPr="00164E7F">
        <w:rPr>
          <w:rFonts w:cs="Times New Roman"/>
          <w:szCs w:val="24"/>
          <w:lang w:val="sk-SK"/>
        </w:rPr>
        <w:t xml:space="preserve"> </w:t>
      </w:r>
      <w:r w:rsidR="00477466" w:rsidRPr="00164E7F">
        <w:rPr>
          <w:rFonts w:cs="Times New Roman"/>
          <w:szCs w:val="24"/>
          <w:lang w:val="sk-SK"/>
        </w:rPr>
        <w:t xml:space="preserve">tvoriť </w:t>
      </w:r>
      <w:r w:rsidRPr="00164E7F">
        <w:rPr>
          <w:rFonts w:cs="Times New Roman"/>
          <w:szCs w:val="24"/>
          <w:lang w:val="sk-SK"/>
        </w:rPr>
        <w:t xml:space="preserve">výstuž do kompozitu. Tento proces môže </w:t>
      </w:r>
      <w:r w:rsidR="00477466" w:rsidRPr="00164E7F">
        <w:rPr>
          <w:rFonts w:cs="Times New Roman"/>
          <w:szCs w:val="24"/>
          <w:lang w:val="sk-SK"/>
        </w:rPr>
        <w:t>byť použitý pre veľké kompozity</w:t>
      </w:r>
      <w:r w:rsidRPr="00164E7F">
        <w:rPr>
          <w:rFonts w:cs="Times New Roman"/>
          <w:szCs w:val="24"/>
          <w:lang w:val="sk-SK"/>
        </w:rPr>
        <w:t xml:space="preserve">, </w:t>
      </w:r>
      <w:r w:rsidR="00477466" w:rsidRPr="00164E7F">
        <w:rPr>
          <w:rFonts w:cs="Times New Roman"/>
          <w:szCs w:val="24"/>
          <w:lang w:val="sk-SK"/>
        </w:rPr>
        <w:t xml:space="preserve">napr. </w:t>
      </w:r>
      <w:r w:rsidRPr="00164E7F">
        <w:rPr>
          <w:rFonts w:cs="Times New Roman"/>
          <w:szCs w:val="24"/>
          <w:lang w:val="sk-SK"/>
        </w:rPr>
        <w:t>lode,</w:t>
      </w:r>
      <w:r w:rsidR="00477466" w:rsidRPr="00164E7F">
        <w:rPr>
          <w:rFonts w:cs="Times New Roman"/>
          <w:szCs w:val="24"/>
          <w:lang w:val="sk-SK"/>
        </w:rPr>
        <w:t xml:space="preserve"> sprchové kúty a vane. Nasekaná výstuž </w:t>
      </w:r>
      <w:r w:rsidRPr="00164E7F">
        <w:rPr>
          <w:rFonts w:cs="Times New Roman"/>
          <w:szCs w:val="24"/>
          <w:lang w:val="sk-SK"/>
        </w:rPr>
        <w:t xml:space="preserve">však nie </w:t>
      </w:r>
      <w:r w:rsidR="00477466" w:rsidRPr="00164E7F">
        <w:rPr>
          <w:rFonts w:cs="Times New Roman"/>
          <w:szCs w:val="24"/>
          <w:lang w:val="sk-SK"/>
        </w:rPr>
        <w:t xml:space="preserve">je </w:t>
      </w:r>
      <w:r w:rsidRPr="00164E7F">
        <w:rPr>
          <w:rFonts w:cs="Times New Roman"/>
          <w:szCs w:val="24"/>
          <w:lang w:val="sk-SK"/>
        </w:rPr>
        <w:t>tak</w:t>
      </w:r>
      <w:r w:rsidR="00477466" w:rsidRPr="00164E7F">
        <w:rPr>
          <w:rFonts w:cs="Times New Roman"/>
          <w:szCs w:val="24"/>
          <w:lang w:val="sk-SK"/>
        </w:rPr>
        <w:t xml:space="preserve">á silná </w:t>
      </w:r>
      <w:r w:rsidRPr="00164E7F">
        <w:rPr>
          <w:rFonts w:cs="Times New Roman"/>
          <w:szCs w:val="24"/>
          <w:lang w:val="sk-SK"/>
        </w:rPr>
        <w:t xml:space="preserve">ako ručné vrstvenie, ktoré </w:t>
      </w:r>
      <w:r w:rsidR="00477466" w:rsidRPr="00164E7F">
        <w:rPr>
          <w:rFonts w:cs="Times New Roman"/>
          <w:szCs w:val="24"/>
          <w:lang w:val="sk-SK"/>
        </w:rPr>
        <w:t xml:space="preserve">je </w:t>
      </w:r>
      <w:r w:rsidRPr="00164E7F">
        <w:rPr>
          <w:rFonts w:cs="Times New Roman"/>
          <w:szCs w:val="24"/>
          <w:lang w:val="sk-SK"/>
        </w:rPr>
        <w:t xml:space="preserve">vystužené rohožou alebo </w:t>
      </w:r>
      <w:r w:rsidR="00477466" w:rsidRPr="00164E7F">
        <w:rPr>
          <w:rFonts w:cs="Times New Roman"/>
          <w:szCs w:val="24"/>
          <w:lang w:val="sk-SK"/>
        </w:rPr>
        <w:t>tkaným riadkovaním</w:t>
      </w:r>
      <w:r w:rsidRPr="00164E7F">
        <w:rPr>
          <w:rFonts w:cs="Times New Roman"/>
          <w:szCs w:val="24"/>
          <w:lang w:val="sk-SK"/>
        </w:rPr>
        <w:t>.</w:t>
      </w:r>
    </w:p>
    <w:p w:rsidR="00A82820" w:rsidRPr="00164E7F" w:rsidRDefault="00F83C1E" w:rsidP="0042338B">
      <w:pPr>
        <w:shd w:val="clear" w:color="auto" w:fill="FFFFFF"/>
        <w:spacing w:after="0" w:line="240" w:lineRule="auto"/>
        <w:jc w:val="both"/>
        <w:rPr>
          <w:rFonts w:cs="Times New Roman"/>
          <w:szCs w:val="24"/>
          <w:lang w:val="sk-SK"/>
        </w:rPr>
      </w:pPr>
      <w:r w:rsidRPr="00164E7F">
        <w:rPr>
          <w:rFonts w:cs="Times New Roman"/>
          <w:i/>
          <w:szCs w:val="24"/>
          <w:lang w:val="sk-SK"/>
        </w:rPr>
        <w:t>Tvarovanie prenosom živice</w:t>
      </w:r>
      <w:r w:rsidRPr="00164E7F">
        <w:rPr>
          <w:rFonts w:cs="Times New Roman"/>
          <w:szCs w:val="24"/>
          <w:lang w:val="sk-SK"/>
        </w:rPr>
        <w:t xml:space="preserve"> sa vyvinul</w:t>
      </w:r>
      <w:r w:rsidR="00477466" w:rsidRPr="00164E7F">
        <w:rPr>
          <w:rFonts w:cs="Times New Roman"/>
          <w:szCs w:val="24"/>
          <w:lang w:val="sk-SK"/>
        </w:rPr>
        <w:t>o</w:t>
      </w:r>
      <w:r w:rsidRPr="00164E7F">
        <w:rPr>
          <w:rFonts w:cs="Times New Roman"/>
          <w:szCs w:val="24"/>
          <w:lang w:val="sk-SK"/>
        </w:rPr>
        <w:t xml:space="preserve"> ako spôsob</w:t>
      </w:r>
      <w:r w:rsidR="00477466" w:rsidRPr="00164E7F">
        <w:rPr>
          <w:rFonts w:cs="Times New Roman"/>
          <w:szCs w:val="24"/>
          <w:lang w:val="sk-SK"/>
        </w:rPr>
        <w:t xml:space="preserve"> na urýchlenie kontaktu </w:t>
      </w:r>
      <w:r w:rsidRPr="00164E7F">
        <w:rPr>
          <w:rFonts w:cs="Times New Roman"/>
          <w:szCs w:val="24"/>
          <w:lang w:val="sk-SK"/>
        </w:rPr>
        <w:t>a</w:t>
      </w:r>
      <w:r w:rsidR="00477466" w:rsidRPr="00164E7F">
        <w:rPr>
          <w:rFonts w:cs="Times New Roman"/>
          <w:szCs w:val="24"/>
          <w:lang w:val="sk-SK"/>
        </w:rPr>
        <w:t> </w:t>
      </w:r>
      <w:r w:rsidRPr="00164E7F">
        <w:rPr>
          <w:rFonts w:cs="Times New Roman"/>
          <w:szCs w:val="24"/>
          <w:lang w:val="sk-SK"/>
        </w:rPr>
        <w:t>zlepš</w:t>
      </w:r>
      <w:r w:rsidR="00477466" w:rsidRPr="00164E7F">
        <w:rPr>
          <w:rFonts w:cs="Times New Roman"/>
          <w:szCs w:val="24"/>
          <w:lang w:val="sk-SK"/>
        </w:rPr>
        <w:t xml:space="preserve">enie </w:t>
      </w:r>
      <w:r w:rsidR="0090581F" w:rsidRPr="00164E7F">
        <w:rPr>
          <w:rFonts w:cs="Times New Roman"/>
          <w:szCs w:val="24"/>
          <w:lang w:val="sk-SK"/>
        </w:rPr>
        <w:t>vytvorením</w:t>
      </w:r>
      <w:r w:rsidRPr="00164E7F">
        <w:rPr>
          <w:rFonts w:cs="Times New Roman"/>
          <w:szCs w:val="24"/>
          <w:lang w:val="sk-SK"/>
        </w:rPr>
        <w:t xml:space="preserve"> dv</w:t>
      </w:r>
      <w:r w:rsidR="0090581F" w:rsidRPr="00164E7F">
        <w:rPr>
          <w:rFonts w:cs="Times New Roman"/>
          <w:szCs w:val="24"/>
          <w:lang w:val="sk-SK"/>
        </w:rPr>
        <w:t>och finálnych povrchov</w:t>
      </w:r>
      <w:r w:rsidRPr="00164E7F">
        <w:rPr>
          <w:rFonts w:cs="Times New Roman"/>
          <w:szCs w:val="24"/>
          <w:lang w:val="sk-SK"/>
        </w:rPr>
        <w:t xml:space="preserve"> namiesto jedn</w:t>
      </w:r>
      <w:r w:rsidR="00477466" w:rsidRPr="00164E7F">
        <w:rPr>
          <w:rFonts w:cs="Times New Roman"/>
          <w:szCs w:val="24"/>
          <w:lang w:val="sk-SK"/>
        </w:rPr>
        <w:t>ého</w:t>
      </w:r>
      <w:r w:rsidRPr="00164E7F">
        <w:rPr>
          <w:rFonts w:cs="Times New Roman"/>
          <w:szCs w:val="24"/>
          <w:lang w:val="sk-SK"/>
        </w:rPr>
        <w:t xml:space="preserve">. Tento proces vyžaduje </w:t>
      </w:r>
      <w:r w:rsidR="00477466" w:rsidRPr="00164E7F">
        <w:rPr>
          <w:rFonts w:cs="Times New Roman"/>
          <w:szCs w:val="24"/>
          <w:lang w:val="sk-SK"/>
        </w:rPr>
        <w:t xml:space="preserve">priliehavú </w:t>
      </w:r>
      <w:r w:rsidRPr="00164E7F">
        <w:rPr>
          <w:rFonts w:cs="Times New Roman"/>
          <w:szCs w:val="24"/>
          <w:lang w:val="sk-SK"/>
        </w:rPr>
        <w:t>formu. Skl</w:t>
      </w:r>
      <w:r w:rsidR="0090581F" w:rsidRPr="00164E7F">
        <w:rPr>
          <w:rFonts w:cs="Times New Roman"/>
          <w:szCs w:val="24"/>
          <w:lang w:val="sk-SK"/>
        </w:rPr>
        <w:t xml:space="preserve">enená </w:t>
      </w:r>
      <w:r w:rsidRPr="00164E7F">
        <w:rPr>
          <w:rFonts w:cs="Times New Roman"/>
          <w:szCs w:val="24"/>
          <w:lang w:val="sk-SK"/>
        </w:rPr>
        <w:t xml:space="preserve">výstuž je </w:t>
      </w:r>
      <w:r w:rsidR="0090581F" w:rsidRPr="00164E7F">
        <w:rPr>
          <w:rFonts w:cs="Times New Roman"/>
          <w:szCs w:val="24"/>
          <w:lang w:val="sk-SK"/>
        </w:rPr>
        <w:t xml:space="preserve">narezaná a tvarovaný na požadovanú hrúbku </w:t>
      </w:r>
      <w:r w:rsidRPr="00164E7F">
        <w:rPr>
          <w:rFonts w:cs="Times New Roman"/>
          <w:szCs w:val="24"/>
          <w:lang w:val="sk-SK"/>
        </w:rPr>
        <w:t>v otvorenej form</w:t>
      </w:r>
      <w:r w:rsidR="0090581F" w:rsidRPr="00164E7F">
        <w:rPr>
          <w:rFonts w:cs="Times New Roman"/>
          <w:szCs w:val="24"/>
          <w:lang w:val="sk-SK"/>
        </w:rPr>
        <w:t>e</w:t>
      </w:r>
      <w:r w:rsidRPr="00164E7F">
        <w:rPr>
          <w:rFonts w:cs="Times New Roman"/>
          <w:szCs w:val="24"/>
          <w:lang w:val="sk-SK"/>
        </w:rPr>
        <w:t xml:space="preserve">. Forma sa potom uzavrie a </w:t>
      </w:r>
      <w:r w:rsidR="0090581F" w:rsidRPr="00164E7F">
        <w:rPr>
          <w:rFonts w:cs="Times New Roman"/>
          <w:szCs w:val="24"/>
          <w:lang w:val="sk-SK"/>
        </w:rPr>
        <w:t>vysaje</w:t>
      </w:r>
      <w:r w:rsidRPr="00164E7F">
        <w:rPr>
          <w:rFonts w:cs="Times New Roman"/>
          <w:szCs w:val="24"/>
          <w:lang w:val="sk-SK"/>
        </w:rPr>
        <w:t>, a katalyzovan</w:t>
      </w:r>
      <w:r w:rsidR="0090581F" w:rsidRPr="00164E7F">
        <w:rPr>
          <w:rFonts w:cs="Times New Roman"/>
          <w:szCs w:val="24"/>
          <w:lang w:val="sk-SK"/>
        </w:rPr>
        <w:t xml:space="preserve">á živica </w:t>
      </w:r>
      <w:r w:rsidRPr="00164E7F">
        <w:rPr>
          <w:rFonts w:cs="Times New Roman"/>
          <w:szCs w:val="24"/>
          <w:lang w:val="sk-SK"/>
        </w:rPr>
        <w:t xml:space="preserve">sa čerpá do spodnej časti formy. Keď je forma naplnená, čerpadlo sa vypne, </w:t>
      </w:r>
      <w:r w:rsidR="0090581F" w:rsidRPr="00164E7F">
        <w:rPr>
          <w:rFonts w:cs="Times New Roman"/>
          <w:szCs w:val="24"/>
          <w:lang w:val="sk-SK"/>
        </w:rPr>
        <w:t xml:space="preserve">prúd </w:t>
      </w:r>
      <w:r w:rsidRPr="00164E7F">
        <w:rPr>
          <w:rFonts w:cs="Times New Roman"/>
          <w:szCs w:val="24"/>
          <w:lang w:val="sk-SK"/>
        </w:rPr>
        <w:t>živic</w:t>
      </w:r>
      <w:r w:rsidR="0090581F" w:rsidRPr="00164E7F">
        <w:rPr>
          <w:rFonts w:cs="Times New Roman"/>
          <w:szCs w:val="24"/>
          <w:lang w:val="sk-SK"/>
        </w:rPr>
        <w:t>e sa zastaví</w:t>
      </w:r>
      <w:r w:rsidRPr="00164E7F">
        <w:rPr>
          <w:rFonts w:cs="Times New Roman"/>
          <w:szCs w:val="24"/>
          <w:lang w:val="sk-SK"/>
        </w:rPr>
        <w:t>, a</w:t>
      </w:r>
      <w:r w:rsidR="0090581F" w:rsidRPr="00164E7F">
        <w:rPr>
          <w:rFonts w:cs="Times New Roman"/>
          <w:szCs w:val="24"/>
          <w:lang w:val="sk-SK"/>
        </w:rPr>
        <w:t> sú</w:t>
      </w:r>
      <w:r w:rsidRPr="00164E7F">
        <w:rPr>
          <w:rFonts w:cs="Times New Roman"/>
          <w:szCs w:val="24"/>
          <w:lang w:val="sk-SK"/>
        </w:rPr>
        <w:t>č</w:t>
      </w:r>
      <w:r w:rsidR="0090581F" w:rsidRPr="00164E7F">
        <w:rPr>
          <w:rFonts w:cs="Times New Roman"/>
          <w:szCs w:val="24"/>
          <w:lang w:val="sk-SK"/>
        </w:rPr>
        <w:t>i</w:t>
      </w:r>
      <w:r w:rsidRPr="00164E7F">
        <w:rPr>
          <w:rFonts w:cs="Times New Roman"/>
          <w:szCs w:val="24"/>
          <w:lang w:val="sk-SK"/>
        </w:rPr>
        <w:t>as</w:t>
      </w:r>
      <w:r w:rsidR="0090581F" w:rsidRPr="00164E7F">
        <w:rPr>
          <w:rFonts w:cs="Times New Roman"/>
          <w:szCs w:val="24"/>
          <w:lang w:val="sk-SK"/>
        </w:rPr>
        <w:t xml:space="preserve">tka </w:t>
      </w:r>
      <w:r w:rsidRPr="00164E7F">
        <w:rPr>
          <w:rFonts w:cs="Times New Roman"/>
          <w:szCs w:val="24"/>
          <w:lang w:val="sk-SK"/>
        </w:rPr>
        <w:t xml:space="preserve">sa nechá </w:t>
      </w:r>
      <w:r w:rsidR="0090581F" w:rsidRPr="00164E7F">
        <w:rPr>
          <w:rFonts w:cs="Times New Roman"/>
          <w:szCs w:val="24"/>
          <w:lang w:val="sk-SK"/>
        </w:rPr>
        <w:t>vyzrieť</w:t>
      </w:r>
      <w:r w:rsidRPr="00164E7F">
        <w:rPr>
          <w:rFonts w:cs="Times New Roman"/>
          <w:szCs w:val="24"/>
          <w:lang w:val="sk-SK"/>
        </w:rPr>
        <w:t xml:space="preserve">. To </w:t>
      </w:r>
      <w:r w:rsidR="0090581F" w:rsidRPr="00164E7F">
        <w:rPr>
          <w:rFonts w:cs="Times New Roman"/>
          <w:szCs w:val="24"/>
          <w:lang w:val="sk-SK"/>
        </w:rPr>
        <w:t xml:space="preserve">je </w:t>
      </w:r>
      <w:r w:rsidRPr="00164E7F">
        <w:rPr>
          <w:rFonts w:cs="Times New Roman"/>
          <w:szCs w:val="24"/>
          <w:lang w:val="sk-SK"/>
        </w:rPr>
        <w:t>dôležitý</w:t>
      </w:r>
      <w:r w:rsidR="00164E7F" w:rsidRPr="00164E7F">
        <w:rPr>
          <w:rFonts w:cs="Times New Roman"/>
          <w:szCs w:val="24"/>
          <w:lang w:val="sk-SK"/>
        </w:rPr>
        <w:t xml:space="preserve"> proces</w:t>
      </w:r>
      <w:r w:rsidR="0090581F" w:rsidRPr="00164E7F">
        <w:rPr>
          <w:rFonts w:cs="Times New Roman"/>
          <w:szCs w:val="24"/>
          <w:lang w:val="sk-SK"/>
        </w:rPr>
        <w:t xml:space="preserve"> pri výrobe veľkých RTP lodí. Nahrádza </w:t>
      </w:r>
      <w:r w:rsidRPr="00164E7F">
        <w:rPr>
          <w:rFonts w:cs="Times New Roman"/>
          <w:szCs w:val="24"/>
          <w:lang w:val="sk-SK"/>
        </w:rPr>
        <w:t>ručné vrstvenie.</w:t>
      </w:r>
    </w:p>
    <w:p w:rsidR="00A82820" w:rsidRPr="00164E7F" w:rsidRDefault="00F83C1E" w:rsidP="0042338B">
      <w:pPr>
        <w:shd w:val="clear" w:color="auto" w:fill="FFFFFF"/>
        <w:spacing w:after="0" w:line="240" w:lineRule="auto"/>
        <w:jc w:val="both"/>
        <w:rPr>
          <w:rFonts w:cs="Times New Roman"/>
          <w:szCs w:val="24"/>
          <w:lang w:val="sk-SK"/>
        </w:rPr>
      </w:pPr>
      <w:r w:rsidRPr="00164E7F">
        <w:rPr>
          <w:rFonts w:cs="Times New Roman"/>
          <w:szCs w:val="24"/>
          <w:lang w:val="sk-SK"/>
        </w:rPr>
        <w:t>Využitie počítačov</w:t>
      </w:r>
      <w:r w:rsidR="0090581F" w:rsidRPr="00164E7F">
        <w:rPr>
          <w:rFonts w:cs="Times New Roman"/>
          <w:szCs w:val="24"/>
          <w:lang w:val="sk-SK"/>
        </w:rPr>
        <w:t xml:space="preserve"> na </w:t>
      </w:r>
      <w:r w:rsidRPr="00164E7F">
        <w:rPr>
          <w:rFonts w:cs="Times New Roman"/>
          <w:szCs w:val="24"/>
          <w:lang w:val="sk-SK"/>
        </w:rPr>
        <w:t>k</w:t>
      </w:r>
      <w:r w:rsidR="0090581F" w:rsidRPr="00164E7F">
        <w:rPr>
          <w:rFonts w:cs="Times New Roman"/>
          <w:szCs w:val="24"/>
          <w:lang w:val="sk-SK"/>
        </w:rPr>
        <w:t>ontrolu navíjania</w:t>
      </w:r>
      <w:r w:rsidRPr="00164E7F">
        <w:rPr>
          <w:rFonts w:cs="Times New Roman"/>
          <w:szCs w:val="24"/>
          <w:lang w:val="sk-SK"/>
        </w:rPr>
        <w:t xml:space="preserve"> zvyšuje zložitosť dielov, ktoré môžu byť </w:t>
      </w:r>
      <w:r w:rsidR="0090581F" w:rsidRPr="00164E7F">
        <w:rPr>
          <w:rFonts w:cs="Times New Roman"/>
          <w:szCs w:val="24"/>
          <w:lang w:val="sk-SK"/>
        </w:rPr>
        <w:t>použité</w:t>
      </w:r>
      <w:r w:rsidR="00164E7F" w:rsidRPr="00164E7F">
        <w:rPr>
          <w:rFonts w:cs="Times New Roman"/>
          <w:szCs w:val="24"/>
          <w:lang w:val="sk-SK"/>
        </w:rPr>
        <w:t>,</w:t>
      </w:r>
      <w:r w:rsidR="0090581F" w:rsidRPr="00164E7F">
        <w:rPr>
          <w:rFonts w:cs="Times New Roman"/>
          <w:szCs w:val="24"/>
          <w:lang w:val="sk-SK"/>
        </w:rPr>
        <w:t xml:space="preserve"> </w:t>
      </w:r>
      <w:r w:rsidRPr="00164E7F">
        <w:rPr>
          <w:rFonts w:cs="Times New Roman"/>
          <w:szCs w:val="24"/>
          <w:lang w:val="sk-SK"/>
        </w:rPr>
        <w:t>a výkonové charakte</w:t>
      </w:r>
      <w:r w:rsidR="0090581F" w:rsidRPr="00164E7F">
        <w:rPr>
          <w:rFonts w:cs="Times New Roman"/>
          <w:szCs w:val="24"/>
          <w:lang w:val="sk-SK"/>
        </w:rPr>
        <w:t xml:space="preserve">ristiky týchto častí. Napríklad, riadenie počítačom </w:t>
      </w:r>
      <w:r w:rsidRPr="00164E7F">
        <w:rPr>
          <w:rFonts w:cs="Times New Roman"/>
          <w:szCs w:val="24"/>
          <w:lang w:val="sk-SK"/>
        </w:rPr>
        <w:t xml:space="preserve">môže pridať ďalšie vrstvy výstuže alebo zmeniť vzor </w:t>
      </w:r>
      <w:r w:rsidR="0090581F" w:rsidRPr="00164E7F">
        <w:rPr>
          <w:rFonts w:cs="Times New Roman"/>
          <w:szCs w:val="24"/>
          <w:lang w:val="sk-SK"/>
        </w:rPr>
        <w:t xml:space="preserve">vo </w:t>
      </w:r>
      <w:r w:rsidRPr="00164E7F">
        <w:rPr>
          <w:rFonts w:cs="Times New Roman"/>
          <w:szCs w:val="24"/>
          <w:lang w:val="sk-SK"/>
        </w:rPr>
        <w:t xml:space="preserve">vysoko namáhaných </w:t>
      </w:r>
      <w:r w:rsidR="0090581F" w:rsidRPr="00164E7F">
        <w:rPr>
          <w:rFonts w:cs="Times New Roman"/>
          <w:szCs w:val="24"/>
          <w:lang w:val="sk-SK"/>
        </w:rPr>
        <w:t>častiach</w:t>
      </w:r>
      <w:r w:rsidRPr="00164E7F">
        <w:rPr>
          <w:rFonts w:cs="Times New Roman"/>
          <w:szCs w:val="24"/>
          <w:lang w:val="sk-SK"/>
        </w:rPr>
        <w:t xml:space="preserve">. </w:t>
      </w:r>
      <w:r w:rsidR="0090581F" w:rsidRPr="00164E7F">
        <w:rPr>
          <w:rFonts w:cs="Times New Roman"/>
          <w:szCs w:val="24"/>
          <w:lang w:val="sk-SK"/>
        </w:rPr>
        <w:t>Pokročilé</w:t>
      </w:r>
      <w:r w:rsidRPr="00164E7F">
        <w:rPr>
          <w:rFonts w:cs="Times New Roman"/>
          <w:szCs w:val="24"/>
          <w:lang w:val="sk-SK"/>
        </w:rPr>
        <w:t xml:space="preserve"> systémy </w:t>
      </w:r>
      <w:r w:rsidR="0090581F" w:rsidRPr="00164E7F">
        <w:rPr>
          <w:rFonts w:cs="Times New Roman"/>
          <w:szCs w:val="24"/>
          <w:lang w:val="sk-SK"/>
        </w:rPr>
        <w:t xml:space="preserve">spájajú </w:t>
      </w:r>
      <w:r w:rsidR="002432B2" w:rsidRPr="00164E7F">
        <w:rPr>
          <w:rFonts w:cs="Times New Roman"/>
          <w:szCs w:val="24"/>
          <w:lang w:val="sk-SK"/>
        </w:rPr>
        <w:t xml:space="preserve">pevnostné výpočty </w:t>
      </w:r>
      <w:r w:rsidRPr="00164E7F">
        <w:rPr>
          <w:rFonts w:cs="Times New Roman"/>
          <w:szCs w:val="24"/>
          <w:lang w:val="sk-SK"/>
        </w:rPr>
        <w:t>konečných prvkov s</w:t>
      </w:r>
      <w:r w:rsidR="002432B2" w:rsidRPr="00164E7F">
        <w:rPr>
          <w:rFonts w:cs="Times New Roman"/>
          <w:szCs w:val="24"/>
          <w:lang w:val="sk-SK"/>
        </w:rPr>
        <w:t>o</w:t>
      </w:r>
      <w:r w:rsidRPr="00164E7F">
        <w:rPr>
          <w:rFonts w:cs="Times New Roman"/>
          <w:szCs w:val="24"/>
          <w:lang w:val="sk-SK"/>
        </w:rPr>
        <w:t xml:space="preserve"> vzormi</w:t>
      </w:r>
      <w:r w:rsidR="002432B2" w:rsidRPr="00164E7F">
        <w:rPr>
          <w:rFonts w:cs="Times New Roman"/>
          <w:szCs w:val="24"/>
          <w:lang w:val="sk-SK"/>
        </w:rPr>
        <w:t xml:space="preserve"> výstuže</w:t>
      </w:r>
      <w:r w:rsidRPr="00164E7F">
        <w:rPr>
          <w:rFonts w:cs="Times New Roman"/>
          <w:szCs w:val="24"/>
          <w:lang w:val="sk-SK"/>
        </w:rPr>
        <w:t>.</w:t>
      </w:r>
    </w:p>
    <w:p w:rsidR="00F83C1E" w:rsidRPr="00C453EB" w:rsidRDefault="00F83C1E" w:rsidP="0042338B">
      <w:pPr>
        <w:shd w:val="clear" w:color="auto" w:fill="FFFFFF"/>
        <w:spacing w:after="0" w:line="240" w:lineRule="auto"/>
        <w:jc w:val="both"/>
        <w:rPr>
          <w:rFonts w:cs="Times New Roman"/>
          <w:color w:val="000000"/>
          <w:szCs w:val="24"/>
          <w:lang w:val="sk-SK"/>
        </w:rPr>
      </w:pPr>
      <w:r w:rsidRPr="00164E7F">
        <w:rPr>
          <w:rFonts w:cs="Times New Roman"/>
          <w:i/>
          <w:color w:val="000000"/>
          <w:szCs w:val="24"/>
          <w:lang w:val="sk-SK"/>
        </w:rPr>
        <w:t>Formovanie vákuovými vakmi</w:t>
      </w:r>
      <w:r w:rsidRPr="00164E7F">
        <w:rPr>
          <w:rFonts w:cs="Times New Roman"/>
          <w:color w:val="000000"/>
          <w:szCs w:val="24"/>
          <w:lang w:val="sk-SK"/>
        </w:rPr>
        <w:t xml:space="preserve"> (Obrázok 48) sa používa na tvarovanie </w:t>
      </w:r>
      <w:r w:rsidR="002432B2" w:rsidRPr="00164E7F">
        <w:rPr>
          <w:rFonts w:cs="Times New Roman"/>
          <w:color w:val="000000"/>
          <w:szCs w:val="24"/>
          <w:lang w:val="sk-SK"/>
        </w:rPr>
        <w:t>doskových komponentov (SMC)</w:t>
      </w:r>
      <w:r w:rsidRPr="00164E7F">
        <w:rPr>
          <w:rFonts w:cs="Times New Roman"/>
          <w:color w:val="000000"/>
          <w:szCs w:val="24"/>
          <w:lang w:val="sk-SK"/>
        </w:rPr>
        <w:t xml:space="preserve"> do zložitých tvarov. Tento proces používa</w:t>
      </w:r>
      <w:r w:rsidR="002432B2" w:rsidRPr="00164E7F">
        <w:rPr>
          <w:rFonts w:cs="Times New Roman"/>
          <w:color w:val="000000"/>
          <w:szCs w:val="24"/>
          <w:lang w:val="sk-SK"/>
        </w:rPr>
        <w:t xml:space="preserve"> na formovanie </w:t>
      </w:r>
      <w:r w:rsidRPr="00164E7F">
        <w:rPr>
          <w:rFonts w:cs="Times New Roman"/>
          <w:color w:val="000000"/>
          <w:szCs w:val="24"/>
          <w:lang w:val="sk-SK"/>
        </w:rPr>
        <w:t>atmosférický tlak</w:t>
      </w:r>
      <w:r w:rsidR="002432B2" w:rsidRPr="00164E7F">
        <w:rPr>
          <w:rFonts w:cs="Times New Roman"/>
          <w:color w:val="000000"/>
          <w:szCs w:val="24"/>
          <w:lang w:val="sk-SK"/>
        </w:rPr>
        <w:t xml:space="preserve">, čím sa eliminujú </w:t>
      </w:r>
      <w:r w:rsidRPr="00164E7F">
        <w:rPr>
          <w:rFonts w:cs="Times New Roman"/>
          <w:color w:val="000000"/>
          <w:szCs w:val="24"/>
          <w:lang w:val="sk-SK"/>
        </w:rPr>
        <w:t xml:space="preserve">vysoké náklady na </w:t>
      </w:r>
      <w:r w:rsidR="002432B2" w:rsidRPr="00164E7F">
        <w:rPr>
          <w:rFonts w:cs="Times New Roman"/>
          <w:color w:val="000000"/>
          <w:szCs w:val="24"/>
          <w:lang w:val="sk-SK"/>
        </w:rPr>
        <w:t xml:space="preserve">kovové </w:t>
      </w:r>
      <w:r w:rsidRPr="00164E7F">
        <w:rPr>
          <w:rFonts w:cs="Times New Roman"/>
          <w:color w:val="000000"/>
          <w:szCs w:val="24"/>
          <w:lang w:val="sk-SK"/>
        </w:rPr>
        <w:t>for</w:t>
      </w:r>
      <w:r w:rsidR="002432B2" w:rsidRPr="00164E7F">
        <w:rPr>
          <w:rFonts w:cs="Times New Roman"/>
          <w:color w:val="000000"/>
          <w:szCs w:val="24"/>
          <w:lang w:val="sk-SK"/>
        </w:rPr>
        <w:t>my</w:t>
      </w:r>
      <w:r w:rsidRPr="00164E7F">
        <w:rPr>
          <w:rFonts w:cs="Times New Roman"/>
          <w:color w:val="000000"/>
          <w:szCs w:val="24"/>
          <w:lang w:val="sk-SK"/>
        </w:rPr>
        <w:t xml:space="preserve">. SMC </w:t>
      </w:r>
      <w:r w:rsidR="002432B2" w:rsidRPr="00164E7F">
        <w:rPr>
          <w:rFonts w:cs="Times New Roman"/>
          <w:color w:val="000000"/>
          <w:szCs w:val="24"/>
          <w:lang w:val="sk-SK"/>
        </w:rPr>
        <w:t>môže dozrievať vo vákuovom vaku</w:t>
      </w:r>
      <w:r w:rsidR="00164E7F" w:rsidRPr="00164E7F">
        <w:rPr>
          <w:rFonts w:cs="Times New Roman"/>
          <w:color w:val="000000"/>
          <w:szCs w:val="24"/>
          <w:lang w:val="sk-SK"/>
        </w:rPr>
        <w:t xml:space="preserve">, ktorý je vyrobený z </w:t>
      </w:r>
      <w:r w:rsidRPr="00164E7F">
        <w:rPr>
          <w:rFonts w:cs="Times New Roman"/>
          <w:color w:val="000000"/>
          <w:szCs w:val="24"/>
          <w:lang w:val="sk-SK"/>
        </w:rPr>
        <w:t>teplotne odolnej silikónovej gumy</w:t>
      </w:r>
      <w:r w:rsidR="00164E7F" w:rsidRPr="00164E7F">
        <w:rPr>
          <w:rFonts w:cs="Times New Roman"/>
          <w:color w:val="000000"/>
          <w:szCs w:val="24"/>
          <w:lang w:val="sk-SK"/>
        </w:rPr>
        <w:t>. Be</w:t>
      </w:r>
      <w:r w:rsidRPr="00164E7F">
        <w:rPr>
          <w:rFonts w:cs="Times New Roman"/>
          <w:color w:val="000000"/>
          <w:szCs w:val="24"/>
          <w:lang w:val="sk-SK"/>
        </w:rPr>
        <w:t xml:space="preserve">žnejšie je použitie </w:t>
      </w:r>
      <w:r w:rsidR="00164E7F" w:rsidRPr="00164E7F">
        <w:rPr>
          <w:rFonts w:cs="Times New Roman"/>
          <w:color w:val="000000"/>
          <w:szCs w:val="24"/>
          <w:lang w:val="sk-SK"/>
        </w:rPr>
        <w:t xml:space="preserve">tvarovania </w:t>
      </w:r>
      <w:r w:rsidRPr="00164E7F">
        <w:rPr>
          <w:rFonts w:cs="Times New Roman"/>
          <w:color w:val="000000"/>
          <w:szCs w:val="24"/>
          <w:lang w:val="sk-SK"/>
        </w:rPr>
        <w:t>vákuov</w:t>
      </w:r>
      <w:r w:rsidR="00164E7F" w:rsidRPr="00164E7F">
        <w:rPr>
          <w:rFonts w:cs="Times New Roman"/>
          <w:color w:val="000000"/>
          <w:szCs w:val="24"/>
          <w:lang w:val="sk-SK"/>
        </w:rPr>
        <w:t>ými vakmi</w:t>
      </w:r>
      <w:r w:rsidRPr="00164E7F">
        <w:rPr>
          <w:rFonts w:cs="Times New Roman"/>
          <w:color w:val="000000"/>
          <w:szCs w:val="24"/>
          <w:lang w:val="sk-SK"/>
        </w:rPr>
        <w:t xml:space="preserve">, </w:t>
      </w:r>
      <w:r w:rsidR="00164E7F" w:rsidRPr="00164E7F">
        <w:rPr>
          <w:rFonts w:cs="Times New Roman"/>
          <w:color w:val="000000"/>
          <w:szCs w:val="24"/>
          <w:lang w:val="sk-SK"/>
        </w:rPr>
        <w:t xml:space="preserve">pri ktorom sa vytvorený </w:t>
      </w:r>
      <w:r w:rsidRPr="00164E7F">
        <w:rPr>
          <w:rFonts w:cs="Times New Roman"/>
          <w:color w:val="000000"/>
          <w:szCs w:val="24"/>
          <w:lang w:val="sk-SK"/>
        </w:rPr>
        <w:t xml:space="preserve">predlisok </w:t>
      </w:r>
      <w:r w:rsidR="00164E7F" w:rsidRPr="00164E7F">
        <w:rPr>
          <w:rFonts w:cs="Times New Roman"/>
          <w:color w:val="000000"/>
          <w:szCs w:val="24"/>
          <w:lang w:val="sk-SK"/>
        </w:rPr>
        <w:t xml:space="preserve">nechá </w:t>
      </w:r>
      <w:r w:rsidRPr="00164E7F">
        <w:rPr>
          <w:rFonts w:cs="Times New Roman"/>
          <w:color w:val="000000"/>
          <w:szCs w:val="24"/>
          <w:lang w:val="sk-SK"/>
        </w:rPr>
        <w:t>vytvrdn</w:t>
      </w:r>
      <w:r w:rsidR="00164E7F" w:rsidRPr="00164E7F">
        <w:rPr>
          <w:rFonts w:cs="Times New Roman"/>
          <w:color w:val="000000"/>
          <w:szCs w:val="24"/>
          <w:lang w:val="sk-SK"/>
        </w:rPr>
        <w:t xml:space="preserve">úť </w:t>
      </w:r>
      <w:r w:rsidRPr="00164E7F">
        <w:rPr>
          <w:rFonts w:cs="Times New Roman"/>
          <w:color w:val="000000"/>
          <w:szCs w:val="24"/>
          <w:lang w:val="sk-SK"/>
        </w:rPr>
        <w:t>v inej forme.</w:t>
      </w:r>
    </w:p>
    <w:p w:rsidR="0042338B" w:rsidRPr="00C453EB" w:rsidRDefault="006E3B65" w:rsidP="0042338B">
      <w:pPr>
        <w:shd w:val="clear" w:color="auto" w:fill="FFFFFF"/>
        <w:spacing w:after="0" w:line="240" w:lineRule="auto"/>
        <w:jc w:val="both"/>
        <w:rPr>
          <w:rFonts w:cs="Times New Roman"/>
          <w:szCs w:val="24"/>
          <w:lang w:val="sk-SK"/>
        </w:rPr>
      </w:pPr>
      <w:r>
        <w:rPr>
          <w:rFonts w:cs="Times New Roman"/>
          <w:noProof/>
          <w:szCs w:val="24"/>
          <w:lang w:eastAsia="sl-SI"/>
        </w:rPr>
        <w:pict>
          <v:shape id="Tekstlodziņš 305" o:spid="_x0000_s1323" type="#_x0000_t202" style="position:absolute;left:0;text-align:left;margin-left:4.85pt;margin-top:4.7pt;width:55.75pt;height:27.25pt;z-index:2517309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" filled="f" stroked="f" strokeweight=".5pt">
            <v:textbox>
              <w:txbxContent>
                <w:p w:rsidR="007F32F8" w:rsidRPr="00E03082" w:rsidRDefault="007F32F8" w:rsidP="0042338B">
                  <w:pPr>
                    <w:spacing w:after="0" w:line="240" w:lineRule="auto"/>
                    <w:rPr>
                      <w:sz w:val="18"/>
                      <w:szCs w:val="18"/>
                      <w:lang w:val="sk-SK"/>
                    </w:rPr>
                  </w:pPr>
                  <w:r>
                    <w:rPr>
                      <w:sz w:val="18"/>
                      <w:szCs w:val="18"/>
                      <w:lang w:val="sk-SK"/>
                    </w:rPr>
                    <w:t>gumenný vak</w:t>
                  </w:r>
                </w:p>
              </w:txbxContent>
            </v:textbox>
          </v:shape>
        </w:pict>
      </w:r>
      <w:r>
        <w:rPr>
          <w:rFonts w:cs="Times New Roman"/>
          <w:noProof/>
          <w:szCs w:val="24"/>
          <w:lang w:eastAsia="sl-SI"/>
        </w:rPr>
        <w:pict>
          <v:shape id="Tekstlodziņš 308" o:spid="_x0000_s1324" type="#_x0000_t202" style="position:absolute;left:0;text-align:left;margin-left:2.5pt;margin-top:107.75pt;width:55.55pt;height:20.7pt;z-index:2517329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" filled="f" stroked="f" strokeweight=".5pt">
            <v:textbox>
              <w:txbxContent>
                <w:p w:rsidR="007F32F8" w:rsidRPr="00770E21" w:rsidRDefault="007F32F8" w:rsidP="0042338B">
                  <w:pPr>
                    <w:spacing w:after="0" w:line="240" w:lineRule="auto"/>
                    <w:rPr>
                      <w:sz w:val="18"/>
                      <w:szCs w:val="18"/>
                      <w:lang w:val="lv-LV"/>
                    </w:rPr>
                  </w:pPr>
                  <w:r>
                    <w:rPr>
                      <w:sz w:val="18"/>
                      <w:szCs w:val="18"/>
                      <w:lang w:val="lv-LV"/>
                    </w:rPr>
                    <w:t>Vákuum</w:t>
                  </w:r>
                </w:p>
              </w:txbxContent>
            </v:textbox>
          </v:shape>
        </w:pict>
      </w:r>
      <w:r>
        <w:rPr>
          <w:rFonts w:cs="Times New Roman"/>
          <w:noProof/>
          <w:szCs w:val="24"/>
          <w:lang w:eastAsia="sl-SI"/>
        </w:rPr>
        <w:pict>
          <v:shape id="Tekstlodziņš 310" o:spid="_x0000_s1325" type="#_x0000_t202" style="position:absolute;left:0;text-align:left;margin-left:173.8pt;margin-top:107.75pt;width:47.15pt;height:16.45pt;z-index:2517350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" filled="f" stroked="f" strokeweight=".5pt">
            <v:textbox>
              <w:txbxContent>
                <w:p w:rsidR="007F32F8" w:rsidRPr="00770E21" w:rsidRDefault="007F32F8" w:rsidP="00E03082">
                  <w:pPr>
                    <w:spacing w:after="0" w:line="240" w:lineRule="auto"/>
                    <w:rPr>
                      <w:sz w:val="18"/>
                      <w:szCs w:val="18"/>
                      <w:lang w:val="lv-LV"/>
                    </w:rPr>
                  </w:pPr>
                  <w:r>
                    <w:rPr>
                      <w:sz w:val="18"/>
                      <w:szCs w:val="18"/>
                      <w:lang w:val="lv-LV"/>
                    </w:rPr>
                    <w:t>Vákuum</w:t>
                  </w:r>
                </w:p>
                <w:p w:rsidR="007F32F8" w:rsidRPr="00770E21" w:rsidRDefault="007F32F8" w:rsidP="0042338B">
                  <w:pPr>
                    <w:spacing w:after="0" w:line="240" w:lineRule="auto"/>
                    <w:rPr>
                      <w:sz w:val="18"/>
                      <w:szCs w:val="18"/>
                      <w:lang w:val="lv-LV"/>
                    </w:rPr>
                  </w:pPr>
                </w:p>
              </w:txbxContent>
            </v:textbox>
          </v:shape>
        </w:pict>
      </w:r>
      <w:r>
        <w:rPr>
          <w:rFonts w:cs="Times New Roman"/>
          <w:noProof/>
          <w:szCs w:val="24"/>
          <w:lang w:eastAsia="sl-SI"/>
        </w:rPr>
        <w:pict>
          <v:shape id="Tekstlodziņš 309" o:spid="_x0000_s1326" type="#_x0000_t202" style="position:absolute;left:0;text-align:left;margin-left:83.45pt;margin-top:106.85pt;width:43.3pt;height:28.25pt;z-index:2517340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" filled="f" stroked="f" strokeweight=".5pt">
            <v:textbox>
              <w:txbxContent>
                <w:p w:rsidR="007F32F8" w:rsidRPr="00770E21" w:rsidRDefault="007F32F8" w:rsidP="0042338B">
                  <w:pPr>
                    <w:spacing w:after="0" w:line="240" w:lineRule="auto"/>
                    <w:rPr>
                      <w:sz w:val="18"/>
                      <w:szCs w:val="18"/>
                      <w:lang w:val="lv-LV"/>
                    </w:rPr>
                  </w:pPr>
                  <w:r w:rsidRPr="00E03082">
                    <w:rPr>
                      <w:sz w:val="18"/>
                      <w:szCs w:val="18"/>
                      <w:lang w:val="lv-LV"/>
                    </w:rPr>
                    <w:t>Mužská forma</w:t>
                  </w:r>
                </w:p>
              </w:txbxContent>
            </v:textbox>
          </v:shape>
        </w:pict>
      </w:r>
      <w:r>
        <w:rPr>
          <w:rFonts w:cs="Times New Roman"/>
          <w:noProof/>
          <w:szCs w:val="24"/>
          <w:lang w:eastAsia="sl-SI"/>
        </w:rPr>
        <w:pict>
          <v:shape id="Tekstlodziņš 306" o:spid="_x0000_s1327" type="#_x0000_t202" style="position:absolute;left:0;text-align:left;margin-left:155.9pt;margin-top:8.5pt;width:40.45pt;height:19.3pt;z-index:2517319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" filled="f" stroked="f" strokeweight=".5pt">
            <v:textbox>
              <w:txbxContent>
                <w:p w:rsidR="007F32F8" w:rsidRPr="00770E21" w:rsidRDefault="007F32F8" w:rsidP="0042338B">
                  <w:pPr>
                    <w:spacing w:after="0" w:line="240" w:lineRule="auto"/>
                    <w:rPr>
                      <w:sz w:val="18"/>
                      <w:szCs w:val="18"/>
                      <w:lang w:val="lv-LV"/>
                    </w:rPr>
                  </w:pPr>
                  <w:r>
                    <w:rPr>
                      <w:sz w:val="18"/>
                      <w:szCs w:val="18"/>
                      <w:lang w:val="lv-LV"/>
                    </w:rPr>
                    <w:t>SMC</w:t>
                  </w:r>
                </w:p>
              </w:txbxContent>
            </v:textbox>
          </v:shape>
        </w:pict>
      </w:r>
      <w:r w:rsidR="0042338B" w:rsidRPr="00C453EB">
        <w:rPr>
          <w:rFonts w:cs="Times New Roman"/>
          <w:noProof/>
          <w:szCs w:val="24"/>
          <w:lang w:eastAsia="sl-SI"/>
        </w:rPr>
        <w:drawing>
          <wp:inline distT="0" distB="0" distL="0" distR="0">
            <wp:extent cx="2804160" cy="1792224"/>
            <wp:effectExtent l="0" t="0" r="0" b="0"/>
            <wp:docPr id="236" name="Attēls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fig9.26_tuks.jp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2804160" cy="1792224"/>
                    </a:xfrm>
                    <a:prstGeom prst="rect">
                      <a:avLst/>
                    </a:prstGeom>
                  </pic:spPr>
                </pic:pic>
              </a:graphicData>
            </a:graphic>
          </wp:inline>
        </w:drawing>
      </w:r>
    </w:p>
    <w:p w:rsidR="0042338B" w:rsidRPr="00C453EB" w:rsidRDefault="00F83C1E" w:rsidP="0042338B">
      <w:pPr>
        <w:pStyle w:val="Napis"/>
        <w:rPr>
          <w:rFonts w:cs="Times New Roman"/>
          <w:szCs w:val="24"/>
          <w:lang w:val="sk-SK"/>
        </w:rPr>
      </w:pPr>
      <w:bookmarkStart w:id="61" w:name="_Toc468644836"/>
      <w:r>
        <w:rPr>
          <w:lang w:val="sk-SK"/>
        </w:rPr>
        <w:t>Obrázok</w:t>
      </w:r>
      <w:r w:rsidR="0042338B" w:rsidRPr="00C453EB">
        <w:rPr>
          <w:lang w:val="sk-SK"/>
        </w:rPr>
        <w:t xml:space="preserve"> </w:t>
      </w:r>
      <w:r w:rsidR="00ED07BF" w:rsidRPr="00C453EB">
        <w:rPr>
          <w:lang w:val="sk-SK"/>
        </w:rPr>
        <w:fldChar w:fldCharType="begin"/>
      </w:r>
      <w:r w:rsidR="0042338B" w:rsidRPr="00C453EB">
        <w:rPr>
          <w:lang w:val="sk-SK"/>
        </w:rPr>
        <w:instrText xml:space="preserve"> SEQ Figure \* ARABIC </w:instrText>
      </w:r>
      <w:r w:rsidR="00ED07BF" w:rsidRPr="00C453EB">
        <w:rPr>
          <w:lang w:val="sk-SK"/>
        </w:rPr>
        <w:fldChar w:fldCharType="separate"/>
      </w:r>
      <w:r w:rsidR="006E3B65">
        <w:rPr>
          <w:noProof/>
          <w:lang w:val="sk-SK"/>
        </w:rPr>
        <w:t>48</w:t>
      </w:r>
      <w:r w:rsidR="00ED07BF" w:rsidRPr="00C453EB">
        <w:rPr>
          <w:noProof/>
          <w:lang w:val="sk-SK"/>
        </w:rPr>
        <w:fldChar w:fldCharType="end"/>
      </w:r>
      <w:r w:rsidR="0042338B" w:rsidRPr="00C453EB">
        <w:rPr>
          <w:rFonts w:cs="Times New Roman"/>
          <w:szCs w:val="24"/>
          <w:lang w:val="sk-SK"/>
        </w:rPr>
        <w:t xml:space="preserve">. </w:t>
      </w:r>
      <w:r>
        <w:rPr>
          <w:rFonts w:cs="Times New Roman"/>
          <w:szCs w:val="24"/>
          <w:lang w:val="sk-SK"/>
        </w:rPr>
        <w:t>Formovanie vákuovými vakmi</w:t>
      </w:r>
      <w:r w:rsidR="0042338B" w:rsidRPr="00C453EB">
        <w:rPr>
          <w:rFonts w:cs="Times New Roman"/>
          <w:szCs w:val="24"/>
          <w:lang w:val="sk-SK"/>
        </w:rPr>
        <w:t>. [1]</w:t>
      </w:r>
      <w:bookmarkEnd w:id="61"/>
    </w:p>
    <w:p w:rsidR="00E03082" w:rsidRDefault="00894125" w:rsidP="0042338B">
      <w:pPr>
        <w:shd w:val="clear" w:color="auto" w:fill="FFFFFF"/>
        <w:spacing w:after="0" w:line="240" w:lineRule="auto"/>
        <w:jc w:val="both"/>
        <w:rPr>
          <w:rFonts w:cs="Times New Roman"/>
          <w:color w:val="000000"/>
          <w:szCs w:val="24"/>
          <w:lang w:val="sk-SK"/>
        </w:rPr>
      </w:pPr>
      <w:r w:rsidRPr="00894125">
        <w:rPr>
          <w:rFonts w:cs="Times New Roman"/>
          <w:color w:val="000000"/>
          <w:szCs w:val="24"/>
          <w:lang w:val="sk-SK"/>
        </w:rPr>
        <w:t xml:space="preserve">Využívanie </w:t>
      </w:r>
      <w:r w:rsidR="00E03082" w:rsidRPr="00894125">
        <w:rPr>
          <w:rFonts w:cs="Times New Roman"/>
          <w:color w:val="000000"/>
          <w:szCs w:val="24"/>
          <w:lang w:val="sk-SK"/>
        </w:rPr>
        <w:t>v</w:t>
      </w:r>
      <w:r w:rsidRPr="00894125">
        <w:rPr>
          <w:rFonts w:cs="Times New Roman"/>
          <w:color w:val="000000"/>
          <w:szCs w:val="24"/>
          <w:lang w:val="sk-SK"/>
        </w:rPr>
        <w:t>y</w:t>
      </w:r>
      <w:r w:rsidR="00E03082" w:rsidRPr="00894125">
        <w:rPr>
          <w:rFonts w:cs="Times New Roman"/>
          <w:color w:val="000000"/>
          <w:szCs w:val="24"/>
          <w:lang w:val="sk-SK"/>
        </w:rPr>
        <w:t>stuž</w:t>
      </w:r>
      <w:r w:rsidRPr="00894125">
        <w:rPr>
          <w:rFonts w:cs="Times New Roman"/>
          <w:color w:val="000000"/>
          <w:szCs w:val="24"/>
          <w:lang w:val="sk-SK"/>
        </w:rPr>
        <w:t xml:space="preserve">ených </w:t>
      </w:r>
      <w:r w:rsidR="00E03082" w:rsidRPr="00894125">
        <w:rPr>
          <w:rFonts w:cs="Times New Roman"/>
          <w:color w:val="000000"/>
          <w:szCs w:val="24"/>
          <w:lang w:val="sk-SK"/>
        </w:rPr>
        <w:t>termoplastických materiálov znamená, že všetky procesy, ktoré používajú lisovacie guličky (vstrekovanie a ďalšie), môžu byť považované za výrobn</w:t>
      </w:r>
      <w:r w:rsidRPr="00894125">
        <w:rPr>
          <w:rFonts w:cs="Times New Roman"/>
          <w:color w:val="000000"/>
          <w:szCs w:val="24"/>
          <w:lang w:val="sk-SK"/>
        </w:rPr>
        <w:t xml:space="preserve">é </w:t>
      </w:r>
      <w:r w:rsidR="00E03082" w:rsidRPr="00894125">
        <w:rPr>
          <w:rFonts w:cs="Times New Roman"/>
          <w:color w:val="000000"/>
          <w:szCs w:val="24"/>
          <w:lang w:val="sk-SK"/>
        </w:rPr>
        <w:t>technológi</w:t>
      </w:r>
      <w:r w:rsidRPr="00894125">
        <w:rPr>
          <w:rFonts w:cs="Times New Roman"/>
          <w:color w:val="000000"/>
          <w:szCs w:val="24"/>
          <w:lang w:val="sk-SK"/>
        </w:rPr>
        <w:t>e kompozitnýchmateriálov</w:t>
      </w:r>
      <w:r w:rsidR="00E03082" w:rsidRPr="00894125">
        <w:rPr>
          <w:rFonts w:cs="Times New Roman"/>
          <w:color w:val="000000"/>
          <w:szCs w:val="24"/>
          <w:lang w:val="sk-SK"/>
        </w:rPr>
        <w:t>; sekané vlákna a</w:t>
      </w:r>
      <w:r w:rsidRPr="00894125">
        <w:rPr>
          <w:rFonts w:cs="Times New Roman"/>
          <w:color w:val="000000"/>
          <w:szCs w:val="24"/>
          <w:lang w:val="sk-SK"/>
        </w:rPr>
        <w:t> </w:t>
      </w:r>
      <w:r w:rsidR="00E03082" w:rsidRPr="00894125">
        <w:rPr>
          <w:rFonts w:cs="Times New Roman"/>
          <w:color w:val="000000"/>
          <w:szCs w:val="24"/>
          <w:lang w:val="sk-SK"/>
        </w:rPr>
        <w:t>časticov</w:t>
      </w:r>
      <w:r w:rsidRPr="00894125">
        <w:rPr>
          <w:rFonts w:cs="Times New Roman"/>
          <w:color w:val="000000"/>
          <w:szCs w:val="24"/>
          <w:lang w:val="sk-SK"/>
        </w:rPr>
        <w:t xml:space="preserve">é výstuže </w:t>
      </w:r>
      <w:r w:rsidR="00E03082" w:rsidRPr="00894125">
        <w:rPr>
          <w:rFonts w:cs="Times New Roman"/>
          <w:color w:val="000000"/>
          <w:szCs w:val="24"/>
          <w:lang w:val="sk-SK"/>
        </w:rPr>
        <w:t xml:space="preserve">by mohli byť </w:t>
      </w:r>
      <w:r w:rsidRPr="00894125">
        <w:rPr>
          <w:rFonts w:cs="Times New Roman"/>
          <w:color w:val="000000"/>
          <w:szCs w:val="24"/>
          <w:lang w:val="sk-SK"/>
        </w:rPr>
        <w:t>vmiešané do týchto tvarovacích peliet</w:t>
      </w:r>
      <w:r w:rsidR="00E03082" w:rsidRPr="00894125">
        <w:rPr>
          <w:rFonts w:cs="Times New Roman"/>
          <w:color w:val="000000"/>
          <w:szCs w:val="24"/>
          <w:lang w:val="sk-SK"/>
        </w:rPr>
        <w:t xml:space="preserve">. Navíjanie </w:t>
      </w:r>
      <w:r w:rsidRPr="00894125">
        <w:rPr>
          <w:rFonts w:cs="Times New Roman"/>
          <w:color w:val="000000"/>
          <w:szCs w:val="24"/>
          <w:lang w:val="sk-SK"/>
        </w:rPr>
        <w:t>filamentu sa tiež využíva u termoplastov</w:t>
      </w:r>
      <w:r w:rsidR="00E03082" w:rsidRPr="00894125">
        <w:rPr>
          <w:rFonts w:cs="Times New Roman"/>
          <w:color w:val="000000"/>
          <w:szCs w:val="24"/>
          <w:lang w:val="sk-SK"/>
        </w:rPr>
        <w:t xml:space="preserve">; </w:t>
      </w:r>
      <w:r w:rsidRPr="00894125">
        <w:rPr>
          <w:rFonts w:cs="Times New Roman"/>
          <w:color w:val="000000"/>
          <w:szCs w:val="24"/>
          <w:lang w:val="sk-SK"/>
        </w:rPr>
        <w:t xml:space="preserve">vystužený </w:t>
      </w:r>
      <w:r w:rsidR="00E03082" w:rsidRPr="00894125">
        <w:rPr>
          <w:rFonts w:cs="Times New Roman"/>
          <w:color w:val="000000"/>
          <w:szCs w:val="24"/>
          <w:lang w:val="sk-SK"/>
        </w:rPr>
        <w:t>pás sa zahr</w:t>
      </w:r>
      <w:r w:rsidRPr="00894125">
        <w:rPr>
          <w:rFonts w:cs="Times New Roman"/>
          <w:color w:val="000000"/>
          <w:szCs w:val="24"/>
          <w:lang w:val="sk-SK"/>
        </w:rPr>
        <w:t>eje</w:t>
      </w:r>
      <w:r w:rsidR="00E03082" w:rsidRPr="00894125">
        <w:rPr>
          <w:rFonts w:cs="Times New Roman"/>
          <w:color w:val="000000"/>
          <w:szCs w:val="24"/>
          <w:lang w:val="sk-SK"/>
        </w:rPr>
        <w:t xml:space="preserve">, </w:t>
      </w:r>
      <w:r w:rsidRPr="00894125">
        <w:rPr>
          <w:rFonts w:cs="Times New Roman"/>
          <w:color w:val="000000"/>
          <w:szCs w:val="24"/>
          <w:lang w:val="sk-SK"/>
        </w:rPr>
        <w:t>namotaný na vyhrievané vreteno</w:t>
      </w:r>
      <w:r w:rsidR="00E03082" w:rsidRPr="00894125">
        <w:rPr>
          <w:rFonts w:cs="Times New Roman"/>
          <w:color w:val="000000"/>
          <w:szCs w:val="24"/>
          <w:lang w:val="sk-SK"/>
        </w:rPr>
        <w:t xml:space="preserve">, a následne sa ochladí. </w:t>
      </w:r>
      <w:r w:rsidRPr="00894125">
        <w:rPr>
          <w:rFonts w:cs="Times New Roman"/>
          <w:color w:val="000000"/>
          <w:szCs w:val="24"/>
          <w:lang w:val="sk-SK"/>
        </w:rPr>
        <w:t>Na výrobu polymérových kompozitov môžu byť použité t</w:t>
      </w:r>
      <w:r w:rsidR="00E03082" w:rsidRPr="00894125">
        <w:rPr>
          <w:rFonts w:cs="Times New Roman"/>
          <w:color w:val="000000"/>
          <w:szCs w:val="24"/>
          <w:lang w:val="sk-SK"/>
        </w:rPr>
        <w:t>ak</w:t>
      </w:r>
      <w:r w:rsidRPr="00894125">
        <w:rPr>
          <w:rFonts w:cs="Times New Roman"/>
          <w:color w:val="000000"/>
          <w:szCs w:val="24"/>
          <w:lang w:val="sk-SK"/>
        </w:rPr>
        <w:t xml:space="preserve">mer </w:t>
      </w:r>
      <w:r w:rsidR="00E03082" w:rsidRPr="00894125">
        <w:rPr>
          <w:rFonts w:cs="Times New Roman"/>
          <w:color w:val="000000"/>
          <w:szCs w:val="24"/>
          <w:lang w:val="sk-SK"/>
        </w:rPr>
        <w:t xml:space="preserve">všetky termoplastické alebo termosetové </w:t>
      </w:r>
      <w:r w:rsidRPr="00894125">
        <w:rPr>
          <w:rFonts w:cs="Times New Roman"/>
          <w:color w:val="000000"/>
          <w:szCs w:val="24"/>
          <w:lang w:val="sk-SK"/>
        </w:rPr>
        <w:t xml:space="preserve">techniky </w:t>
      </w:r>
      <w:r w:rsidR="00E03082" w:rsidRPr="00894125">
        <w:rPr>
          <w:rFonts w:cs="Times New Roman"/>
          <w:color w:val="000000"/>
          <w:szCs w:val="24"/>
          <w:lang w:val="sk-SK"/>
        </w:rPr>
        <w:t>zhot</w:t>
      </w:r>
      <w:r w:rsidRPr="00894125">
        <w:rPr>
          <w:rFonts w:cs="Times New Roman"/>
          <w:color w:val="000000"/>
          <w:szCs w:val="24"/>
          <w:lang w:val="sk-SK"/>
        </w:rPr>
        <w:t>ovenia plastov</w:t>
      </w:r>
      <w:r w:rsidR="00E03082" w:rsidRPr="00894125">
        <w:rPr>
          <w:rFonts w:cs="Times New Roman"/>
          <w:color w:val="000000"/>
          <w:szCs w:val="24"/>
          <w:lang w:val="sk-SK"/>
        </w:rPr>
        <w:t>, a</w:t>
      </w:r>
      <w:r w:rsidRPr="00894125">
        <w:rPr>
          <w:rFonts w:cs="Times New Roman"/>
          <w:color w:val="000000"/>
          <w:szCs w:val="24"/>
          <w:lang w:val="sk-SK"/>
        </w:rPr>
        <w:t xml:space="preserve">le na výrobu vysoko výkonných </w:t>
      </w:r>
      <w:r w:rsidR="00E03082" w:rsidRPr="00894125">
        <w:rPr>
          <w:rFonts w:cs="Times New Roman"/>
          <w:color w:val="000000"/>
          <w:szCs w:val="24"/>
          <w:lang w:val="sk-SK"/>
        </w:rPr>
        <w:t>kompozit</w:t>
      </w:r>
      <w:r w:rsidRPr="00894125">
        <w:rPr>
          <w:rFonts w:cs="Times New Roman"/>
          <w:color w:val="000000"/>
          <w:szCs w:val="24"/>
          <w:lang w:val="sk-SK"/>
        </w:rPr>
        <w:t xml:space="preserve">ov sú väčšinou použité </w:t>
      </w:r>
      <w:r w:rsidR="00E03082" w:rsidRPr="00894125">
        <w:rPr>
          <w:rFonts w:cs="Times New Roman"/>
          <w:color w:val="000000"/>
          <w:szCs w:val="24"/>
          <w:lang w:val="sk-SK"/>
        </w:rPr>
        <w:t xml:space="preserve"> termosetick</w:t>
      </w:r>
      <w:r w:rsidRPr="00894125">
        <w:rPr>
          <w:rFonts w:cs="Times New Roman"/>
          <w:color w:val="000000"/>
          <w:szCs w:val="24"/>
          <w:lang w:val="sk-SK"/>
        </w:rPr>
        <w:t>é živice</w:t>
      </w:r>
      <w:r w:rsidR="00E03082" w:rsidRPr="00894125">
        <w:rPr>
          <w:rFonts w:cs="Times New Roman"/>
          <w:color w:val="000000"/>
          <w:szCs w:val="24"/>
          <w:lang w:val="sk-SK"/>
        </w:rPr>
        <w:t xml:space="preserve"> podľa jedného z postupov uvedených na obrázku 46.</w:t>
      </w:r>
    </w:p>
    <w:p w:rsidR="0042338B" w:rsidRPr="00C453EB" w:rsidRDefault="0042338B" w:rsidP="0042338B">
      <w:pPr>
        <w:shd w:val="clear" w:color="auto" w:fill="FFFFFF"/>
        <w:spacing w:after="0" w:line="240" w:lineRule="auto"/>
        <w:jc w:val="both"/>
        <w:rPr>
          <w:rFonts w:cs="Times New Roman"/>
          <w:b/>
          <w:color w:val="000000"/>
          <w:szCs w:val="24"/>
          <w:lang w:val="sk-SK"/>
        </w:rPr>
      </w:pPr>
    </w:p>
    <w:p w:rsidR="0042338B" w:rsidRPr="00C453EB" w:rsidRDefault="0042338B" w:rsidP="0042338B">
      <w:pPr>
        <w:shd w:val="clear" w:color="auto" w:fill="FFFFFF"/>
        <w:spacing w:after="0" w:line="240" w:lineRule="auto"/>
        <w:jc w:val="both"/>
        <w:rPr>
          <w:rFonts w:cs="Times New Roman"/>
          <w:b/>
          <w:color w:val="000000"/>
          <w:szCs w:val="24"/>
          <w:lang w:val="sk-SK"/>
        </w:rPr>
      </w:pPr>
    </w:p>
    <w:p w:rsidR="0042338B" w:rsidRPr="00C453EB" w:rsidRDefault="0042338B" w:rsidP="0042338B">
      <w:pPr>
        <w:pStyle w:val="Naslov1"/>
        <w:spacing w:before="0" w:after="0" w:line="240" w:lineRule="auto"/>
        <w:jc w:val="both"/>
        <w:rPr>
          <w:rFonts w:cs="Times New Roman"/>
          <w:szCs w:val="24"/>
          <w:lang w:val="sk-SK"/>
        </w:rPr>
      </w:pPr>
      <w:bookmarkStart w:id="62" w:name="_Toc468644763"/>
      <w:r w:rsidRPr="00C453EB">
        <w:rPr>
          <w:rFonts w:cs="Times New Roman"/>
          <w:color w:val="000000"/>
          <w:szCs w:val="24"/>
          <w:lang w:val="sk-SK"/>
        </w:rPr>
        <w:lastRenderedPageBreak/>
        <w:t xml:space="preserve">7. </w:t>
      </w:r>
      <w:r w:rsidR="00E03082">
        <w:rPr>
          <w:rFonts w:cs="Times New Roman"/>
          <w:color w:val="000000"/>
          <w:szCs w:val="24"/>
          <w:lang w:val="sk-SK"/>
        </w:rPr>
        <w:t>Využitie polymérnych kompozitov</w:t>
      </w:r>
      <w:r w:rsidRPr="00C453EB">
        <w:rPr>
          <w:rFonts w:cs="Times New Roman"/>
          <w:color w:val="000000"/>
          <w:szCs w:val="24"/>
          <w:lang w:val="sk-SK"/>
        </w:rPr>
        <w:t>.</w:t>
      </w:r>
      <w:bookmarkEnd w:id="62"/>
    </w:p>
    <w:p w:rsidR="00E03082" w:rsidRPr="00E04517" w:rsidRDefault="00894125" w:rsidP="0042338B">
      <w:pPr>
        <w:shd w:val="clear" w:color="auto" w:fill="FFFFFF"/>
        <w:spacing w:after="0" w:line="240" w:lineRule="auto"/>
        <w:jc w:val="both"/>
        <w:rPr>
          <w:rFonts w:cs="Times New Roman"/>
          <w:color w:val="000000"/>
          <w:szCs w:val="24"/>
          <w:lang w:val="sk-SK"/>
        </w:rPr>
      </w:pPr>
      <w:r w:rsidRPr="00E04517">
        <w:rPr>
          <w:rFonts w:cs="Times New Roman"/>
          <w:color w:val="000000"/>
          <w:szCs w:val="24"/>
          <w:lang w:val="sk-SK"/>
        </w:rPr>
        <w:t>Prediskutovali sme, čo sú p</w:t>
      </w:r>
      <w:r w:rsidR="00E03082" w:rsidRPr="00E04517">
        <w:rPr>
          <w:rFonts w:cs="Times New Roman"/>
          <w:color w:val="000000"/>
          <w:szCs w:val="24"/>
          <w:lang w:val="sk-SK"/>
        </w:rPr>
        <w:t xml:space="preserve">olymérne kompozity - plasty s nejakým druhom výstuže </w:t>
      </w:r>
      <w:r w:rsidRPr="00E04517">
        <w:rPr>
          <w:rFonts w:cs="Times New Roman"/>
          <w:color w:val="000000"/>
          <w:szCs w:val="24"/>
          <w:lang w:val="sk-SK"/>
        </w:rPr>
        <w:t xml:space="preserve">na </w:t>
      </w:r>
      <w:r w:rsidR="00E03082" w:rsidRPr="00E04517">
        <w:rPr>
          <w:rFonts w:cs="Times New Roman"/>
          <w:color w:val="000000"/>
          <w:szCs w:val="24"/>
          <w:lang w:val="sk-SK"/>
        </w:rPr>
        <w:t>zvýš</w:t>
      </w:r>
      <w:r w:rsidRPr="00E04517">
        <w:rPr>
          <w:rFonts w:cs="Times New Roman"/>
          <w:color w:val="000000"/>
          <w:szCs w:val="24"/>
          <w:lang w:val="sk-SK"/>
        </w:rPr>
        <w:t xml:space="preserve">enie </w:t>
      </w:r>
      <w:r w:rsidR="00E03082" w:rsidRPr="00E04517">
        <w:rPr>
          <w:rFonts w:cs="Times New Roman"/>
          <w:color w:val="000000"/>
          <w:szCs w:val="24"/>
          <w:lang w:val="sk-SK"/>
        </w:rPr>
        <w:t xml:space="preserve">ich </w:t>
      </w:r>
      <w:r w:rsidRPr="00E04517">
        <w:rPr>
          <w:rFonts w:cs="Times New Roman"/>
          <w:color w:val="000000"/>
          <w:szCs w:val="24"/>
          <w:lang w:val="sk-SK"/>
        </w:rPr>
        <w:t xml:space="preserve">vlastností </w:t>
      </w:r>
      <w:r w:rsidR="00E03082" w:rsidRPr="00E04517">
        <w:rPr>
          <w:rFonts w:cs="Times New Roman"/>
          <w:color w:val="000000"/>
          <w:szCs w:val="24"/>
          <w:lang w:val="sk-SK"/>
        </w:rPr>
        <w:t>- a ako sú tvorené - kombináciou niektorých matr</w:t>
      </w:r>
      <w:r w:rsidRPr="00E04517">
        <w:rPr>
          <w:rFonts w:cs="Times New Roman"/>
          <w:color w:val="000000"/>
          <w:szCs w:val="24"/>
          <w:lang w:val="sk-SK"/>
        </w:rPr>
        <w:t xml:space="preserve">íc </w:t>
      </w:r>
      <w:r w:rsidR="00E03082" w:rsidRPr="00E04517">
        <w:rPr>
          <w:rFonts w:cs="Times New Roman"/>
          <w:color w:val="000000"/>
          <w:szCs w:val="24"/>
          <w:lang w:val="sk-SK"/>
        </w:rPr>
        <w:t>a výstuž</w:t>
      </w:r>
      <w:r w:rsidRPr="00E04517">
        <w:rPr>
          <w:rFonts w:cs="Times New Roman"/>
          <w:color w:val="000000"/>
          <w:szCs w:val="24"/>
          <w:lang w:val="sk-SK"/>
        </w:rPr>
        <w:t>e</w:t>
      </w:r>
      <w:r w:rsidR="00E03082" w:rsidRPr="00E04517">
        <w:rPr>
          <w:rFonts w:cs="Times New Roman"/>
          <w:color w:val="000000"/>
          <w:szCs w:val="24"/>
          <w:lang w:val="sk-SK"/>
        </w:rPr>
        <w:t>. Ďalej sme popísali rôzne techniky, ktoré sa používajú na výrobu použiteľn</w:t>
      </w:r>
      <w:r w:rsidRPr="00E04517">
        <w:rPr>
          <w:rFonts w:cs="Times New Roman"/>
          <w:color w:val="000000"/>
          <w:szCs w:val="24"/>
          <w:lang w:val="sk-SK"/>
        </w:rPr>
        <w:t xml:space="preserve">ých tvarov z tohto typu materiálov. V tejto časti </w:t>
      </w:r>
      <w:r w:rsidR="00E03082" w:rsidRPr="00E04517">
        <w:rPr>
          <w:rFonts w:cs="Times New Roman"/>
          <w:color w:val="000000"/>
          <w:szCs w:val="24"/>
          <w:lang w:val="sk-SK"/>
        </w:rPr>
        <w:t xml:space="preserve">budeme skúmať niektoré z faktorov, ktoré robia </w:t>
      </w:r>
      <w:r w:rsidR="0010359B" w:rsidRPr="00E04517">
        <w:rPr>
          <w:rFonts w:cs="Times New Roman"/>
          <w:color w:val="000000"/>
          <w:szCs w:val="24"/>
          <w:lang w:val="sk-SK"/>
        </w:rPr>
        <w:t xml:space="preserve">z </w:t>
      </w:r>
      <w:r w:rsidR="00E03082" w:rsidRPr="00E04517">
        <w:rPr>
          <w:rFonts w:cs="Times New Roman"/>
          <w:color w:val="000000"/>
          <w:szCs w:val="24"/>
          <w:lang w:val="sk-SK"/>
        </w:rPr>
        <w:t>polymérnych kompozitov významné inžinierske materiály a</w:t>
      </w:r>
      <w:r w:rsidR="0010359B" w:rsidRPr="00E04517">
        <w:rPr>
          <w:rFonts w:cs="Times New Roman"/>
          <w:color w:val="000000"/>
          <w:szCs w:val="24"/>
          <w:lang w:val="sk-SK"/>
        </w:rPr>
        <w:t> predstavíme informácie</w:t>
      </w:r>
      <w:r w:rsidR="00E03082" w:rsidRPr="00E04517">
        <w:rPr>
          <w:rFonts w:cs="Times New Roman"/>
          <w:color w:val="000000"/>
          <w:szCs w:val="24"/>
          <w:lang w:val="sk-SK"/>
        </w:rPr>
        <w:t xml:space="preserve">, </w:t>
      </w:r>
      <w:r w:rsidR="0010359B" w:rsidRPr="00E04517">
        <w:rPr>
          <w:rFonts w:cs="Times New Roman"/>
          <w:color w:val="000000"/>
          <w:szCs w:val="24"/>
          <w:lang w:val="sk-SK"/>
        </w:rPr>
        <w:t xml:space="preserve">ktoré pomôžu dizajnérom </w:t>
      </w:r>
      <w:r w:rsidR="00E03082" w:rsidRPr="00E04517">
        <w:rPr>
          <w:rFonts w:cs="Times New Roman"/>
          <w:color w:val="000000"/>
          <w:szCs w:val="24"/>
          <w:lang w:val="sk-SK"/>
        </w:rPr>
        <w:t xml:space="preserve">rozhodnúť, či </w:t>
      </w:r>
      <w:r w:rsidR="0010359B" w:rsidRPr="00E04517">
        <w:rPr>
          <w:rFonts w:cs="Times New Roman"/>
          <w:color w:val="000000"/>
          <w:szCs w:val="24"/>
          <w:lang w:val="sk-SK"/>
        </w:rPr>
        <w:t>by mali uvažovať o použití polymérnych kompozitov</w:t>
      </w:r>
      <w:r w:rsidR="00E03082" w:rsidRPr="00E04517">
        <w:rPr>
          <w:rFonts w:cs="Times New Roman"/>
          <w:color w:val="000000"/>
          <w:szCs w:val="24"/>
          <w:lang w:val="sk-SK"/>
        </w:rPr>
        <w:t>.</w:t>
      </w:r>
    </w:p>
    <w:p w:rsidR="00894125" w:rsidRPr="00E04517" w:rsidRDefault="00894125" w:rsidP="00E03082">
      <w:pPr>
        <w:shd w:val="clear" w:color="auto" w:fill="FFFFFF"/>
        <w:spacing w:after="0" w:line="240" w:lineRule="auto"/>
        <w:jc w:val="both"/>
        <w:rPr>
          <w:rFonts w:cs="Times New Roman"/>
          <w:b/>
          <w:szCs w:val="24"/>
          <w:lang w:val="sk-SK"/>
        </w:rPr>
      </w:pPr>
    </w:p>
    <w:p w:rsidR="00E03082" w:rsidRPr="00E04517" w:rsidRDefault="00E03082" w:rsidP="00E03082">
      <w:pPr>
        <w:shd w:val="clear" w:color="auto" w:fill="FFFFFF"/>
        <w:spacing w:after="0" w:line="240" w:lineRule="auto"/>
        <w:jc w:val="both"/>
        <w:rPr>
          <w:rFonts w:cs="Times New Roman"/>
          <w:b/>
          <w:szCs w:val="24"/>
          <w:lang w:val="sk-SK"/>
        </w:rPr>
      </w:pPr>
      <w:r w:rsidRPr="00E04517">
        <w:rPr>
          <w:rFonts w:cs="Times New Roman"/>
          <w:b/>
          <w:szCs w:val="24"/>
          <w:lang w:val="sk-SK"/>
        </w:rPr>
        <w:t>Dostupnosť.</w:t>
      </w:r>
    </w:p>
    <w:p w:rsidR="00E03082" w:rsidRPr="00E04517" w:rsidRDefault="00E03082" w:rsidP="00E03082">
      <w:pPr>
        <w:shd w:val="clear" w:color="auto" w:fill="FFFFFF"/>
        <w:spacing w:after="0" w:line="240" w:lineRule="auto"/>
        <w:jc w:val="both"/>
        <w:rPr>
          <w:rFonts w:cs="Times New Roman"/>
          <w:szCs w:val="24"/>
          <w:lang w:val="sk-SK"/>
        </w:rPr>
      </w:pPr>
      <w:r w:rsidRPr="00E04517">
        <w:rPr>
          <w:rFonts w:cs="Times New Roman"/>
          <w:szCs w:val="24"/>
          <w:lang w:val="sk-SK"/>
        </w:rPr>
        <w:t>Obrázok 49 je čiastočný</w:t>
      </w:r>
      <w:r w:rsidR="00B57117" w:rsidRPr="00E04517">
        <w:rPr>
          <w:rFonts w:cs="Times New Roman"/>
          <w:szCs w:val="24"/>
          <w:lang w:val="sk-SK"/>
        </w:rPr>
        <w:t>m</w:t>
      </w:r>
      <w:r w:rsidRPr="00E04517">
        <w:rPr>
          <w:rFonts w:cs="Times New Roman"/>
          <w:szCs w:val="24"/>
          <w:lang w:val="sk-SK"/>
        </w:rPr>
        <w:t xml:space="preserve"> súhrn</w:t>
      </w:r>
      <w:r w:rsidR="00B57117" w:rsidRPr="00E04517">
        <w:rPr>
          <w:rFonts w:cs="Times New Roman"/>
          <w:szCs w:val="24"/>
          <w:lang w:val="sk-SK"/>
        </w:rPr>
        <w:t>om</w:t>
      </w:r>
      <w:r w:rsidRPr="00E04517">
        <w:rPr>
          <w:rFonts w:cs="Times New Roman"/>
          <w:szCs w:val="24"/>
          <w:lang w:val="sk-SK"/>
        </w:rPr>
        <w:t xml:space="preserve"> produkt</w:t>
      </w:r>
      <w:r w:rsidR="00B57117" w:rsidRPr="00E04517">
        <w:rPr>
          <w:rFonts w:cs="Times New Roman"/>
          <w:szCs w:val="24"/>
          <w:lang w:val="sk-SK"/>
        </w:rPr>
        <w:t>ov</w:t>
      </w:r>
      <w:r w:rsidRPr="00E04517">
        <w:rPr>
          <w:rFonts w:cs="Times New Roman"/>
          <w:szCs w:val="24"/>
          <w:lang w:val="sk-SK"/>
        </w:rPr>
        <w:t xml:space="preserve">, ktoré sú komerčne dostupné v oblasti polymérnych kompozitov. </w:t>
      </w:r>
      <w:r w:rsidR="00B57117" w:rsidRPr="00E04517">
        <w:rPr>
          <w:rFonts w:cs="Times New Roman"/>
          <w:szCs w:val="24"/>
          <w:lang w:val="sk-SK"/>
        </w:rPr>
        <w:t>Tento obrázok ukazuje</w:t>
      </w:r>
      <w:r w:rsidRPr="00E04517">
        <w:rPr>
          <w:rFonts w:cs="Times New Roman"/>
          <w:szCs w:val="24"/>
          <w:lang w:val="sk-SK"/>
        </w:rPr>
        <w:t xml:space="preserve">, že </w:t>
      </w:r>
      <w:r w:rsidR="00B57117" w:rsidRPr="00E04517">
        <w:rPr>
          <w:rFonts w:cs="Times New Roman"/>
          <w:szCs w:val="24"/>
          <w:lang w:val="sk-SK"/>
        </w:rPr>
        <w:t>je dostupných veľa termosetových produktov</w:t>
      </w:r>
      <w:r w:rsidRPr="00E04517">
        <w:rPr>
          <w:rFonts w:cs="Times New Roman"/>
          <w:szCs w:val="24"/>
          <w:lang w:val="sk-SK"/>
        </w:rPr>
        <w:t xml:space="preserve">, ale nie </w:t>
      </w:r>
      <w:r w:rsidR="00B57117" w:rsidRPr="00E04517">
        <w:rPr>
          <w:rFonts w:cs="Times New Roman"/>
          <w:szCs w:val="24"/>
          <w:lang w:val="sk-SK"/>
        </w:rPr>
        <w:t>je to tak v prípade termoplastických výrobkov</w:t>
      </w:r>
      <w:r w:rsidRPr="00E04517">
        <w:rPr>
          <w:rFonts w:cs="Times New Roman"/>
          <w:szCs w:val="24"/>
          <w:lang w:val="sk-SK"/>
        </w:rPr>
        <w:t xml:space="preserve">. </w:t>
      </w:r>
      <w:r w:rsidR="00B57117" w:rsidRPr="00E04517">
        <w:rPr>
          <w:rFonts w:cs="Times New Roman"/>
          <w:szCs w:val="24"/>
          <w:lang w:val="sk-SK"/>
        </w:rPr>
        <w:t>D</w:t>
      </w:r>
      <w:r w:rsidRPr="00E04517">
        <w:rPr>
          <w:rFonts w:cs="Times New Roman"/>
          <w:szCs w:val="24"/>
          <w:lang w:val="sk-SK"/>
        </w:rPr>
        <w:t xml:space="preserve">ôležité termoplastické polymérne kompozity sú termoplastické </w:t>
      </w:r>
      <w:r w:rsidR="00B57117" w:rsidRPr="00E04517">
        <w:rPr>
          <w:rFonts w:cs="Times New Roman"/>
          <w:szCs w:val="24"/>
          <w:lang w:val="sk-SK"/>
        </w:rPr>
        <w:t xml:space="preserve">liate </w:t>
      </w:r>
      <w:r w:rsidRPr="00E04517">
        <w:rPr>
          <w:rFonts w:cs="Times New Roman"/>
          <w:szCs w:val="24"/>
          <w:lang w:val="sk-SK"/>
        </w:rPr>
        <w:t>živice (zvyčajne vo forme peliet), ktoré obsahujú rôzne objemové podiely výstu</w:t>
      </w:r>
      <w:r w:rsidR="00010369">
        <w:rPr>
          <w:rFonts w:cs="Times New Roman"/>
          <w:szCs w:val="24"/>
          <w:lang w:val="sk-SK"/>
        </w:rPr>
        <w:t>že</w:t>
      </w:r>
      <w:r w:rsidRPr="00E04517">
        <w:rPr>
          <w:rFonts w:cs="Times New Roman"/>
          <w:szCs w:val="24"/>
          <w:lang w:val="sk-SK"/>
        </w:rPr>
        <w:t xml:space="preserve">. Tieto liatie živice sú dostupné </w:t>
      </w:r>
      <w:r w:rsidR="00B57117" w:rsidRPr="00E04517">
        <w:rPr>
          <w:rFonts w:cs="Times New Roman"/>
          <w:szCs w:val="24"/>
          <w:lang w:val="sk-SK"/>
        </w:rPr>
        <w:t>u takmer všetkých</w:t>
      </w:r>
      <w:r w:rsidRPr="00E04517">
        <w:rPr>
          <w:rFonts w:cs="Times New Roman"/>
          <w:szCs w:val="24"/>
          <w:lang w:val="sk-SK"/>
        </w:rPr>
        <w:t xml:space="preserve"> výrobcov </w:t>
      </w:r>
      <w:r w:rsidR="00B57117" w:rsidRPr="00E04517">
        <w:rPr>
          <w:rFonts w:cs="Times New Roman"/>
          <w:szCs w:val="24"/>
          <w:lang w:val="sk-SK"/>
        </w:rPr>
        <w:t>plastov a u mnohých výrobcov súčastí, spoločností</w:t>
      </w:r>
      <w:r w:rsidRPr="00E04517">
        <w:rPr>
          <w:rFonts w:cs="Times New Roman"/>
          <w:szCs w:val="24"/>
          <w:lang w:val="sk-SK"/>
        </w:rPr>
        <w:t xml:space="preserve">, ktoré miešajú homopolyméry a </w:t>
      </w:r>
      <w:r w:rsidR="00B57117" w:rsidRPr="00E04517">
        <w:rPr>
          <w:rFonts w:cs="Times New Roman"/>
          <w:szCs w:val="24"/>
          <w:lang w:val="sk-SK"/>
        </w:rPr>
        <w:t xml:space="preserve">výstuže. Medzi významné výstuže patrí </w:t>
      </w:r>
      <w:r w:rsidRPr="00E04517">
        <w:rPr>
          <w:rFonts w:cs="Times New Roman"/>
          <w:szCs w:val="24"/>
          <w:lang w:val="sk-SK"/>
        </w:rPr>
        <w:t xml:space="preserve">nasekané sklo a grafitové vlákna. </w:t>
      </w:r>
      <w:r w:rsidR="00B57117" w:rsidRPr="00E04517">
        <w:rPr>
          <w:rFonts w:cs="Times New Roman"/>
          <w:szCs w:val="24"/>
          <w:lang w:val="sk-SK"/>
        </w:rPr>
        <w:t>O</w:t>
      </w:r>
      <w:r w:rsidRPr="00E04517">
        <w:rPr>
          <w:rFonts w:cs="Times New Roman"/>
          <w:szCs w:val="24"/>
          <w:lang w:val="sk-SK"/>
        </w:rPr>
        <w:t xml:space="preserve">bjem </w:t>
      </w:r>
      <w:r w:rsidR="00B57117" w:rsidRPr="00E04517">
        <w:rPr>
          <w:rFonts w:cs="Times New Roman"/>
          <w:szCs w:val="24"/>
          <w:lang w:val="sk-SK"/>
        </w:rPr>
        <w:t xml:space="preserve">častíc je </w:t>
      </w:r>
      <w:r w:rsidRPr="00E04517">
        <w:rPr>
          <w:rFonts w:cs="Times New Roman"/>
          <w:szCs w:val="24"/>
          <w:lang w:val="sk-SK"/>
        </w:rPr>
        <w:t>zvyčajne menš</w:t>
      </w:r>
      <w:r w:rsidR="00B57117" w:rsidRPr="00E04517">
        <w:rPr>
          <w:rFonts w:cs="Times New Roman"/>
          <w:szCs w:val="24"/>
          <w:lang w:val="sk-SK"/>
        </w:rPr>
        <w:t xml:space="preserve">í </w:t>
      </w:r>
      <w:r w:rsidRPr="00E04517">
        <w:rPr>
          <w:rFonts w:cs="Times New Roman"/>
          <w:szCs w:val="24"/>
          <w:lang w:val="sk-SK"/>
        </w:rPr>
        <w:t>ako 50</w:t>
      </w:r>
      <w:r w:rsidR="00B57117" w:rsidRPr="00E04517">
        <w:rPr>
          <w:rFonts w:cs="Times New Roman"/>
          <w:szCs w:val="24"/>
          <w:lang w:val="sk-SK"/>
        </w:rPr>
        <w:t xml:space="preserve"> </w:t>
      </w:r>
      <w:r w:rsidRPr="00E04517">
        <w:rPr>
          <w:rFonts w:cs="Times New Roman"/>
          <w:szCs w:val="24"/>
          <w:lang w:val="sk-SK"/>
        </w:rPr>
        <w:t xml:space="preserve">%. Tieto materiály </w:t>
      </w:r>
      <w:r w:rsidR="00B57117" w:rsidRPr="00E04517">
        <w:rPr>
          <w:rFonts w:cs="Times New Roman"/>
          <w:szCs w:val="24"/>
          <w:lang w:val="sk-SK"/>
        </w:rPr>
        <w:t xml:space="preserve">sa </w:t>
      </w:r>
      <w:r w:rsidRPr="00E04517">
        <w:rPr>
          <w:rFonts w:cs="Times New Roman"/>
          <w:szCs w:val="24"/>
          <w:lang w:val="sk-SK"/>
        </w:rPr>
        <w:t>môžu jednoducho objednať z katalógov dodávateľa a</w:t>
      </w:r>
      <w:r w:rsidR="00B57117" w:rsidRPr="00E04517">
        <w:rPr>
          <w:rFonts w:cs="Times New Roman"/>
          <w:szCs w:val="24"/>
          <w:lang w:val="sk-SK"/>
        </w:rPr>
        <w:t> </w:t>
      </w:r>
      <w:r w:rsidRPr="00E04517">
        <w:rPr>
          <w:rFonts w:cs="Times New Roman"/>
          <w:szCs w:val="24"/>
          <w:lang w:val="sk-SK"/>
        </w:rPr>
        <w:t>predajc</w:t>
      </w:r>
      <w:r w:rsidR="00B57117" w:rsidRPr="00E04517">
        <w:rPr>
          <w:rFonts w:cs="Times New Roman"/>
          <w:szCs w:val="24"/>
          <w:lang w:val="sk-SK"/>
        </w:rPr>
        <w:t xml:space="preserve">a </w:t>
      </w:r>
      <w:r w:rsidRPr="00E04517">
        <w:rPr>
          <w:rFonts w:cs="Times New Roman"/>
          <w:szCs w:val="24"/>
          <w:lang w:val="sk-SK"/>
        </w:rPr>
        <w:t>dodá údaje o spracovaní.</w:t>
      </w:r>
    </w:p>
    <w:p w:rsidR="00E03082" w:rsidRPr="00C453EB" w:rsidRDefault="00E03082" w:rsidP="0042338B">
      <w:pPr>
        <w:shd w:val="clear" w:color="auto" w:fill="FFFFFF"/>
        <w:spacing w:after="0" w:line="240" w:lineRule="auto"/>
        <w:jc w:val="both"/>
        <w:rPr>
          <w:rFonts w:cs="Times New Roman"/>
          <w:szCs w:val="24"/>
          <w:lang w:val="sk-SK"/>
        </w:rPr>
      </w:pPr>
      <w:r w:rsidRPr="00E04517">
        <w:rPr>
          <w:rFonts w:cs="Times New Roman"/>
          <w:szCs w:val="24"/>
          <w:lang w:val="sk-SK"/>
        </w:rPr>
        <w:t>Teplom tvrditeľn</w:t>
      </w:r>
      <w:r w:rsidR="00B57117" w:rsidRPr="00E04517">
        <w:rPr>
          <w:rFonts w:cs="Times New Roman"/>
          <w:szCs w:val="24"/>
          <w:lang w:val="sk-SK"/>
        </w:rPr>
        <w:t>é</w:t>
      </w:r>
      <w:r w:rsidRPr="00E04517">
        <w:rPr>
          <w:rFonts w:cs="Times New Roman"/>
          <w:szCs w:val="24"/>
          <w:lang w:val="sk-SK"/>
        </w:rPr>
        <w:t xml:space="preserve"> laminovacie živice a</w:t>
      </w:r>
      <w:r w:rsidR="00B57117" w:rsidRPr="00E04517">
        <w:rPr>
          <w:rFonts w:cs="Times New Roman"/>
          <w:szCs w:val="24"/>
          <w:lang w:val="sk-SK"/>
        </w:rPr>
        <w:t> </w:t>
      </w:r>
      <w:r w:rsidRPr="00E04517">
        <w:rPr>
          <w:rFonts w:cs="Times New Roman"/>
          <w:szCs w:val="24"/>
          <w:lang w:val="sk-SK"/>
        </w:rPr>
        <w:t>výstu</w:t>
      </w:r>
      <w:r w:rsidR="00B57117" w:rsidRPr="00E04517">
        <w:rPr>
          <w:rFonts w:cs="Times New Roman"/>
          <w:szCs w:val="24"/>
          <w:lang w:val="sk-SK"/>
        </w:rPr>
        <w:t xml:space="preserve">že </w:t>
      </w:r>
      <w:r w:rsidRPr="00E04517">
        <w:rPr>
          <w:rFonts w:cs="Times New Roman"/>
          <w:szCs w:val="24"/>
          <w:lang w:val="sk-SK"/>
        </w:rPr>
        <w:t xml:space="preserve">sú </w:t>
      </w:r>
      <w:r w:rsidR="00B57117" w:rsidRPr="00E04517">
        <w:rPr>
          <w:rFonts w:cs="Times New Roman"/>
          <w:szCs w:val="24"/>
          <w:lang w:val="sk-SK"/>
        </w:rPr>
        <w:t xml:space="preserve">rovnako </w:t>
      </w:r>
      <w:r w:rsidRPr="00E04517">
        <w:rPr>
          <w:rFonts w:cs="Times New Roman"/>
          <w:szCs w:val="24"/>
          <w:lang w:val="sk-SK"/>
        </w:rPr>
        <w:t>dôležit</w:t>
      </w:r>
      <w:r w:rsidR="00B57117" w:rsidRPr="00E04517">
        <w:rPr>
          <w:rFonts w:cs="Times New Roman"/>
          <w:szCs w:val="24"/>
          <w:lang w:val="sk-SK"/>
        </w:rPr>
        <w:t>é produkty v termosetickej kategórii</w:t>
      </w:r>
      <w:r w:rsidRPr="00E04517">
        <w:rPr>
          <w:rFonts w:cs="Times New Roman"/>
          <w:szCs w:val="24"/>
          <w:lang w:val="sk-SK"/>
        </w:rPr>
        <w:t xml:space="preserve">. V prípade, že </w:t>
      </w:r>
      <w:r w:rsidR="00E04517" w:rsidRPr="00E04517">
        <w:rPr>
          <w:rFonts w:cs="Times New Roman"/>
          <w:szCs w:val="24"/>
          <w:lang w:val="sk-SK"/>
        </w:rPr>
        <w:t xml:space="preserve">sa </w:t>
      </w:r>
      <w:r w:rsidR="00B57117" w:rsidRPr="00E04517">
        <w:rPr>
          <w:rFonts w:cs="Times New Roman"/>
          <w:szCs w:val="24"/>
          <w:lang w:val="sk-SK"/>
        </w:rPr>
        <w:t xml:space="preserve">použitie </w:t>
      </w:r>
      <w:r w:rsidRPr="00E04517">
        <w:rPr>
          <w:rFonts w:cs="Times New Roman"/>
          <w:szCs w:val="24"/>
          <w:lang w:val="sk-SK"/>
        </w:rPr>
        <w:t>polymér</w:t>
      </w:r>
      <w:r w:rsidR="00E04517" w:rsidRPr="00E04517">
        <w:rPr>
          <w:rFonts w:cs="Times New Roman"/>
          <w:szCs w:val="24"/>
          <w:lang w:val="sk-SK"/>
        </w:rPr>
        <w:t>neho kompozitu</w:t>
      </w:r>
      <w:r w:rsidR="00B57117" w:rsidRPr="00E04517">
        <w:rPr>
          <w:rFonts w:cs="Times New Roman"/>
          <w:szCs w:val="24"/>
          <w:lang w:val="sk-SK"/>
        </w:rPr>
        <w:t xml:space="preserve"> zvažuje </w:t>
      </w:r>
      <w:r w:rsidRPr="00E04517">
        <w:rPr>
          <w:rFonts w:cs="Times New Roman"/>
          <w:szCs w:val="24"/>
          <w:lang w:val="sk-SK"/>
        </w:rPr>
        <w:t xml:space="preserve">pre veľké štruktúry, </w:t>
      </w:r>
      <w:r w:rsidR="00E04517" w:rsidRPr="00E04517">
        <w:rPr>
          <w:rFonts w:cs="Times New Roman"/>
          <w:szCs w:val="24"/>
          <w:lang w:val="sk-SK"/>
        </w:rPr>
        <w:t xml:space="preserve">použijú </w:t>
      </w:r>
      <w:r w:rsidRPr="00E04517">
        <w:rPr>
          <w:rFonts w:cs="Times New Roman"/>
          <w:szCs w:val="24"/>
          <w:lang w:val="sk-SK"/>
        </w:rPr>
        <w:t>sa tieto produkty. Užívateľ bud</w:t>
      </w:r>
      <w:r w:rsidR="00E04517" w:rsidRPr="00E04517">
        <w:rPr>
          <w:rFonts w:cs="Times New Roman"/>
          <w:szCs w:val="24"/>
          <w:lang w:val="sk-SK"/>
        </w:rPr>
        <w:t xml:space="preserve">e musieť rozhodnúť o kombinácii </w:t>
      </w:r>
      <w:r w:rsidRPr="00E04517">
        <w:rPr>
          <w:rFonts w:cs="Times New Roman"/>
          <w:szCs w:val="24"/>
          <w:lang w:val="sk-SK"/>
        </w:rPr>
        <w:t>živice a výstuž</w:t>
      </w:r>
      <w:r w:rsidR="00E04517" w:rsidRPr="00E04517">
        <w:rPr>
          <w:rFonts w:cs="Times New Roman"/>
          <w:szCs w:val="24"/>
          <w:lang w:val="sk-SK"/>
        </w:rPr>
        <w:t xml:space="preserve">e a skúsení spracovatelia môžu pomôcť </w:t>
      </w:r>
      <w:r w:rsidRPr="00E04517">
        <w:rPr>
          <w:rFonts w:cs="Times New Roman"/>
          <w:szCs w:val="24"/>
          <w:lang w:val="sk-SK"/>
        </w:rPr>
        <w:t>nov</w:t>
      </w:r>
      <w:r w:rsidR="00E04517" w:rsidRPr="00E04517">
        <w:rPr>
          <w:rFonts w:cs="Times New Roman"/>
          <w:szCs w:val="24"/>
          <w:lang w:val="sk-SK"/>
        </w:rPr>
        <w:t>ým užívateľom v rozhodovaní</w:t>
      </w:r>
      <w:r w:rsidRPr="00E04517">
        <w:rPr>
          <w:rFonts w:cs="Times New Roman"/>
          <w:szCs w:val="24"/>
          <w:lang w:val="sk-SK"/>
        </w:rPr>
        <w:t xml:space="preserve">. </w:t>
      </w:r>
      <w:r w:rsidR="00E04517" w:rsidRPr="00E04517">
        <w:rPr>
          <w:rFonts w:cs="Times New Roman"/>
          <w:szCs w:val="24"/>
          <w:lang w:val="sk-SK"/>
        </w:rPr>
        <w:t xml:space="preserve">Z užívateľského hľadiska </w:t>
      </w:r>
      <w:r w:rsidRPr="00E04517">
        <w:rPr>
          <w:rFonts w:cs="Times New Roman"/>
          <w:szCs w:val="24"/>
          <w:lang w:val="sk-SK"/>
        </w:rPr>
        <w:t>existuje veľa možností pre použitie polymérnych kompozitov a</w:t>
      </w:r>
      <w:r w:rsidR="00E04517" w:rsidRPr="00E04517">
        <w:rPr>
          <w:rFonts w:cs="Times New Roman"/>
          <w:szCs w:val="24"/>
          <w:lang w:val="sk-SK"/>
        </w:rPr>
        <w:t xml:space="preserve"> je k dispozícíí množstvo výrobkov na výrobu takmer akejkoľvek </w:t>
      </w:r>
      <w:r w:rsidRPr="00E04517">
        <w:rPr>
          <w:rFonts w:cs="Times New Roman"/>
          <w:szCs w:val="24"/>
          <w:lang w:val="sk-SK"/>
        </w:rPr>
        <w:t>časti alebo konštrukcie, ktoré môžu tolerovať prevádzkové limity polymérnych živíc.</w:t>
      </w:r>
    </w:p>
    <w:p w:rsidR="0042338B" w:rsidRPr="00C453EB" w:rsidRDefault="006E3B65" w:rsidP="0042338B">
      <w:pPr>
        <w:shd w:val="clear" w:color="auto" w:fill="FFFFFF"/>
        <w:spacing w:after="0" w:line="240" w:lineRule="auto"/>
        <w:jc w:val="both"/>
        <w:rPr>
          <w:rFonts w:cs="Times New Roman"/>
          <w:szCs w:val="24"/>
          <w:lang w:val="sk-SK"/>
        </w:rPr>
      </w:pPr>
      <w:r>
        <w:rPr>
          <w:rFonts w:cs="Times New Roman"/>
          <w:noProof/>
          <w:szCs w:val="24"/>
          <w:lang w:eastAsia="sl-SI"/>
        </w:rPr>
        <w:lastRenderedPageBreak/>
        <w:pict>
          <v:shape id="Tekstlodziņš 119855" o:spid="_x0000_s1328" type="#_x0000_t202" style="position:absolute;left:0;text-align:left;margin-left:13.1pt;margin-top:120.5pt;width:75.75pt;height:38.95pt;z-index:2517043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" filled="f" stroked="f" strokeweight=".5pt">
            <v:textbox>
              <w:txbxContent>
                <w:p w:rsidR="007F32F8" w:rsidRPr="00770E21" w:rsidRDefault="007F32F8" w:rsidP="0042338B">
                  <w:pPr>
                    <w:spacing w:after="0" w:line="240" w:lineRule="auto"/>
                    <w:rPr>
                      <w:sz w:val="18"/>
                      <w:szCs w:val="18"/>
                      <w:lang w:val="lv-LV"/>
                    </w:rPr>
                  </w:pPr>
                  <w:r w:rsidRPr="00E03082">
                    <w:rPr>
                      <w:sz w:val="18"/>
                      <w:szCs w:val="18"/>
                      <w:lang w:val="lv-LV"/>
                    </w:rPr>
                    <w:t>sypké tvarovacie zmesi</w:t>
                  </w:r>
                </w:p>
              </w:txbxContent>
            </v:textbox>
          </v:shape>
        </w:pict>
      </w:r>
      <w:r>
        <w:rPr>
          <w:rFonts w:cs="Times New Roman"/>
          <w:noProof/>
          <w:szCs w:val="24"/>
          <w:lang w:eastAsia="sl-SI"/>
        </w:rPr>
        <w:pict>
          <v:shape id="Tekstlodziņš 119862" o:spid="_x0000_s1329" type="#_x0000_t202" style="position:absolute;left:0;text-align:left;margin-left:373.85pt;margin-top:122.75pt;width:72.9pt;height:32.25pt;z-index:2517063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" filled="f" stroked="f" strokeweight=".5pt">
            <v:textbox>
              <w:txbxContent>
                <w:p w:rsidR="007F32F8" w:rsidRPr="00770E21" w:rsidRDefault="007F32F8" w:rsidP="0042338B">
                  <w:pPr>
                    <w:spacing w:after="0" w:line="240" w:lineRule="auto"/>
                    <w:rPr>
                      <w:sz w:val="18"/>
                      <w:szCs w:val="18"/>
                      <w:lang w:val="lv-LV"/>
                    </w:rPr>
                  </w:pPr>
                  <w:r w:rsidRPr="00E03082">
                    <w:rPr>
                      <w:sz w:val="18"/>
                      <w:szCs w:val="18"/>
                      <w:lang w:val="lv-LV"/>
                    </w:rPr>
                    <w:t>Vystužené pásky / tkaniny</w:t>
                  </w:r>
                </w:p>
              </w:txbxContent>
            </v:textbox>
          </v:shape>
        </w:pict>
      </w:r>
      <w:r>
        <w:rPr>
          <w:rFonts w:cs="Times New Roman"/>
          <w:noProof/>
          <w:szCs w:val="24"/>
          <w:lang w:eastAsia="sl-SI"/>
        </w:rPr>
        <w:pict>
          <v:shape id="Tekstlodziņš 119869" o:spid="_x0000_s1330" type="#_x0000_t202" style="position:absolute;left:0;text-align:left;margin-left:252.85pt;margin-top:217.95pt;width:59.3pt;height:79.55pt;z-index:2517084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" filled="f" stroked="f" strokeweight=".5pt">
            <v:textbox>
              <w:txbxContent>
                <w:p w:rsidR="007F32F8" w:rsidRPr="00E03082" w:rsidRDefault="007F32F8" w:rsidP="00E03082">
                  <w:pPr>
                    <w:spacing w:after="0" w:line="240" w:lineRule="auto"/>
                    <w:rPr>
                      <w:sz w:val="18"/>
                      <w:szCs w:val="18"/>
                      <w:lang w:val="lv-LV"/>
                    </w:rPr>
                  </w:pPr>
                  <w:r w:rsidRPr="00E03082">
                    <w:rPr>
                      <w:sz w:val="18"/>
                      <w:szCs w:val="18"/>
                      <w:lang w:val="lv-LV"/>
                    </w:rPr>
                    <w:t>kanáliky</w:t>
                  </w:r>
                </w:p>
                <w:p w:rsidR="007F32F8" w:rsidRPr="00E03082" w:rsidRDefault="007F32F8" w:rsidP="00E03082">
                  <w:pPr>
                    <w:spacing w:after="0" w:line="240" w:lineRule="auto"/>
                    <w:rPr>
                      <w:sz w:val="18"/>
                      <w:szCs w:val="18"/>
                      <w:lang w:val="lv-LV"/>
                    </w:rPr>
                  </w:pPr>
                  <w:r w:rsidRPr="00E03082">
                    <w:rPr>
                      <w:sz w:val="18"/>
                      <w:szCs w:val="18"/>
                      <w:lang w:val="lv-LV"/>
                    </w:rPr>
                    <w:t>nádrže</w:t>
                  </w:r>
                </w:p>
                <w:p w:rsidR="007F32F8" w:rsidRPr="00E03082" w:rsidRDefault="007F32F8" w:rsidP="00E03082">
                  <w:pPr>
                    <w:spacing w:after="0" w:line="240" w:lineRule="auto"/>
                    <w:rPr>
                      <w:sz w:val="18"/>
                      <w:szCs w:val="18"/>
                      <w:lang w:val="lv-LV"/>
                    </w:rPr>
                  </w:pPr>
                  <w:r w:rsidRPr="00E03082">
                    <w:rPr>
                      <w:sz w:val="18"/>
                      <w:szCs w:val="18"/>
                      <w:lang w:val="lv-LV"/>
                    </w:rPr>
                    <w:t>potrubia</w:t>
                  </w:r>
                </w:p>
                <w:p w:rsidR="007F32F8" w:rsidRPr="00E03082" w:rsidRDefault="007F32F8" w:rsidP="00E03082">
                  <w:pPr>
                    <w:spacing w:after="0" w:line="240" w:lineRule="auto"/>
                    <w:rPr>
                      <w:sz w:val="18"/>
                      <w:szCs w:val="18"/>
                      <w:lang w:val="lv-LV"/>
                    </w:rPr>
                  </w:pPr>
                  <w:r w:rsidRPr="00E03082">
                    <w:rPr>
                      <w:sz w:val="18"/>
                      <w:szCs w:val="18"/>
                      <w:lang w:val="lv-LV"/>
                    </w:rPr>
                    <w:t>stohy</w:t>
                  </w:r>
                </w:p>
                <w:p w:rsidR="007F32F8" w:rsidRPr="00E03082" w:rsidRDefault="007F32F8" w:rsidP="00E03082">
                  <w:pPr>
                    <w:spacing w:after="0" w:line="240" w:lineRule="auto"/>
                    <w:rPr>
                      <w:sz w:val="18"/>
                      <w:szCs w:val="18"/>
                      <w:lang w:val="lv-LV"/>
                    </w:rPr>
                  </w:pPr>
                  <w:r w:rsidRPr="00E03082">
                    <w:rPr>
                      <w:sz w:val="18"/>
                      <w:szCs w:val="18"/>
                      <w:lang w:val="lv-LV"/>
                    </w:rPr>
                    <w:t>práčky</w:t>
                  </w:r>
                </w:p>
                <w:p w:rsidR="007F32F8" w:rsidRPr="00E03082" w:rsidRDefault="007F32F8" w:rsidP="00E03082">
                  <w:pPr>
                    <w:spacing w:after="0" w:line="240" w:lineRule="auto"/>
                    <w:rPr>
                      <w:sz w:val="18"/>
                      <w:szCs w:val="18"/>
                      <w:lang w:val="lv-LV"/>
                    </w:rPr>
                  </w:pPr>
                  <w:r w:rsidRPr="00E03082">
                    <w:rPr>
                      <w:sz w:val="18"/>
                      <w:szCs w:val="18"/>
                      <w:lang w:val="lv-LV"/>
                    </w:rPr>
                    <w:t>lodičky</w:t>
                  </w:r>
                </w:p>
                <w:p w:rsidR="007F32F8" w:rsidRPr="00770E21" w:rsidRDefault="007F32F8" w:rsidP="00E03082">
                  <w:pPr>
                    <w:spacing w:after="0" w:line="240" w:lineRule="auto"/>
                    <w:rPr>
                      <w:sz w:val="18"/>
                      <w:szCs w:val="18"/>
                      <w:lang w:val="lv-LV"/>
                    </w:rPr>
                  </w:pPr>
                  <w:r w:rsidRPr="00E03082">
                    <w:rPr>
                      <w:sz w:val="18"/>
                      <w:szCs w:val="18"/>
                      <w:lang w:val="lv-LV"/>
                    </w:rPr>
                    <w:t>žľaby</w:t>
                  </w:r>
                </w:p>
              </w:txbxContent>
            </v:textbox>
          </v:shape>
        </w:pict>
      </w:r>
      <w:r>
        <w:rPr>
          <w:rFonts w:cs="Times New Roman"/>
          <w:noProof/>
          <w:szCs w:val="24"/>
          <w:lang w:eastAsia="sl-SI"/>
        </w:rPr>
        <w:pict>
          <v:shape id="Tekstlodziņš 119863" o:spid="_x0000_s1331" type="#_x0000_t202" style="position:absolute;left:0;text-align:left;margin-left:325.8pt;margin-top:78.15pt;width:75.75pt;height:16.95pt;z-index:2517073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" filled="f" stroked="f" strokeweight=".5pt">
            <v:textbox>
              <w:txbxContent>
                <w:p w:rsidR="007F32F8" w:rsidRPr="00770E21" w:rsidRDefault="007F32F8" w:rsidP="0042338B">
                  <w:pPr>
                    <w:spacing w:after="0" w:line="240" w:lineRule="auto"/>
                    <w:rPr>
                      <w:sz w:val="18"/>
                      <w:szCs w:val="18"/>
                      <w:lang w:val="lv-LV"/>
                    </w:rPr>
                  </w:pPr>
                  <w:r>
                    <w:rPr>
                      <w:sz w:val="18"/>
                      <w:szCs w:val="18"/>
                      <w:lang w:val="lv-LV"/>
                    </w:rPr>
                    <w:t>Termoplast</w:t>
                  </w:r>
                </w:p>
              </w:txbxContent>
            </v:textbox>
          </v:shape>
        </w:pict>
      </w:r>
      <w:r>
        <w:rPr>
          <w:rFonts w:cs="Times New Roman"/>
          <w:noProof/>
          <w:szCs w:val="24"/>
          <w:lang w:eastAsia="sl-SI"/>
        </w:rPr>
        <w:pict>
          <v:shape id="Tekstlodziņš 119861" o:spid="_x0000_s1332" type="#_x0000_t202" style="position:absolute;left:0;text-align:left;margin-left:203pt;margin-top:117.7pt;width:57.4pt;height:26.35pt;z-index:2517053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" filled="f" stroked="f" strokeweight=".5pt">
            <v:textbox>
              <w:txbxContent>
                <w:p w:rsidR="007F32F8" w:rsidRPr="00770E21" w:rsidRDefault="007F32F8" w:rsidP="0042338B">
                  <w:pPr>
                    <w:spacing w:after="0" w:line="240" w:lineRule="auto"/>
                    <w:rPr>
                      <w:sz w:val="18"/>
                      <w:szCs w:val="18"/>
                      <w:lang w:val="lv-LV"/>
                    </w:rPr>
                  </w:pPr>
                  <w:r w:rsidRPr="00E03082">
                    <w:rPr>
                      <w:sz w:val="18"/>
                      <w:szCs w:val="18"/>
                      <w:lang w:val="lv-LV"/>
                    </w:rPr>
                    <w:t>ťahané tvary</w:t>
                  </w:r>
                </w:p>
              </w:txbxContent>
            </v:textbox>
          </v:shape>
        </w:pict>
      </w:r>
      <w:r>
        <w:rPr>
          <w:rFonts w:cs="Times New Roman"/>
          <w:noProof/>
          <w:szCs w:val="24"/>
          <w:lang w:eastAsia="sl-SI"/>
        </w:rPr>
        <w:pict>
          <v:shape id="Tekstlodziņš 119854" o:spid="_x0000_s1333" type="#_x0000_t202" style="position:absolute;left:0;text-align:left;margin-left:372.4pt;margin-top:241.45pt;width:55.55pt;height:18.35pt;z-index:2517032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" filled="f" stroked="f" strokeweight=".5pt">
            <v:textbox>
              <w:txbxContent>
                <w:p w:rsidR="007F32F8" w:rsidRPr="00770E21" w:rsidRDefault="007F32F8" w:rsidP="0042338B">
                  <w:pPr>
                    <w:spacing w:after="0" w:line="240" w:lineRule="auto"/>
                    <w:rPr>
                      <w:sz w:val="18"/>
                      <w:szCs w:val="18"/>
                      <w:lang w:val="lv-LV"/>
                    </w:rPr>
                  </w:pPr>
                  <w:r>
                    <w:rPr>
                      <w:sz w:val="18"/>
                      <w:szCs w:val="18"/>
                      <w:lang w:val="lv-LV"/>
                    </w:rPr>
                    <w:t>Lamináty</w:t>
                  </w:r>
                </w:p>
              </w:txbxContent>
            </v:textbox>
          </v:shape>
        </w:pict>
      </w:r>
      <w:r>
        <w:rPr>
          <w:rFonts w:cs="Times New Roman"/>
          <w:noProof/>
          <w:szCs w:val="24"/>
          <w:lang w:eastAsia="sl-SI"/>
        </w:rPr>
        <w:pict>
          <v:shape id="Tekstlodziņš 119853" o:spid="_x0000_s1334" type="#_x0000_t202" style="position:absolute;left:0;text-align:left;margin-left:237.65pt;margin-top:177pt;width:75.75pt;height:26.35pt;z-index:2517022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" filled="f" stroked="f" strokeweight=".5pt">
            <v:textbox>
              <w:txbxContent>
                <w:p w:rsidR="007F32F8" w:rsidRDefault="007F32F8" w:rsidP="0042338B">
                  <w:pPr>
                    <w:spacing w:after="0" w:line="240" w:lineRule="auto"/>
                    <w:rPr>
                      <w:sz w:val="18"/>
                      <w:szCs w:val="18"/>
                      <w:lang w:val="lv-LV"/>
                    </w:rPr>
                  </w:pPr>
                  <w:r>
                    <w:rPr>
                      <w:sz w:val="18"/>
                      <w:szCs w:val="18"/>
                      <w:lang w:val="lv-LV"/>
                    </w:rPr>
                    <w:t>FRP</w:t>
                  </w:r>
                </w:p>
                <w:p w:rsidR="007F32F8" w:rsidRPr="00770E21" w:rsidRDefault="007F32F8" w:rsidP="0042338B">
                  <w:pPr>
                    <w:spacing w:after="0" w:line="240" w:lineRule="auto"/>
                    <w:rPr>
                      <w:sz w:val="18"/>
                      <w:szCs w:val="18"/>
                      <w:lang w:val="lv-LV"/>
                    </w:rPr>
                  </w:pPr>
                  <w:r>
                    <w:rPr>
                      <w:sz w:val="18"/>
                      <w:szCs w:val="18"/>
                      <w:lang w:val="lv-LV"/>
                    </w:rPr>
                    <w:t>komponenty</w:t>
                  </w:r>
                </w:p>
              </w:txbxContent>
            </v:textbox>
          </v:shape>
        </w:pict>
      </w:r>
      <w:r>
        <w:rPr>
          <w:rFonts w:cs="Times New Roman"/>
          <w:noProof/>
          <w:szCs w:val="24"/>
          <w:lang w:eastAsia="sl-SI"/>
        </w:rPr>
        <w:pict>
          <v:shape id="Tekstlodziņš 119840" o:spid="_x0000_s1335" type="#_x0000_t202" style="position:absolute;left:0;text-align:left;margin-left:155.45pt;margin-top:172.75pt;width:75.75pt;height:26.35pt;z-index:2517012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" filled="f" stroked="f" strokeweight=".5pt">
            <v:textbox>
              <w:txbxContent>
                <w:p w:rsidR="007F32F8" w:rsidRPr="00770E21" w:rsidRDefault="007F32F8" w:rsidP="00E03082">
                  <w:pPr>
                    <w:spacing w:after="0" w:line="240" w:lineRule="auto"/>
                    <w:rPr>
                      <w:sz w:val="18"/>
                      <w:szCs w:val="18"/>
                      <w:lang w:val="lv-LV"/>
                    </w:rPr>
                  </w:pPr>
                  <w:r w:rsidRPr="00E03082">
                    <w:rPr>
                      <w:sz w:val="18"/>
                      <w:szCs w:val="18"/>
                      <w:lang w:val="lv-LV"/>
                    </w:rPr>
                    <w:t>sypké tvarovacie zmesi</w:t>
                  </w:r>
                </w:p>
                <w:p w:rsidR="007F32F8" w:rsidRPr="00770E21" w:rsidRDefault="007F32F8" w:rsidP="0042338B">
                  <w:pPr>
                    <w:spacing w:after="0" w:line="240" w:lineRule="auto"/>
                    <w:rPr>
                      <w:sz w:val="18"/>
                      <w:szCs w:val="18"/>
                      <w:lang w:val="lv-LV"/>
                    </w:rPr>
                  </w:pPr>
                </w:p>
              </w:txbxContent>
            </v:textbox>
          </v:shape>
        </w:pict>
      </w:r>
      <w:r>
        <w:rPr>
          <w:rFonts w:cs="Times New Roman"/>
          <w:noProof/>
          <w:szCs w:val="24"/>
          <w:lang w:eastAsia="sl-SI"/>
        </w:rPr>
        <w:pict>
          <v:shape id="Tekstlodziņš 241" o:spid="_x0000_s1336" type="#_x0000_t202" style="position:absolute;left:0;text-align:left;margin-left:70.75pt;margin-top:175.55pt;width:59.3pt;height:29.65pt;z-index:2517002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" filled="f" stroked="f" strokeweight=".5pt">
            <v:textbox>
              <w:txbxContent>
                <w:p w:rsidR="007F32F8" w:rsidRPr="00770E21" w:rsidRDefault="007F32F8" w:rsidP="0042338B">
                  <w:pPr>
                    <w:spacing w:after="0" w:line="240" w:lineRule="auto"/>
                    <w:rPr>
                      <w:sz w:val="18"/>
                      <w:szCs w:val="18"/>
                      <w:lang w:val="lv-LV"/>
                    </w:rPr>
                  </w:pPr>
                  <w:r>
                    <w:rPr>
                      <w:sz w:val="18"/>
                      <w:szCs w:val="18"/>
                      <w:lang w:val="lv-LV"/>
                    </w:rPr>
                    <w:t>Prepreg produkty</w:t>
                  </w:r>
                </w:p>
              </w:txbxContent>
            </v:textbox>
          </v:shape>
        </w:pict>
      </w:r>
      <w:r>
        <w:rPr>
          <w:rFonts w:cs="Times New Roman"/>
          <w:noProof/>
          <w:szCs w:val="24"/>
          <w:lang w:eastAsia="sl-SI"/>
        </w:rPr>
        <w:pict>
          <v:shape id="Tekstlodziņš 237" o:spid="_x0000_s1337" type="#_x0000_t202" style="position:absolute;left:0;text-align:left;margin-left:161.1pt;margin-top:284.75pt;width:59.3pt;height:67.7pt;z-index:2516992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" filled="f" stroked="f" strokeweight=".5pt">
            <v:textbox>
              <w:txbxContent>
                <w:p w:rsidR="007F32F8" w:rsidRPr="00E03082" w:rsidRDefault="007F32F8" w:rsidP="00E03082">
                  <w:pPr>
                    <w:spacing w:after="0" w:line="240" w:lineRule="auto"/>
                    <w:rPr>
                      <w:sz w:val="18"/>
                      <w:szCs w:val="18"/>
                      <w:lang w:val="lv-LV"/>
                    </w:rPr>
                  </w:pPr>
                  <w:r w:rsidRPr="00E03082">
                    <w:rPr>
                      <w:sz w:val="18"/>
                      <w:szCs w:val="18"/>
                      <w:lang w:val="lv-LV"/>
                    </w:rPr>
                    <w:t>sklo</w:t>
                  </w:r>
                </w:p>
                <w:p w:rsidR="007F32F8" w:rsidRPr="00E03082" w:rsidRDefault="007F32F8" w:rsidP="00E03082">
                  <w:pPr>
                    <w:spacing w:after="0" w:line="240" w:lineRule="auto"/>
                    <w:rPr>
                      <w:sz w:val="18"/>
                      <w:szCs w:val="18"/>
                      <w:lang w:val="lv-LV"/>
                    </w:rPr>
                  </w:pPr>
                  <w:r w:rsidRPr="00E03082">
                    <w:rPr>
                      <w:sz w:val="18"/>
                      <w:szCs w:val="18"/>
                      <w:lang w:val="lv-LV"/>
                    </w:rPr>
                    <w:t>grafit</w:t>
                  </w:r>
                </w:p>
                <w:p w:rsidR="007F32F8" w:rsidRPr="00E03082" w:rsidRDefault="007F32F8" w:rsidP="00E03082">
                  <w:pPr>
                    <w:spacing w:after="0" w:line="240" w:lineRule="auto"/>
                    <w:rPr>
                      <w:sz w:val="18"/>
                      <w:szCs w:val="18"/>
                      <w:lang w:val="lv-LV"/>
                    </w:rPr>
                  </w:pPr>
                  <w:r w:rsidRPr="00E03082">
                    <w:rPr>
                      <w:sz w:val="18"/>
                      <w:szCs w:val="18"/>
                      <w:lang w:val="lv-LV"/>
                    </w:rPr>
                    <w:t>bór</w:t>
                  </w:r>
                </w:p>
                <w:p w:rsidR="007F32F8" w:rsidRPr="00E03082" w:rsidRDefault="007F32F8" w:rsidP="00E03082">
                  <w:pPr>
                    <w:spacing w:after="0" w:line="240" w:lineRule="auto"/>
                    <w:rPr>
                      <w:sz w:val="18"/>
                      <w:szCs w:val="18"/>
                      <w:lang w:val="lv-LV"/>
                    </w:rPr>
                  </w:pPr>
                  <w:r w:rsidRPr="00E03082">
                    <w:rPr>
                      <w:sz w:val="18"/>
                      <w:szCs w:val="18"/>
                      <w:lang w:val="lv-LV"/>
                    </w:rPr>
                    <w:t>aramid</w:t>
                  </w:r>
                </w:p>
                <w:p w:rsidR="007F32F8" w:rsidRPr="00E03082" w:rsidRDefault="007F32F8" w:rsidP="00E03082">
                  <w:pPr>
                    <w:spacing w:after="0" w:line="240" w:lineRule="auto"/>
                    <w:rPr>
                      <w:sz w:val="18"/>
                      <w:szCs w:val="18"/>
                      <w:lang w:val="lv-LV"/>
                    </w:rPr>
                  </w:pPr>
                  <w:r w:rsidRPr="00E03082">
                    <w:rPr>
                      <w:sz w:val="18"/>
                      <w:szCs w:val="18"/>
                      <w:lang w:val="lv-LV"/>
                    </w:rPr>
                    <w:t>keramika</w:t>
                  </w:r>
                </w:p>
                <w:p w:rsidR="007F32F8" w:rsidRPr="00770E21" w:rsidRDefault="007F32F8" w:rsidP="00E03082">
                  <w:pPr>
                    <w:spacing w:after="0" w:line="240" w:lineRule="auto"/>
                    <w:rPr>
                      <w:sz w:val="18"/>
                      <w:szCs w:val="18"/>
                      <w:lang w:val="lv-LV"/>
                    </w:rPr>
                  </w:pPr>
                  <w:r w:rsidRPr="00E03082">
                    <w:rPr>
                      <w:sz w:val="18"/>
                      <w:szCs w:val="18"/>
                      <w:lang w:val="lv-LV"/>
                    </w:rPr>
                    <w:t>kovy</w:t>
                  </w:r>
                </w:p>
              </w:txbxContent>
            </v:textbox>
          </v:shape>
        </w:pict>
      </w:r>
      <w:r>
        <w:rPr>
          <w:rFonts w:cs="Times New Roman"/>
          <w:noProof/>
          <w:szCs w:val="24"/>
          <w:lang w:eastAsia="sl-SI"/>
        </w:rPr>
        <w:pict>
          <v:shape id="Tekstlodziņš 235" o:spid="_x0000_s1338" type="#_x0000_t202" style="position:absolute;left:0;text-align:left;margin-left:47.65pt;margin-top:286.6pt;width:59.3pt;height:72.95pt;z-index:2516981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" filled="f" stroked="f" strokeweight=".5pt">
            <v:textbox>
              <w:txbxContent>
                <w:p w:rsidR="007F32F8" w:rsidRPr="00770E21" w:rsidRDefault="007F32F8" w:rsidP="0042338B">
                  <w:pPr>
                    <w:spacing w:after="0" w:line="240" w:lineRule="auto"/>
                    <w:rPr>
                      <w:sz w:val="18"/>
                      <w:szCs w:val="18"/>
                      <w:lang w:val="lv-LV"/>
                    </w:rPr>
                  </w:pPr>
                  <w:r w:rsidRPr="00E03082">
                    <w:rPr>
                      <w:sz w:val="18"/>
                      <w:szCs w:val="18"/>
                      <w:lang w:val="lv-LV"/>
                    </w:rPr>
                    <w:t>polyester epoxid fenolové vinylester silikóny polyimidy</w:t>
                  </w:r>
                </w:p>
              </w:txbxContent>
            </v:textbox>
          </v:shape>
        </w:pict>
      </w:r>
      <w:r>
        <w:rPr>
          <w:rFonts w:cs="Times New Roman"/>
          <w:noProof/>
          <w:szCs w:val="24"/>
          <w:lang w:eastAsia="sl-SI"/>
        </w:rPr>
        <w:pict>
          <v:shape id="Tekstlodziņš 234" o:spid="_x0000_s1339" type="#_x0000_t202" style="position:absolute;left:0;text-align:left;margin-left:71.2pt;margin-top:219.8pt;width:59.3pt;height:61.2pt;z-index:2516971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" filled="f" stroked="f" strokeweight=".5pt">
            <v:textbox>
              <w:txbxContent>
                <w:p w:rsidR="007F32F8" w:rsidRPr="00770E21" w:rsidRDefault="007F32F8" w:rsidP="0042338B">
                  <w:pPr>
                    <w:spacing w:after="0" w:line="240" w:lineRule="auto"/>
                    <w:rPr>
                      <w:sz w:val="18"/>
                      <w:szCs w:val="18"/>
                      <w:lang w:val="lv-LV"/>
                    </w:rPr>
                  </w:pPr>
                  <w:r w:rsidRPr="00E03082">
                    <w:rPr>
                      <w:sz w:val="18"/>
                      <w:szCs w:val="18"/>
                      <w:lang w:val="lv-LV"/>
                    </w:rPr>
                    <w:t>listy pásky pramene tkanina vlákna</w:t>
                  </w:r>
                </w:p>
              </w:txbxContent>
            </v:textbox>
          </v:shape>
        </w:pict>
      </w:r>
      <w:r>
        <w:rPr>
          <w:rFonts w:cs="Times New Roman"/>
          <w:noProof/>
          <w:szCs w:val="24"/>
          <w:lang w:eastAsia="sl-SI"/>
        </w:rPr>
        <w:pict>
          <v:shape id="Tekstlodziņš 233" o:spid="_x0000_s1340" type="#_x0000_t202" style="position:absolute;left:0;text-align:left;margin-left:114pt;margin-top:75.3pt;width:59.3pt;height:18.35pt;z-index:2516961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" filled="f" stroked="f" strokeweight=".5pt">
            <v:textbox>
              <w:txbxContent>
                <w:p w:rsidR="007F32F8" w:rsidRPr="00770E21" w:rsidRDefault="007F32F8" w:rsidP="0042338B">
                  <w:pPr>
                    <w:spacing w:after="0" w:line="240" w:lineRule="auto"/>
                    <w:rPr>
                      <w:sz w:val="18"/>
                      <w:szCs w:val="18"/>
                      <w:lang w:val="lv-LV"/>
                    </w:rPr>
                  </w:pPr>
                  <w:r>
                    <w:rPr>
                      <w:sz w:val="18"/>
                      <w:szCs w:val="18"/>
                      <w:lang w:val="lv-LV"/>
                    </w:rPr>
                    <w:t>Termoset</w:t>
                  </w:r>
                </w:p>
              </w:txbxContent>
            </v:textbox>
          </v:shape>
        </w:pict>
      </w:r>
      <w:r>
        <w:rPr>
          <w:rFonts w:cs="Times New Roman"/>
          <w:noProof/>
          <w:szCs w:val="24"/>
          <w:lang w:eastAsia="sl-SI"/>
        </w:rPr>
        <w:pict>
          <v:shape id="Tekstlodziņš 232" o:spid="_x0000_s1341" type="#_x0000_t202" style="position:absolute;left:0;text-align:left;margin-left:326.75pt;margin-top:178.85pt;width:77.65pt;height:40.45pt;z-index:2516951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" filled="f" stroked="f" strokeweight=".5pt">
            <v:textbox>
              <w:txbxContent>
                <w:p w:rsidR="007F32F8" w:rsidRPr="00770E21" w:rsidRDefault="007F32F8" w:rsidP="0042338B">
                  <w:pPr>
                    <w:spacing w:after="0" w:line="240" w:lineRule="auto"/>
                    <w:rPr>
                      <w:sz w:val="18"/>
                      <w:szCs w:val="18"/>
                      <w:lang w:val="lv-LV"/>
                    </w:rPr>
                  </w:pPr>
                  <w:r w:rsidRPr="00E03082">
                    <w:rPr>
                      <w:sz w:val="18"/>
                      <w:szCs w:val="18"/>
                      <w:lang w:val="lv-LV"/>
                    </w:rPr>
                    <w:t>Vystužené pevné fázy tvarovacích plechov</w:t>
                  </w:r>
                </w:p>
              </w:txbxContent>
            </v:textbox>
          </v:shape>
        </w:pict>
      </w:r>
      <w:r>
        <w:rPr>
          <w:rFonts w:cs="Times New Roman"/>
          <w:noProof/>
          <w:szCs w:val="24"/>
          <w:lang w:eastAsia="sl-SI"/>
        </w:rPr>
        <w:pict>
          <v:shape id="Tekstlodziņš 226" o:spid="_x0000_s1342" type="#_x0000_t202" style="position:absolute;left:0;text-align:left;margin-left:109.35pt;margin-top:119.1pt;width:1in;height:40.45pt;z-index:2516940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" filled="f" stroked="f" strokeweight=".5pt">
            <v:textbox>
              <w:txbxContent>
                <w:p w:rsidR="007F32F8" w:rsidRPr="00770E21" w:rsidRDefault="007F32F8" w:rsidP="0042338B">
                  <w:pPr>
                    <w:spacing w:after="0" w:line="240" w:lineRule="auto"/>
                    <w:rPr>
                      <w:sz w:val="18"/>
                      <w:szCs w:val="18"/>
                      <w:lang w:val="lv-LV"/>
                    </w:rPr>
                  </w:pPr>
                  <w:r w:rsidRPr="00E03082">
                    <w:rPr>
                      <w:sz w:val="18"/>
                      <w:szCs w:val="18"/>
                      <w:lang w:val="lv-LV"/>
                    </w:rPr>
                    <w:t>Listové tvarovacie (SMC)</w:t>
                  </w:r>
                </w:p>
              </w:txbxContent>
            </v:textbox>
          </v:shape>
        </w:pict>
      </w:r>
      <w:r>
        <w:rPr>
          <w:rFonts w:cs="Times New Roman"/>
          <w:noProof/>
          <w:szCs w:val="24"/>
          <w:lang w:eastAsia="sl-SI"/>
        </w:rPr>
        <w:pict>
          <v:shape id="Tekstlodziņš 31" o:spid="_x0000_s1343" type="#_x0000_t202" style="position:absolute;left:0;text-align:left;margin-left:291.3pt;margin-top:121.15pt;width:59.3pt;height:40.45pt;z-index:2516930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" filled="f" stroked="f" strokeweight=".5pt">
            <v:textbox>
              <w:txbxContent>
                <w:p w:rsidR="007F32F8" w:rsidRPr="00770E21" w:rsidRDefault="007F32F8" w:rsidP="0042338B">
                  <w:pPr>
                    <w:spacing w:after="0" w:line="240" w:lineRule="auto"/>
                    <w:rPr>
                      <w:sz w:val="18"/>
                      <w:szCs w:val="18"/>
                      <w:lang w:val="lv-LV"/>
                    </w:rPr>
                  </w:pPr>
                  <w:r w:rsidRPr="00E03082">
                    <w:rPr>
                      <w:sz w:val="18"/>
                      <w:szCs w:val="18"/>
                      <w:lang w:val="lv-LV"/>
                    </w:rPr>
                    <w:t>Zosilnené liatie živice</w:t>
                  </w:r>
                </w:p>
              </w:txbxContent>
            </v:textbox>
          </v:shape>
        </w:pict>
      </w:r>
      <w:r>
        <w:rPr>
          <w:rFonts w:cs="Times New Roman"/>
          <w:noProof/>
          <w:szCs w:val="24"/>
          <w:lang w:eastAsia="sl-SI"/>
        </w:rPr>
        <w:pict>
          <v:shape id="Tekstlodziņš 24" o:spid="_x0000_s1344" type="#_x0000_t202" style="position:absolute;left:0;text-align:left;margin-left:226.95pt;margin-top:17.9pt;width:59.3pt;height:40.45pt;z-index:2516920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" filled="f" stroked="f" strokeweight=".5pt">
            <v:textbox>
              <w:txbxContent>
                <w:p w:rsidR="007F32F8" w:rsidRPr="00770E21" w:rsidRDefault="007F32F8" w:rsidP="0042338B">
                  <w:pPr>
                    <w:spacing w:after="0" w:line="240" w:lineRule="auto"/>
                    <w:rPr>
                      <w:sz w:val="18"/>
                      <w:szCs w:val="18"/>
                      <w:lang w:val="lv-LV"/>
                    </w:rPr>
                  </w:pPr>
                  <w:r w:rsidRPr="00E03082">
                    <w:rPr>
                      <w:sz w:val="18"/>
                      <w:szCs w:val="18"/>
                      <w:lang w:val="lv-LV"/>
                    </w:rPr>
                    <w:t>Polymérne kompozitné výrobky</w:t>
                  </w:r>
                </w:p>
              </w:txbxContent>
            </v:textbox>
          </v:shape>
        </w:pict>
      </w:r>
      <w:r w:rsidR="0042338B" w:rsidRPr="00C453EB">
        <w:rPr>
          <w:rFonts w:cs="Times New Roman"/>
          <w:noProof/>
          <w:szCs w:val="24"/>
          <w:lang w:eastAsia="sl-SI"/>
        </w:rPr>
        <w:drawing>
          <wp:inline distT="0" distB="0" distL="0" distR="0">
            <wp:extent cx="5759450" cy="4486275"/>
            <wp:effectExtent l="0" t="0" r="0" b="9525"/>
            <wp:docPr id="239" name="Attēls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fig9.27_tuks.jp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759450" cy="4486275"/>
                    </a:xfrm>
                    <a:prstGeom prst="rect">
                      <a:avLst/>
                    </a:prstGeom>
                  </pic:spPr>
                </pic:pic>
              </a:graphicData>
            </a:graphic>
          </wp:inline>
        </w:drawing>
      </w:r>
    </w:p>
    <w:p w:rsidR="0042338B" w:rsidRPr="00844111" w:rsidRDefault="00E03082" w:rsidP="0042338B">
      <w:pPr>
        <w:pStyle w:val="Napis"/>
        <w:rPr>
          <w:rFonts w:cs="Times New Roman"/>
          <w:szCs w:val="24"/>
          <w:lang w:val="sk-SK"/>
        </w:rPr>
      </w:pPr>
      <w:bookmarkStart w:id="63" w:name="_Toc468644837"/>
      <w:r>
        <w:rPr>
          <w:lang w:val="sk-SK"/>
        </w:rPr>
        <w:t>Obrázok</w:t>
      </w:r>
      <w:r w:rsidR="0042338B" w:rsidRPr="00C453EB">
        <w:rPr>
          <w:lang w:val="sk-SK"/>
        </w:rPr>
        <w:t xml:space="preserve"> </w:t>
      </w:r>
      <w:r w:rsidR="00ED07BF" w:rsidRPr="00C453EB">
        <w:rPr>
          <w:lang w:val="sk-SK"/>
        </w:rPr>
        <w:fldChar w:fldCharType="begin"/>
      </w:r>
      <w:r w:rsidR="0042338B" w:rsidRPr="00C453EB">
        <w:rPr>
          <w:lang w:val="sk-SK"/>
        </w:rPr>
        <w:instrText xml:space="preserve"> SEQ Figure \* ARABIC </w:instrText>
      </w:r>
      <w:r w:rsidR="00ED07BF" w:rsidRPr="00C453EB">
        <w:rPr>
          <w:lang w:val="sk-SK"/>
        </w:rPr>
        <w:fldChar w:fldCharType="separate"/>
      </w:r>
      <w:r w:rsidR="006E3B65">
        <w:rPr>
          <w:noProof/>
          <w:lang w:val="sk-SK"/>
        </w:rPr>
        <w:t>49</w:t>
      </w:r>
      <w:r w:rsidR="00ED07BF" w:rsidRPr="00C453EB">
        <w:rPr>
          <w:noProof/>
          <w:lang w:val="sk-SK"/>
        </w:rPr>
        <w:fldChar w:fldCharType="end"/>
      </w:r>
      <w:r w:rsidR="0042338B" w:rsidRPr="00C453EB">
        <w:rPr>
          <w:rFonts w:cs="Times New Roman"/>
          <w:szCs w:val="24"/>
          <w:lang w:val="sk-SK"/>
        </w:rPr>
        <w:t xml:space="preserve">. </w:t>
      </w:r>
      <w:r w:rsidRPr="00E03082">
        <w:rPr>
          <w:rFonts w:cs="Times New Roman"/>
          <w:szCs w:val="24"/>
          <w:lang w:val="sk-SK"/>
        </w:rPr>
        <w:t xml:space="preserve">Spektrum komerčne dostupných produktov pre tvarovanie polymérnych </w:t>
      </w:r>
      <w:r w:rsidRPr="00844111">
        <w:rPr>
          <w:rFonts w:cs="Times New Roman"/>
          <w:szCs w:val="24"/>
          <w:lang w:val="sk-SK"/>
        </w:rPr>
        <w:t>kompozitov</w:t>
      </w:r>
      <w:r w:rsidR="0042338B" w:rsidRPr="00844111">
        <w:rPr>
          <w:rFonts w:cs="Times New Roman"/>
          <w:szCs w:val="24"/>
          <w:lang w:val="sk-SK"/>
        </w:rPr>
        <w:t>. [1]</w:t>
      </w:r>
      <w:bookmarkEnd w:id="63"/>
    </w:p>
    <w:p w:rsidR="00980CD5" w:rsidRDefault="00980CD5" w:rsidP="006655F8">
      <w:pPr>
        <w:shd w:val="clear" w:color="auto" w:fill="FFFFFF"/>
        <w:spacing w:after="0" w:line="240" w:lineRule="auto"/>
        <w:jc w:val="both"/>
        <w:rPr>
          <w:rFonts w:cs="Times New Roman"/>
          <w:b/>
          <w:bCs/>
          <w:color w:val="000000"/>
          <w:szCs w:val="24"/>
          <w:highlight w:val="yellow"/>
          <w:lang w:val="sk-SK"/>
        </w:rPr>
      </w:pPr>
    </w:p>
    <w:p w:rsidR="006655F8" w:rsidRPr="005C2578" w:rsidRDefault="006655F8" w:rsidP="006655F8">
      <w:pPr>
        <w:shd w:val="clear" w:color="auto" w:fill="FFFFFF"/>
        <w:spacing w:after="0" w:line="240" w:lineRule="auto"/>
        <w:jc w:val="both"/>
        <w:rPr>
          <w:rFonts w:cs="Times New Roman"/>
          <w:b/>
          <w:bCs/>
          <w:color w:val="000000"/>
          <w:szCs w:val="24"/>
          <w:lang w:val="sk-SK"/>
        </w:rPr>
      </w:pPr>
      <w:r w:rsidRPr="005C2578">
        <w:rPr>
          <w:rFonts w:cs="Times New Roman"/>
          <w:b/>
          <w:bCs/>
          <w:color w:val="000000"/>
          <w:szCs w:val="24"/>
          <w:lang w:val="sk-SK"/>
        </w:rPr>
        <w:t>Náklady.</w:t>
      </w:r>
    </w:p>
    <w:p w:rsidR="00E03082" w:rsidRPr="00E03082" w:rsidRDefault="006655F8" w:rsidP="006655F8">
      <w:pPr>
        <w:shd w:val="clear" w:color="auto" w:fill="FFFFFF"/>
        <w:spacing w:after="0" w:line="240" w:lineRule="auto"/>
        <w:jc w:val="both"/>
        <w:rPr>
          <w:rFonts w:cs="Times New Roman"/>
          <w:bCs/>
          <w:color w:val="000000"/>
          <w:szCs w:val="24"/>
          <w:lang w:val="sk-SK"/>
        </w:rPr>
      </w:pPr>
      <w:r w:rsidRPr="005C2578">
        <w:rPr>
          <w:rFonts w:cs="Times New Roman"/>
          <w:bCs/>
          <w:color w:val="000000"/>
          <w:szCs w:val="24"/>
          <w:lang w:val="sk-SK"/>
        </w:rPr>
        <w:t xml:space="preserve">Rozhodnutie použiť alebo nepoužiť polymérne kompozity často závisí na tom, či ponúkajú </w:t>
      </w:r>
      <w:r w:rsidR="00972C33" w:rsidRPr="005C2578">
        <w:rPr>
          <w:rFonts w:cs="Times New Roman"/>
          <w:bCs/>
          <w:color w:val="000000"/>
          <w:szCs w:val="24"/>
          <w:lang w:val="sk-SK"/>
        </w:rPr>
        <w:t xml:space="preserve">cenovú </w:t>
      </w:r>
      <w:r w:rsidRPr="005C2578">
        <w:rPr>
          <w:rFonts w:cs="Times New Roman"/>
          <w:bCs/>
          <w:color w:val="000000"/>
          <w:szCs w:val="24"/>
          <w:lang w:val="sk-SK"/>
        </w:rPr>
        <w:t xml:space="preserve">výhodu oproti iným materiálov. Každá </w:t>
      </w:r>
      <w:r w:rsidR="00972C33" w:rsidRPr="005C2578">
        <w:rPr>
          <w:rFonts w:cs="Times New Roman"/>
          <w:bCs/>
          <w:color w:val="000000"/>
          <w:szCs w:val="24"/>
          <w:lang w:val="sk-SK"/>
        </w:rPr>
        <w:t xml:space="preserve">ich možná </w:t>
      </w:r>
      <w:r w:rsidRPr="005C2578">
        <w:rPr>
          <w:rFonts w:cs="Times New Roman"/>
          <w:bCs/>
          <w:color w:val="000000"/>
          <w:szCs w:val="24"/>
          <w:lang w:val="sk-SK"/>
        </w:rPr>
        <w:t xml:space="preserve">aplikácia vyžaduje </w:t>
      </w:r>
      <w:r w:rsidR="00972C33" w:rsidRPr="005C2578">
        <w:rPr>
          <w:rFonts w:cs="Times New Roman"/>
          <w:bCs/>
          <w:color w:val="000000"/>
          <w:szCs w:val="24"/>
          <w:lang w:val="sk-SK"/>
        </w:rPr>
        <w:t xml:space="preserve">posúdenie </w:t>
      </w:r>
      <w:r w:rsidR="00972C33" w:rsidRPr="009B5AFA">
        <w:rPr>
          <w:rFonts w:cs="Times New Roman"/>
          <w:bCs/>
          <w:color w:val="000000"/>
          <w:szCs w:val="24"/>
          <w:lang w:val="sk-SK"/>
        </w:rPr>
        <w:t xml:space="preserve">mnohých </w:t>
      </w:r>
      <w:r w:rsidR="00FB632E" w:rsidRPr="009B5AFA">
        <w:rPr>
          <w:rFonts w:cs="Times New Roman"/>
          <w:bCs/>
          <w:color w:val="000000"/>
          <w:szCs w:val="24"/>
          <w:lang w:val="sk-SK"/>
        </w:rPr>
        <w:t>faktorov, ale základné</w:t>
      </w:r>
      <w:r w:rsidRPr="009B5AFA">
        <w:rPr>
          <w:rFonts w:cs="Times New Roman"/>
          <w:bCs/>
          <w:color w:val="000000"/>
          <w:szCs w:val="24"/>
          <w:lang w:val="sk-SK"/>
        </w:rPr>
        <w:t xml:space="preserve"> materiály pre použitie v</w:t>
      </w:r>
      <w:r w:rsidR="00FB632E" w:rsidRPr="009B5AFA">
        <w:rPr>
          <w:rFonts w:cs="Times New Roman"/>
          <w:bCs/>
          <w:color w:val="000000"/>
          <w:szCs w:val="24"/>
          <w:lang w:val="sk-SK"/>
        </w:rPr>
        <w:t xml:space="preserve"> rôznych polymérnych kompozitoch </w:t>
      </w:r>
      <w:r w:rsidRPr="009B5AFA">
        <w:rPr>
          <w:rFonts w:cs="Times New Roman"/>
          <w:bCs/>
          <w:color w:val="000000"/>
          <w:szCs w:val="24"/>
          <w:lang w:val="sk-SK"/>
        </w:rPr>
        <w:t xml:space="preserve">sú </w:t>
      </w:r>
      <w:r w:rsidR="00FB632E" w:rsidRPr="009B5AFA">
        <w:rPr>
          <w:rFonts w:cs="Times New Roman"/>
          <w:bCs/>
          <w:color w:val="000000"/>
          <w:szCs w:val="24"/>
          <w:lang w:val="sk-SK"/>
        </w:rPr>
        <w:t>lacné</w:t>
      </w:r>
      <w:r w:rsidRPr="009B5AFA">
        <w:rPr>
          <w:rFonts w:cs="Times New Roman"/>
          <w:bCs/>
          <w:color w:val="000000"/>
          <w:szCs w:val="24"/>
          <w:lang w:val="sk-SK"/>
        </w:rPr>
        <w:t xml:space="preserve">. </w:t>
      </w:r>
      <w:r w:rsidR="00FB632E" w:rsidRPr="009B5AFA">
        <w:rPr>
          <w:rFonts w:cs="Times New Roman"/>
          <w:bCs/>
          <w:color w:val="000000"/>
          <w:szCs w:val="24"/>
          <w:lang w:val="sk-SK"/>
        </w:rPr>
        <w:t xml:space="preserve">Týka sa to napr.sklenených </w:t>
      </w:r>
      <w:r w:rsidRPr="009B5AFA">
        <w:rPr>
          <w:rFonts w:cs="Times New Roman"/>
          <w:bCs/>
          <w:color w:val="000000"/>
          <w:szCs w:val="24"/>
          <w:lang w:val="sk-SK"/>
        </w:rPr>
        <w:t>výstuž</w:t>
      </w:r>
      <w:r w:rsidR="00FB632E" w:rsidRPr="009B5AFA">
        <w:rPr>
          <w:rFonts w:cs="Times New Roman"/>
          <w:bCs/>
          <w:color w:val="000000"/>
          <w:szCs w:val="24"/>
          <w:lang w:val="sk-SK"/>
        </w:rPr>
        <w:t xml:space="preserve">í,. </w:t>
      </w:r>
      <w:r w:rsidRPr="009B5AFA">
        <w:rPr>
          <w:rFonts w:cs="Times New Roman"/>
          <w:bCs/>
          <w:color w:val="000000"/>
          <w:szCs w:val="24"/>
          <w:lang w:val="sk-SK"/>
        </w:rPr>
        <w:t xml:space="preserve">sekané vlákno môže </w:t>
      </w:r>
      <w:r w:rsidR="00FB632E" w:rsidRPr="009B5AFA">
        <w:rPr>
          <w:rFonts w:cs="Times New Roman"/>
          <w:bCs/>
          <w:color w:val="000000"/>
          <w:szCs w:val="24"/>
          <w:lang w:val="sk-SK"/>
        </w:rPr>
        <w:t xml:space="preserve">stáť iba 50 centov za kg a netkaná textília </w:t>
      </w:r>
      <w:r w:rsidRPr="009B5AFA">
        <w:rPr>
          <w:rFonts w:cs="Times New Roman"/>
          <w:bCs/>
          <w:color w:val="000000"/>
          <w:szCs w:val="24"/>
          <w:lang w:val="sk-SK"/>
        </w:rPr>
        <w:t xml:space="preserve">zvyčajne stojí </w:t>
      </w:r>
      <w:r w:rsidR="00FB632E" w:rsidRPr="009B5AFA">
        <w:rPr>
          <w:rFonts w:cs="Times New Roman"/>
          <w:bCs/>
          <w:color w:val="000000"/>
          <w:szCs w:val="24"/>
          <w:lang w:val="sk-SK"/>
        </w:rPr>
        <w:t xml:space="preserve">cca. </w:t>
      </w:r>
      <w:r w:rsidRPr="009B5AFA">
        <w:rPr>
          <w:rFonts w:cs="Times New Roman"/>
          <w:bCs/>
          <w:color w:val="000000"/>
          <w:szCs w:val="24"/>
          <w:lang w:val="sk-SK"/>
        </w:rPr>
        <w:t xml:space="preserve">2 doláre za kg. Vysoko </w:t>
      </w:r>
      <w:r w:rsidR="005C2578" w:rsidRPr="009B5AFA">
        <w:rPr>
          <w:rFonts w:cs="Times New Roman"/>
          <w:bCs/>
          <w:color w:val="000000"/>
          <w:szCs w:val="24"/>
          <w:lang w:val="sk-SK"/>
        </w:rPr>
        <w:t xml:space="preserve">odolné </w:t>
      </w:r>
      <w:r w:rsidRPr="009B5AFA">
        <w:rPr>
          <w:rFonts w:cs="Times New Roman"/>
          <w:bCs/>
          <w:color w:val="000000"/>
          <w:szCs w:val="24"/>
          <w:lang w:val="sk-SK"/>
        </w:rPr>
        <w:t xml:space="preserve">vlákna sú veľmi drahé, ale sekané </w:t>
      </w:r>
      <w:r w:rsidR="005C2578" w:rsidRPr="009B5AFA">
        <w:rPr>
          <w:rFonts w:cs="Times New Roman"/>
          <w:bCs/>
          <w:color w:val="000000"/>
          <w:szCs w:val="24"/>
          <w:lang w:val="sk-SK"/>
        </w:rPr>
        <w:t xml:space="preserve">grafitové </w:t>
      </w:r>
      <w:r w:rsidRPr="009B5AFA">
        <w:rPr>
          <w:rFonts w:cs="Times New Roman"/>
          <w:bCs/>
          <w:color w:val="000000"/>
          <w:szCs w:val="24"/>
          <w:lang w:val="sk-SK"/>
        </w:rPr>
        <w:t>vlákno môže st</w:t>
      </w:r>
      <w:r w:rsidR="005C2578" w:rsidRPr="009B5AFA">
        <w:rPr>
          <w:rFonts w:cs="Times New Roman"/>
          <w:bCs/>
          <w:color w:val="000000"/>
          <w:szCs w:val="24"/>
          <w:lang w:val="sk-SK"/>
        </w:rPr>
        <w:t>á</w:t>
      </w:r>
      <w:r w:rsidRPr="009B5AFA">
        <w:rPr>
          <w:rFonts w:cs="Times New Roman"/>
          <w:bCs/>
          <w:color w:val="000000"/>
          <w:szCs w:val="24"/>
          <w:lang w:val="sk-SK"/>
        </w:rPr>
        <w:t>ť len 50</w:t>
      </w:r>
      <w:r w:rsidR="005C2578" w:rsidRPr="009B5AFA">
        <w:rPr>
          <w:rFonts w:cs="Times New Roman"/>
          <w:bCs/>
          <w:color w:val="000000"/>
          <w:szCs w:val="24"/>
          <w:lang w:val="sk-SK"/>
        </w:rPr>
        <w:t xml:space="preserve"> USD</w:t>
      </w:r>
      <w:r w:rsidRPr="009B5AFA">
        <w:rPr>
          <w:rFonts w:cs="Times New Roman"/>
          <w:bCs/>
          <w:color w:val="000000"/>
          <w:szCs w:val="24"/>
          <w:lang w:val="sk-SK"/>
        </w:rPr>
        <w:t xml:space="preserve"> za kg; aramidové vlákna môžu stáť 550 </w:t>
      </w:r>
      <w:r w:rsidR="005C2578" w:rsidRPr="009B5AFA">
        <w:rPr>
          <w:rFonts w:cs="Times New Roman"/>
          <w:bCs/>
          <w:color w:val="000000"/>
          <w:szCs w:val="24"/>
          <w:lang w:val="sk-SK"/>
        </w:rPr>
        <w:t xml:space="preserve">USD </w:t>
      </w:r>
      <w:r w:rsidRPr="009B5AFA">
        <w:rPr>
          <w:rFonts w:cs="Times New Roman"/>
          <w:bCs/>
          <w:color w:val="000000"/>
          <w:szCs w:val="24"/>
          <w:lang w:val="sk-SK"/>
        </w:rPr>
        <w:t>za kg, a</w:t>
      </w:r>
      <w:r w:rsidR="005C2578" w:rsidRPr="009B5AFA">
        <w:rPr>
          <w:rFonts w:cs="Times New Roman"/>
          <w:bCs/>
          <w:color w:val="000000"/>
          <w:szCs w:val="24"/>
          <w:lang w:val="sk-SK"/>
        </w:rPr>
        <w:t> </w:t>
      </w:r>
      <w:r w:rsidRPr="009B5AFA">
        <w:rPr>
          <w:rFonts w:cs="Times New Roman"/>
          <w:bCs/>
          <w:color w:val="000000"/>
          <w:szCs w:val="24"/>
          <w:lang w:val="sk-SK"/>
        </w:rPr>
        <w:t>kerami</w:t>
      </w:r>
      <w:r w:rsidR="005C2578" w:rsidRPr="009B5AFA">
        <w:rPr>
          <w:rFonts w:cs="Times New Roman"/>
          <w:bCs/>
          <w:color w:val="000000"/>
          <w:szCs w:val="24"/>
          <w:lang w:val="sk-SK"/>
        </w:rPr>
        <w:t xml:space="preserve">cké </w:t>
      </w:r>
      <w:r w:rsidRPr="009B5AFA">
        <w:rPr>
          <w:rFonts w:cs="Times New Roman"/>
          <w:bCs/>
          <w:color w:val="000000"/>
          <w:szCs w:val="24"/>
          <w:lang w:val="sk-SK"/>
        </w:rPr>
        <w:t xml:space="preserve">a iné veľmi </w:t>
      </w:r>
      <w:r w:rsidR="005C2578" w:rsidRPr="009B5AFA">
        <w:rPr>
          <w:rFonts w:cs="Times New Roman"/>
          <w:bCs/>
          <w:color w:val="000000"/>
          <w:szCs w:val="24"/>
          <w:lang w:val="sk-SK"/>
        </w:rPr>
        <w:t xml:space="preserve">odolné </w:t>
      </w:r>
      <w:r w:rsidRPr="009B5AFA">
        <w:rPr>
          <w:rFonts w:cs="Times New Roman"/>
          <w:bCs/>
          <w:color w:val="000000"/>
          <w:szCs w:val="24"/>
          <w:lang w:val="sk-SK"/>
        </w:rPr>
        <w:t xml:space="preserve">vlákna môžu stáť 660 </w:t>
      </w:r>
      <w:r w:rsidR="005C2578" w:rsidRPr="009B5AFA">
        <w:rPr>
          <w:rFonts w:cs="Times New Roman"/>
          <w:bCs/>
          <w:color w:val="000000"/>
          <w:szCs w:val="24"/>
          <w:lang w:val="sk-SK"/>
        </w:rPr>
        <w:t xml:space="preserve">USD </w:t>
      </w:r>
      <w:r w:rsidRPr="009B5AFA">
        <w:rPr>
          <w:rFonts w:cs="Times New Roman"/>
          <w:bCs/>
          <w:color w:val="000000"/>
          <w:szCs w:val="24"/>
          <w:lang w:val="sk-SK"/>
        </w:rPr>
        <w:t xml:space="preserve">za kilogram. </w:t>
      </w:r>
      <w:r w:rsidR="005C2578" w:rsidRPr="009B5AFA">
        <w:rPr>
          <w:rFonts w:cs="Times New Roman"/>
          <w:bCs/>
          <w:color w:val="000000"/>
          <w:szCs w:val="24"/>
          <w:lang w:val="sk-SK"/>
        </w:rPr>
        <w:t xml:space="preserve">Cena živice môže byť </w:t>
      </w:r>
      <w:r w:rsidRPr="009B5AFA">
        <w:rPr>
          <w:rFonts w:cs="Times New Roman"/>
          <w:bCs/>
          <w:color w:val="000000"/>
          <w:szCs w:val="24"/>
          <w:lang w:val="sk-SK"/>
        </w:rPr>
        <w:t xml:space="preserve">28 </w:t>
      </w:r>
      <w:r w:rsidR="005C2578" w:rsidRPr="009B5AFA">
        <w:rPr>
          <w:rFonts w:cs="Times New Roman"/>
          <w:bCs/>
          <w:color w:val="000000"/>
          <w:szCs w:val="24"/>
          <w:lang w:val="sk-SK"/>
        </w:rPr>
        <w:t>USD/</w:t>
      </w:r>
      <w:r w:rsidRPr="009B5AFA">
        <w:rPr>
          <w:rFonts w:cs="Times New Roman"/>
          <w:bCs/>
          <w:color w:val="000000"/>
          <w:szCs w:val="24"/>
          <w:lang w:val="sk-SK"/>
        </w:rPr>
        <w:t>kg (</w:t>
      </w:r>
      <w:r w:rsidR="005C2578" w:rsidRPr="009B5AFA">
        <w:rPr>
          <w:rFonts w:cs="Times New Roman"/>
          <w:bCs/>
          <w:color w:val="000000"/>
          <w:szCs w:val="24"/>
          <w:lang w:val="sk-SK"/>
        </w:rPr>
        <w:t>polyester na všeobecné použitie</w:t>
      </w:r>
      <w:r w:rsidRPr="009B5AFA">
        <w:rPr>
          <w:rFonts w:cs="Times New Roman"/>
          <w:bCs/>
          <w:color w:val="000000"/>
          <w:szCs w:val="24"/>
          <w:lang w:val="sk-SK"/>
        </w:rPr>
        <w:t>). Náklady na použitie polymérnych kompozitov bude závisieť na cene východiskových materiálov a náklado</w:t>
      </w:r>
      <w:r w:rsidR="00FB632E" w:rsidRPr="009B5AFA">
        <w:rPr>
          <w:rFonts w:cs="Times New Roman"/>
          <w:bCs/>
          <w:color w:val="000000"/>
          <w:szCs w:val="24"/>
          <w:lang w:val="sk-SK"/>
        </w:rPr>
        <w:t>ch</w:t>
      </w:r>
      <w:r w:rsidRPr="009B5AFA">
        <w:rPr>
          <w:rFonts w:cs="Times New Roman"/>
          <w:bCs/>
          <w:color w:val="000000"/>
          <w:szCs w:val="24"/>
          <w:lang w:val="sk-SK"/>
        </w:rPr>
        <w:t xml:space="preserve"> pri výrobe. Pou</w:t>
      </w:r>
      <w:r w:rsidR="00FB632E" w:rsidRPr="009B5AFA">
        <w:rPr>
          <w:rFonts w:cs="Times New Roman"/>
          <w:bCs/>
          <w:color w:val="000000"/>
          <w:szCs w:val="24"/>
          <w:lang w:val="sk-SK"/>
        </w:rPr>
        <w:t xml:space="preserve">žitie polymérnych kompozitov pri výrobe </w:t>
      </w:r>
      <w:r w:rsidRPr="009B5AFA">
        <w:rPr>
          <w:rFonts w:cs="Times New Roman"/>
          <w:bCs/>
          <w:color w:val="000000"/>
          <w:szCs w:val="24"/>
          <w:lang w:val="sk-SK"/>
        </w:rPr>
        <w:t xml:space="preserve">konštrukčného prvku často umožňuje, aby konštrukcia </w:t>
      </w:r>
      <w:r w:rsidR="005C2578" w:rsidRPr="009B5AFA">
        <w:rPr>
          <w:rFonts w:cs="Times New Roman"/>
          <w:bCs/>
          <w:color w:val="000000"/>
          <w:szCs w:val="24"/>
          <w:lang w:val="sk-SK"/>
        </w:rPr>
        <w:t>bolamonolitická –</w:t>
      </w:r>
      <w:r w:rsidRPr="009B5AFA">
        <w:rPr>
          <w:rFonts w:cs="Times New Roman"/>
          <w:bCs/>
          <w:color w:val="000000"/>
          <w:szCs w:val="24"/>
          <w:lang w:val="sk-SK"/>
        </w:rPr>
        <w:t xml:space="preserve"> </w:t>
      </w:r>
      <w:r w:rsidR="005C2578" w:rsidRPr="009B5AFA">
        <w:rPr>
          <w:rFonts w:cs="Times New Roman"/>
          <w:bCs/>
          <w:color w:val="000000"/>
          <w:szCs w:val="24"/>
          <w:lang w:val="sk-SK"/>
        </w:rPr>
        <w:t xml:space="preserve">z jednej </w:t>
      </w:r>
      <w:r w:rsidRPr="009B5AFA">
        <w:rPr>
          <w:rFonts w:cs="Times New Roman"/>
          <w:bCs/>
          <w:color w:val="000000"/>
          <w:szCs w:val="24"/>
          <w:lang w:val="sk-SK"/>
        </w:rPr>
        <w:t>čas</w:t>
      </w:r>
      <w:r w:rsidR="005C2578" w:rsidRPr="009B5AFA">
        <w:rPr>
          <w:rFonts w:cs="Times New Roman"/>
          <w:bCs/>
          <w:color w:val="000000"/>
          <w:szCs w:val="24"/>
          <w:lang w:val="sk-SK"/>
        </w:rPr>
        <w:t>ti</w:t>
      </w:r>
      <w:r w:rsidRPr="009B5AFA">
        <w:rPr>
          <w:rFonts w:cs="Times New Roman"/>
          <w:bCs/>
          <w:color w:val="000000"/>
          <w:szCs w:val="24"/>
          <w:lang w:val="sk-SK"/>
        </w:rPr>
        <w:t xml:space="preserve"> - a v prípade, že </w:t>
      </w:r>
      <w:r w:rsidR="005C2578" w:rsidRPr="009B5AFA">
        <w:rPr>
          <w:rFonts w:cs="Times New Roman"/>
          <w:bCs/>
          <w:color w:val="000000"/>
          <w:szCs w:val="24"/>
          <w:lang w:val="sk-SK"/>
        </w:rPr>
        <w:t xml:space="preserve">by </w:t>
      </w:r>
      <w:r w:rsidRPr="009B5AFA">
        <w:rPr>
          <w:rFonts w:cs="Times New Roman"/>
          <w:bCs/>
          <w:color w:val="000000"/>
          <w:szCs w:val="24"/>
          <w:lang w:val="sk-SK"/>
        </w:rPr>
        <w:t>rovnaké časti boli vyrobené napríklad</w:t>
      </w:r>
      <w:r w:rsidR="005C2578" w:rsidRPr="009B5AFA">
        <w:rPr>
          <w:rFonts w:cs="Times New Roman"/>
          <w:bCs/>
          <w:color w:val="000000"/>
          <w:szCs w:val="24"/>
          <w:lang w:val="sk-SK"/>
        </w:rPr>
        <w:t xml:space="preserve"> z k</w:t>
      </w:r>
      <w:r w:rsidRPr="009B5AFA">
        <w:rPr>
          <w:rFonts w:cs="Times New Roman"/>
          <w:bCs/>
          <w:color w:val="000000"/>
          <w:szCs w:val="24"/>
          <w:lang w:val="sk-SK"/>
        </w:rPr>
        <w:t>ov</w:t>
      </w:r>
      <w:r w:rsidR="005C2578" w:rsidRPr="009B5AFA">
        <w:rPr>
          <w:rFonts w:cs="Times New Roman"/>
          <w:bCs/>
          <w:color w:val="000000"/>
          <w:szCs w:val="24"/>
          <w:lang w:val="sk-SK"/>
        </w:rPr>
        <w:t>u</w:t>
      </w:r>
      <w:r w:rsidRPr="009B5AFA">
        <w:rPr>
          <w:rFonts w:cs="Times New Roman"/>
          <w:bCs/>
          <w:color w:val="000000"/>
          <w:szCs w:val="24"/>
          <w:lang w:val="sk-SK"/>
        </w:rPr>
        <w:t>, porovnanie nákladov by mal</w:t>
      </w:r>
      <w:r w:rsidR="005C2578" w:rsidRPr="009B5AFA">
        <w:rPr>
          <w:rFonts w:cs="Times New Roman"/>
          <w:bCs/>
          <w:color w:val="000000"/>
          <w:szCs w:val="24"/>
          <w:lang w:val="sk-SK"/>
        </w:rPr>
        <w:t>o</w:t>
      </w:r>
      <w:r w:rsidRPr="009B5AFA">
        <w:rPr>
          <w:rFonts w:cs="Times New Roman"/>
          <w:bCs/>
          <w:color w:val="000000"/>
          <w:szCs w:val="24"/>
          <w:lang w:val="sk-SK"/>
        </w:rPr>
        <w:t xml:space="preserve"> </w:t>
      </w:r>
      <w:r w:rsidR="005C2578" w:rsidRPr="009B5AFA">
        <w:rPr>
          <w:rFonts w:cs="Times New Roman"/>
          <w:bCs/>
          <w:color w:val="000000"/>
          <w:szCs w:val="24"/>
          <w:lang w:val="sk-SK"/>
        </w:rPr>
        <w:t>zahŕňať náklady na jednotlivé časti</w:t>
      </w:r>
      <w:r w:rsidRPr="009B5AFA">
        <w:rPr>
          <w:rFonts w:cs="Times New Roman"/>
          <w:bCs/>
          <w:color w:val="000000"/>
          <w:szCs w:val="24"/>
          <w:lang w:val="sk-SK"/>
        </w:rPr>
        <w:t xml:space="preserve"> a ich montáž</w:t>
      </w:r>
      <w:r w:rsidR="005C2578" w:rsidRPr="009B5AFA">
        <w:rPr>
          <w:rFonts w:cs="Times New Roman"/>
          <w:bCs/>
          <w:color w:val="000000"/>
          <w:szCs w:val="24"/>
          <w:lang w:val="sk-SK"/>
        </w:rPr>
        <w:t>. Korózia</w:t>
      </w:r>
      <w:r w:rsidRPr="009B5AFA">
        <w:rPr>
          <w:rFonts w:cs="Times New Roman"/>
          <w:bCs/>
          <w:color w:val="000000"/>
          <w:szCs w:val="24"/>
          <w:lang w:val="sk-SK"/>
        </w:rPr>
        <w:t>/</w:t>
      </w:r>
      <w:r w:rsidR="005C2578" w:rsidRPr="009B5AFA">
        <w:rPr>
          <w:rFonts w:cs="Times New Roman"/>
          <w:bCs/>
          <w:color w:val="000000"/>
          <w:szCs w:val="24"/>
          <w:lang w:val="sk-SK"/>
        </w:rPr>
        <w:t xml:space="preserve">environmentálna odolnosť </w:t>
      </w:r>
      <w:r w:rsidRPr="009B5AFA">
        <w:rPr>
          <w:rFonts w:cs="Times New Roman"/>
          <w:bCs/>
          <w:color w:val="000000"/>
          <w:szCs w:val="24"/>
          <w:lang w:val="sk-SK"/>
        </w:rPr>
        <w:t xml:space="preserve">polymérnych kompozitov často umožňuje dlhšiu životnosť. To je tiež dôležitým faktorom </w:t>
      </w:r>
      <w:r w:rsidR="005C2578" w:rsidRPr="009B5AFA">
        <w:rPr>
          <w:rFonts w:cs="Times New Roman"/>
          <w:bCs/>
          <w:color w:val="000000"/>
          <w:szCs w:val="24"/>
          <w:lang w:val="sk-SK"/>
        </w:rPr>
        <w:t xml:space="preserve">pri posudzované </w:t>
      </w:r>
      <w:r w:rsidRPr="009B5AFA">
        <w:rPr>
          <w:rFonts w:cs="Times New Roman"/>
          <w:bCs/>
          <w:color w:val="000000"/>
          <w:szCs w:val="24"/>
          <w:lang w:val="sk-SK"/>
        </w:rPr>
        <w:t>náklad</w:t>
      </w:r>
      <w:r w:rsidR="005C2578" w:rsidRPr="009B5AFA">
        <w:rPr>
          <w:rFonts w:cs="Times New Roman"/>
          <w:bCs/>
          <w:color w:val="000000"/>
          <w:szCs w:val="24"/>
          <w:lang w:val="sk-SK"/>
        </w:rPr>
        <w:t>ov</w:t>
      </w:r>
      <w:r w:rsidRPr="009B5AFA">
        <w:rPr>
          <w:rFonts w:cs="Times New Roman"/>
          <w:bCs/>
          <w:color w:val="000000"/>
          <w:szCs w:val="24"/>
          <w:lang w:val="sk-SK"/>
        </w:rPr>
        <w:t xml:space="preserve">. Záverom možno povedať, </w:t>
      </w:r>
      <w:r w:rsidR="009B5AFA" w:rsidRPr="009B5AFA">
        <w:rPr>
          <w:rFonts w:cs="Times New Roman"/>
          <w:bCs/>
          <w:color w:val="000000"/>
          <w:szCs w:val="24"/>
          <w:lang w:val="sk-SK"/>
        </w:rPr>
        <w:t xml:space="preserve">že </w:t>
      </w:r>
      <w:r w:rsidRPr="009B5AFA">
        <w:rPr>
          <w:rFonts w:cs="Times New Roman"/>
          <w:bCs/>
          <w:color w:val="000000"/>
          <w:szCs w:val="24"/>
          <w:lang w:val="sk-SK"/>
        </w:rPr>
        <w:t>jedným z hlavných dôvodov pre rastúce používanie p</w:t>
      </w:r>
      <w:r w:rsidR="009B5AFA" w:rsidRPr="009B5AFA">
        <w:rPr>
          <w:rFonts w:cs="Times New Roman"/>
          <w:bCs/>
          <w:color w:val="000000"/>
          <w:szCs w:val="24"/>
          <w:lang w:val="sk-SK"/>
        </w:rPr>
        <w:t xml:space="preserve">olymérnych kompozitov je, že vyžadujú nižšie náklady </w:t>
      </w:r>
      <w:r w:rsidRPr="009B5AFA">
        <w:rPr>
          <w:rFonts w:cs="Times New Roman"/>
          <w:bCs/>
          <w:color w:val="000000"/>
          <w:szCs w:val="24"/>
          <w:lang w:val="sk-SK"/>
        </w:rPr>
        <w:t>ako kovy.</w:t>
      </w:r>
    </w:p>
    <w:p w:rsidR="006655F8" w:rsidRPr="00AC65E6" w:rsidRDefault="006655F8" w:rsidP="006655F8">
      <w:pPr>
        <w:shd w:val="clear" w:color="auto" w:fill="FFFFFF"/>
        <w:spacing w:after="0" w:line="240" w:lineRule="auto"/>
        <w:jc w:val="both"/>
        <w:rPr>
          <w:rFonts w:cs="Times New Roman"/>
          <w:b/>
          <w:szCs w:val="24"/>
          <w:lang w:val="sk-SK"/>
        </w:rPr>
      </w:pPr>
      <w:r w:rsidRPr="00AC65E6">
        <w:rPr>
          <w:rFonts w:cs="Times New Roman"/>
          <w:b/>
          <w:szCs w:val="24"/>
          <w:lang w:val="sk-SK"/>
        </w:rPr>
        <w:lastRenderedPageBreak/>
        <w:t>Vlastnosti.</w:t>
      </w:r>
    </w:p>
    <w:p w:rsidR="006655F8" w:rsidRPr="00C453EB" w:rsidRDefault="006655F8" w:rsidP="006655F8">
      <w:pPr>
        <w:shd w:val="clear" w:color="auto" w:fill="FFFFFF"/>
        <w:spacing w:after="0" w:line="240" w:lineRule="auto"/>
        <w:jc w:val="both"/>
        <w:rPr>
          <w:rFonts w:cs="Times New Roman"/>
          <w:szCs w:val="24"/>
          <w:lang w:val="sk-SK"/>
        </w:rPr>
      </w:pPr>
      <w:r w:rsidRPr="00AC65E6">
        <w:rPr>
          <w:rFonts w:cs="Times New Roman"/>
          <w:szCs w:val="24"/>
          <w:lang w:val="sk-SK"/>
        </w:rPr>
        <w:t>Tabuľka 4 ukazuje niektoré z dôležitých mechanických vlastností teplom tvrditeľný</w:t>
      </w:r>
      <w:r w:rsidR="00FB632E" w:rsidRPr="00AC65E6">
        <w:rPr>
          <w:rFonts w:cs="Times New Roman"/>
          <w:szCs w:val="24"/>
          <w:lang w:val="sk-SK"/>
        </w:rPr>
        <w:t>ch polymérnych kompozitov</w:t>
      </w:r>
      <w:r w:rsidRPr="00AC65E6">
        <w:rPr>
          <w:rFonts w:cs="Times New Roman"/>
          <w:szCs w:val="24"/>
          <w:lang w:val="sk-SK"/>
        </w:rPr>
        <w:t xml:space="preserve"> a </w:t>
      </w:r>
      <w:r w:rsidR="00AC65E6" w:rsidRPr="00AC65E6">
        <w:rPr>
          <w:rFonts w:cs="Times New Roman"/>
          <w:szCs w:val="24"/>
          <w:lang w:val="sk-SK"/>
        </w:rPr>
        <w:t xml:space="preserve">tabuľka 5 uvádza podobné údaje </w:t>
      </w:r>
      <w:r w:rsidRPr="00AC65E6">
        <w:rPr>
          <w:rFonts w:cs="Times New Roman"/>
          <w:szCs w:val="24"/>
          <w:lang w:val="sk-SK"/>
        </w:rPr>
        <w:t xml:space="preserve">termoplastických kompozitov. </w:t>
      </w:r>
      <w:r w:rsidR="00AC65E6" w:rsidRPr="00AC65E6">
        <w:rPr>
          <w:rFonts w:cs="Times New Roman"/>
          <w:szCs w:val="24"/>
          <w:lang w:val="sk-SK"/>
        </w:rPr>
        <w:t>Prvá t</w:t>
      </w:r>
      <w:r w:rsidRPr="00AC65E6">
        <w:rPr>
          <w:rFonts w:cs="Times New Roman"/>
          <w:szCs w:val="24"/>
          <w:lang w:val="sk-SK"/>
        </w:rPr>
        <w:t>abuľka ilustruje jeden z hlavných dôvodov pre použitie vysoko výkonných polymérov</w:t>
      </w:r>
      <w:r w:rsidR="00AC65E6" w:rsidRPr="00AC65E6">
        <w:rPr>
          <w:rFonts w:cs="Times New Roman"/>
          <w:szCs w:val="24"/>
          <w:lang w:val="sk-SK"/>
        </w:rPr>
        <w:t>ých kompozitov; môžu byť silnejšie</w:t>
      </w:r>
      <w:r w:rsidRPr="00AC65E6">
        <w:rPr>
          <w:rFonts w:cs="Times New Roman"/>
          <w:szCs w:val="24"/>
          <w:lang w:val="sk-SK"/>
        </w:rPr>
        <w:t xml:space="preserve"> a t</w:t>
      </w:r>
      <w:r w:rsidR="00AC65E6" w:rsidRPr="00AC65E6">
        <w:rPr>
          <w:rFonts w:cs="Times New Roman"/>
          <w:szCs w:val="24"/>
          <w:lang w:val="sk-SK"/>
        </w:rPr>
        <w:t>vrdšie</w:t>
      </w:r>
      <w:r w:rsidRPr="00AC65E6">
        <w:rPr>
          <w:rFonts w:cs="Times New Roman"/>
          <w:szCs w:val="24"/>
          <w:lang w:val="sk-SK"/>
        </w:rPr>
        <w:t xml:space="preserve"> ako vysoko pevn</w:t>
      </w:r>
      <w:r w:rsidR="00AC65E6" w:rsidRPr="00AC65E6">
        <w:rPr>
          <w:rFonts w:cs="Times New Roman"/>
          <w:szCs w:val="24"/>
          <w:lang w:val="sk-SK"/>
        </w:rPr>
        <w:t>é</w:t>
      </w:r>
      <w:r w:rsidRPr="00AC65E6">
        <w:rPr>
          <w:rFonts w:cs="Times New Roman"/>
          <w:szCs w:val="24"/>
          <w:lang w:val="sk-SK"/>
        </w:rPr>
        <w:t xml:space="preserve"> kov</w:t>
      </w:r>
      <w:r w:rsidR="00AC65E6" w:rsidRPr="00AC65E6">
        <w:rPr>
          <w:rFonts w:cs="Times New Roman"/>
          <w:szCs w:val="24"/>
          <w:lang w:val="sk-SK"/>
        </w:rPr>
        <w:t xml:space="preserve">y a s nižšou </w:t>
      </w:r>
      <w:r w:rsidRPr="00AC65E6">
        <w:rPr>
          <w:rFonts w:cs="Times New Roman"/>
          <w:szCs w:val="24"/>
          <w:lang w:val="sk-SK"/>
        </w:rPr>
        <w:t>hmotnos</w:t>
      </w:r>
      <w:r w:rsidR="00AC65E6" w:rsidRPr="00AC65E6">
        <w:rPr>
          <w:rFonts w:cs="Times New Roman"/>
          <w:szCs w:val="24"/>
          <w:lang w:val="sk-SK"/>
        </w:rPr>
        <w:t>ťou</w:t>
      </w:r>
      <w:r w:rsidRPr="00AC65E6">
        <w:rPr>
          <w:rFonts w:cs="Times New Roman"/>
          <w:szCs w:val="24"/>
          <w:lang w:val="sk-SK"/>
        </w:rPr>
        <w:t xml:space="preserve">. Termoplastické kompozity nekonkurujú </w:t>
      </w:r>
      <w:r w:rsidR="00AC65E6" w:rsidRPr="00AC65E6">
        <w:rPr>
          <w:rFonts w:cs="Times New Roman"/>
          <w:szCs w:val="24"/>
          <w:lang w:val="sk-SK"/>
        </w:rPr>
        <w:t xml:space="preserve">kovom rovnako dobre, </w:t>
      </w:r>
      <w:r w:rsidRPr="00AC65E6">
        <w:rPr>
          <w:rFonts w:cs="Times New Roman"/>
          <w:szCs w:val="24"/>
          <w:lang w:val="sk-SK"/>
        </w:rPr>
        <w:t xml:space="preserve">ale </w:t>
      </w:r>
      <w:r w:rsidR="00AC65E6" w:rsidRPr="00AC65E6">
        <w:rPr>
          <w:rFonts w:cs="Times New Roman"/>
          <w:szCs w:val="24"/>
          <w:lang w:val="sk-SK"/>
        </w:rPr>
        <w:t>predstavujú alternatívu medzi nevystuženými a vystuženými termoplastmi.</w:t>
      </w:r>
    </w:p>
    <w:p w:rsidR="006655F8" w:rsidRPr="00C453EB" w:rsidRDefault="006655F8" w:rsidP="0042338B">
      <w:pPr>
        <w:shd w:val="clear" w:color="auto" w:fill="FFFFFF"/>
        <w:spacing w:after="0" w:line="240" w:lineRule="auto"/>
        <w:jc w:val="both"/>
        <w:rPr>
          <w:rFonts w:cs="Times New Roman"/>
          <w:color w:val="000000"/>
          <w:szCs w:val="24"/>
          <w:lang w:val="sk-SK"/>
        </w:rPr>
      </w:pPr>
    </w:p>
    <w:p w:rsidR="0042338B" w:rsidRPr="00C453EB" w:rsidRDefault="006655F8" w:rsidP="0042338B">
      <w:pPr>
        <w:pStyle w:val="Napis"/>
        <w:rPr>
          <w:rFonts w:cs="Times New Roman"/>
          <w:szCs w:val="24"/>
          <w:lang w:val="sk-SK"/>
        </w:rPr>
      </w:pPr>
      <w:bookmarkStart w:id="64" w:name="_Toc468646698"/>
      <w:bookmarkStart w:id="65" w:name="_Toc468647323"/>
      <w:r>
        <w:rPr>
          <w:lang w:val="sk-SK"/>
        </w:rPr>
        <w:t>Tabuľka</w:t>
      </w:r>
      <w:r w:rsidR="0042338B" w:rsidRPr="00C453EB">
        <w:rPr>
          <w:lang w:val="sk-SK"/>
        </w:rPr>
        <w:t xml:space="preserve"> </w:t>
      </w:r>
      <w:r w:rsidR="00ED07BF" w:rsidRPr="00C453EB">
        <w:rPr>
          <w:lang w:val="sk-SK"/>
        </w:rPr>
        <w:fldChar w:fldCharType="begin"/>
      </w:r>
      <w:r w:rsidR="0042338B" w:rsidRPr="00C453EB">
        <w:rPr>
          <w:lang w:val="sk-SK"/>
        </w:rPr>
        <w:instrText xml:space="preserve"> SEQ Table \* ARABIC </w:instrText>
      </w:r>
      <w:r w:rsidR="00ED07BF" w:rsidRPr="00C453EB">
        <w:rPr>
          <w:lang w:val="sk-SK"/>
        </w:rPr>
        <w:fldChar w:fldCharType="separate"/>
      </w:r>
      <w:r w:rsidR="006E3B65">
        <w:rPr>
          <w:noProof/>
          <w:lang w:val="sk-SK"/>
        </w:rPr>
        <w:t>4</w:t>
      </w:r>
      <w:r w:rsidR="00ED07BF" w:rsidRPr="00C453EB">
        <w:rPr>
          <w:noProof/>
          <w:lang w:val="sk-SK"/>
        </w:rPr>
        <w:fldChar w:fldCharType="end"/>
      </w:r>
      <w:r w:rsidR="0042338B" w:rsidRPr="00C453EB">
        <w:rPr>
          <w:rFonts w:cs="Times New Roman"/>
          <w:bCs/>
          <w:color w:val="000000"/>
          <w:szCs w:val="24"/>
          <w:lang w:val="sk-SK"/>
        </w:rPr>
        <w:t>.</w:t>
      </w:r>
      <w:r w:rsidR="0042338B" w:rsidRPr="00C453EB">
        <w:rPr>
          <w:rFonts w:cs="Times New Roman"/>
          <w:b/>
          <w:bCs/>
          <w:color w:val="000000"/>
          <w:szCs w:val="24"/>
          <w:lang w:val="sk-SK"/>
        </w:rPr>
        <w:t xml:space="preserve"> </w:t>
      </w:r>
      <w:r w:rsidR="00E04517">
        <w:rPr>
          <w:rFonts w:cs="Times New Roman"/>
          <w:color w:val="000000"/>
          <w:szCs w:val="24"/>
          <w:lang w:val="sk-SK"/>
        </w:rPr>
        <w:t>M</w:t>
      </w:r>
      <w:r w:rsidR="00E04517" w:rsidRPr="00E04517">
        <w:rPr>
          <w:rFonts w:cs="Times New Roman"/>
          <w:color w:val="000000"/>
          <w:szCs w:val="24"/>
          <w:lang w:val="sk-SK"/>
        </w:rPr>
        <w:t xml:space="preserve">echanické vlastnosti polymérnych kompozitov </w:t>
      </w:r>
      <w:r w:rsidR="00E04517">
        <w:rPr>
          <w:rFonts w:cs="Times New Roman"/>
          <w:color w:val="000000"/>
          <w:szCs w:val="24"/>
          <w:lang w:val="sk-SK"/>
        </w:rPr>
        <w:t xml:space="preserve">pri izbovej teplote </w:t>
      </w:r>
      <w:r w:rsidR="00E04517" w:rsidRPr="00E04517">
        <w:rPr>
          <w:rFonts w:cs="Times New Roman"/>
          <w:color w:val="000000"/>
          <w:szCs w:val="24"/>
          <w:lang w:val="sk-SK"/>
        </w:rPr>
        <w:t>v porovnaní s vysoko</w:t>
      </w:r>
      <w:r w:rsidR="00E04517">
        <w:rPr>
          <w:rFonts w:cs="Times New Roman"/>
          <w:color w:val="000000"/>
          <w:szCs w:val="24"/>
          <w:lang w:val="sk-SK"/>
        </w:rPr>
        <w:t xml:space="preserve"> pevnými </w:t>
      </w:r>
      <w:r w:rsidR="00E04517" w:rsidRPr="00E04517">
        <w:rPr>
          <w:rFonts w:cs="Times New Roman"/>
          <w:color w:val="000000"/>
          <w:szCs w:val="24"/>
          <w:lang w:val="sk-SK"/>
        </w:rPr>
        <w:t>ľahký</w:t>
      </w:r>
      <w:r w:rsidR="00E04517">
        <w:rPr>
          <w:rFonts w:cs="Times New Roman"/>
          <w:color w:val="000000"/>
          <w:szCs w:val="24"/>
          <w:lang w:val="sk-SK"/>
        </w:rPr>
        <w:t>mi kovmi</w:t>
      </w:r>
      <w:r w:rsidR="00E04517" w:rsidRPr="00E04517">
        <w:rPr>
          <w:rFonts w:cs="Times New Roman"/>
          <w:color w:val="000000"/>
          <w:szCs w:val="24"/>
          <w:lang w:val="sk-SK"/>
        </w:rPr>
        <w:t>.</w:t>
      </w:r>
      <w:r w:rsidR="0042338B" w:rsidRPr="00C453EB">
        <w:rPr>
          <w:rFonts w:cs="Times New Roman"/>
          <w:color w:val="000000"/>
          <w:szCs w:val="24"/>
          <w:lang w:val="sk-SK"/>
        </w:rPr>
        <w:t xml:space="preserve"> [1]</w:t>
      </w:r>
      <w:bookmarkEnd w:id="64"/>
      <w:bookmarkEnd w:id="65"/>
    </w:p>
    <w:tbl>
      <w:tblPr>
        <w:tblW w:w="9639"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3221"/>
        <w:gridCol w:w="1275"/>
        <w:gridCol w:w="1843"/>
        <w:gridCol w:w="1639"/>
        <w:gridCol w:w="1661"/>
      </w:tblGrid>
      <w:tr w:rsidR="0042338B" w:rsidRPr="00C453EB" w:rsidTr="00264AFA">
        <w:tc>
          <w:tcPr>
            <w:tcW w:w="3221" w:type="dxa"/>
            <w:shd w:val="clear" w:color="auto" w:fill="FFFFFF"/>
          </w:tcPr>
          <w:p w:rsidR="0042338B" w:rsidRPr="00C453EB" w:rsidRDefault="006655F8" w:rsidP="00264AFA">
            <w:pPr>
              <w:shd w:val="clear" w:color="auto" w:fill="FFFFFF"/>
              <w:spacing w:after="0" w:line="240" w:lineRule="auto"/>
              <w:jc w:val="both"/>
              <w:rPr>
                <w:rFonts w:cs="Times New Roman"/>
                <w:szCs w:val="24"/>
                <w:lang w:val="sk-SK"/>
              </w:rPr>
            </w:pPr>
            <w:r>
              <w:rPr>
                <w:rFonts w:cs="Times New Roman"/>
                <w:bCs/>
                <w:color w:val="000000"/>
                <w:szCs w:val="24"/>
                <w:lang w:val="sk-SK"/>
              </w:rPr>
              <w:t>Mechanické vlastnosti</w:t>
            </w:r>
          </w:p>
        </w:tc>
        <w:tc>
          <w:tcPr>
            <w:tcW w:w="1275" w:type="dxa"/>
            <w:shd w:val="clear" w:color="auto" w:fill="FFFFFF"/>
          </w:tcPr>
          <w:p w:rsidR="0042338B" w:rsidRPr="00C453EB" w:rsidRDefault="0042338B" w:rsidP="006655F8">
            <w:pPr>
              <w:shd w:val="clear" w:color="auto" w:fill="FFFFFF"/>
              <w:spacing w:after="0" w:line="240" w:lineRule="auto"/>
              <w:jc w:val="both"/>
              <w:rPr>
                <w:rFonts w:cs="Times New Roman"/>
                <w:szCs w:val="24"/>
                <w:lang w:val="sk-SK"/>
              </w:rPr>
            </w:pPr>
            <w:r w:rsidRPr="00C453EB">
              <w:rPr>
                <w:rFonts w:cs="Times New Roman"/>
                <w:bCs/>
                <w:color w:val="000000"/>
                <w:szCs w:val="24"/>
                <w:lang w:val="sk-SK"/>
              </w:rPr>
              <w:t>B</w:t>
            </w:r>
            <w:r w:rsidR="006655F8">
              <w:rPr>
                <w:rFonts w:cs="Times New Roman"/>
                <w:bCs/>
                <w:color w:val="000000"/>
                <w:szCs w:val="24"/>
                <w:lang w:val="sk-SK"/>
              </w:rPr>
              <w:t>órový epoxid</w:t>
            </w:r>
          </w:p>
        </w:tc>
        <w:tc>
          <w:tcPr>
            <w:tcW w:w="1843" w:type="dxa"/>
            <w:shd w:val="clear" w:color="auto" w:fill="FFFFFF"/>
          </w:tcPr>
          <w:p w:rsidR="0042338B" w:rsidRPr="00C453EB" w:rsidRDefault="0042338B" w:rsidP="006655F8">
            <w:pPr>
              <w:shd w:val="clear" w:color="auto" w:fill="FFFFFF"/>
              <w:spacing w:after="0" w:line="240" w:lineRule="auto"/>
              <w:jc w:val="both"/>
              <w:rPr>
                <w:rFonts w:cs="Times New Roman"/>
                <w:szCs w:val="24"/>
                <w:lang w:val="sk-SK"/>
              </w:rPr>
            </w:pPr>
            <w:r w:rsidRPr="00C453EB">
              <w:rPr>
                <w:rFonts w:cs="Times New Roman"/>
                <w:bCs/>
                <w:color w:val="000000"/>
                <w:szCs w:val="24"/>
                <w:lang w:val="sk-SK"/>
              </w:rPr>
              <w:t>S-</w:t>
            </w:r>
            <w:r w:rsidR="006655F8">
              <w:rPr>
                <w:rFonts w:cs="Times New Roman"/>
                <w:bCs/>
                <w:color w:val="000000"/>
                <w:szCs w:val="24"/>
                <w:lang w:val="sk-SK"/>
              </w:rPr>
              <w:t>sklo epoxid</w:t>
            </w:r>
          </w:p>
        </w:tc>
        <w:tc>
          <w:tcPr>
            <w:tcW w:w="1639" w:type="dxa"/>
            <w:shd w:val="clear" w:color="auto" w:fill="FFFFFF"/>
          </w:tcPr>
          <w:p w:rsidR="0042338B" w:rsidRPr="00C453EB" w:rsidRDefault="0042338B" w:rsidP="00264AFA">
            <w:pPr>
              <w:shd w:val="clear" w:color="auto" w:fill="FFFFFF"/>
              <w:spacing w:after="0" w:line="240" w:lineRule="auto"/>
              <w:jc w:val="both"/>
              <w:rPr>
                <w:rFonts w:cs="Times New Roman"/>
                <w:szCs w:val="24"/>
                <w:lang w:val="sk-SK"/>
              </w:rPr>
            </w:pPr>
            <w:r w:rsidRPr="00C453EB">
              <w:rPr>
                <w:rFonts w:cs="Times New Roman"/>
                <w:bCs/>
                <w:color w:val="000000"/>
                <w:szCs w:val="24"/>
                <w:lang w:val="sk-SK"/>
              </w:rPr>
              <w:t>E-</w:t>
            </w:r>
            <w:r w:rsidR="006655F8">
              <w:rPr>
                <w:rFonts w:cs="Times New Roman"/>
                <w:bCs/>
                <w:color w:val="000000"/>
                <w:szCs w:val="24"/>
                <w:lang w:val="sk-SK"/>
              </w:rPr>
              <w:t>sklo epoxid</w:t>
            </w:r>
          </w:p>
        </w:tc>
        <w:tc>
          <w:tcPr>
            <w:tcW w:w="1661" w:type="dxa"/>
            <w:shd w:val="clear" w:color="auto" w:fill="FFFFFF"/>
          </w:tcPr>
          <w:p w:rsidR="0042338B" w:rsidRPr="00C453EB" w:rsidRDefault="0042338B" w:rsidP="006655F8">
            <w:pPr>
              <w:shd w:val="clear" w:color="auto" w:fill="FFFFFF"/>
              <w:spacing w:after="0" w:line="240" w:lineRule="auto"/>
              <w:jc w:val="both"/>
              <w:rPr>
                <w:rFonts w:cs="Times New Roman"/>
                <w:szCs w:val="24"/>
                <w:lang w:val="sk-SK"/>
              </w:rPr>
            </w:pPr>
            <w:r w:rsidRPr="00C453EB">
              <w:rPr>
                <w:rFonts w:cs="Times New Roman"/>
                <w:bCs/>
                <w:color w:val="000000"/>
                <w:szCs w:val="24"/>
                <w:lang w:val="sk-SK"/>
              </w:rPr>
              <w:t>E-</w:t>
            </w:r>
            <w:r w:rsidR="006655F8">
              <w:rPr>
                <w:rFonts w:cs="Times New Roman"/>
                <w:bCs/>
                <w:color w:val="000000"/>
                <w:szCs w:val="24"/>
                <w:lang w:val="sk-SK"/>
              </w:rPr>
              <w:t>sklo polyester</w:t>
            </w:r>
          </w:p>
        </w:tc>
      </w:tr>
      <w:tr w:rsidR="0042338B" w:rsidRPr="00C453EB" w:rsidTr="00264AFA">
        <w:tc>
          <w:tcPr>
            <w:tcW w:w="3221" w:type="dxa"/>
            <w:shd w:val="clear" w:color="auto" w:fill="FFFFFF"/>
          </w:tcPr>
          <w:p w:rsidR="0042338B" w:rsidRPr="00C453EB" w:rsidRDefault="006655F8" w:rsidP="00264AFA">
            <w:pPr>
              <w:shd w:val="clear" w:color="auto" w:fill="FFFFFF"/>
              <w:spacing w:after="0" w:line="240" w:lineRule="auto"/>
              <w:jc w:val="both"/>
              <w:rPr>
                <w:rFonts w:cs="Times New Roman"/>
                <w:szCs w:val="24"/>
                <w:lang w:val="sk-SK"/>
              </w:rPr>
            </w:pPr>
            <w:r w:rsidRPr="006655F8">
              <w:rPr>
                <w:rFonts w:cs="Times New Roman"/>
                <w:color w:val="000000"/>
                <w:szCs w:val="24"/>
                <w:lang w:val="sk-SK"/>
              </w:rPr>
              <w:t xml:space="preserve">pevnosť v ťahu </w:t>
            </w:r>
            <w:r w:rsidR="0042338B" w:rsidRPr="00C453EB">
              <w:rPr>
                <w:rFonts w:cs="Times New Roman"/>
                <w:color w:val="000000"/>
                <w:szCs w:val="24"/>
                <w:lang w:val="sk-SK"/>
              </w:rPr>
              <w:t>MPa</w:t>
            </w:r>
          </w:p>
        </w:tc>
        <w:tc>
          <w:tcPr>
            <w:tcW w:w="1275" w:type="dxa"/>
            <w:shd w:val="clear" w:color="auto" w:fill="FFFFFF"/>
          </w:tcPr>
          <w:p w:rsidR="0042338B" w:rsidRPr="00C453EB" w:rsidRDefault="0042338B" w:rsidP="00264AFA">
            <w:pPr>
              <w:shd w:val="clear" w:color="auto" w:fill="FFFFFF"/>
              <w:spacing w:after="0" w:line="240" w:lineRule="auto"/>
              <w:jc w:val="both"/>
              <w:rPr>
                <w:rFonts w:cs="Times New Roman"/>
                <w:szCs w:val="24"/>
                <w:lang w:val="sk-SK"/>
              </w:rPr>
            </w:pPr>
            <w:r w:rsidRPr="00C453EB">
              <w:rPr>
                <w:rFonts w:cs="Times New Roman"/>
                <w:color w:val="000000"/>
                <w:szCs w:val="24"/>
                <w:lang w:val="sk-SK"/>
              </w:rPr>
              <w:t>1365</w:t>
            </w:r>
          </w:p>
        </w:tc>
        <w:tc>
          <w:tcPr>
            <w:tcW w:w="1843" w:type="dxa"/>
            <w:shd w:val="clear" w:color="auto" w:fill="FFFFFF"/>
          </w:tcPr>
          <w:p w:rsidR="0042338B" w:rsidRPr="00C453EB" w:rsidRDefault="0042338B" w:rsidP="00264AFA">
            <w:pPr>
              <w:shd w:val="clear" w:color="auto" w:fill="FFFFFF"/>
              <w:spacing w:after="0" w:line="240" w:lineRule="auto"/>
              <w:jc w:val="both"/>
              <w:rPr>
                <w:rFonts w:cs="Times New Roman"/>
                <w:szCs w:val="24"/>
                <w:lang w:val="sk-SK"/>
              </w:rPr>
            </w:pPr>
            <w:r w:rsidRPr="00C453EB">
              <w:rPr>
                <w:rFonts w:cs="Times New Roman"/>
                <w:color w:val="000000"/>
                <w:szCs w:val="24"/>
                <w:lang w:val="sk-SK"/>
              </w:rPr>
              <w:t>1068</w:t>
            </w:r>
          </w:p>
        </w:tc>
        <w:tc>
          <w:tcPr>
            <w:tcW w:w="1639" w:type="dxa"/>
            <w:shd w:val="clear" w:color="auto" w:fill="FFFFFF"/>
          </w:tcPr>
          <w:p w:rsidR="0042338B" w:rsidRPr="00C453EB" w:rsidRDefault="0042338B" w:rsidP="00264AFA">
            <w:pPr>
              <w:shd w:val="clear" w:color="auto" w:fill="FFFFFF"/>
              <w:spacing w:after="0" w:line="240" w:lineRule="auto"/>
              <w:jc w:val="both"/>
              <w:rPr>
                <w:rFonts w:cs="Times New Roman"/>
                <w:szCs w:val="24"/>
                <w:lang w:val="sk-SK"/>
              </w:rPr>
            </w:pPr>
            <w:r w:rsidRPr="00C453EB">
              <w:rPr>
                <w:rFonts w:cs="Times New Roman"/>
                <w:color w:val="000000"/>
                <w:szCs w:val="24"/>
                <w:lang w:val="sk-SK"/>
              </w:rPr>
              <w:t>482</w:t>
            </w:r>
          </w:p>
        </w:tc>
        <w:tc>
          <w:tcPr>
            <w:tcW w:w="1661" w:type="dxa"/>
            <w:shd w:val="clear" w:color="auto" w:fill="FFFFFF"/>
          </w:tcPr>
          <w:p w:rsidR="0042338B" w:rsidRPr="00C453EB" w:rsidRDefault="0042338B" w:rsidP="00264AFA">
            <w:pPr>
              <w:shd w:val="clear" w:color="auto" w:fill="FFFFFF"/>
              <w:spacing w:after="0" w:line="240" w:lineRule="auto"/>
              <w:jc w:val="both"/>
              <w:rPr>
                <w:rFonts w:cs="Times New Roman"/>
                <w:szCs w:val="24"/>
                <w:lang w:val="sk-SK"/>
              </w:rPr>
            </w:pPr>
            <w:r w:rsidRPr="00C453EB">
              <w:rPr>
                <w:rFonts w:cs="Times New Roman"/>
                <w:color w:val="000000"/>
                <w:szCs w:val="24"/>
                <w:lang w:val="sk-SK"/>
              </w:rPr>
              <w:t>344</w:t>
            </w:r>
          </w:p>
        </w:tc>
      </w:tr>
      <w:tr w:rsidR="0042338B" w:rsidRPr="00C453EB" w:rsidTr="00264AFA">
        <w:tc>
          <w:tcPr>
            <w:tcW w:w="3221" w:type="dxa"/>
            <w:shd w:val="clear" w:color="auto" w:fill="FFFFFF"/>
          </w:tcPr>
          <w:p w:rsidR="0042338B" w:rsidRPr="00C453EB" w:rsidRDefault="006655F8" w:rsidP="00264AFA">
            <w:pPr>
              <w:shd w:val="clear" w:color="auto" w:fill="FFFFFF"/>
              <w:spacing w:after="0" w:line="240" w:lineRule="auto"/>
              <w:jc w:val="both"/>
              <w:rPr>
                <w:rFonts w:cs="Times New Roman"/>
                <w:szCs w:val="24"/>
                <w:lang w:val="sk-SK"/>
              </w:rPr>
            </w:pPr>
            <w:r>
              <w:rPr>
                <w:rFonts w:cs="Times New Roman"/>
                <w:color w:val="000000"/>
                <w:szCs w:val="24"/>
                <w:lang w:val="sk-SK"/>
              </w:rPr>
              <w:t>Poddajnosť v ťahu</w:t>
            </w:r>
            <w:r w:rsidR="0042338B" w:rsidRPr="00C453EB">
              <w:rPr>
                <w:rFonts w:cs="Times New Roman"/>
                <w:color w:val="000000"/>
                <w:szCs w:val="24"/>
                <w:lang w:val="sk-SK"/>
              </w:rPr>
              <w:t xml:space="preserve"> MPa</w:t>
            </w:r>
          </w:p>
        </w:tc>
        <w:tc>
          <w:tcPr>
            <w:tcW w:w="1275" w:type="dxa"/>
            <w:shd w:val="clear" w:color="auto" w:fill="FFFFFF"/>
          </w:tcPr>
          <w:p w:rsidR="0042338B" w:rsidRPr="00C453EB" w:rsidRDefault="0042338B" w:rsidP="00264AFA">
            <w:pPr>
              <w:shd w:val="clear" w:color="auto" w:fill="FFFFFF"/>
              <w:spacing w:after="0" w:line="240" w:lineRule="auto"/>
              <w:jc w:val="both"/>
              <w:rPr>
                <w:rFonts w:cs="Times New Roman"/>
                <w:szCs w:val="24"/>
                <w:lang w:val="sk-SK"/>
              </w:rPr>
            </w:pPr>
            <w:r w:rsidRPr="00C453EB">
              <w:rPr>
                <w:rFonts w:cs="Times New Roman"/>
                <w:color w:val="000000"/>
                <w:szCs w:val="24"/>
                <w:lang w:val="sk-SK"/>
              </w:rPr>
              <w:t xml:space="preserve"> - </w:t>
            </w:r>
          </w:p>
        </w:tc>
        <w:tc>
          <w:tcPr>
            <w:tcW w:w="1843" w:type="dxa"/>
            <w:shd w:val="clear" w:color="auto" w:fill="FFFFFF"/>
          </w:tcPr>
          <w:p w:rsidR="0042338B" w:rsidRPr="00C453EB" w:rsidRDefault="0042338B" w:rsidP="00264AFA">
            <w:pPr>
              <w:shd w:val="clear" w:color="auto" w:fill="FFFFFF"/>
              <w:spacing w:after="0" w:line="240" w:lineRule="auto"/>
              <w:jc w:val="both"/>
              <w:rPr>
                <w:rFonts w:cs="Times New Roman"/>
                <w:szCs w:val="24"/>
                <w:lang w:val="sk-SK"/>
              </w:rPr>
            </w:pPr>
            <w:r w:rsidRPr="00C453EB">
              <w:rPr>
                <w:rFonts w:cs="Times New Roman"/>
                <w:color w:val="000000"/>
                <w:szCs w:val="24"/>
                <w:lang w:val="sk-SK"/>
              </w:rPr>
              <w:t xml:space="preserve"> - </w:t>
            </w:r>
          </w:p>
        </w:tc>
        <w:tc>
          <w:tcPr>
            <w:tcW w:w="1639" w:type="dxa"/>
            <w:shd w:val="clear" w:color="auto" w:fill="FFFFFF"/>
          </w:tcPr>
          <w:p w:rsidR="0042338B" w:rsidRPr="00C453EB" w:rsidRDefault="0042338B" w:rsidP="00264AFA">
            <w:pPr>
              <w:shd w:val="clear" w:color="auto" w:fill="FFFFFF"/>
              <w:spacing w:after="0" w:line="240" w:lineRule="auto"/>
              <w:jc w:val="both"/>
              <w:rPr>
                <w:rFonts w:cs="Times New Roman"/>
                <w:szCs w:val="24"/>
                <w:lang w:val="sk-SK"/>
              </w:rPr>
            </w:pPr>
            <w:r w:rsidRPr="00C453EB">
              <w:rPr>
                <w:rFonts w:cs="Times New Roman"/>
                <w:color w:val="000000"/>
                <w:szCs w:val="24"/>
                <w:lang w:val="sk-SK"/>
              </w:rPr>
              <w:t xml:space="preserve"> - </w:t>
            </w:r>
          </w:p>
        </w:tc>
        <w:tc>
          <w:tcPr>
            <w:tcW w:w="1661" w:type="dxa"/>
            <w:shd w:val="clear" w:color="auto" w:fill="FFFFFF"/>
          </w:tcPr>
          <w:p w:rsidR="0042338B" w:rsidRPr="00C453EB" w:rsidRDefault="0042338B" w:rsidP="00264AFA">
            <w:pPr>
              <w:shd w:val="clear" w:color="auto" w:fill="FFFFFF"/>
              <w:spacing w:after="0" w:line="240" w:lineRule="auto"/>
              <w:jc w:val="both"/>
              <w:rPr>
                <w:rFonts w:cs="Times New Roman"/>
                <w:szCs w:val="24"/>
                <w:lang w:val="sk-SK"/>
              </w:rPr>
            </w:pPr>
            <w:r w:rsidRPr="00C453EB">
              <w:rPr>
                <w:rFonts w:cs="Times New Roman"/>
                <w:b/>
                <w:bCs/>
                <w:color w:val="000000"/>
                <w:szCs w:val="24"/>
                <w:lang w:val="sk-SK"/>
              </w:rPr>
              <w:t xml:space="preserve"> - </w:t>
            </w:r>
          </w:p>
        </w:tc>
      </w:tr>
      <w:tr w:rsidR="0042338B" w:rsidRPr="00C453EB" w:rsidTr="00264AFA">
        <w:tc>
          <w:tcPr>
            <w:tcW w:w="3221" w:type="dxa"/>
            <w:shd w:val="clear" w:color="auto" w:fill="FFFFFF"/>
          </w:tcPr>
          <w:p w:rsidR="0042338B" w:rsidRPr="00C453EB" w:rsidRDefault="006655F8" w:rsidP="00264AFA">
            <w:pPr>
              <w:shd w:val="clear" w:color="auto" w:fill="FFFFFF"/>
              <w:spacing w:after="0" w:line="240" w:lineRule="auto"/>
              <w:jc w:val="both"/>
              <w:rPr>
                <w:rFonts w:cs="Times New Roman"/>
                <w:szCs w:val="24"/>
                <w:lang w:val="sk-SK"/>
              </w:rPr>
            </w:pPr>
            <w:r>
              <w:rPr>
                <w:rFonts w:cs="Times New Roman"/>
                <w:color w:val="000000"/>
                <w:szCs w:val="24"/>
                <w:lang w:val="sk-SK"/>
              </w:rPr>
              <w:t>Pevnosť v tlaku</w:t>
            </w:r>
            <w:r w:rsidR="0042338B" w:rsidRPr="00C453EB">
              <w:rPr>
                <w:rFonts w:cs="Times New Roman"/>
                <w:color w:val="000000"/>
                <w:szCs w:val="24"/>
                <w:lang w:val="sk-SK"/>
              </w:rPr>
              <w:t xml:space="preserve"> MPa</w:t>
            </w:r>
          </w:p>
        </w:tc>
        <w:tc>
          <w:tcPr>
            <w:tcW w:w="1275" w:type="dxa"/>
            <w:shd w:val="clear" w:color="auto" w:fill="FFFFFF"/>
          </w:tcPr>
          <w:p w:rsidR="0042338B" w:rsidRPr="00C453EB" w:rsidRDefault="0042338B" w:rsidP="00264AFA">
            <w:pPr>
              <w:shd w:val="clear" w:color="auto" w:fill="FFFFFF"/>
              <w:spacing w:after="0" w:line="240" w:lineRule="auto"/>
              <w:jc w:val="both"/>
              <w:rPr>
                <w:rFonts w:cs="Times New Roman"/>
                <w:szCs w:val="24"/>
                <w:lang w:val="sk-SK"/>
              </w:rPr>
            </w:pPr>
            <w:r w:rsidRPr="00C453EB">
              <w:rPr>
                <w:rFonts w:cs="Times New Roman"/>
                <w:color w:val="000000"/>
                <w:szCs w:val="24"/>
                <w:lang w:val="sk-SK"/>
              </w:rPr>
              <w:t>1758</w:t>
            </w:r>
          </w:p>
        </w:tc>
        <w:tc>
          <w:tcPr>
            <w:tcW w:w="1843" w:type="dxa"/>
            <w:shd w:val="clear" w:color="auto" w:fill="FFFFFF"/>
          </w:tcPr>
          <w:p w:rsidR="0042338B" w:rsidRPr="00C453EB" w:rsidRDefault="0042338B" w:rsidP="00264AFA">
            <w:pPr>
              <w:shd w:val="clear" w:color="auto" w:fill="FFFFFF"/>
              <w:spacing w:after="0" w:line="240" w:lineRule="auto"/>
              <w:jc w:val="both"/>
              <w:rPr>
                <w:rFonts w:cs="Times New Roman"/>
                <w:szCs w:val="24"/>
                <w:lang w:val="sk-SK"/>
              </w:rPr>
            </w:pPr>
            <w:r w:rsidRPr="00C453EB">
              <w:rPr>
                <w:rFonts w:cs="Times New Roman"/>
                <w:color w:val="000000"/>
                <w:szCs w:val="24"/>
                <w:lang w:val="sk-SK"/>
              </w:rPr>
              <w:t>565</w:t>
            </w:r>
          </w:p>
        </w:tc>
        <w:tc>
          <w:tcPr>
            <w:tcW w:w="1639" w:type="dxa"/>
            <w:shd w:val="clear" w:color="auto" w:fill="FFFFFF"/>
          </w:tcPr>
          <w:p w:rsidR="0042338B" w:rsidRPr="00C453EB" w:rsidRDefault="0042338B" w:rsidP="00264AFA">
            <w:pPr>
              <w:shd w:val="clear" w:color="auto" w:fill="FFFFFF"/>
              <w:spacing w:after="0" w:line="240" w:lineRule="auto"/>
              <w:jc w:val="both"/>
              <w:rPr>
                <w:rFonts w:cs="Times New Roman"/>
                <w:szCs w:val="24"/>
                <w:lang w:val="sk-SK"/>
              </w:rPr>
            </w:pPr>
            <w:r w:rsidRPr="00C453EB">
              <w:rPr>
                <w:rFonts w:cs="Times New Roman"/>
                <w:color w:val="000000"/>
                <w:szCs w:val="24"/>
                <w:lang w:val="sk-SK"/>
              </w:rPr>
              <w:t>489</w:t>
            </w:r>
          </w:p>
        </w:tc>
        <w:tc>
          <w:tcPr>
            <w:tcW w:w="1661" w:type="dxa"/>
            <w:shd w:val="clear" w:color="auto" w:fill="FFFFFF"/>
          </w:tcPr>
          <w:p w:rsidR="0042338B" w:rsidRPr="00C453EB" w:rsidRDefault="0042338B" w:rsidP="00264AFA">
            <w:pPr>
              <w:shd w:val="clear" w:color="auto" w:fill="FFFFFF"/>
              <w:spacing w:after="0" w:line="240" w:lineRule="auto"/>
              <w:jc w:val="both"/>
              <w:rPr>
                <w:rFonts w:cs="Times New Roman"/>
                <w:szCs w:val="24"/>
                <w:lang w:val="sk-SK"/>
              </w:rPr>
            </w:pPr>
            <w:r w:rsidRPr="00C453EB">
              <w:rPr>
                <w:rFonts w:cs="Times New Roman"/>
                <w:color w:val="000000"/>
                <w:szCs w:val="24"/>
                <w:lang w:val="sk-SK"/>
              </w:rPr>
              <w:t>344</w:t>
            </w:r>
          </w:p>
        </w:tc>
      </w:tr>
      <w:tr w:rsidR="0042338B" w:rsidRPr="00C453EB" w:rsidTr="00264AFA">
        <w:tc>
          <w:tcPr>
            <w:tcW w:w="3221" w:type="dxa"/>
            <w:shd w:val="clear" w:color="auto" w:fill="FFFFFF"/>
          </w:tcPr>
          <w:p w:rsidR="0042338B" w:rsidRPr="00C453EB" w:rsidRDefault="006655F8" w:rsidP="00264AFA">
            <w:pPr>
              <w:shd w:val="clear" w:color="auto" w:fill="FFFFFF"/>
              <w:spacing w:after="0" w:line="240" w:lineRule="auto"/>
              <w:jc w:val="both"/>
              <w:rPr>
                <w:rFonts w:cs="Times New Roman"/>
                <w:szCs w:val="24"/>
                <w:lang w:val="sk-SK"/>
              </w:rPr>
            </w:pPr>
            <w:r w:rsidRPr="006655F8">
              <w:rPr>
                <w:rFonts w:cs="Times New Roman"/>
                <w:color w:val="000000"/>
                <w:szCs w:val="24"/>
                <w:lang w:val="sk-SK"/>
              </w:rPr>
              <w:t xml:space="preserve">pevnosť v šmyku </w:t>
            </w:r>
            <w:r w:rsidR="0042338B" w:rsidRPr="00C453EB">
              <w:rPr>
                <w:rFonts w:cs="Times New Roman"/>
                <w:color w:val="000000"/>
                <w:szCs w:val="24"/>
                <w:lang w:val="sk-SK"/>
              </w:rPr>
              <w:t>MPa</w:t>
            </w:r>
          </w:p>
        </w:tc>
        <w:tc>
          <w:tcPr>
            <w:tcW w:w="1275" w:type="dxa"/>
            <w:shd w:val="clear" w:color="auto" w:fill="FFFFFF"/>
          </w:tcPr>
          <w:p w:rsidR="0042338B" w:rsidRPr="00C453EB" w:rsidRDefault="0042338B" w:rsidP="00264AFA">
            <w:pPr>
              <w:shd w:val="clear" w:color="auto" w:fill="FFFFFF"/>
              <w:spacing w:after="0" w:line="240" w:lineRule="auto"/>
              <w:jc w:val="both"/>
              <w:rPr>
                <w:rFonts w:cs="Times New Roman"/>
                <w:szCs w:val="24"/>
                <w:lang w:val="sk-SK"/>
              </w:rPr>
            </w:pPr>
            <w:r w:rsidRPr="00C453EB">
              <w:rPr>
                <w:rFonts w:cs="Times New Roman"/>
                <w:color w:val="000000"/>
                <w:szCs w:val="24"/>
                <w:lang w:val="sk-SK"/>
              </w:rPr>
              <w:t>62</w:t>
            </w:r>
          </w:p>
        </w:tc>
        <w:tc>
          <w:tcPr>
            <w:tcW w:w="1843" w:type="dxa"/>
            <w:shd w:val="clear" w:color="auto" w:fill="FFFFFF"/>
          </w:tcPr>
          <w:p w:rsidR="0042338B" w:rsidRPr="00C453EB" w:rsidRDefault="0042338B" w:rsidP="00264AFA">
            <w:pPr>
              <w:shd w:val="clear" w:color="auto" w:fill="FFFFFF"/>
              <w:spacing w:after="0" w:line="240" w:lineRule="auto"/>
              <w:jc w:val="both"/>
              <w:rPr>
                <w:rFonts w:cs="Times New Roman"/>
                <w:szCs w:val="24"/>
                <w:lang w:val="sk-SK"/>
              </w:rPr>
            </w:pPr>
            <w:r w:rsidRPr="00C453EB">
              <w:rPr>
                <w:rFonts w:cs="Times New Roman"/>
                <w:color w:val="000000"/>
                <w:szCs w:val="24"/>
                <w:lang w:val="sk-SK"/>
              </w:rPr>
              <w:t xml:space="preserve"> - </w:t>
            </w:r>
          </w:p>
        </w:tc>
        <w:tc>
          <w:tcPr>
            <w:tcW w:w="1639" w:type="dxa"/>
            <w:shd w:val="clear" w:color="auto" w:fill="FFFFFF"/>
          </w:tcPr>
          <w:p w:rsidR="0042338B" w:rsidRPr="00C453EB" w:rsidRDefault="0042338B" w:rsidP="00264AFA">
            <w:pPr>
              <w:shd w:val="clear" w:color="auto" w:fill="FFFFFF"/>
              <w:spacing w:after="0" w:line="240" w:lineRule="auto"/>
              <w:jc w:val="both"/>
              <w:rPr>
                <w:rFonts w:cs="Times New Roman"/>
                <w:szCs w:val="24"/>
                <w:lang w:val="sk-SK"/>
              </w:rPr>
            </w:pPr>
            <w:r w:rsidRPr="00C453EB">
              <w:rPr>
                <w:rFonts w:cs="Times New Roman"/>
                <w:color w:val="000000"/>
                <w:szCs w:val="24"/>
                <w:lang w:val="sk-SK"/>
              </w:rPr>
              <w:t xml:space="preserve"> - </w:t>
            </w:r>
          </w:p>
        </w:tc>
        <w:tc>
          <w:tcPr>
            <w:tcW w:w="1661" w:type="dxa"/>
            <w:shd w:val="clear" w:color="auto" w:fill="FFFFFF"/>
          </w:tcPr>
          <w:p w:rsidR="0042338B" w:rsidRPr="00C453EB" w:rsidRDefault="0042338B" w:rsidP="00264AFA">
            <w:pPr>
              <w:shd w:val="clear" w:color="auto" w:fill="FFFFFF"/>
              <w:spacing w:after="0" w:line="240" w:lineRule="auto"/>
              <w:jc w:val="both"/>
              <w:rPr>
                <w:rFonts w:cs="Times New Roman"/>
                <w:szCs w:val="24"/>
                <w:lang w:val="sk-SK"/>
              </w:rPr>
            </w:pPr>
            <w:r w:rsidRPr="00C453EB">
              <w:rPr>
                <w:rFonts w:cs="Times New Roman"/>
                <w:b/>
                <w:bCs/>
                <w:color w:val="000000"/>
                <w:szCs w:val="24"/>
                <w:lang w:val="sk-SK"/>
              </w:rPr>
              <w:t xml:space="preserve"> - </w:t>
            </w:r>
          </w:p>
        </w:tc>
      </w:tr>
      <w:tr w:rsidR="0042338B" w:rsidRPr="00C453EB" w:rsidTr="00264AFA">
        <w:tc>
          <w:tcPr>
            <w:tcW w:w="3221" w:type="dxa"/>
            <w:shd w:val="clear" w:color="auto" w:fill="FFFFFF"/>
          </w:tcPr>
          <w:p w:rsidR="0042338B" w:rsidRPr="00C453EB" w:rsidRDefault="006655F8" w:rsidP="00264AFA">
            <w:pPr>
              <w:shd w:val="clear" w:color="auto" w:fill="FFFFFF"/>
              <w:spacing w:after="0" w:line="240" w:lineRule="auto"/>
              <w:jc w:val="both"/>
              <w:rPr>
                <w:rFonts w:cs="Times New Roman"/>
                <w:szCs w:val="24"/>
                <w:lang w:val="sk-SK"/>
              </w:rPr>
            </w:pPr>
            <w:r w:rsidRPr="006655F8">
              <w:rPr>
                <w:rFonts w:cs="Times New Roman"/>
                <w:color w:val="000000"/>
                <w:szCs w:val="24"/>
                <w:lang w:val="sk-SK"/>
              </w:rPr>
              <w:t>percento predĺženia</w:t>
            </w:r>
          </w:p>
        </w:tc>
        <w:tc>
          <w:tcPr>
            <w:tcW w:w="1275" w:type="dxa"/>
            <w:shd w:val="clear" w:color="auto" w:fill="FFFFFF"/>
          </w:tcPr>
          <w:p w:rsidR="0042338B" w:rsidRPr="00C453EB" w:rsidRDefault="0042338B" w:rsidP="00264AFA">
            <w:pPr>
              <w:shd w:val="clear" w:color="auto" w:fill="FFFFFF"/>
              <w:spacing w:after="0" w:line="240" w:lineRule="auto"/>
              <w:jc w:val="both"/>
              <w:rPr>
                <w:rFonts w:cs="Times New Roman"/>
                <w:szCs w:val="24"/>
                <w:lang w:val="sk-SK"/>
              </w:rPr>
            </w:pPr>
            <w:r w:rsidRPr="00C453EB">
              <w:rPr>
                <w:rFonts w:cs="Times New Roman"/>
                <w:color w:val="000000"/>
                <w:szCs w:val="24"/>
                <w:lang w:val="sk-SK"/>
              </w:rPr>
              <w:t>0.7</w:t>
            </w:r>
          </w:p>
        </w:tc>
        <w:tc>
          <w:tcPr>
            <w:tcW w:w="1843" w:type="dxa"/>
            <w:shd w:val="clear" w:color="auto" w:fill="FFFFFF"/>
          </w:tcPr>
          <w:p w:rsidR="0042338B" w:rsidRPr="00C453EB" w:rsidRDefault="0042338B" w:rsidP="00264AFA">
            <w:pPr>
              <w:shd w:val="clear" w:color="auto" w:fill="FFFFFF"/>
              <w:spacing w:after="0" w:line="240" w:lineRule="auto"/>
              <w:jc w:val="both"/>
              <w:rPr>
                <w:rFonts w:cs="Times New Roman"/>
                <w:szCs w:val="24"/>
                <w:lang w:val="sk-SK"/>
              </w:rPr>
            </w:pPr>
            <w:r w:rsidRPr="00C453EB">
              <w:rPr>
                <w:rFonts w:cs="Times New Roman"/>
                <w:color w:val="000000"/>
                <w:szCs w:val="24"/>
                <w:lang w:val="sk-SK"/>
              </w:rPr>
              <w:t xml:space="preserve"> - </w:t>
            </w:r>
          </w:p>
        </w:tc>
        <w:tc>
          <w:tcPr>
            <w:tcW w:w="1639" w:type="dxa"/>
            <w:shd w:val="clear" w:color="auto" w:fill="FFFFFF"/>
          </w:tcPr>
          <w:p w:rsidR="0042338B" w:rsidRPr="00C453EB" w:rsidRDefault="0042338B" w:rsidP="00264AFA">
            <w:pPr>
              <w:shd w:val="clear" w:color="auto" w:fill="FFFFFF"/>
              <w:spacing w:after="0" w:line="240" w:lineRule="auto"/>
              <w:jc w:val="both"/>
              <w:rPr>
                <w:rFonts w:cs="Times New Roman"/>
                <w:szCs w:val="24"/>
                <w:lang w:val="sk-SK"/>
              </w:rPr>
            </w:pPr>
            <w:r w:rsidRPr="00C453EB">
              <w:rPr>
                <w:rFonts w:cs="Times New Roman"/>
                <w:color w:val="000000"/>
                <w:szCs w:val="24"/>
                <w:lang w:val="sk-SK"/>
              </w:rPr>
              <w:t xml:space="preserve"> - </w:t>
            </w:r>
          </w:p>
        </w:tc>
        <w:tc>
          <w:tcPr>
            <w:tcW w:w="1661" w:type="dxa"/>
            <w:shd w:val="clear" w:color="auto" w:fill="FFFFFF"/>
          </w:tcPr>
          <w:p w:rsidR="0042338B" w:rsidRPr="00C453EB" w:rsidRDefault="0042338B" w:rsidP="00264AFA">
            <w:pPr>
              <w:shd w:val="clear" w:color="auto" w:fill="FFFFFF"/>
              <w:spacing w:after="0" w:line="240" w:lineRule="auto"/>
              <w:jc w:val="both"/>
              <w:rPr>
                <w:rFonts w:cs="Times New Roman"/>
                <w:szCs w:val="24"/>
                <w:lang w:val="sk-SK"/>
              </w:rPr>
            </w:pPr>
            <w:r w:rsidRPr="00C453EB">
              <w:rPr>
                <w:rFonts w:cs="Times New Roman"/>
                <w:b/>
                <w:bCs/>
                <w:color w:val="000000"/>
                <w:szCs w:val="24"/>
                <w:lang w:val="sk-SK"/>
              </w:rPr>
              <w:t xml:space="preserve"> - </w:t>
            </w:r>
          </w:p>
        </w:tc>
      </w:tr>
      <w:tr w:rsidR="0042338B" w:rsidRPr="00C453EB" w:rsidTr="00264AFA">
        <w:tc>
          <w:tcPr>
            <w:tcW w:w="3221" w:type="dxa"/>
            <w:shd w:val="clear" w:color="auto" w:fill="FFFFFF"/>
          </w:tcPr>
          <w:p w:rsidR="0042338B" w:rsidRPr="00C453EB" w:rsidRDefault="006655F8" w:rsidP="00264AFA">
            <w:pPr>
              <w:shd w:val="clear" w:color="auto" w:fill="FFFFFF"/>
              <w:spacing w:after="0" w:line="240" w:lineRule="auto"/>
              <w:jc w:val="both"/>
              <w:rPr>
                <w:rFonts w:cs="Times New Roman"/>
                <w:szCs w:val="24"/>
                <w:lang w:val="sk-SK"/>
              </w:rPr>
            </w:pPr>
            <w:r>
              <w:rPr>
                <w:rFonts w:cs="Times New Roman"/>
                <w:color w:val="000000"/>
                <w:szCs w:val="24"/>
                <w:lang w:val="sk-SK"/>
              </w:rPr>
              <w:t>Modul pružnosti</w:t>
            </w:r>
            <w:r w:rsidR="0042338B" w:rsidRPr="00C453EB">
              <w:rPr>
                <w:rFonts w:cs="Times New Roman"/>
                <w:color w:val="000000"/>
                <w:szCs w:val="24"/>
                <w:lang w:val="sk-SK"/>
              </w:rPr>
              <w:t xml:space="preserve"> MPa</w:t>
            </w:r>
          </w:p>
        </w:tc>
        <w:tc>
          <w:tcPr>
            <w:tcW w:w="1275" w:type="dxa"/>
            <w:shd w:val="clear" w:color="auto" w:fill="FFFFFF"/>
          </w:tcPr>
          <w:p w:rsidR="0042338B" w:rsidRPr="00C453EB" w:rsidRDefault="0042338B" w:rsidP="00264AFA">
            <w:pPr>
              <w:shd w:val="clear" w:color="auto" w:fill="FFFFFF"/>
              <w:spacing w:after="0" w:line="240" w:lineRule="auto"/>
              <w:jc w:val="both"/>
              <w:rPr>
                <w:rFonts w:cs="Times New Roman"/>
                <w:szCs w:val="24"/>
                <w:lang w:val="sk-SK"/>
              </w:rPr>
            </w:pPr>
            <w:r w:rsidRPr="00C453EB">
              <w:rPr>
                <w:rFonts w:cs="Times New Roman"/>
                <w:color w:val="000000"/>
                <w:szCs w:val="24"/>
                <w:lang w:val="sk-SK"/>
              </w:rPr>
              <w:t>214×10</w:t>
            </w:r>
            <w:r w:rsidRPr="00C453EB">
              <w:rPr>
                <w:rFonts w:cs="Times New Roman"/>
                <w:color w:val="000000"/>
                <w:szCs w:val="24"/>
                <w:vertAlign w:val="superscript"/>
                <w:lang w:val="sk-SK"/>
              </w:rPr>
              <w:t>3</w:t>
            </w:r>
          </w:p>
        </w:tc>
        <w:tc>
          <w:tcPr>
            <w:tcW w:w="1843" w:type="dxa"/>
            <w:shd w:val="clear" w:color="auto" w:fill="FFFFFF"/>
          </w:tcPr>
          <w:p w:rsidR="0042338B" w:rsidRPr="00C453EB" w:rsidRDefault="0042338B" w:rsidP="00264AFA">
            <w:pPr>
              <w:shd w:val="clear" w:color="auto" w:fill="FFFFFF"/>
              <w:spacing w:after="0" w:line="240" w:lineRule="auto"/>
              <w:jc w:val="both"/>
              <w:rPr>
                <w:rFonts w:cs="Times New Roman"/>
                <w:szCs w:val="24"/>
                <w:lang w:val="sk-SK"/>
              </w:rPr>
            </w:pPr>
            <w:r w:rsidRPr="00C453EB">
              <w:rPr>
                <w:rFonts w:cs="Times New Roman"/>
                <w:color w:val="000000"/>
                <w:szCs w:val="24"/>
                <w:lang w:val="sk-SK"/>
              </w:rPr>
              <w:t>44.1×10</w:t>
            </w:r>
            <w:r w:rsidRPr="00C453EB">
              <w:rPr>
                <w:rFonts w:cs="Times New Roman"/>
                <w:color w:val="000000"/>
                <w:szCs w:val="24"/>
                <w:vertAlign w:val="superscript"/>
                <w:lang w:val="sk-SK"/>
              </w:rPr>
              <w:t>3</w:t>
            </w:r>
          </w:p>
        </w:tc>
        <w:tc>
          <w:tcPr>
            <w:tcW w:w="1639" w:type="dxa"/>
            <w:shd w:val="clear" w:color="auto" w:fill="FFFFFF"/>
          </w:tcPr>
          <w:p w:rsidR="0042338B" w:rsidRPr="00C453EB" w:rsidRDefault="0042338B" w:rsidP="00264AFA">
            <w:pPr>
              <w:shd w:val="clear" w:color="auto" w:fill="FFFFFF"/>
              <w:spacing w:after="0" w:line="240" w:lineRule="auto"/>
              <w:jc w:val="both"/>
              <w:rPr>
                <w:rFonts w:cs="Times New Roman"/>
                <w:szCs w:val="24"/>
                <w:lang w:val="sk-SK"/>
              </w:rPr>
            </w:pPr>
            <w:r w:rsidRPr="00C453EB">
              <w:rPr>
                <w:rFonts w:cs="Times New Roman"/>
                <w:color w:val="000000"/>
                <w:szCs w:val="24"/>
                <w:lang w:val="sk-SK"/>
              </w:rPr>
              <w:t>31.02×10</w:t>
            </w:r>
            <w:r w:rsidRPr="00C453EB">
              <w:rPr>
                <w:rFonts w:cs="Times New Roman"/>
                <w:color w:val="000000"/>
                <w:szCs w:val="24"/>
                <w:vertAlign w:val="superscript"/>
                <w:lang w:val="sk-SK"/>
              </w:rPr>
              <w:t>3</w:t>
            </w:r>
          </w:p>
        </w:tc>
        <w:tc>
          <w:tcPr>
            <w:tcW w:w="1661" w:type="dxa"/>
            <w:shd w:val="clear" w:color="auto" w:fill="FFFFFF"/>
          </w:tcPr>
          <w:p w:rsidR="0042338B" w:rsidRPr="00C453EB" w:rsidRDefault="0042338B" w:rsidP="00264AFA">
            <w:pPr>
              <w:shd w:val="clear" w:color="auto" w:fill="FFFFFF"/>
              <w:spacing w:after="0" w:line="240" w:lineRule="auto"/>
              <w:jc w:val="both"/>
              <w:rPr>
                <w:rFonts w:cs="Times New Roman"/>
                <w:szCs w:val="24"/>
                <w:lang w:val="sk-SK"/>
              </w:rPr>
            </w:pPr>
            <w:r w:rsidRPr="00C453EB">
              <w:rPr>
                <w:rFonts w:cs="Times New Roman"/>
                <w:bCs/>
                <w:color w:val="000000"/>
                <w:szCs w:val="24"/>
                <w:lang w:val="sk-SK"/>
              </w:rPr>
              <w:t>31</w:t>
            </w:r>
            <w:r w:rsidRPr="00C453EB">
              <w:rPr>
                <w:rFonts w:cs="Times New Roman"/>
                <w:color w:val="000000"/>
                <w:szCs w:val="24"/>
                <w:lang w:val="sk-SK"/>
              </w:rPr>
              <w:t>×</w:t>
            </w:r>
            <w:r w:rsidRPr="00C453EB">
              <w:rPr>
                <w:rFonts w:cs="Times New Roman"/>
                <w:bCs/>
                <w:color w:val="000000"/>
                <w:szCs w:val="24"/>
                <w:lang w:val="sk-SK"/>
              </w:rPr>
              <w:t>10</w:t>
            </w:r>
            <w:r w:rsidRPr="00C453EB">
              <w:rPr>
                <w:rFonts w:cs="Times New Roman"/>
                <w:bCs/>
                <w:color w:val="000000"/>
                <w:szCs w:val="24"/>
                <w:vertAlign w:val="superscript"/>
                <w:lang w:val="sk-SK"/>
              </w:rPr>
              <w:t>3</w:t>
            </w:r>
          </w:p>
        </w:tc>
      </w:tr>
      <w:tr w:rsidR="0042338B" w:rsidRPr="00C453EB" w:rsidTr="00264AFA">
        <w:tc>
          <w:tcPr>
            <w:tcW w:w="3221" w:type="dxa"/>
            <w:shd w:val="clear" w:color="auto" w:fill="FFFFFF"/>
          </w:tcPr>
          <w:p w:rsidR="0042338B" w:rsidRPr="00C453EB" w:rsidRDefault="006655F8" w:rsidP="00264AFA">
            <w:pPr>
              <w:shd w:val="clear" w:color="auto" w:fill="FFFFFF"/>
              <w:spacing w:after="0" w:line="240" w:lineRule="auto"/>
              <w:jc w:val="both"/>
              <w:rPr>
                <w:rFonts w:cs="Times New Roman"/>
                <w:szCs w:val="24"/>
                <w:lang w:val="sk-SK"/>
              </w:rPr>
            </w:pPr>
            <w:r>
              <w:rPr>
                <w:rFonts w:cs="Times New Roman"/>
                <w:color w:val="000000"/>
                <w:szCs w:val="24"/>
                <w:lang w:val="sk-SK"/>
              </w:rPr>
              <w:t>Hustota</w:t>
            </w:r>
            <w:r w:rsidR="0042338B" w:rsidRPr="00C453EB">
              <w:rPr>
                <w:rFonts w:cs="Times New Roman"/>
                <w:color w:val="000000"/>
                <w:szCs w:val="24"/>
                <w:lang w:val="sk-SK"/>
              </w:rPr>
              <w:t xml:space="preserve"> g/cm</w:t>
            </w:r>
            <w:r w:rsidR="0042338B" w:rsidRPr="00C453EB">
              <w:rPr>
                <w:rFonts w:cs="Times New Roman"/>
                <w:color w:val="000000"/>
                <w:szCs w:val="24"/>
                <w:vertAlign w:val="superscript"/>
                <w:lang w:val="sk-SK"/>
              </w:rPr>
              <w:t>3</w:t>
            </w:r>
          </w:p>
        </w:tc>
        <w:tc>
          <w:tcPr>
            <w:tcW w:w="1275" w:type="dxa"/>
            <w:shd w:val="clear" w:color="auto" w:fill="FFFFFF"/>
          </w:tcPr>
          <w:p w:rsidR="0042338B" w:rsidRPr="00C453EB" w:rsidRDefault="0042338B" w:rsidP="00264AFA">
            <w:pPr>
              <w:shd w:val="clear" w:color="auto" w:fill="FFFFFF"/>
              <w:spacing w:after="0" w:line="240" w:lineRule="auto"/>
              <w:jc w:val="both"/>
              <w:rPr>
                <w:rFonts w:cs="Times New Roman"/>
                <w:szCs w:val="24"/>
                <w:lang w:val="sk-SK"/>
              </w:rPr>
            </w:pPr>
            <w:r w:rsidRPr="00C453EB">
              <w:rPr>
                <w:rFonts w:cs="Times New Roman"/>
                <w:color w:val="000000"/>
                <w:szCs w:val="24"/>
                <w:lang w:val="sk-SK"/>
              </w:rPr>
              <w:t>2.04</w:t>
            </w:r>
          </w:p>
        </w:tc>
        <w:tc>
          <w:tcPr>
            <w:tcW w:w="1843" w:type="dxa"/>
            <w:shd w:val="clear" w:color="auto" w:fill="FFFFFF"/>
          </w:tcPr>
          <w:p w:rsidR="0042338B" w:rsidRPr="00C453EB" w:rsidRDefault="0042338B" w:rsidP="00264AFA">
            <w:pPr>
              <w:shd w:val="clear" w:color="auto" w:fill="FFFFFF"/>
              <w:spacing w:after="0" w:line="240" w:lineRule="auto"/>
              <w:jc w:val="both"/>
              <w:rPr>
                <w:rFonts w:cs="Times New Roman"/>
                <w:szCs w:val="24"/>
                <w:lang w:val="sk-SK"/>
              </w:rPr>
            </w:pPr>
            <w:r w:rsidRPr="00C453EB">
              <w:rPr>
                <w:rFonts w:cs="Times New Roman"/>
                <w:color w:val="000000"/>
                <w:szCs w:val="24"/>
                <w:lang w:val="sk-SK"/>
              </w:rPr>
              <w:t>1.8</w:t>
            </w:r>
          </w:p>
        </w:tc>
        <w:tc>
          <w:tcPr>
            <w:tcW w:w="1639" w:type="dxa"/>
            <w:shd w:val="clear" w:color="auto" w:fill="FFFFFF"/>
          </w:tcPr>
          <w:p w:rsidR="0042338B" w:rsidRPr="00C453EB" w:rsidRDefault="0042338B" w:rsidP="00264AFA">
            <w:pPr>
              <w:shd w:val="clear" w:color="auto" w:fill="FFFFFF"/>
              <w:spacing w:after="0" w:line="240" w:lineRule="auto"/>
              <w:jc w:val="both"/>
              <w:rPr>
                <w:rFonts w:cs="Times New Roman"/>
                <w:szCs w:val="24"/>
                <w:lang w:val="sk-SK"/>
              </w:rPr>
            </w:pPr>
            <w:r w:rsidRPr="00C453EB">
              <w:rPr>
                <w:rFonts w:cs="Times New Roman"/>
                <w:color w:val="000000"/>
                <w:szCs w:val="24"/>
                <w:lang w:val="sk-SK"/>
              </w:rPr>
              <w:t>2.2</w:t>
            </w:r>
          </w:p>
        </w:tc>
        <w:tc>
          <w:tcPr>
            <w:tcW w:w="1661" w:type="dxa"/>
            <w:shd w:val="clear" w:color="auto" w:fill="FFFFFF"/>
          </w:tcPr>
          <w:p w:rsidR="0042338B" w:rsidRPr="00C453EB" w:rsidRDefault="0042338B" w:rsidP="00264AFA">
            <w:pPr>
              <w:shd w:val="clear" w:color="auto" w:fill="FFFFFF"/>
              <w:spacing w:after="0" w:line="240" w:lineRule="auto"/>
              <w:jc w:val="both"/>
              <w:rPr>
                <w:rFonts w:cs="Times New Roman"/>
                <w:szCs w:val="24"/>
                <w:lang w:val="sk-SK"/>
              </w:rPr>
            </w:pPr>
            <w:r w:rsidRPr="00C453EB">
              <w:rPr>
                <w:rFonts w:cs="Times New Roman"/>
                <w:color w:val="000000"/>
                <w:szCs w:val="24"/>
                <w:lang w:val="sk-SK"/>
              </w:rPr>
              <w:t>1.9</w:t>
            </w:r>
          </w:p>
        </w:tc>
      </w:tr>
      <w:tr w:rsidR="0042338B" w:rsidRPr="00C453EB" w:rsidTr="00264AFA">
        <w:trPr>
          <w:trHeight w:val="552"/>
        </w:trPr>
        <w:tc>
          <w:tcPr>
            <w:tcW w:w="3221" w:type="dxa"/>
            <w:shd w:val="clear" w:color="auto" w:fill="FFFFFF"/>
          </w:tcPr>
          <w:p w:rsidR="0042338B" w:rsidRPr="00C453EB" w:rsidRDefault="006655F8" w:rsidP="00264AFA">
            <w:pPr>
              <w:shd w:val="clear" w:color="auto" w:fill="FFFFFF"/>
              <w:spacing w:after="0" w:line="240" w:lineRule="auto"/>
              <w:jc w:val="both"/>
              <w:rPr>
                <w:rFonts w:cs="Times New Roman"/>
                <w:szCs w:val="24"/>
                <w:lang w:val="sk-SK"/>
              </w:rPr>
            </w:pPr>
            <w:r>
              <w:rPr>
                <w:rFonts w:cs="Times New Roman"/>
                <w:bCs/>
                <w:color w:val="000000"/>
                <w:szCs w:val="24"/>
                <w:lang w:val="sk-SK"/>
              </w:rPr>
              <w:t>M</w:t>
            </w:r>
            <w:r w:rsidRPr="006655F8">
              <w:rPr>
                <w:rFonts w:cs="Times New Roman"/>
                <w:bCs/>
                <w:color w:val="000000"/>
                <w:szCs w:val="24"/>
                <w:lang w:val="sk-SK"/>
              </w:rPr>
              <w:t>echanické vlastnosti</w:t>
            </w:r>
          </w:p>
        </w:tc>
        <w:tc>
          <w:tcPr>
            <w:tcW w:w="1275" w:type="dxa"/>
            <w:shd w:val="clear" w:color="auto" w:fill="FFFFFF"/>
          </w:tcPr>
          <w:p w:rsidR="0042338B" w:rsidRPr="00C453EB" w:rsidRDefault="0042338B" w:rsidP="00264AFA">
            <w:pPr>
              <w:shd w:val="clear" w:color="auto" w:fill="FFFFFF"/>
              <w:spacing w:after="0" w:line="240" w:lineRule="auto"/>
              <w:jc w:val="both"/>
              <w:rPr>
                <w:rFonts w:cs="Times New Roman"/>
                <w:szCs w:val="24"/>
                <w:lang w:val="sk-SK"/>
              </w:rPr>
            </w:pPr>
            <w:r w:rsidRPr="00C453EB">
              <w:rPr>
                <w:rFonts w:cs="Times New Roman"/>
                <w:bCs/>
                <w:color w:val="000000"/>
                <w:szCs w:val="24"/>
                <w:lang w:val="sk-SK"/>
              </w:rPr>
              <w:t>E-</w:t>
            </w:r>
            <w:r w:rsidR="006655F8">
              <w:rPr>
                <w:rFonts w:cs="Times New Roman"/>
                <w:bCs/>
                <w:color w:val="000000"/>
                <w:szCs w:val="24"/>
                <w:lang w:val="sk-SK"/>
              </w:rPr>
              <w:t>sklo</w:t>
            </w:r>
          </w:p>
          <w:p w:rsidR="0042338B" w:rsidRPr="00C453EB" w:rsidRDefault="006655F8" w:rsidP="006655F8">
            <w:pPr>
              <w:shd w:val="clear" w:color="auto" w:fill="FFFFFF"/>
              <w:spacing w:after="0" w:line="240" w:lineRule="auto"/>
              <w:jc w:val="both"/>
              <w:rPr>
                <w:rFonts w:cs="Times New Roman"/>
                <w:szCs w:val="24"/>
                <w:lang w:val="sk-SK"/>
              </w:rPr>
            </w:pPr>
            <w:r>
              <w:rPr>
                <w:rFonts w:cs="Times New Roman"/>
                <w:bCs/>
                <w:color w:val="000000"/>
                <w:szCs w:val="24"/>
                <w:lang w:val="sk-SK"/>
              </w:rPr>
              <w:t>Vinyle</w:t>
            </w:r>
            <w:r w:rsidR="0042338B" w:rsidRPr="00C453EB">
              <w:rPr>
                <w:rFonts w:cs="Times New Roman"/>
                <w:bCs/>
                <w:color w:val="000000"/>
                <w:szCs w:val="24"/>
                <w:lang w:val="sk-SK"/>
              </w:rPr>
              <w:t>ster</w:t>
            </w:r>
          </w:p>
        </w:tc>
        <w:tc>
          <w:tcPr>
            <w:tcW w:w="1843" w:type="dxa"/>
            <w:shd w:val="clear" w:color="auto" w:fill="FFFFFF"/>
          </w:tcPr>
          <w:p w:rsidR="0042338B" w:rsidRPr="00C453EB" w:rsidRDefault="006655F8" w:rsidP="006655F8">
            <w:pPr>
              <w:shd w:val="clear" w:color="auto" w:fill="FFFFFF"/>
              <w:spacing w:after="0" w:line="240" w:lineRule="auto"/>
              <w:jc w:val="both"/>
              <w:rPr>
                <w:rFonts w:cs="Times New Roman"/>
                <w:szCs w:val="24"/>
                <w:lang w:val="sk-SK"/>
              </w:rPr>
            </w:pPr>
            <w:r>
              <w:rPr>
                <w:rFonts w:cs="Times New Roman"/>
                <w:bCs/>
                <w:color w:val="000000"/>
                <w:szCs w:val="24"/>
                <w:lang w:val="sk-SK"/>
              </w:rPr>
              <w:t>Epoxid s uhlíkovým vláknom</w:t>
            </w:r>
            <w:r w:rsidR="0042338B" w:rsidRPr="00C453EB">
              <w:rPr>
                <w:rFonts w:cs="Times New Roman"/>
                <w:bCs/>
                <w:color w:val="000000"/>
                <w:szCs w:val="24"/>
                <w:lang w:val="sk-SK"/>
              </w:rPr>
              <w:t xml:space="preserve"> (60% CF)</w:t>
            </w:r>
          </w:p>
        </w:tc>
        <w:tc>
          <w:tcPr>
            <w:tcW w:w="1639" w:type="dxa"/>
            <w:shd w:val="clear" w:color="auto" w:fill="FFFFFF"/>
          </w:tcPr>
          <w:p w:rsidR="0042338B" w:rsidRPr="00C453EB" w:rsidRDefault="0042338B" w:rsidP="00264AFA">
            <w:pPr>
              <w:shd w:val="clear" w:color="auto" w:fill="FFFFFF"/>
              <w:spacing w:after="0" w:line="240" w:lineRule="auto"/>
              <w:jc w:val="both"/>
              <w:rPr>
                <w:rFonts w:cs="Times New Roman"/>
                <w:szCs w:val="24"/>
                <w:lang w:val="sk-SK"/>
              </w:rPr>
            </w:pPr>
            <w:r w:rsidRPr="00C453EB">
              <w:rPr>
                <w:rFonts w:cs="Times New Roman"/>
                <w:bCs/>
                <w:color w:val="000000"/>
                <w:szCs w:val="24"/>
                <w:lang w:val="sk-SK"/>
              </w:rPr>
              <w:t>T</w:t>
            </w:r>
            <w:r w:rsidR="006655F8">
              <w:rPr>
                <w:rFonts w:cs="Times New Roman"/>
                <w:bCs/>
                <w:color w:val="000000"/>
                <w:szCs w:val="24"/>
                <w:lang w:val="sk-SK"/>
              </w:rPr>
              <w:t>itán</w:t>
            </w:r>
          </w:p>
          <w:p w:rsidR="0042338B" w:rsidRPr="00C453EB" w:rsidRDefault="0042338B" w:rsidP="00264AFA">
            <w:pPr>
              <w:shd w:val="clear" w:color="auto" w:fill="FFFFFF"/>
              <w:spacing w:after="0" w:line="240" w:lineRule="auto"/>
              <w:jc w:val="both"/>
              <w:rPr>
                <w:rFonts w:cs="Times New Roman"/>
                <w:szCs w:val="24"/>
                <w:lang w:val="sk-SK"/>
              </w:rPr>
            </w:pPr>
            <w:r w:rsidRPr="00C453EB">
              <w:rPr>
                <w:rFonts w:cs="Times New Roman"/>
                <w:bCs/>
                <w:color w:val="000000"/>
                <w:szCs w:val="24"/>
                <w:lang w:val="sk-SK"/>
              </w:rPr>
              <w:t>6A14V</w:t>
            </w:r>
          </w:p>
        </w:tc>
        <w:tc>
          <w:tcPr>
            <w:tcW w:w="1661" w:type="dxa"/>
            <w:shd w:val="clear" w:color="auto" w:fill="FFFFFF"/>
          </w:tcPr>
          <w:p w:rsidR="0042338B" w:rsidRPr="00C453EB" w:rsidRDefault="006655F8" w:rsidP="00264AFA">
            <w:pPr>
              <w:shd w:val="clear" w:color="auto" w:fill="FFFFFF"/>
              <w:spacing w:after="0" w:line="240" w:lineRule="auto"/>
              <w:jc w:val="both"/>
              <w:rPr>
                <w:rFonts w:cs="Times New Roman"/>
                <w:szCs w:val="24"/>
                <w:lang w:val="sk-SK"/>
              </w:rPr>
            </w:pPr>
            <w:r>
              <w:rPr>
                <w:rFonts w:cs="Times New Roman"/>
                <w:bCs/>
                <w:color w:val="000000"/>
                <w:szCs w:val="24"/>
                <w:lang w:val="sk-SK"/>
              </w:rPr>
              <w:t>Hliník</w:t>
            </w:r>
          </w:p>
          <w:p w:rsidR="0042338B" w:rsidRPr="00C453EB" w:rsidRDefault="0042338B" w:rsidP="00264AFA">
            <w:pPr>
              <w:shd w:val="clear" w:color="auto" w:fill="FFFFFF"/>
              <w:spacing w:after="0" w:line="240" w:lineRule="auto"/>
              <w:jc w:val="both"/>
              <w:rPr>
                <w:rFonts w:cs="Times New Roman"/>
                <w:szCs w:val="24"/>
                <w:lang w:val="sk-SK"/>
              </w:rPr>
            </w:pPr>
            <w:r w:rsidRPr="00C453EB">
              <w:rPr>
                <w:rFonts w:cs="Times New Roman"/>
                <w:bCs/>
                <w:color w:val="000000"/>
                <w:szCs w:val="24"/>
                <w:lang w:val="sk-SK"/>
              </w:rPr>
              <w:t>7075T6</w:t>
            </w:r>
          </w:p>
        </w:tc>
      </w:tr>
      <w:tr w:rsidR="006655F8" w:rsidRPr="00C453EB" w:rsidTr="00264AFA">
        <w:tc>
          <w:tcPr>
            <w:tcW w:w="3221" w:type="dxa"/>
            <w:shd w:val="clear" w:color="auto" w:fill="FFFFFF"/>
          </w:tcPr>
          <w:p w:rsidR="006655F8" w:rsidRPr="00C453EB" w:rsidRDefault="006655F8" w:rsidP="006655F8">
            <w:pPr>
              <w:shd w:val="clear" w:color="auto" w:fill="FFFFFF"/>
              <w:spacing w:after="0" w:line="240" w:lineRule="auto"/>
              <w:jc w:val="both"/>
              <w:rPr>
                <w:rFonts w:cs="Times New Roman"/>
                <w:szCs w:val="24"/>
                <w:lang w:val="sk-SK"/>
              </w:rPr>
            </w:pPr>
            <w:r w:rsidRPr="006655F8">
              <w:rPr>
                <w:rFonts w:cs="Times New Roman"/>
                <w:color w:val="000000"/>
                <w:szCs w:val="24"/>
                <w:lang w:val="sk-SK"/>
              </w:rPr>
              <w:t xml:space="preserve">pevnosť v ťahu </w:t>
            </w:r>
            <w:r w:rsidRPr="00C453EB">
              <w:rPr>
                <w:rFonts w:cs="Times New Roman"/>
                <w:color w:val="000000"/>
                <w:szCs w:val="24"/>
                <w:lang w:val="sk-SK"/>
              </w:rPr>
              <w:t>MPa</w:t>
            </w:r>
          </w:p>
        </w:tc>
        <w:tc>
          <w:tcPr>
            <w:tcW w:w="1275" w:type="dxa"/>
            <w:shd w:val="clear" w:color="auto" w:fill="FFFFFF"/>
          </w:tcPr>
          <w:p w:rsidR="006655F8" w:rsidRPr="00C453EB" w:rsidRDefault="006655F8" w:rsidP="006655F8">
            <w:pPr>
              <w:shd w:val="clear" w:color="auto" w:fill="FFFFFF"/>
              <w:spacing w:after="0" w:line="240" w:lineRule="auto"/>
              <w:jc w:val="both"/>
              <w:rPr>
                <w:rFonts w:cs="Times New Roman"/>
                <w:szCs w:val="24"/>
                <w:lang w:val="sk-SK"/>
              </w:rPr>
            </w:pPr>
            <w:r w:rsidRPr="00C453EB">
              <w:rPr>
                <w:rFonts w:cs="Times New Roman"/>
                <w:color w:val="000000"/>
                <w:szCs w:val="24"/>
                <w:lang w:val="sk-SK"/>
              </w:rPr>
              <w:t>379</w:t>
            </w:r>
          </w:p>
        </w:tc>
        <w:tc>
          <w:tcPr>
            <w:tcW w:w="1843" w:type="dxa"/>
            <w:shd w:val="clear" w:color="auto" w:fill="FFFFFF"/>
          </w:tcPr>
          <w:p w:rsidR="006655F8" w:rsidRPr="00C453EB" w:rsidRDefault="006655F8" w:rsidP="006655F8">
            <w:pPr>
              <w:shd w:val="clear" w:color="auto" w:fill="FFFFFF"/>
              <w:spacing w:after="0" w:line="240" w:lineRule="auto"/>
              <w:jc w:val="both"/>
              <w:rPr>
                <w:rFonts w:cs="Times New Roman"/>
                <w:szCs w:val="24"/>
                <w:lang w:val="sk-SK"/>
              </w:rPr>
            </w:pPr>
            <w:r w:rsidRPr="00C453EB">
              <w:rPr>
                <w:rFonts w:cs="Times New Roman"/>
                <w:color w:val="000000"/>
                <w:szCs w:val="24"/>
                <w:lang w:val="sk-SK"/>
              </w:rPr>
              <w:t>303</w:t>
            </w:r>
          </w:p>
        </w:tc>
        <w:tc>
          <w:tcPr>
            <w:tcW w:w="1639" w:type="dxa"/>
            <w:shd w:val="clear" w:color="auto" w:fill="FFFFFF"/>
          </w:tcPr>
          <w:p w:rsidR="006655F8" w:rsidRPr="00C453EB" w:rsidRDefault="006655F8" w:rsidP="006655F8">
            <w:pPr>
              <w:shd w:val="clear" w:color="auto" w:fill="FFFFFF"/>
              <w:spacing w:after="0" w:line="240" w:lineRule="auto"/>
              <w:jc w:val="both"/>
              <w:rPr>
                <w:rFonts w:cs="Times New Roman"/>
                <w:szCs w:val="24"/>
                <w:lang w:val="sk-SK"/>
              </w:rPr>
            </w:pPr>
            <w:r w:rsidRPr="00C453EB">
              <w:rPr>
                <w:rFonts w:cs="Times New Roman"/>
                <w:color w:val="000000"/>
                <w:szCs w:val="24"/>
                <w:lang w:val="sk-SK"/>
              </w:rPr>
              <w:t>1000</w:t>
            </w:r>
          </w:p>
        </w:tc>
        <w:tc>
          <w:tcPr>
            <w:tcW w:w="1661" w:type="dxa"/>
            <w:shd w:val="clear" w:color="auto" w:fill="FFFFFF"/>
          </w:tcPr>
          <w:p w:rsidR="006655F8" w:rsidRPr="00C453EB" w:rsidRDefault="006655F8" w:rsidP="006655F8">
            <w:pPr>
              <w:shd w:val="clear" w:color="auto" w:fill="FFFFFF"/>
              <w:spacing w:after="0" w:line="240" w:lineRule="auto"/>
              <w:jc w:val="both"/>
              <w:rPr>
                <w:rFonts w:cs="Times New Roman"/>
                <w:szCs w:val="24"/>
                <w:lang w:val="sk-SK"/>
              </w:rPr>
            </w:pPr>
            <w:r w:rsidRPr="00C453EB">
              <w:rPr>
                <w:rFonts w:cs="Times New Roman"/>
                <w:color w:val="000000"/>
                <w:szCs w:val="24"/>
                <w:lang w:val="sk-SK"/>
              </w:rPr>
              <w:t>538</w:t>
            </w:r>
          </w:p>
        </w:tc>
      </w:tr>
      <w:tr w:rsidR="006655F8" w:rsidRPr="00C453EB" w:rsidTr="00264AFA">
        <w:tc>
          <w:tcPr>
            <w:tcW w:w="3221" w:type="dxa"/>
            <w:shd w:val="clear" w:color="auto" w:fill="FFFFFF"/>
          </w:tcPr>
          <w:p w:rsidR="006655F8" w:rsidRPr="00C453EB" w:rsidRDefault="006655F8" w:rsidP="006655F8">
            <w:pPr>
              <w:shd w:val="clear" w:color="auto" w:fill="FFFFFF"/>
              <w:spacing w:after="0" w:line="240" w:lineRule="auto"/>
              <w:jc w:val="both"/>
              <w:rPr>
                <w:rFonts w:cs="Times New Roman"/>
                <w:szCs w:val="24"/>
                <w:lang w:val="sk-SK"/>
              </w:rPr>
            </w:pPr>
            <w:r>
              <w:rPr>
                <w:rFonts w:cs="Times New Roman"/>
                <w:color w:val="000000"/>
                <w:szCs w:val="24"/>
                <w:lang w:val="sk-SK"/>
              </w:rPr>
              <w:t>Poddajnosť v ťahu</w:t>
            </w:r>
            <w:r w:rsidRPr="00C453EB">
              <w:rPr>
                <w:rFonts w:cs="Times New Roman"/>
                <w:color w:val="000000"/>
                <w:szCs w:val="24"/>
                <w:lang w:val="sk-SK"/>
              </w:rPr>
              <w:t xml:space="preserve"> MPa</w:t>
            </w:r>
          </w:p>
        </w:tc>
        <w:tc>
          <w:tcPr>
            <w:tcW w:w="1275" w:type="dxa"/>
            <w:shd w:val="clear" w:color="auto" w:fill="FFFFFF"/>
          </w:tcPr>
          <w:p w:rsidR="006655F8" w:rsidRPr="00C453EB" w:rsidRDefault="006655F8" w:rsidP="006655F8">
            <w:pPr>
              <w:shd w:val="clear" w:color="auto" w:fill="FFFFFF"/>
              <w:spacing w:after="0" w:line="240" w:lineRule="auto"/>
              <w:jc w:val="both"/>
              <w:rPr>
                <w:rFonts w:cs="Times New Roman"/>
                <w:szCs w:val="24"/>
                <w:lang w:val="sk-SK"/>
              </w:rPr>
            </w:pPr>
            <w:r w:rsidRPr="00C453EB">
              <w:rPr>
                <w:rFonts w:cs="Times New Roman"/>
                <w:b/>
                <w:bCs/>
                <w:color w:val="000000"/>
                <w:szCs w:val="24"/>
                <w:lang w:val="sk-SK"/>
              </w:rPr>
              <w:t xml:space="preserve"> - </w:t>
            </w:r>
          </w:p>
        </w:tc>
        <w:tc>
          <w:tcPr>
            <w:tcW w:w="1843" w:type="dxa"/>
            <w:shd w:val="clear" w:color="auto" w:fill="FFFFFF"/>
          </w:tcPr>
          <w:p w:rsidR="006655F8" w:rsidRPr="00C453EB" w:rsidRDefault="006655F8" w:rsidP="006655F8">
            <w:pPr>
              <w:shd w:val="clear" w:color="auto" w:fill="FFFFFF"/>
              <w:spacing w:after="0" w:line="240" w:lineRule="auto"/>
              <w:jc w:val="both"/>
              <w:rPr>
                <w:rFonts w:cs="Times New Roman"/>
                <w:szCs w:val="24"/>
                <w:lang w:val="sk-SK"/>
              </w:rPr>
            </w:pPr>
            <w:r w:rsidRPr="00C453EB">
              <w:rPr>
                <w:rFonts w:cs="Times New Roman"/>
                <w:color w:val="000000"/>
                <w:szCs w:val="24"/>
                <w:lang w:val="sk-SK"/>
              </w:rPr>
              <w:t xml:space="preserve"> - </w:t>
            </w:r>
          </w:p>
        </w:tc>
        <w:tc>
          <w:tcPr>
            <w:tcW w:w="1639" w:type="dxa"/>
            <w:shd w:val="clear" w:color="auto" w:fill="FFFFFF"/>
          </w:tcPr>
          <w:p w:rsidR="006655F8" w:rsidRPr="00C453EB" w:rsidRDefault="006655F8" w:rsidP="006655F8">
            <w:pPr>
              <w:shd w:val="clear" w:color="auto" w:fill="FFFFFF"/>
              <w:spacing w:after="0" w:line="240" w:lineRule="auto"/>
              <w:jc w:val="both"/>
              <w:rPr>
                <w:rFonts w:cs="Times New Roman"/>
                <w:szCs w:val="24"/>
                <w:lang w:val="sk-SK"/>
              </w:rPr>
            </w:pPr>
            <w:r w:rsidRPr="00C453EB">
              <w:rPr>
                <w:rFonts w:cs="Times New Roman"/>
                <w:color w:val="000000"/>
                <w:szCs w:val="24"/>
                <w:lang w:val="sk-SK"/>
              </w:rPr>
              <w:t>930</w:t>
            </w:r>
          </w:p>
        </w:tc>
        <w:tc>
          <w:tcPr>
            <w:tcW w:w="1661" w:type="dxa"/>
            <w:shd w:val="clear" w:color="auto" w:fill="FFFFFF"/>
          </w:tcPr>
          <w:p w:rsidR="006655F8" w:rsidRPr="00C453EB" w:rsidRDefault="006655F8" w:rsidP="006655F8">
            <w:pPr>
              <w:shd w:val="clear" w:color="auto" w:fill="FFFFFF"/>
              <w:spacing w:after="0" w:line="240" w:lineRule="auto"/>
              <w:jc w:val="both"/>
              <w:rPr>
                <w:rFonts w:cs="Times New Roman"/>
                <w:szCs w:val="24"/>
                <w:lang w:val="sk-SK"/>
              </w:rPr>
            </w:pPr>
            <w:r w:rsidRPr="00C453EB">
              <w:rPr>
                <w:rFonts w:cs="Times New Roman"/>
                <w:color w:val="000000"/>
                <w:szCs w:val="24"/>
                <w:lang w:val="sk-SK"/>
              </w:rPr>
              <w:t>468</w:t>
            </w:r>
          </w:p>
        </w:tc>
      </w:tr>
      <w:tr w:rsidR="006655F8" w:rsidRPr="00C453EB" w:rsidTr="00264AFA">
        <w:tc>
          <w:tcPr>
            <w:tcW w:w="3221" w:type="dxa"/>
            <w:shd w:val="clear" w:color="auto" w:fill="FFFFFF"/>
          </w:tcPr>
          <w:p w:rsidR="006655F8" w:rsidRPr="00C453EB" w:rsidRDefault="006655F8" w:rsidP="006655F8">
            <w:pPr>
              <w:shd w:val="clear" w:color="auto" w:fill="FFFFFF"/>
              <w:spacing w:after="0" w:line="240" w:lineRule="auto"/>
              <w:jc w:val="both"/>
              <w:rPr>
                <w:rFonts w:cs="Times New Roman"/>
                <w:szCs w:val="24"/>
                <w:lang w:val="sk-SK"/>
              </w:rPr>
            </w:pPr>
            <w:r>
              <w:rPr>
                <w:rFonts w:cs="Times New Roman"/>
                <w:color w:val="000000"/>
                <w:szCs w:val="24"/>
                <w:lang w:val="sk-SK"/>
              </w:rPr>
              <w:t>Pevnosť v tlaku</w:t>
            </w:r>
            <w:r w:rsidRPr="00C453EB">
              <w:rPr>
                <w:rFonts w:cs="Times New Roman"/>
                <w:color w:val="000000"/>
                <w:szCs w:val="24"/>
                <w:lang w:val="sk-SK"/>
              </w:rPr>
              <w:t xml:space="preserve"> MPa</w:t>
            </w:r>
          </w:p>
        </w:tc>
        <w:tc>
          <w:tcPr>
            <w:tcW w:w="1275" w:type="dxa"/>
            <w:shd w:val="clear" w:color="auto" w:fill="FFFFFF"/>
          </w:tcPr>
          <w:p w:rsidR="006655F8" w:rsidRPr="00C453EB" w:rsidRDefault="006655F8" w:rsidP="006655F8">
            <w:pPr>
              <w:shd w:val="clear" w:color="auto" w:fill="FFFFFF"/>
              <w:spacing w:after="0" w:line="240" w:lineRule="auto"/>
              <w:jc w:val="both"/>
              <w:rPr>
                <w:rFonts w:cs="Times New Roman"/>
                <w:szCs w:val="24"/>
                <w:lang w:val="sk-SK"/>
              </w:rPr>
            </w:pPr>
            <w:r w:rsidRPr="00C453EB">
              <w:rPr>
                <w:rFonts w:cs="Times New Roman"/>
                <w:b/>
                <w:bCs/>
                <w:color w:val="000000"/>
                <w:szCs w:val="24"/>
                <w:lang w:val="sk-SK"/>
              </w:rPr>
              <w:t xml:space="preserve"> - </w:t>
            </w:r>
          </w:p>
        </w:tc>
        <w:tc>
          <w:tcPr>
            <w:tcW w:w="1843" w:type="dxa"/>
            <w:shd w:val="clear" w:color="auto" w:fill="FFFFFF"/>
          </w:tcPr>
          <w:p w:rsidR="006655F8" w:rsidRPr="00C453EB" w:rsidRDefault="006655F8" w:rsidP="006655F8">
            <w:pPr>
              <w:shd w:val="clear" w:color="auto" w:fill="FFFFFF"/>
              <w:spacing w:after="0" w:line="240" w:lineRule="auto"/>
              <w:jc w:val="both"/>
              <w:rPr>
                <w:rFonts w:cs="Times New Roman"/>
                <w:szCs w:val="24"/>
                <w:lang w:val="sk-SK"/>
              </w:rPr>
            </w:pPr>
            <w:r w:rsidRPr="00C453EB">
              <w:rPr>
                <w:rFonts w:cs="Times New Roman"/>
                <w:color w:val="000000"/>
                <w:szCs w:val="24"/>
                <w:lang w:val="sk-SK"/>
              </w:rPr>
              <w:t xml:space="preserve"> - </w:t>
            </w:r>
          </w:p>
        </w:tc>
        <w:tc>
          <w:tcPr>
            <w:tcW w:w="1639" w:type="dxa"/>
            <w:shd w:val="clear" w:color="auto" w:fill="FFFFFF"/>
          </w:tcPr>
          <w:p w:rsidR="006655F8" w:rsidRPr="00C453EB" w:rsidRDefault="006655F8" w:rsidP="006655F8">
            <w:pPr>
              <w:shd w:val="clear" w:color="auto" w:fill="FFFFFF"/>
              <w:spacing w:after="0" w:line="240" w:lineRule="auto"/>
              <w:jc w:val="both"/>
              <w:rPr>
                <w:rFonts w:cs="Times New Roman"/>
                <w:szCs w:val="24"/>
                <w:lang w:val="sk-SK"/>
              </w:rPr>
            </w:pPr>
            <w:r w:rsidRPr="00C453EB">
              <w:rPr>
                <w:rFonts w:cs="Times New Roman"/>
                <w:color w:val="000000"/>
                <w:szCs w:val="24"/>
                <w:lang w:val="sk-SK"/>
              </w:rPr>
              <w:t>965</w:t>
            </w:r>
          </w:p>
        </w:tc>
        <w:tc>
          <w:tcPr>
            <w:tcW w:w="1661" w:type="dxa"/>
            <w:shd w:val="clear" w:color="auto" w:fill="FFFFFF"/>
          </w:tcPr>
          <w:p w:rsidR="006655F8" w:rsidRPr="00C453EB" w:rsidRDefault="006655F8" w:rsidP="006655F8">
            <w:pPr>
              <w:shd w:val="clear" w:color="auto" w:fill="FFFFFF"/>
              <w:spacing w:after="0" w:line="240" w:lineRule="auto"/>
              <w:jc w:val="both"/>
              <w:rPr>
                <w:rFonts w:cs="Times New Roman"/>
                <w:szCs w:val="24"/>
                <w:lang w:val="sk-SK"/>
              </w:rPr>
            </w:pPr>
            <w:r w:rsidRPr="00C453EB">
              <w:rPr>
                <w:rFonts w:cs="Times New Roman"/>
                <w:color w:val="000000"/>
                <w:szCs w:val="24"/>
                <w:lang w:val="sk-SK"/>
              </w:rPr>
              <w:t>468</w:t>
            </w:r>
          </w:p>
        </w:tc>
      </w:tr>
      <w:tr w:rsidR="006655F8" w:rsidRPr="00C453EB" w:rsidTr="00264AFA">
        <w:tc>
          <w:tcPr>
            <w:tcW w:w="3221" w:type="dxa"/>
            <w:shd w:val="clear" w:color="auto" w:fill="FFFFFF"/>
          </w:tcPr>
          <w:p w:rsidR="006655F8" w:rsidRPr="00C453EB" w:rsidRDefault="006655F8" w:rsidP="006655F8">
            <w:pPr>
              <w:shd w:val="clear" w:color="auto" w:fill="FFFFFF"/>
              <w:spacing w:after="0" w:line="240" w:lineRule="auto"/>
              <w:jc w:val="both"/>
              <w:rPr>
                <w:rFonts w:cs="Times New Roman"/>
                <w:szCs w:val="24"/>
                <w:lang w:val="sk-SK"/>
              </w:rPr>
            </w:pPr>
            <w:r w:rsidRPr="006655F8">
              <w:rPr>
                <w:rFonts w:cs="Times New Roman"/>
                <w:color w:val="000000"/>
                <w:szCs w:val="24"/>
                <w:lang w:val="sk-SK"/>
              </w:rPr>
              <w:t xml:space="preserve">pevnosť v šmyku </w:t>
            </w:r>
            <w:r w:rsidRPr="00C453EB">
              <w:rPr>
                <w:rFonts w:cs="Times New Roman"/>
                <w:color w:val="000000"/>
                <w:szCs w:val="24"/>
                <w:lang w:val="sk-SK"/>
              </w:rPr>
              <w:t>MPa</w:t>
            </w:r>
          </w:p>
        </w:tc>
        <w:tc>
          <w:tcPr>
            <w:tcW w:w="1275" w:type="dxa"/>
            <w:shd w:val="clear" w:color="auto" w:fill="FFFFFF"/>
          </w:tcPr>
          <w:p w:rsidR="006655F8" w:rsidRPr="00C453EB" w:rsidRDefault="006655F8" w:rsidP="006655F8">
            <w:pPr>
              <w:shd w:val="clear" w:color="auto" w:fill="FFFFFF"/>
              <w:spacing w:after="0" w:line="240" w:lineRule="auto"/>
              <w:jc w:val="both"/>
              <w:rPr>
                <w:rFonts w:cs="Times New Roman"/>
                <w:szCs w:val="24"/>
                <w:lang w:val="sk-SK"/>
              </w:rPr>
            </w:pPr>
            <w:r w:rsidRPr="00C453EB">
              <w:rPr>
                <w:rFonts w:cs="Times New Roman"/>
                <w:b/>
                <w:bCs/>
                <w:color w:val="000000"/>
                <w:szCs w:val="24"/>
                <w:lang w:val="sk-SK"/>
              </w:rPr>
              <w:t xml:space="preserve"> - </w:t>
            </w:r>
          </w:p>
        </w:tc>
        <w:tc>
          <w:tcPr>
            <w:tcW w:w="1843" w:type="dxa"/>
            <w:shd w:val="clear" w:color="auto" w:fill="FFFFFF"/>
          </w:tcPr>
          <w:p w:rsidR="006655F8" w:rsidRPr="00C453EB" w:rsidRDefault="006655F8" w:rsidP="006655F8">
            <w:pPr>
              <w:shd w:val="clear" w:color="auto" w:fill="FFFFFF"/>
              <w:spacing w:after="0" w:line="240" w:lineRule="auto"/>
              <w:jc w:val="both"/>
              <w:rPr>
                <w:rFonts w:cs="Times New Roman"/>
                <w:szCs w:val="24"/>
                <w:lang w:val="sk-SK"/>
              </w:rPr>
            </w:pPr>
            <w:r w:rsidRPr="00C453EB">
              <w:rPr>
                <w:rFonts w:cs="Times New Roman"/>
                <w:color w:val="000000"/>
                <w:szCs w:val="24"/>
                <w:lang w:val="sk-SK"/>
              </w:rPr>
              <w:t xml:space="preserve"> - </w:t>
            </w:r>
          </w:p>
        </w:tc>
        <w:tc>
          <w:tcPr>
            <w:tcW w:w="1639" w:type="dxa"/>
            <w:shd w:val="clear" w:color="auto" w:fill="FFFFFF"/>
          </w:tcPr>
          <w:p w:rsidR="006655F8" w:rsidRPr="00C453EB" w:rsidRDefault="006655F8" w:rsidP="006655F8">
            <w:pPr>
              <w:shd w:val="clear" w:color="auto" w:fill="FFFFFF"/>
              <w:spacing w:after="0" w:line="240" w:lineRule="auto"/>
              <w:jc w:val="both"/>
              <w:rPr>
                <w:rFonts w:cs="Times New Roman"/>
                <w:szCs w:val="24"/>
                <w:lang w:val="sk-SK"/>
              </w:rPr>
            </w:pPr>
            <w:r w:rsidRPr="00C453EB">
              <w:rPr>
                <w:rFonts w:cs="Times New Roman"/>
                <w:color w:val="000000"/>
                <w:szCs w:val="24"/>
                <w:lang w:val="sk-SK"/>
              </w:rPr>
              <w:t>579</w:t>
            </w:r>
          </w:p>
        </w:tc>
        <w:tc>
          <w:tcPr>
            <w:tcW w:w="1661" w:type="dxa"/>
            <w:shd w:val="clear" w:color="auto" w:fill="FFFFFF"/>
          </w:tcPr>
          <w:p w:rsidR="006655F8" w:rsidRPr="00C453EB" w:rsidRDefault="006655F8" w:rsidP="006655F8">
            <w:pPr>
              <w:shd w:val="clear" w:color="auto" w:fill="FFFFFF"/>
              <w:spacing w:after="0" w:line="240" w:lineRule="auto"/>
              <w:jc w:val="both"/>
              <w:rPr>
                <w:rFonts w:cs="Times New Roman"/>
                <w:szCs w:val="24"/>
                <w:lang w:val="sk-SK"/>
              </w:rPr>
            </w:pPr>
            <w:r w:rsidRPr="00C453EB">
              <w:rPr>
                <w:rFonts w:cs="Times New Roman"/>
                <w:color w:val="000000"/>
                <w:szCs w:val="24"/>
                <w:lang w:val="sk-SK"/>
              </w:rPr>
              <w:t>317</w:t>
            </w:r>
          </w:p>
        </w:tc>
      </w:tr>
      <w:tr w:rsidR="006655F8" w:rsidRPr="00C453EB" w:rsidTr="00264AFA">
        <w:tc>
          <w:tcPr>
            <w:tcW w:w="3221" w:type="dxa"/>
            <w:shd w:val="clear" w:color="auto" w:fill="FFFFFF"/>
          </w:tcPr>
          <w:p w:rsidR="006655F8" w:rsidRPr="00C453EB" w:rsidRDefault="006655F8" w:rsidP="006655F8">
            <w:pPr>
              <w:shd w:val="clear" w:color="auto" w:fill="FFFFFF"/>
              <w:spacing w:after="0" w:line="240" w:lineRule="auto"/>
              <w:jc w:val="both"/>
              <w:rPr>
                <w:rFonts w:cs="Times New Roman"/>
                <w:szCs w:val="24"/>
                <w:lang w:val="sk-SK"/>
              </w:rPr>
            </w:pPr>
            <w:r w:rsidRPr="006655F8">
              <w:rPr>
                <w:rFonts w:cs="Times New Roman"/>
                <w:color w:val="000000"/>
                <w:szCs w:val="24"/>
                <w:lang w:val="sk-SK"/>
              </w:rPr>
              <w:t>percento predĺženia</w:t>
            </w:r>
          </w:p>
        </w:tc>
        <w:tc>
          <w:tcPr>
            <w:tcW w:w="1275" w:type="dxa"/>
            <w:shd w:val="clear" w:color="auto" w:fill="FFFFFF"/>
          </w:tcPr>
          <w:p w:rsidR="006655F8" w:rsidRPr="00C453EB" w:rsidRDefault="006655F8" w:rsidP="006655F8">
            <w:pPr>
              <w:shd w:val="clear" w:color="auto" w:fill="FFFFFF"/>
              <w:spacing w:after="0" w:line="240" w:lineRule="auto"/>
              <w:jc w:val="both"/>
              <w:rPr>
                <w:rFonts w:cs="Times New Roman"/>
                <w:szCs w:val="24"/>
                <w:lang w:val="sk-SK"/>
              </w:rPr>
            </w:pPr>
            <w:r w:rsidRPr="00C453EB">
              <w:rPr>
                <w:rFonts w:cs="Times New Roman"/>
                <w:b/>
                <w:bCs/>
                <w:color w:val="000000"/>
                <w:szCs w:val="24"/>
                <w:lang w:val="sk-SK"/>
              </w:rPr>
              <w:t xml:space="preserve"> - </w:t>
            </w:r>
          </w:p>
        </w:tc>
        <w:tc>
          <w:tcPr>
            <w:tcW w:w="1843" w:type="dxa"/>
            <w:shd w:val="clear" w:color="auto" w:fill="FFFFFF"/>
          </w:tcPr>
          <w:p w:rsidR="006655F8" w:rsidRPr="00C453EB" w:rsidRDefault="006655F8" w:rsidP="006655F8">
            <w:pPr>
              <w:shd w:val="clear" w:color="auto" w:fill="FFFFFF"/>
              <w:spacing w:after="0" w:line="240" w:lineRule="auto"/>
              <w:jc w:val="both"/>
              <w:rPr>
                <w:rFonts w:cs="Times New Roman"/>
                <w:szCs w:val="24"/>
                <w:lang w:val="sk-SK"/>
              </w:rPr>
            </w:pPr>
            <w:r w:rsidRPr="00C453EB">
              <w:rPr>
                <w:rFonts w:cs="Times New Roman"/>
                <w:color w:val="000000"/>
                <w:szCs w:val="24"/>
                <w:lang w:val="sk-SK"/>
              </w:rPr>
              <w:t xml:space="preserve"> - </w:t>
            </w:r>
          </w:p>
        </w:tc>
        <w:tc>
          <w:tcPr>
            <w:tcW w:w="1639" w:type="dxa"/>
            <w:shd w:val="clear" w:color="auto" w:fill="FFFFFF"/>
          </w:tcPr>
          <w:p w:rsidR="006655F8" w:rsidRPr="00C453EB" w:rsidRDefault="006655F8" w:rsidP="006655F8">
            <w:pPr>
              <w:shd w:val="clear" w:color="auto" w:fill="FFFFFF"/>
              <w:spacing w:after="0" w:line="240" w:lineRule="auto"/>
              <w:jc w:val="both"/>
              <w:rPr>
                <w:rFonts w:cs="Times New Roman"/>
                <w:szCs w:val="24"/>
                <w:lang w:val="sk-SK"/>
              </w:rPr>
            </w:pPr>
            <w:r w:rsidRPr="00C453EB">
              <w:rPr>
                <w:rFonts w:cs="Times New Roman"/>
                <w:color w:val="000000"/>
                <w:szCs w:val="24"/>
                <w:lang w:val="sk-SK"/>
              </w:rPr>
              <w:t>6</w:t>
            </w:r>
          </w:p>
        </w:tc>
        <w:tc>
          <w:tcPr>
            <w:tcW w:w="1661" w:type="dxa"/>
            <w:shd w:val="clear" w:color="auto" w:fill="FFFFFF"/>
          </w:tcPr>
          <w:p w:rsidR="006655F8" w:rsidRPr="00C453EB" w:rsidRDefault="006655F8" w:rsidP="006655F8">
            <w:pPr>
              <w:shd w:val="clear" w:color="auto" w:fill="FFFFFF"/>
              <w:spacing w:after="0" w:line="240" w:lineRule="auto"/>
              <w:jc w:val="both"/>
              <w:rPr>
                <w:rFonts w:cs="Times New Roman"/>
                <w:szCs w:val="24"/>
                <w:lang w:val="sk-SK"/>
              </w:rPr>
            </w:pPr>
            <w:r w:rsidRPr="00C453EB">
              <w:rPr>
                <w:rFonts w:cs="Times New Roman"/>
                <w:color w:val="000000"/>
                <w:szCs w:val="24"/>
                <w:lang w:val="sk-SK"/>
              </w:rPr>
              <w:t>5</w:t>
            </w:r>
          </w:p>
        </w:tc>
      </w:tr>
      <w:tr w:rsidR="006655F8" w:rsidRPr="00C453EB" w:rsidTr="00264AFA">
        <w:tc>
          <w:tcPr>
            <w:tcW w:w="3221" w:type="dxa"/>
            <w:shd w:val="clear" w:color="auto" w:fill="FFFFFF"/>
          </w:tcPr>
          <w:p w:rsidR="006655F8" w:rsidRPr="00C453EB" w:rsidRDefault="006655F8" w:rsidP="006655F8">
            <w:pPr>
              <w:shd w:val="clear" w:color="auto" w:fill="FFFFFF"/>
              <w:spacing w:after="0" w:line="240" w:lineRule="auto"/>
              <w:jc w:val="both"/>
              <w:rPr>
                <w:rFonts w:cs="Times New Roman"/>
                <w:szCs w:val="24"/>
                <w:lang w:val="sk-SK"/>
              </w:rPr>
            </w:pPr>
            <w:r>
              <w:rPr>
                <w:rFonts w:cs="Times New Roman"/>
                <w:color w:val="000000"/>
                <w:szCs w:val="24"/>
                <w:lang w:val="sk-SK"/>
              </w:rPr>
              <w:t>Modul pružnosti</w:t>
            </w:r>
            <w:r w:rsidRPr="00C453EB">
              <w:rPr>
                <w:rFonts w:cs="Times New Roman"/>
                <w:color w:val="000000"/>
                <w:szCs w:val="24"/>
                <w:lang w:val="sk-SK"/>
              </w:rPr>
              <w:t xml:space="preserve"> MPa</w:t>
            </w:r>
          </w:p>
        </w:tc>
        <w:tc>
          <w:tcPr>
            <w:tcW w:w="1275" w:type="dxa"/>
            <w:shd w:val="clear" w:color="auto" w:fill="FFFFFF"/>
          </w:tcPr>
          <w:p w:rsidR="006655F8" w:rsidRPr="00C453EB" w:rsidRDefault="006655F8" w:rsidP="006655F8">
            <w:pPr>
              <w:shd w:val="clear" w:color="auto" w:fill="FFFFFF"/>
              <w:spacing w:after="0" w:line="240" w:lineRule="auto"/>
              <w:jc w:val="both"/>
              <w:rPr>
                <w:rFonts w:cs="Times New Roman"/>
                <w:szCs w:val="24"/>
                <w:lang w:val="sk-SK"/>
              </w:rPr>
            </w:pPr>
            <w:r w:rsidRPr="00C453EB">
              <w:rPr>
                <w:rFonts w:cs="Times New Roman"/>
                <w:color w:val="000000"/>
                <w:szCs w:val="24"/>
                <w:lang w:val="sk-SK"/>
              </w:rPr>
              <w:t>43.4×</w:t>
            </w:r>
            <w:r w:rsidRPr="00C453EB">
              <w:rPr>
                <w:rFonts w:cs="Times New Roman"/>
                <w:bCs/>
                <w:color w:val="000000"/>
                <w:szCs w:val="24"/>
                <w:lang w:val="sk-SK"/>
              </w:rPr>
              <w:t>10</w:t>
            </w:r>
            <w:r w:rsidRPr="00C453EB">
              <w:rPr>
                <w:rFonts w:cs="Times New Roman"/>
                <w:bCs/>
                <w:color w:val="000000"/>
                <w:szCs w:val="24"/>
                <w:vertAlign w:val="superscript"/>
                <w:lang w:val="sk-SK"/>
              </w:rPr>
              <w:t>3</w:t>
            </w:r>
          </w:p>
        </w:tc>
        <w:tc>
          <w:tcPr>
            <w:tcW w:w="1843" w:type="dxa"/>
            <w:shd w:val="clear" w:color="auto" w:fill="FFFFFF"/>
          </w:tcPr>
          <w:p w:rsidR="006655F8" w:rsidRPr="00C453EB" w:rsidRDefault="006655F8" w:rsidP="006655F8">
            <w:pPr>
              <w:shd w:val="clear" w:color="auto" w:fill="FFFFFF"/>
              <w:spacing w:after="0" w:line="240" w:lineRule="auto"/>
              <w:jc w:val="both"/>
              <w:rPr>
                <w:rFonts w:cs="Times New Roman"/>
                <w:szCs w:val="24"/>
                <w:lang w:val="sk-SK"/>
              </w:rPr>
            </w:pPr>
            <w:r w:rsidRPr="00C453EB">
              <w:rPr>
                <w:rFonts w:cs="Times New Roman"/>
                <w:color w:val="000000"/>
                <w:szCs w:val="24"/>
                <w:lang w:val="sk-SK"/>
              </w:rPr>
              <w:t>54.9×</w:t>
            </w:r>
            <w:r w:rsidRPr="00C453EB">
              <w:rPr>
                <w:rFonts w:cs="Times New Roman"/>
                <w:bCs/>
                <w:color w:val="000000"/>
                <w:szCs w:val="24"/>
                <w:lang w:val="sk-SK"/>
              </w:rPr>
              <w:t>10</w:t>
            </w:r>
            <w:r w:rsidRPr="00C453EB">
              <w:rPr>
                <w:rFonts w:cs="Times New Roman"/>
                <w:bCs/>
                <w:color w:val="000000"/>
                <w:szCs w:val="24"/>
                <w:vertAlign w:val="superscript"/>
                <w:lang w:val="sk-SK"/>
              </w:rPr>
              <w:t>3</w:t>
            </w:r>
          </w:p>
        </w:tc>
        <w:tc>
          <w:tcPr>
            <w:tcW w:w="1639" w:type="dxa"/>
            <w:shd w:val="clear" w:color="auto" w:fill="FFFFFF"/>
          </w:tcPr>
          <w:p w:rsidR="006655F8" w:rsidRPr="00C453EB" w:rsidRDefault="006655F8" w:rsidP="006655F8">
            <w:pPr>
              <w:shd w:val="clear" w:color="auto" w:fill="FFFFFF"/>
              <w:spacing w:after="0" w:line="240" w:lineRule="auto"/>
              <w:jc w:val="both"/>
              <w:rPr>
                <w:rFonts w:cs="Times New Roman"/>
                <w:szCs w:val="24"/>
                <w:lang w:val="sk-SK"/>
              </w:rPr>
            </w:pPr>
            <w:r w:rsidRPr="00C453EB">
              <w:rPr>
                <w:rFonts w:cs="Times New Roman"/>
                <w:color w:val="000000"/>
                <w:szCs w:val="24"/>
                <w:lang w:val="sk-SK"/>
              </w:rPr>
              <w:t>110×10</w:t>
            </w:r>
            <w:r w:rsidRPr="00C453EB">
              <w:rPr>
                <w:rFonts w:cs="Times New Roman"/>
                <w:color w:val="000000"/>
                <w:szCs w:val="24"/>
                <w:vertAlign w:val="superscript"/>
                <w:lang w:val="sk-SK"/>
              </w:rPr>
              <w:t>3</w:t>
            </w:r>
          </w:p>
        </w:tc>
        <w:tc>
          <w:tcPr>
            <w:tcW w:w="1661" w:type="dxa"/>
            <w:shd w:val="clear" w:color="auto" w:fill="FFFFFF"/>
          </w:tcPr>
          <w:p w:rsidR="006655F8" w:rsidRPr="00C453EB" w:rsidRDefault="006655F8" w:rsidP="006655F8">
            <w:pPr>
              <w:shd w:val="clear" w:color="auto" w:fill="FFFFFF"/>
              <w:spacing w:after="0" w:line="240" w:lineRule="auto"/>
              <w:jc w:val="both"/>
              <w:rPr>
                <w:rFonts w:cs="Times New Roman"/>
                <w:szCs w:val="24"/>
                <w:lang w:val="sk-SK"/>
              </w:rPr>
            </w:pPr>
            <w:r w:rsidRPr="00C453EB">
              <w:rPr>
                <w:rFonts w:cs="Times New Roman"/>
                <w:color w:val="000000"/>
                <w:szCs w:val="24"/>
                <w:lang w:val="sk-SK"/>
              </w:rPr>
              <w:t>71.1×10</w:t>
            </w:r>
            <w:r w:rsidRPr="00C453EB">
              <w:rPr>
                <w:rFonts w:cs="Times New Roman"/>
                <w:color w:val="000000"/>
                <w:szCs w:val="24"/>
                <w:vertAlign w:val="superscript"/>
                <w:lang w:val="sk-SK"/>
              </w:rPr>
              <w:t>3</w:t>
            </w:r>
          </w:p>
        </w:tc>
      </w:tr>
      <w:tr w:rsidR="006655F8" w:rsidRPr="00C453EB" w:rsidTr="00264AFA">
        <w:tc>
          <w:tcPr>
            <w:tcW w:w="3221" w:type="dxa"/>
            <w:shd w:val="clear" w:color="auto" w:fill="FFFFFF"/>
          </w:tcPr>
          <w:p w:rsidR="006655F8" w:rsidRPr="00C453EB" w:rsidRDefault="006655F8" w:rsidP="006655F8">
            <w:pPr>
              <w:shd w:val="clear" w:color="auto" w:fill="FFFFFF"/>
              <w:spacing w:after="0" w:line="240" w:lineRule="auto"/>
              <w:jc w:val="both"/>
              <w:rPr>
                <w:rFonts w:cs="Times New Roman"/>
                <w:szCs w:val="24"/>
                <w:lang w:val="sk-SK"/>
              </w:rPr>
            </w:pPr>
            <w:r>
              <w:rPr>
                <w:rFonts w:cs="Times New Roman"/>
                <w:color w:val="000000"/>
                <w:szCs w:val="24"/>
                <w:lang w:val="sk-SK"/>
              </w:rPr>
              <w:t>Hustota</w:t>
            </w:r>
            <w:r w:rsidRPr="00C453EB">
              <w:rPr>
                <w:rFonts w:cs="Times New Roman"/>
                <w:color w:val="000000"/>
                <w:szCs w:val="24"/>
                <w:lang w:val="sk-SK"/>
              </w:rPr>
              <w:t xml:space="preserve"> g/cm</w:t>
            </w:r>
            <w:r w:rsidRPr="00C453EB">
              <w:rPr>
                <w:rFonts w:cs="Times New Roman"/>
                <w:color w:val="000000"/>
                <w:szCs w:val="24"/>
                <w:vertAlign w:val="superscript"/>
                <w:lang w:val="sk-SK"/>
              </w:rPr>
              <w:t>3</w:t>
            </w:r>
          </w:p>
        </w:tc>
        <w:tc>
          <w:tcPr>
            <w:tcW w:w="1275" w:type="dxa"/>
            <w:shd w:val="clear" w:color="auto" w:fill="FFFFFF"/>
          </w:tcPr>
          <w:p w:rsidR="006655F8" w:rsidRPr="00C453EB" w:rsidRDefault="006655F8" w:rsidP="006655F8">
            <w:pPr>
              <w:shd w:val="clear" w:color="auto" w:fill="FFFFFF"/>
              <w:spacing w:after="0" w:line="240" w:lineRule="auto"/>
              <w:jc w:val="both"/>
              <w:rPr>
                <w:rFonts w:cs="Times New Roman"/>
                <w:szCs w:val="24"/>
                <w:lang w:val="sk-SK"/>
              </w:rPr>
            </w:pPr>
            <w:r w:rsidRPr="00C453EB">
              <w:rPr>
                <w:rFonts w:cs="Times New Roman"/>
                <w:bCs/>
                <w:color w:val="000000"/>
                <w:szCs w:val="24"/>
                <w:lang w:val="sk-SK"/>
              </w:rPr>
              <w:t>1.9</w:t>
            </w:r>
          </w:p>
        </w:tc>
        <w:tc>
          <w:tcPr>
            <w:tcW w:w="1843" w:type="dxa"/>
            <w:shd w:val="clear" w:color="auto" w:fill="FFFFFF"/>
          </w:tcPr>
          <w:p w:rsidR="006655F8" w:rsidRPr="00C453EB" w:rsidRDefault="006655F8" w:rsidP="006655F8">
            <w:pPr>
              <w:shd w:val="clear" w:color="auto" w:fill="FFFFFF"/>
              <w:spacing w:after="0" w:line="240" w:lineRule="auto"/>
              <w:jc w:val="both"/>
              <w:rPr>
                <w:rFonts w:cs="Times New Roman"/>
                <w:szCs w:val="24"/>
                <w:lang w:val="sk-SK"/>
              </w:rPr>
            </w:pPr>
            <w:r w:rsidRPr="00C453EB">
              <w:rPr>
                <w:rFonts w:cs="Times New Roman"/>
                <w:color w:val="000000"/>
                <w:szCs w:val="24"/>
                <w:lang w:val="sk-SK"/>
              </w:rPr>
              <w:t>1.59</w:t>
            </w:r>
          </w:p>
        </w:tc>
        <w:tc>
          <w:tcPr>
            <w:tcW w:w="1639" w:type="dxa"/>
            <w:shd w:val="clear" w:color="auto" w:fill="FFFFFF"/>
          </w:tcPr>
          <w:p w:rsidR="006655F8" w:rsidRPr="00C453EB" w:rsidRDefault="006655F8" w:rsidP="006655F8">
            <w:pPr>
              <w:shd w:val="clear" w:color="auto" w:fill="FFFFFF"/>
              <w:spacing w:after="0" w:line="240" w:lineRule="auto"/>
              <w:jc w:val="both"/>
              <w:rPr>
                <w:rFonts w:cs="Times New Roman"/>
                <w:szCs w:val="24"/>
                <w:lang w:val="sk-SK"/>
              </w:rPr>
            </w:pPr>
            <w:r w:rsidRPr="00C453EB">
              <w:rPr>
                <w:rFonts w:cs="Times New Roman"/>
                <w:color w:val="000000"/>
                <w:szCs w:val="24"/>
                <w:lang w:val="sk-SK"/>
              </w:rPr>
              <w:t>4.43</w:t>
            </w:r>
          </w:p>
        </w:tc>
        <w:tc>
          <w:tcPr>
            <w:tcW w:w="1661" w:type="dxa"/>
            <w:shd w:val="clear" w:color="auto" w:fill="FFFFFF"/>
          </w:tcPr>
          <w:p w:rsidR="006655F8" w:rsidRPr="00C453EB" w:rsidRDefault="006655F8" w:rsidP="006655F8">
            <w:pPr>
              <w:shd w:val="clear" w:color="auto" w:fill="FFFFFF"/>
              <w:spacing w:after="0" w:line="240" w:lineRule="auto"/>
              <w:jc w:val="both"/>
              <w:rPr>
                <w:rFonts w:cs="Times New Roman"/>
                <w:szCs w:val="24"/>
                <w:lang w:val="sk-SK"/>
              </w:rPr>
            </w:pPr>
            <w:r w:rsidRPr="00C453EB">
              <w:rPr>
                <w:rFonts w:cs="Times New Roman"/>
                <w:color w:val="000000"/>
                <w:szCs w:val="24"/>
                <w:lang w:val="sk-SK"/>
              </w:rPr>
              <w:t>2.8</w:t>
            </w:r>
          </w:p>
        </w:tc>
      </w:tr>
    </w:tbl>
    <w:p w:rsidR="0042338B" w:rsidRPr="00C453EB" w:rsidRDefault="0042338B" w:rsidP="0042338B">
      <w:pPr>
        <w:pStyle w:val="Napis"/>
        <w:rPr>
          <w:rFonts w:cs="Times New Roman"/>
          <w:szCs w:val="24"/>
          <w:lang w:val="sk-SK"/>
        </w:rPr>
      </w:pPr>
      <w:bookmarkStart w:id="66" w:name="_Toc468646699"/>
      <w:bookmarkStart w:id="67" w:name="_Toc468647324"/>
      <w:r w:rsidRPr="00C453EB">
        <w:rPr>
          <w:lang w:val="sk-SK"/>
        </w:rPr>
        <w:t>Ta</w:t>
      </w:r>
      <w:r w:rsidR="006655F8">
        <w:rPr>
          <w:lang w:val="sk-SK"/>
        </w:rPr>
        <w:t>buľka</w:t>
      </w:r>
      <w:r w:rsidRPr="00C453EB">
        <w:rPr>
          <w:lang w:val="sk-SK"/>
        </w:rPr>
        <w:t xml:space="preserve"> </w:t>
      </w:r>
      <w:r w:rsidR="00ED07BF" w:rsidRPr="00C453EB">
        <w:rPr>
          <w:lang w:val="sk-SK"/>
        </w:rPr>
        <w:fldChar w:fldCharType="begin"/>
      </w:r>
      <w:r w:rsidRPr="00C453EB">
        <w:rPr>
          <w:lang w:val="sk-SK"/>
        </w:rPr>
        <w:instrText xml:space="preserve"> SEQ Table \* ARABIC </w:instrText>
      </w:r>
      <w:r w:rsidR="00ED07BF" w:rsidRPr="00C453EB">
        <w:rPr>
          <w:lang w:val="sk-SK"/>
        </w:rPr>
        <w:fldChar w:fldCharType="separate"/>
      </w:r>
      <w:r w:rsidR="006E3B65">
        <w:rPr>
          <w:noProof/>
          <w:lang w:val="sk-SK"/>
        </w:rPr>
        <w:t>5</w:t>
      </w:r>
      <w:r w:rsidR="00ED07BF" w:rsidRPr="00C453EB">
        <w:rPr>
          <w:noProof/>
          <w:lang w:val="sk-SK"/>
        </w:rPr>
        <w:fldChar w:fldCharType="end"/>
      </w:r>
      <w:r w:rsidRPr="00C453EB">
        <w:rPr>
          <w:rFonts w:cs="Times New Roman"/>
          <w:bCs/>
          <w:color w:val="000000"/>
          <w:szCs w:val="24"/>
          <w:lang w:val="sk-SK"/>
        </w:rPr>
        <w:t>.</w:t>
      </w:r>
      <w:r w:rsidRPr="00C453EB">
        <w:rPr>
          <w:rFonts w:cs="Times New Roman"/>
          <w:b/>
          <w:bCs/>
          <w:color w:val="000000"/>
          <w:szCs w:val="24"/>
          <w:lang w:val="sk-SK"/>
        </w:rPr>
        <w:t xml:space="preserve"> </w:t>
      </w:r>
      <w:r w:rsidR="006655F8" w:rsidRPr="006655F8">
        <w:rPr>
          <w:rFonts w:cs="Times New Roman"/>
          <w:bCs/>
          <w:color w:val="000000"/>
          <w:szCs w:val="24"/>
          <w:lang w:val="sk-SK"/>
        </w:rPr>
        <w:t>Mechanické vlastnosti niektorých termoplastov</w:t>
      </w:r>
      <w:r w:rsidR="006655F8">
        <w:rPr>
          <w:rFonts w:cs="Times New Roman"/>
          <w:b/>
          <w:bCs/>
          <w:color w:val="000000"/>
          <w:szCs w:val="24"/>
          <w:lang w:val="sk-SK"/>
        </w:rPr>
        <w:t xml:space="preserve"> </w:t>
      </w:r>
      <w:r w:rsidR="006655F8" w:rsidRPr="006655F8">
        <w:rPr>
          <w:rFonts w:cs="Times New Roman"/>
          <w:color w:val="000000"/>
          <w:szCs w:val="24"/>
          <w:lang w:val="sk-SK"/>
        </w:rPr>
        <w:t>pri izbovej teplote, ktoré obsahujú 40% sekan</w:t>
      </w:r>
      <w:r w:rsidR="006655F8">
        <w:rPr>
          <w:rFonts w:cs="Times New Roman"/>
          <w:color w:val="000000"/>
          <w:szCs w:val="24"/>
          <w:lang w:val="sk-SK"/>
        </w:rPr>
        <w:t>ej sklenenej</w:t>
      </w:r>
      <w:r w:rsidR="006655F8" w:rsidRPr="006655F8">
        <w:rPr>
          <w:rFonts w:cs="Times New Roman"/>
          <w:color w:val="000000"/>
          <w:szCs w:val="24"/>
          <w:lang w:val="sk-SK"/>
        </w:rPr>
        <w:t xml:space="preserve"> výstuže</w:t>
      </w:r>
      <w:r w:rsidRPr="00C453EB">
        <w:rPr>
          <w:rFonts w:cs="Times New Roman"/>
          <w:color w:val="000000"/>
          <w:szCs w:val="24"/>
          <w:lang w:val="sk-SK"/>
        </w:rPr>
        <w:t>. [1]</w:t>
      </w:r>
      <w:bookmarkEnd w:id="66"/>
      <w:bookmarkEnd w:id="67"/>
    </w:p>
    <w:tbl>
      <w:tblPr>
        <w:tblW w:w="9639"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496"/>
        <w:gridCol w:w="993"/>
        <w:gridCol w:w="850"/>
        <w:gridCol w:w="851"/>
        <w:gridCol w:w="850"/>
        <w:gridCol w:w="851"/>
        <w:gridCol w:w="748"/>
      </w:tblGrid>
      <w:tr w:rsidR="0042338B" w:rsidRPr="00C453EB" w:rsidTr="00264AFA">
        <w:tc>
          <w:tcPr>
            <w:tcW w:w="4496" w:type="dxa"/>
            <w:shd w:val="clear" w:color="auto" w:fill="FFFFFF"/>
          </w:tcPr>
          <w:p w:rsidR="0042338B" w:rsidRPr="00C453EB" w:rsidRDefault="006655F8" w:rsidP="00264AFA">
            <w:pPr>
              <w:shd w:val="clear" w:color="auto" w:fill="FFFFFF"/>
              <w:spacing w:after="0" w:line="240" w:lineRule="auto"/>
              <w:jc w:val="both"/>
              <w:rPr>
                <w:rFonts w:cs="Times New Roman"/>
                <w:szCs w:val="24"/>
                <w:lang w:val="sk-SK"/>
              </w:rPr>
            </w:pPr>
            <w:r>
              <w:rPr>
                <w:rFonts w:cs="Times New Roman"/>
                <w:bCs/>
                <w:color w:val="000000"/>
                <w:szCs w:val="24"/>
                <w:lang w:val="sk-SK"/>
              </w:rPr>
              <w:t>Vlastnosť</w:t>
            </w:r>
          </w:p>
        </w:tc>
        <w:tc>
          <w:tcPr>
            <w:tcW w:w="993" w:type="dxa"/>
            <w:shd w:val="clear" w:color="auto" w:fill="FFFFFF"/>
          </w:tcPr>
          <w:p w:rsidR="0042338B" w:rsidRPr="00C453EB" w:rsidRDefault="0042338B" w:rsidP="00264AFA">
            <w:pPr>
              <w:shd w:val="clear" w:color="auto" w:fill="FFFFFF"/>
              <w:spacing w:after="0" w:line="240" w:lineRule="auto"/>
              <w:jc w:val="both"/>
              <w:rPr>
                <w:rFonts w:cs="Times New Roman"/>
                <w:szCs w:val="24"/>
                <w:lang w:val="sk-SK"/>
              </w:rPr>
            </w:pPr>
            <w:r w:rsidRPr="00C453EB">
              <w:rPr>
                <w:rFonts w:cs="Times New Roman"/>
                <w:color w:val="000000"/>
                <w:szCs w:val="24"/>
                <w:lang w:val="sk-SK"/>
              </w:rPr>
              <w:t>PA 6/6</w:t>
            </w:r>
          </w:p>
        </w:tc>
        <w:tc>
          <w:tcPr>
            <w:tcW w:w="850" w:type="dxa"/>
            <w:shd w:val="clear" w:color="auto" w:fill="FFFFFF"/>
          </w:tcPr>
          <w:p w:rsidR="0042338B" w:rsidRPr="00C453EB" w:rsidRDefault="0042338B" w:rsidP="00264AFA">
            <w:pPr>
              <w:shd w:val="clear" w:color="auto" w:fill="FFFFFF"/>
              <w:spacing w:after="0" w:line="240" w:lineRule="auto"/>
              <w:jc w:val="both"/>
              <w:rPr>
                <w:rFonts w:cs="Times New Roman"/>
                <w:szCs w:val="24"/>
                <w:lang w:val="sk-SK"/>
              </w:rPr>
            </w:pPr>
            <w:r w:rsidRPr="00C453EB">
              <w:rPr>
                <w:rFonts w:cs="Times New Roman"/>
                <w:bCs/>
                <w:color w:val="000000"/>
                <w:szCs w:val="24"/>
                <w:lang w:val="sk-SK"/>
              </w:rPr>
              <w:t>PP</w:t>
            </w:r>
          </w:p>
        </w:tc>
        <w:tc>
          <w:tcPr>
            <w:tcW w:w="851" w:type="dxa"/>
            <w:shd w:val="clear" w:color="auto" w:fill="FFFFFF"/>
          </w:tcPr>
          <w:p w:rsidR="0042338B" w:rsidRPr="00C453EB" w:rsidRDefault="0042338B" w:rsidP="00264AFA">
            <w:pPr>
              <w:shd w:val="clear" w:color="auto" w:fill="FFFFFF"/>
              <w:spacing w:after="0" w:line="240" w:lineRule="auto"/>
              <w:jc w:val="both"/>
              <w:rPr>
                <w:rFonts w:cs="Times New Roman"/>
                <w:szCs w:val="24"/>
                <w:lang w:val="sk-SK"/>
              </w:rPr>
            </w:pPr>
            <w:r w:rsidRPr="00C453EB">
              <w:rPr>
                <w:rFonts w:cs="Times New Roman"/>
                <w:color w:val="000000"/>
                <w:szCs w:val="24"/>
                <w:lang w:val="sk-SK"/>
              </w:rPr>
              <w:t>PC</w:t>
            </w:r>
          </w:p>
        </w:tc>
        <w:tc>
          <w:tcPr>
            <w:tcW w:w="850" w:type="dxa"/>
            <w:shd w:val="clear" w:color="auto" w:fill="FFFFFF"/>
          </w:tcPr>
          <w:p w:rsidR="0042338B" w:rsidRPr="00C453EB" w:rsidRDefault="0042338B" w:rsidP="00264AFA">
            <w:pPr>
              <w:shd w:val="clear" w:color="auto" w:fill="FFFFFF"/>
              <w:spacing w:after="0" w:line="240" w:lineRule="auto"/>
              <w:jc w:val="both"/>
              <w:rPr>
                <w:rFonts w:cs="Times New Roman"/>
                <w:szCs w:val="24"/>
                <w:lang w:val="sk-SK"/>
              </w:rPr>
            </w:pPr>
            <w:r w:rsidRPr="00C453EB">
              <w:rPr>
                <w:rFonts w:cs="Times New Roman"/>
                <w:bCs/>
                <w:color w:val="000000"/>
                <w:szCs w:val="24"/>
                <w:lang w:val="sk-SK"/>
              </w:rPr>
              <w:t>PPS</w:t>
            </w:r>
          </w:p>
        </w:tc>
        <w:tc>
          <w:tcPr>
            <w:tcW w:w="851" w:type="dxa"/>
            <w:shd w:val="clear" w:color="auto" w:fill="FFFFFF"/>
          </w:tcPr>
          <w:p w:rsidR="0042338B" w:rsidRPr="00C453EB" w:rsidRDefault="0042338B" w:rsidP="00264AFA">
            <w:pPr>
              <w:shd w:val="clear" w:color="auto" w:fill="FFFFFF"/>
              <w:spacing w:after="0" w:line="240" w:lineRule="auto"/>
              <w:jc w:val="both"/>
              <w:rPr>
                <w:rFonts w:cs="Times New Roman"/>
                <w:szCs w:val="24"/>
                <w:lang w:val="sk-SK"/>
              </w:rPr>
            </w:pPr>
            <w:r w:rsidRPr="00C453EB">
              <w:rPr>
                <w:rFonts w:cs="Times New Roman"/>
                <w:color w:val="000000"/>
                <w:szCs w:val="24"/>
                <w:lang w:val="sk-SK"/>
              </w:rPr>
              <w:t>PSF</w:t>
            </w:r>
          </w:p>
        </w:tc>
        <w:tc>
          <w:tcPr>
            <w:tcW w:w="748" w:type="dxa"/>
            <w:shd w:val="clear" w:color="auto" w:fill="FFFFFF"/>
          </w:tcPr>
          <w:p w:rsidR="0042338B" w:rsidRPr="00C453EB" w:rsidRDefault="0042338B" w:rsidP="00264AFA">
            <w:pPr>
              <w:shd w:val="clear" w:color="auto" w:fill="FFFFFF"/>
              <w:spacing w:after="0" w:line="240" w:lineRule="auto"/>
              <w:jc w:val="both"/>
              <w:rPr>
                <w:rFonts w:cs="Times New Roman"/>
                <w:szCs w:val="24"/>
                <w:lang w:val="sk-SK"/>
              </w:rPr>
            </w:pPr>
            <w:r w:rsidRPr="00C453EB">
              <w:rPr>
                <w:rFonts w:cs="Times New Roman"/>
                <w:bCs/>
                <w:color w:val="000000"/>
                <w:szCs w:val="24"/>
                <w:lang w:val="sk-SK"/>
              </w:rPr>
              <w:t>PES</w:t>
            </w:r>
          </w:p>
        </w:tc>
      </w:tr>
      <w:tr w:rsidR="0042338B" w:rsidRPr="00C453EB" w:rsidTr="00264AFA">
        <w:tc>
          <w:tcPr>
            <w:tcW w:w="4496" w:type="dxa"/>
            <w:shd w:val="clear" w:color="auto" w:fill="FFFFFF"/>
          </w:tcPr>
          <w:p w:rsidR="0042338B" w:rsidRPr="00C453EB" w:rsidRDefault="006655F8" w:rsidP="00264AFA">
            <w:pPr>
              <w:shd w:val="clear" w:color="auto" w:fill="FFFFFF"/>
              <w:spacing w:after="0" w:line="240" w:lineRule="auto"/>
              <w:jc w:val="both"/>
              <w:rPr>
                <w:rFonts w:cs="Times New Roman"/>
                <w:szCs w:val="24"/>
                <w:lang w:val="sk-SK"/>
              </w:rPr>
            </w:pPr>
            <w:r w:rsidRPr="006655F8">
              <w:rPr>
                <w:rFonts w:cs="Times New Roman"/>
                <w:color w:val="000000"/>
                <w:szCs w:val="24"/>
                <w:lang w:val="sk-SK"/>
              </w:rPr>
              <w:t xml:space="preserve">pevnosť v ťahu </w:t>
            </w:r>
            <w:r w:rsidR="0042338B" w:rsidRPr="00C453EB">
              <w:rPr>
                <w:rFonts w:cs="Times New Roman"/>
                <w:color w:val="000000"/>
                <w:szCs w:val="24"/>
                <w:lang w:val="sk-SK"/>
              </w:rPr>
              <w:t>(MPa)</w:t>
            </w:r>
          </w:p>
        </w:tc>
        <w:tc>
          <w:tcPr>
            <w:tcW w:w="993" w:type="dxa"/>
            <w:shd w:val="clear" w:color="auto" w:fill="FFFFFF"/>
          </w:tcPr>
          <w:p w:rsidR="0042338B" w:rsidRPr="00C453EB" w:rsidRDefault="0042338B" w:rsidP="00264AFA">
            <w:pPr>
              <w:shd w:val="clear" w:color="auto" w:fill="FFFFFF"/>
              <w:spacing w:after="0" w:line="240" w:lineRule="auto"/>
              <w:jc w:val="both"/>
              <w:rPr>
                <w:rFonts w:cs="Times New Roman"/>
                <w:szCs w:val="24"/>
                <w:lang w:val="sk-SK"/>
              </w:rPr>
            </w:pPr>
            <w:r w:rsidRPr="00C453EB">
              <w:rPr>
                <w:rFonts w:cs="Times New Roman"/>
                <w:color w:val="000000"/>
                <w:szCs w:val="24"/>
                <w:lang w:val="sk-SK"/>
              </w:rPr>
              <w:t>220</w:t>
            </w:r>
          </w:p>
        </w:tc>
        <w:tc>
          <w:tcPr>
            <w:tcW w:w="850" w:type="dxa"/>
            <w:shd w:val="clear" w:color="auto" w:fill="FFFFFF"/>
          </w:tcPr>
          <w:p w:rsidR="0042338B" w:rsidRPr="00C453EB" w:rsidRDefault="0042338B" w:rsidP="00264AFA">
            <w:pPr>
              <w:shd w:val="clear" w:color="auto" w:fill="FFFFFF"/>
              <w:spacing w:after="0" w:line="240" w:lineRule="auto"/>
              <w:jc w:val="both"/>
              <w:rPr>
                <w:rFonts w:cs="Times New Roman"/>
                <w:szCs w:val="24"/>
                <w:lang w:val="sk-SK"/>
              </w:rPr>
            </w:pPr>
            <w:r w:rsidRPr="00C453EB">
              <w:rPr>
                <w:rFonts w:cs="Times New Roman"/>
                <w:color w:val="000000"/>
                <w:szCs w:val="24"/>
                <w:lang w:val="sk-SK"/>
              </w:rPr>
              <w:t>110</w:t>
            </w:r>
          </w:p>
        </w:tc>
        <w:tc>
          <w:tcPr>
            <w:tcW w:w="851" w:type="dxa"/>
            <w:shd w:val="clear" w:color="auto" w:fill="FFFFFF"/>
          </w:tcPr>
          <w:p w:rsidR="0042338B" w:rsidRPr="00C453EB" w:rsidRDefault="0042338B" w:rsidP="00264AFA">
            <w:pPr>
              <w:shd w:val="clear" w:color="auto" w:fill="FFFFFF"/>
              <w:spacing w:after="0" w:line="240" w:lineRule="auto"/>
              <w:jc w:val="both"/>
              <w:rPr>
                <w:rFonts w:cs="Times New Roman"/>
                <w:szCs w:val="24"/>
                <w:lang w:val="sk-SK"/>
              </w:rPr>
            </w:pPr>
            <w:r w:rsidRPr="00C453EB">
              <w:rPr>
                <w:rFonts w:cs="Times New Roman"/>
                <w:color w:val="000000"/>
                <w:szCs w:val="24"/>
                <w:lang w:val="sk-SK"/>
              </w:rPr>
              <w:t>145</w:t>
            </w:r>
          </w:p>
        </w:tc>
        <w:tc>
          <w:tcPr>
            <w:tcW w:w="850" w:type="dxa"/>
            <w:shd w:val="clear" w:color="auto" w:fill="FFFFFF"/>
          </w:tcPr>
          <w:p w:rsidR="0042338B" w:rsidRPr="00C453EB" w:rsidRDefault="0042338B" w:rsidP="00264AFA">
            <w:pPr>
              <w:shd w:val="clear" w:color="auto" w:fill="FFFFFF"/>
              <w:spacing w:after="0" w:line="240" w:lineRule="auto"/>
              <w:jc w:val="both"/>
              <w:rPr>
                <w:rFonts w:cs="Times New Roman"/>
                <w:szCs w:val="24"/>
                <w:lang w:val="sk-SK"/>
              </w:rPr>
            </w:pPr>
            <w:r w:rsidRPr="00C453EB">
              <w:rPr>
                <w:rFonts w:cs="Times New Roman"/>
                <w:color w:val="000000"/>
                <w:szCs w:val="24"/>
                <w:lang w:val="sk-SK"/>
              </w:rPr>
              <w:t>138</w:t>
            </w:r>
          </w:p>
        </w:tc>
        <w:tc>
          <w:tcPr>
            <w:tcW w:w="851" w:type="dxa"/>
            <w:shd w:val="clear" w:color="auto" w:fill="FFFFFF"/>
          </w:tcPr>
          <w:p w:rsidR="0042338B" w:rsidRPr="00C453EB" w:rsidRDefault="0042338B" w:rsidP="00264AFA">
            <w:pPr>
              <w:shd w:val="clear" w:color="auto" w:fill="FFFFFF"/>
              <w:spacing w:after="0" w:line="240" w:lineRule="auto"/>
              <w:jc w:val="both"/>
              <w:rPr>
                <w:rFonts w:cs="Times New Roman"/>
                <w:szCs w:val="24"/>
                <w:lang w:val="sk-SK"/>
              </w:rPr>
            </w:pPr>
            <w:r w:rsidRPr="00C453EB">
              <w:rPr>
                <w:rFonts w:cs="Times New Roman"/>
                <w:color w:val="000000"/>
                <w:szCs w:val="24"/>
                <w:lang w:val="sk-SK"/>
              </w:rPr>
              <w:t>131</w:t>
            </w:r>
          </w:p>
        </w:tc>
        <w:tc>
          <w:tcPr>
            <w:tcW w:w="748" w:type="dxa"/>
            <w:shd w:val="clear" w:color="auto" w:fill="FFFFFF"/>
          </w:tcPr>
          <w:p w:rsidR="0042338B" w:rsidRPr="00C453EB" w:rsidRDefault="0042338B" w:rsidP="00264AFA">
            <w:pPr>
              <w:shd w:val="clear" w:color="auto" w:fill="FFFFFF"/>
              <w:spacing w:after="0" w:line="240" w:lineRule="auto"/>
              <w:jc w:val="both"/>
              <w:rPr>
                <w:rFonts w:cs="Times New Roman"/>
                <w:szCs w:val="24"/>
                <w:lang w:val="sk-SK"/>
              </w:rPr>
            </w:pPr>
            <w:r w:rsidRPr="00C453EB">
              <w:rPr>
                <w:rFonts w:cs="Times New Roman"/>
                <w:color w:val="000000"/>
                <w:szCs w:val="24"/>
                <w:lang w:val="sk-SK"/>
              </w:rPr>
              <w:t>159</w:t>
            </w:r>
          </w:p>
        </w:tc>
      </w:tr>
      <w:tr w:rsidR="0042338B" w:rsidRPr="00C453EB" w:rsidTr="00264AFA">
        <w:tc>
          <w:tcPr>
            <w:tcW w:w="4496" w:type="dxa"/>
            <w:shd w:val="clear" w:color="auto" w:fill="FFFFFF"/>
          </w:tcPr>
          <w:p w:rsidR="0042338B" w:rsidRPr="00C453EB" w:rsidRDefault="006655F8" w:rsidP="00264AFA">
            <w:pPr>
              <w:shd w:val="clear" w:color="auto" w:fill="FFFFFF"/>
              <w:spacing w:after="0" w:line="240" w:lineRule="auto"/>
              <w:jc w:val="both"/>
              <w:rPr>
                <w:rFonts w:cs="Times New Roman"/>
                <w:szCs w:val="24"/>
                <w:lang w:val="sk-SK"/>
              </w:rPr>
            </w:pPr>
            <w:r>
              <w:rPr>
                <w:rFonts w:cs="Times New Roman"/>
                <w:color w:val="000000"/>
                <w:szCs w:val="24"/>
                <w:lang w:val="sk-SK"/>
              </w:rPr>
              <w:t>Modul pružnosti</w:t>
            </w:r>
            <w:r w:rsidRPr="00C453EB">
              <w:rPr>
                <w:rFonts w:cs="Times New Roman"/>
                <w:color w:val="000000"/>
                <w:szCs w:val="24"/>
                <w:lang w:val="sk-SK"/>
              </w:rPr>
              <w:t xml:space="preserve"> </w:t>
            </w:r>
            <w:r w:rsidR="0042338B" w:rsidRPr="00C453EB">
              <w:rPr>
                <w:rFonts w:cs="Times New Roman"/>
                <w:color w:val="000000"/>
                <w:szCs w:val="24"/>
                <w:lang w:val="sk-SK"/>
              </w:rPr>
              <w:t>(GPa)</w:t>
            </w:r>
          </w:p>
        </w:tc>
        <w:tc>
          <w:tcPr>
            <w:tcW w:w="993" w:type="dxa"/>
            <w:shd w:val="clear" w:color="auto" w:fill="FFFFFF"/>
          </w:tcPr>
          <w:p w:rsidR="0042338B" w:rsidRPr="00C453EB" w:rsidRDefault="0042338B" w:rsidP="00264AFA">
            <w:pPr>
              <w:shd w:val="clear" w:color="auto" w:fill="FFFFFF"/>
              <w:spacing w:after="0" w:line="240" w:lineRule="auto"/>
              <w:jc w:val="both"/>
              <w:rPr>
                <w:rFonts w:cs="Times New Roman"/>
                <w:szCs w:val="24"/>
                <w:lang w:val="sk-SK"/>
              </w:rPr>
            </w:pPr>
            <w:r w:rsidRPr="00C453EB">
              <w:rPr>
                <w:rFonts w:cs="Times New Roman"/>
                <w:color w:val="000000"/>
                <w:szCs w:val="24"/>
                <w:lang w:val="sk-SK"/>
              </w:rPr>
              <w:t>13</w:t>
            </w:r>
          </w:p>
        </w:tc>
        <w:tc>
          <w:tcPr>
            <w:tcW w:w="850" w:type="dxa"/>
            <w:shd w:val="clear" w:color="auto" w:fill="FFFFFF"/>
          </w:tcPr>
          <w:p w:rsidR="0042338B" w:rsidRPr="00C453EB" w:rsidRDefault="0042338B" w:rsidP="00264AFA">
            <w:pPr>
              <w:shd w:val="clear" w:color="auto" w:fill="FFFFFF"/>
              <w:spacing w:after="0" w:line="240" w:lineRule="auto"/>
              <w:jc w:val="both"/>
              <w:rPr>
                <w:rFonts w:cs="Times New Roman"/>
                <w:szCs w:val="24"/>
                <w:lang w:val="sk-SK"/>
              </w:rPr>
            </w:pPr>
            <w:r w:rsidRPr="00C453EB">
              <w:rPr>
                <w:rFonts w:cs="Times New Roman"/>
                <w:color w:val="000000"/>
                <w:szCs w:val="24"/>
                <w:lang w:val="sk-SK"/>
              </w:rPr>
              <w:t>9</w:t>
            </w:r>
          </w:p>
        </w:tc>
        <w:tc>
          <w:tcPr>
            <w:tcW w:w="851" w:type="dxa"/>
            <w:shd w:val="clear" w:color="auto" w:fill="FFFFFF"/>
          </w:tcPr>
          <w:p w:rsidR="0042338B" w:rsidRPr="00C453EB" w:rsidRDefault="0042338B" w:rsidP="00264AFA">
            <w:pPr>
              <w:shd w:val="clear" w:color="auto" w:fill="FFFFFF"/>
              <w:spacing w:after="0" w:line="240" w:lineRule="auto"/>
              <w:jc w:val="both"/>
              <w:rPr>
                <w:rFonts w:cs="Times New Roman"/>
                <w:szCs w:val="24"/>
                <w:lang w:val="sk-SK"/>
              </w:rPr>
            </w:pPr>
            <w:r w:rsidRPr="00C453EB">
              <w:rPr>
                <w:rFonts w:cs="Times New Roman"/>
                <w:color w:val="000000"/>
                <w:szCs w:val="24"/>
                <w:lang w:val="sk-SK"/>
              </w:rPr>
              <w:t>11.7</w:t>
            </w:r>
          </w:p>
        </w:tc>
        <w:tc>
          <w:tcPr>
            <w:tcW w:w="850" w:type="dxa"/>
            <w:shd w:val="clear" w:color="auto" w:fill="FFFFFF"/>
          </w:tcPr>
          <w:p w:rsidR="0042338B" w:rsidRPr="00C453EB" w:rsidRDefault="0042338B" w:rsidP="00264AFA">
            <w:pPr>
              <w:shd w:val="clear" w:color="auto" w:fill="FFFFFF"/>
              <w:spacing w:after="0" w:line="240" w:lineRule="auto"/>
              <w:jc w:val="both"/>
              <w:rPr>
                <w:rFonts w:cs="Times New Roman"/>
                <w:szCs w:val="24"/>
                <w:lang w:val="sk-SK"/>
              </w:rPr>
            </w:pPr>
            <w:r w:rsidRPr="00C453EB">
              <w:rPr>
                <w:rFonts w:cs="Times New Roman"/>
                <w:color w:val="000000"/>
                <w:szCs w:val="24"/>
                <w:lang w:val="sk-SK"/>
              </w:rPr>
              <w:t>13.8</w:t>
            </w:r>
          </w:p>
        </w:tc>
        <w:tc>
          <w:tcPr>
            <w:tcW w:w="851" w:type="dxa"/>
            <w:shd w:val="clear" w:color="auto" w:fill="FFFFFF"/>
          </w:tcPr>
          <w:p w:rsidR="0042338B" w:rsidRPr="00C453EB" w:rsidRDefault="0042338B" w:rsidP="00264AFA">
            <w:pPr>
              <w:shd w:val="clear" w:color="auto" w:fill="FFFFFF"/>
              <w:spacing w:after="0" w:line="240" w:lineRule="auto"/>
              <w:jc w:val="both"/>
              <w:rPr>
                <w:rFonts w:cs="Times New Roman"/>
                <w:szCs w:val="24"/>
                <w:lang w:val="sk-SK"/>
              </w:rPr>
            </w:pPr>
            <w:r w:rsidRPr="00C453EB">
              <w:rPr>
                <w:rFonts w:cs="Times New Roman"/>
                <w:color w:val="000000"/>
                <w:szCs w:val="24"/>
                <w:lang w:val="sk-SK"/>
              </w:rPr>
              <w:t>11.7</w:t>
            </w:r>
          </w:p>
        </w:tc>
        <w:tc>
          <w:tcPr>
            <w:tcW w:w="748" w:type="dxa"/>
            <w:shd w:val="clear" w:color="auto" w:fill="FFFFFF"/>
          </w:tcPr>
          <w:p w:rsidR="0042338B" w:rsidRPr="00C453EB" w:rsidRDefault="0042338B" w:rsidP="00264AFA">
            <w:pPr>
              <w:shd w:val="clear" w:color="auto" w:fill="FFFFFF"/>
              <w:spacing w:after="0" w:line="240" w:lineRule="auto"/>
              <w:jc w:val="both"/>
              <w:rPr>
                <w:rFonts w:cs="Times New Roman"/>
                <w:szCs w:val="24"/>
                <w:lang w:val="sk-SK"/>
              </w:rPr>
            </w:pPr>
            <w:r w:rsidRPr="00C453EB">
              <w:rPr>
                <w:rFonts w:cs="Times New Roman"/>
                <w:color w:val="000000"/>
                <w:szCs w:val="24"/>
                <w:lang w:val="sk-SK"/>
              </w:rPr>
              <w:t>13.8</w:t>
            </w:r>
          </w:p>
        </w:tc>
      </w:tr>
      <w:tr w:rsidR="0042338B" w:rsidRPr="00C453EB" w:rsidTr="00264AFA">
        <w:tc>
          <w:tcPr>
            <w:tcW w:w="4496" w:type="dxa"/>
            <w:shd w:val="clear" w:color="auto" w:fill="FFFFFF"/>
          </w:tcPr>
          <w:p w:rsidR="0042338B" w:rsidRPr="00C453EB" w:rsidRDefault="006655F8" w:rsidP="00264AFA">
            <w:pPr>
              <w:shd w:val="clear" w:color="auto" w:fill="FFFFFF"/>
              <w:spacing w:after="0" w:line="240" w:lineRule="auto"/>
              <w:jc w:val="both"/>
              <w:rPr>
                <w:rFonts w:cs="Times New Roman"/>
                <w:szCs w:val="24"/>
                <w:lang w:val="sk-SK"/>
              </w:rPr>
            </w:pPr>
            <w:r w:rsidRPr="006655F8">
              <w:rPr>
                <w:rFonts w:cs="Times New Roman"/>
                <w:color w:val="000000"/>
                <w:szCs w:val="24"/>
                <w:lang w:val="sk-SK"/>
              </w:rPr>
              <w:t xml:space="preserve">Ohybová pevnosť </w:t>
            </w:r>
            <w:r w:rsidR="0042338B" w:rsidRPr="00C453EB">
              <w:rPr>
                <w:rFonts w:cs="Times New Roman"/>
                <w:color w:val="000000"/>
                <w:szCs w:val="24"/>
                <w:lang w:val="sk-SK"/>
              </w:rPr>
              <w:t>(MPa)</w:t>
            </w:r>
          </w:p>
        </w:tc>
        <w:tc>
          <w:tcPr>
            <w:tcW w:w="993" w:type="dxa"/>
            <w:shd w:val="clear" w:color="auto" w:fill="FFFFFF"/>
          </w:tcPr>
          <w:p w:rsidR="0042338B" w:rsidRPr="00C453EB" w:rsidRDefault="0042338B" w:rsidP="00264AFA">
            <w:pPr>
              <w:shd w:val="clear" w:color="auto" w:fill="FFFFFF"/>
              <w:spacing w:after="0" w:line="240" w:lineRule="auto"/>
              <w:jc w:val="both"/>
              <w:rPr>
                <w:rFonts w:cs="Times New Roman"/>
                <w:szCs w:val="24"/>
                <w:lang w:val="sk-SK"/>
              </w:rPr>
            </w:pPr>
            <w:r w:rsidRPr="00C453EB">
              <w:rPr>
                <w:rFonts w:cs="Times New Roman"/>
                <w:color w:val="000000"/>
                <w:szCs w:val="24"/>
                <w:lang w:val="sk-SK"/>
              </w:rPr>
              <w:t>275</w:t>
            </w:r>
          </w:p>
        </w:tc>
        <w:tc>
          <w:tcPr>
            <w:tcW w:w="850" w:type="dxa"/>
            <w:shd w:val="clear" w:color="auto" w:fill="FFFFFF"/>
          </w:tcPr>
          <w:p w:rsidR="0042338B" w:rsidRPr="00C453EB" w:rsidRDefault="0042338B" w:rsidP="00264AFA">
            <w:pPr>
              <w:shd w:val="clear" w:color="auto" w:fill="FFFFFF"/>
              <w:spacing w:after="0" w:line="240" w:lineRule="auto"/>
              <w:jc w:val="both"/>
              <w:rPr>
                <w:rFonts w:cs="Times New Roman"/>
                <w:szCs w:val="24"/>
                <w:lang w:val="sk-SK"/>
              </w:rPr>
            </w:pPr>
            <w:r w:rsidRPr="00C453EB">
              <w:rPr>
                <w:rFonts w:cs="Times New Roman"/>
                <w:color w:val="000000"/>
                <w:szCs w:val="24"/>
                <w:lang w:val="sk-SK"/>
              </w:rPr>
              <w:t>131</w:t>
            </w:r>
          </w:p>
        </w:tc>
        <w:tc>
          <w:tcPr>
            <w:tcW w:w="851" w:type="dxa"/>
            <w:shd w:val="clear" w:color="auto" w:fill="FFFFFF"/>
          </w:tcPr>
          <w:p w:rsidR="0042338B" w:rsidRPr="00C453EB" w:rsidRDefault="0042338B" w:rsidP="00264AFA">
            <w:pPr>
              <w:shd w:val="clear" w:color="auto" w:fill="FFFFFF"/>
              <w:spacing w:after="0" w:line="240" w:lineRule="auto"/>
              <w:jc w:val="both"/>
              <w:rPr>
                <w:rFonts w:cs="Times New Roman"/>
                <w:szCs w:val="24"/>
                <w:lang w:val="sk-SK"/>
              </w:rPr>
            </w:pPr>
            <w:r w:rsidRPr="00C453EB">
              <w:rPr>
                <w:rFonts w:cs="Times New Roman"/>
                <w:color w:val="000000"/>
                <w:szCs w:val="24"/>
                <w:lang w:val="sk-SK"/>
              </w:rPr>
              <w:t>180</w:t>
            </w:r>
          </w:p>
        </w:tc>
        <w:tc>
          <w:tcPr>
            <w:tcW w:w="850" w:type="dxa"/>
            <w:shd w:val="clear" w:color="auto" w:fill="FFFFFF"/>
          </w:tcPr>
          <w:p w:rsidR="0042338B" w:rsidRPr="00C453EB" w:rsidRDefault="0042338B" w:rsidP="00264AFA">
            <w:pPr>
              <w:shd w:val="clear" w:color="auto" w:fill="FFFFFF"/>
              <w:spacing w:after="0" w:line="240" w:lineRule="auto"/>
              <w:jc w:val="both"/>
              <w:rPr>
                <w:rFonts w:cs="Times New Roman"/>
                <w:szCs w:val="24"/>
                <w:lang w:val="sk-SK"/>
              </w:rPr>
            </w:pPr>
            <w:r w:rsidRPr="00C453EB">
              <w:rPr>
                <w:rFonts w:cs="Times New Roman"/>
                <w:color w:val="000000"/>
                <w:szCs w:val="24"/>
                <w:lang w:val="sk-SK"/>
              </w:rPr>
              <w:t>202</w:t>
            </w:r>
          </w:p>
        </w:tc>
        <w:tc>
          <w:tcPr>
            <w:tcW w:w="851" w:type="dxa"/>
            <w:shd w:val="clear" w:color="auto" w:fill="FFFFFF"/>
          </w:tcPr>
          <w:p w:rsidR="0042338B" w:rsidRPr="00C453EB" w:rsidRDefault="0042338B" w:rsidP="00264AFA">
            <w:pPr>
              <w:shd w:val="clear" w:color="auto" w:fill="FFFFFF"/>
              <w:spacing w:after="0" w:line="240" w:lineRule="auto"/>
              <w:jc w:val="both"/>
              <w:rPr>
                <w:rFonts w:cs="Times New Roman"/>
                <w:szCs w:val="24"/>
                <w:lang w:val="sk-SK"/>
              </w:rPr>
            </w:pPr>
            <w:r w:rsidRPr="00C453EB">
              <w:rPr>
                <w:rFonts w:cs="Times New Roman"/>
                <w:color w:val="000000"/>
                <w:szCs w:val="24"/>
                <w:lang w:val="sk-SK"/>
              </w:rPr>
              <w:t>172</w:t>
            </w:r>
          </w:p>
        </w:tc>
        <w:tc>
          <w:tcPr>
            <w:tcW w:w="748" w:type="dxa"/>
            <w:shd w:val="clear" w:color="auto" w:fill="FFFFFF"/>
          </w:tcPr>
          <w:p w:rsidR="0042338B" w:rsidRPr="00C453EB" w:rsidRDefault="0042338B" w:rsidP="00264AFA">
            <w:pPr>
              <w:shd w:val="clear" w:color="auto" w:fill="FFFFFF"/>
              <w:spacing w:after="0" w:line="240" w:lineRule="auto"/>
              <w:jc w:val="both"/>
              <w:rPr>
                <w:rFonts w:cs="Times New Roman"/>
                <w:szCs w:val="24"/>
                <w:lang w:val="sk-SK"/>
              </w:rPr>
            </w:pPr>
            <w:r w:rsidRPr="00C453EB">
              <w:rPr>
                <w:rFonts w:cs="Times New Roman"/>
                <w:color w:val="000000"/>
                <w:szCs w:val="24"/>
                <w:lang w:val="sk-SK"/>
              </w:rPr>
              <w:t>214</w:t>
            </w:r>
          </w:p>
        </w:tc>
      </w:tr>
      <w:tr w:rsidR="0042338B" w:rsidRPr="00C453EB" w:rsidTr="00264AFA">
        <w:tc>
          <w:tcPr>
            <w:tcW w:w="4496" w:type="dxa"/>
            <w:shd w:val="clear" w:color="auto" w:fill="FFFFFF"/>
          </w:tcPr>
          <w:p w:rsidR="0042338B" w:rsidRPr="00C453EB" w:rsidRDefault="006655F8" w:rsidP="00264AFA">
            <w:pPr>
              <w:shd w:val="clear" w:color="auto" w:fill="FFFFFF"/>
              <w:spacing w:after="0" w:line="240" w:lineRule="auto"/>
              <w:jc w:val="both"/>
              <w:rPr>
                <w:rFonts w:cs="Times New Roman"/>
                <w:szCs w:val="24"/>
                <w:lang w:val="sk-SK"/>
              </w:rPr>
            </w:pPr>
            <w:r w:rsidRPr="006655F8">
              <w:rPr>
                <w:rFonts w:cs="Times New Roman"/>
                <w:color w:val="000000"/>
                <w:szCs w:val="24"/>
                <w:lang w:val="sk-SK"/>
              </w:rPr>
              <w:t xml:space="preserve">modul pružnosti </w:t>
            </w:r>
            <w:r w:rsidR="0042338B" w:rsidRPr="00C453EB">
              <w:rPr>
                <w:rFonts w:cs="Times New Roman"/>
                <w:color w:val="000000"/>
                <w:szCs w:val="24"/>
                <w:lang w:val="sk-SK"/>
              </w:rPr>
              <w:t>(GPa)</w:t>
            </w:r>
          </w:p>
        </w:tc>
        <w:tc>
          <w:tcPr>
            <w:tcW w:w="993" w:type="dxa"/>
            <w:shd w:val="clear" w:color="auto" w:fill="FFFFFF"/>
          </w:tcPr>
          <w:p w:rsidR="0042338B" w:rsidRPr="00C453EB" w:rsidRDefault="0042338B" w:rsidP="00264AFA">
            <w:pPr>
              <w:shd w:val="clear" w:color="auto" w:fill="FFFFFF"/>
              <w:spacing w:after="0" w:line="240" w:lineRule="auto"/>
              <w:jc w:val="both"/>
              <w:rPr>
                <w:rFonts w:cs="Times New Roman"/>
                <w:szCs w:val="24"/>
                <w:lang w:val="sk-SK"/>
              </w:rPr>
            </w:pPr>
            <w:r w:rsidRPr="00C453EB">
              <w:rPr>
                <w:rFonts w:cs="Times New Roman"/>
                <w:color w:val="000000"/>
                <w:szCs w:val="24"/>
                <w:lang w:val="sk-SK"/>
              </w:rPr>
              <w:t>117</w:t>
            </w:r>
          </w:p>
        </w:tc>
        <w:tc>
          <w:tcPr>
            <w:tcW w:w="850" w:type="dxa"/>
            <w:shd w:val="clear" w:color="auto" w:fill="FFFFFF"/>
          </w:tcPr>
          <w:p w:rsidR="0042338B" w:rsidRPr="00C453EB" w:rsidRDefault="0042338B" w:rsidP="00264AFA">
            <w:pPr>
              <w:shd w:val="clear" w:color="auto" w:fill="FFFFFF"/>
              <w:spacing w:after="0" w:line="240" w:lineRule="auto"/>
              <w:jc w:val="both"/>
              <w:rPr>
                <w:rFonts w:cs="Times New Roman"/>
                <w:szCs w:val="24"/>
                <w:lang w:val="sk-SK"/>
              </w:rPr>
            </w:pPr>
            <w:r w:rsidRPr="00C453EB">
              <w:rPr>
                <w:rFonts w:cs="Times New Roman"/>
                <w:color w:val="000000"/>
                <w:szCs w:val="24"/>
                <w:lang w:val="sk-SK"/>
              </w:rPr>
              <w:t>6.2</w:t>
            </w:r>
          </w:p>
        </w:tc>
        <w:tc>
          <w:tcPr>
            <w:tcW w:w="851" w:type="dxa"/>
            <w:shd w:val="clear" w:color="auto" w:fill="FFFFFF"/>
          </w:tcPr>
          <w:p w:rsidR="0042338B" w:rsidRPr="00C453EB" w:rsidRDefault="0042338B" w:rsidP="00264AFA">
            <w:pPr>
              <w:shd w:val="clear" w:color="auto" w:fill="FFFFFF"/>
              <w:spacing w:after="0" w:line="240" w:lineRule="auto"/>
              <w:jc w:val="both"/>
              <w:rPr>
                <w:rFonts w:cs="Times New Roman"/>
                <w:szCs w:val="24"/>
                <w:lang w:val="sk-SK"/>
              </w:rPr>
            </w:pPr>
            <w:r w:rsidRPr="00C453EB">
              <w:rPr>
                <w:rFonts w:cs="Times New Roman"/>
                <w:color w:val="000000"/>
                <w:szCs w:val="24"/>
                <w:lang w:val="sk-SK"/>
              </w:rPr>
              <w:t>6</w:t>
            </w:r>
          </w:p>
        </w:tc>
        <w:tc>
          <w:tcPr>
            <w:tcW w:w="850" w:type="dxa"/>
            <w:shd w:val="clear" w:color="auto" w:fill="FFFFFF"/>
          </w:tcPr>
          <w:p w:rsidR="0042338B" w:rsidRPr="00C453EB" w:rsidRDefault="0042338B" w:rsidP="00264AFA">
            <w:pPr>
              <w:shd w:val="clear" w:color="auto" w:fill="FFFFFF"/>
              <w:spacing w:after="0" w:line="240" w:lineRule="auto"/>
              <w:jc w:val="both"/>
              <w:rPr>
                <w:rFonts w:cs="Times New Roman"/>
                <w:szCs w:val="24"/>
                <w:lang w:val="sk-SK"/>
              </w:rPr>
            </w:pPr>
            <w:r w:rsidRPr="00C453EB">
              <w:rPr>
                <w:rFonts w:cs="Times New Roman"/>
                <w:color w:val="000000"/>
                <w:szCs w:val="24"/>
                <w:lang w:val="sk-SK"/>
              </w:rPr>
              <w:t>11</w:t>
            </w:r>
          </w:p>
        </w:tc>
        <w:tc>
          <w:tcPr>
            <w:tcW w:w="851" w:type="dxa"/>
            <w:shd w:val="clear" w:color="auto" w:fill="FFFFFF"/>
          </w:tcPr>
          <w:p w:rsidR="0042338B" w:rsidRPr="00C453EB" w:rsidRDefault="0042338B" w:rsidP="00264AFA">
            <w:pPr>
              <w:shd w:val="clear" w:color="auto" w:fill="FFFFFF"/>
              <w:spacing w:after="0" w:line="240" w:lineRule="auto"/>
              <w:jc w:val="both"/>
              <w:rPr>
                <w:rFonts w:cs="Times New Roman"/>
                <w:szCs w:val="24"/>
                <w:lang w:val="sk-SK"/>
              </w:rPr>
            </w:pPr>
            <w:r w:rsidRPr="00C453EB">
              <w:rPr>
                <w:rFonts w:cs="Times New Roman"/>
                <w:color w:val="000000"/>
                <w:szCs w:val="24"/>
                <w:lang w:val="sk-SK"/>
              </w:rPr>
              <w:t>8.2</w:t>
            </w:r>
          </w:p>
        </w:tc>
        <w:tc>
          <w:tcPr>
            <w:tcW w:w="748" w:type="dxa"/>
            <w:shd w:val="clear" w:color="auto" w:fill="FFFFFF"/>
          </w:tcPr>
          <w:p w:rsidR="0042338B" w:rsidRPr="00C453EB" w:rsidRDefault="0042338B" w:rsidP="00264AFA">
            <w:pPr>
              <w:shd w:val="clear" w:color="auto" w:fill="FFFFFF"/>
              <w:spacing w:after="0" w:line="240" w:lineRule="auto"/>
              <w:jc w:val="both"/>
              <w:rPr>
                <w:rFonts w:cs="Times New Roman"/>
                <w:szCs w:val="24"/>
                <w:lang w:val="sk-SK"/>
              </w:rPr>
            </w:pPr>
            <w:r w:rsidRPr="00C453EB">
              <w:rPr>
                <w:rFonts w:cs="Times New Roman"/>
                <w:color w:val="000000"/>
                <w:szCs w:val="24"/>
                <w:lang w:val="sk-SK"/>
              </w:rPr>
              <w:t>11</w:t>
            </w:r>
          </w:p>
        </w:tc>
      </w:tr>
      <w:tr w:rsidR="0042338B" w:rsidRPr="00C453EB" w:rsidTr="00264AFA">
        <w:tc>
          <w:tcPr>
            <w:tcW w:w="4496" w:type="dxa"/>
            <w:shd w:val="clear" w:color="auto" w:fill="FFFFFF"/>
          </w:tcPr>
          <w:p w:rsidR="0042338B" w:rsidRPr="00C453EB" w:rsidRDefault="006655F8" w:rsidP="00264AFA">
            <w:pPr>
              <w:shd w:val="clear" w:color="auto" w:fill="FFFFFF"/>
              <w:spacing w:after="0" w:line="240" w:lineRule="auto"/>
              <w:jc w:val="both"/>
              <w:rPr>
                <w:rFonts w:cs="Times New Roman"/>
                <w:szCs w:val="24"/>
                <w:lang w:val="sk-SK"/>
              </w:rPr>
            </w:pPr>
            <w:r w:rsidRPr="006655F8">
              <w:rPr>
                <w:rFonts w:cs="Times New Roman"/>
                <w:color w:val="000000"/>
                <w:szCs w:val="24"/>
                <w:lang w:val="sk-SK"/>
              </w:rPr>
              <w:t xml:space="preserve">Tlaková sila </w:t>
            </w:r>
            <w:r w:rsidR="0042338B" w:rsidRPr="00C453EB">
              <w:rPr>
                <w:rFonts w:cs="Times New Roman"/>
                <w:color w:val="000000"/>
                <w:szCs w:val="24"/>
                <w:lang w:val="sk-SK"/>
              </w:rPr>
              <w:t>(MPa)</w:t>
            </w:r>
          </w:p>
        </w:tc>
        <w:tc>
          <w:tcPr>
            <w:tcW w:w="993" w:type="dxa"/>
            <w:shd w:val="clear" w:color="auto" w:fill="FFFFFF"/>
          </w:tcPr>
          <w:p w:rsidR="0042338B" w:rsidRPr="00C453EB" w:rsidRDefault="0042338B" w:rsidP="00264AFA">
            <w:pPr>
              <w:shd w:val="clear" w:color="auto" w:fill="FFFFFF"/>
              <w:spacing w:after="0" w:line="240" w:lineRule="auto"/>
              <w:jc w:val="both"/>
              <w:rPr>
                <w:rFonts w:cs="Times New Roman"/>
                <w:szCs w:val="24"/>
                <w:lang w:val="sk-SK"/>
              </w:rPr>
            </w:pPr>
            <w:r w:rsidRPr="00C453EB">
              <w:rPr>
                <w:rFonts w:cs="Times New Roman"/>
                <w:color w:val="000000"/>
                <w:szCs w:val="24"/>
                <w:lang w:val="sk-SK"/>
              </w:rPr>
              <w:t>158</w:t>
            </w:r>
          </w:p>
        </w:tc>
        <w:tc>
          <w:tcPr>
            <w:tcW w:w="850" w:type="dxa"/>
            <w:shd w:val="clear" w:color="auto" w:fill="FFFFFF"/>
          </w:tcPr>
          <w:p w:rsidR="0042338B" w:rsidRPr="00C453EB" w:rsidRDefault="0042338B" w:rsidP="00264AFA">
            <w:pPr>
              <w:shd w:val="clear" w:color="auto" w:fill="FFFFFF"/>
              <w:spacing w:after="0" w:line="240" w:lineRule="auto"/>
              <w:jc w:val="both"/>
              <w:rPr>
                <w:rFonts w:cs="Times New Roman"/>
                <w:szCs w:val="24"/>
                <w:lang w:val="sk-SK"/>
              </w:rPr>
            </w:pPr>
            <w:r w:rsidRPr="00C453EB">
              <w:rPr>
                <w:rFonts w:cs="Times New Roman"/>
                <w:color w:val="000000"/>
                <w:szCs w:val="24"/>
                <w:lang w:val="sk-SK"/>
              </w:rPr>
              <w:t>89</w:t>
            </w:r>
          </w:p>
        </w:tc>
        <w:tc>
          <w:tcPr>
            <w:tcW w:w="851" w:type="dxa"/>
            <w:shd w:val="clear" w:color="auto" w:fill="FFFFFF"/>
          </w:tcPr>
          <w:p w:rsidR="0042338B" w:rsidRPr="00C453EB" w:rsidRDefault="0042338B" w:rsidP="00264AFA">
            <w:pPr>
              <w:shd w:val="clear" w:color="auto" w:fill="FFFFFF"/>
              <w:spacing w:after="0" w:line="240" w:lineRule="auto"/>
              <w:jc w:val="both"/>
              <w:rPr>
                <w:rFonts w:cs="Times New Roman"/>
                <w:szCs w:val="24"/>
                <w:lang w:val="sk-SK"/>
              </w:rPr>
            </w:pPr>
            <w:r w:rsidRPr="00C453EB">
              <w:rPr>
                <w:rFonts w:cs="Times New Roman"/>
                <w:color w:val="000000"/>
                <w:szCs w:val="24"/>
                <w:lang w:val="sk-SK"/>
              </w:rPr>
              <w:t>151</w:t>
            </w:r>
          </w:p>
        </w:tc>
        <w:tc>
          <w:tcPr>
            <w:tcW w:w="850" w:type="dxa"/>
            <w:shd w:val="clear" w:color="auto" w:fill="FFFFFF"/>
          </w:tcPr>
          <w:p w:rsidR="0042338B" w:rsidRPr="00C453EB" w:rsidRDefault="0042338B" w:rsidP="00264AFA">
            <w:pPr>
              <w:shd w:val="clear" w:color="auto" w:fill="FFFFFF"/>
              <w:spacing w:after="0" w:line="240" w:lineRule="auto"/>
              <w:jc w:val="both"/>
              <w:rPr>
                <w:rFonts w:cs="Times New Roman"/>
                <w:szCs w:val="24"/>
                <w:lang w:val="sk-SK"/>
              </w:rPr>
            </w:pPr>
            <w:r w:rsidRPr="00C453EB">
              <w:rPr>
                <w:rFonts w:cs="Times New Roman"/>
                <w:color w:val="000000"/>
                <w:szCs w:val="24"/>
                <w:lang w:val="sk-SK"/>
              </w:rPr>
              <w:t>172</w:t>
            </w:r>
          </w:p>
        </w:tc>
        <w:tc>
          <w:tcPr>
            <w:tcW w:w="851" w:type="dxa"/>
            <w:shd w:val="clear" w:color="auto" w:fill="FFFFFF"/>
          </w:tcPr>
          <w:p w:rsidR="0042338B" w:rsidRPr="00C453EB" w:rsidRDefault="0042338B" w:rsidP="00264AFA">
            <w:pPr>
              <w:shd w:val="clear" w:color="auto" w:fill="FFFFFF"/>
              <w:spacing w:after="0" w:line="240" w:lineRule="auto"/>
              <w:jc w:val="both"/>
              <w:rPr>
                <w:rFonts w:cs="Times New Roman"/>
                <w:szCs w:val="24"/>
                <w:lang w:val="sk-SK"/>
              </w:rPr>
            </w:pPr>
            <w:r w:rsidRPr="00C453EB">
              <w:rPr>
                <w:rFonts w:cs="Times New Roman"/>
                <w:color w:val="000000"/>
                <w:szCs w:val="24"/>
                <w:lang w:val="sk-SK"/>
              </w:rPr>
              <w:t>165</w:t>
            </w:r>
          </w:p>
        </w:tc>
        <w:tc>
          <w:tcPr>
            <w:tcW w:w="748" w:type="dxa"/>
            <w:shd w:val="clear" w:color="auto" w:fill="FFFFFF"/>
          </w:tcPr>
          <w:p w:rsidR="0042338B" w:rsidRPr="00C453EB" w:rsidRDefault="0042338B" w:rsidP="00264AFA">
            <w:pPr>
              <w:shd w:val="clear" w:color="auto" w:fill="FFFFFF"/>
              <w:spacing w:after="0" w:line="240" w:lineRule="auto"/>
              <w:jc w:val="both"/>
              <w:rPr>
                <w:rFonts w:cs="Times New Roman"/>
                <w:szCs w:val="24"/>
                <w:lang w:val="sk-SK"/>
              </w:rPr>
            </w:pPr>
            <w:r w:rsidRPr="00C453EB">
              <w:rPr>
                <w:rFonts w:cs="Times New Roman"/>
                <w:color w:val="000000"/>
                <w:szCs w:val="24"/>
                <w:lang w:val="sk-SK"/>
              </w:rPr>
              <w:t>151</w:t>
            </w:r>
          </w:p>
        </w:tc>
      </w:tr>
      <w:tr w:rsidR="0042338B" w:rsidRPr="00C453EB" w:rsidTr="00264AFA">
        <w:tc>
          <w:tcPr>
            <w:tcW w:w="4496" w:type="dxa"/>
            <w:shd w:val="clear" w:color="auto" w:fill="FFFFFF"/>
          </w:tcPr>
          <w:p w:rsidR="0042338B" w:rsidRPr="00C453EB" w:rsidRDefault="0042338B" w:rsidP="006655F8">
            <w:pPr>
              <w:shd w:val="clear" w:color="auto" w:fill="FFFFFF"/>
              <w:spacing w:after="0" w:line="240" w:lineRule="auto"/>
              <w:jc w:val="both"/>
              <w:rPr>
                <w:rFonts w:cs="Times New Roman"/>
                <w:szCs w:val="24"/>
                <w:lang w:val="sk-SK"/>
              </w:rPr>
            </w:pPr>
            <w:r w:rsidRPr="00C453EB">
              <w:rPr>
                <w:rFonts w:cs="Times New Roman"/>
                <w:color w:val="000000"/>
                <w:szCs w:val="24"/>
                <w:lang w:val="sk-SK"/>
              </w:rPr>
              <w:t xml:space="preserve">Izod </w:t>
            </w:r>
            <w:r w:rsidR="006655F8">
              <w:rPr>
                <w:rFonts w:cs="Times New Roman"/>
                <w:color w:val="000000"/>
                <w:szCs w:val="24"/>
                <w:lang w:val="sk-SK"/>
              </w:rPr>
              <w:t>dopad</w:t>
            </w:r>
            <w:r w:rsidRPr="00C453EB">
              <w:rPr>
                <w:rFonts w:cs="Times New Roman"/>
                <w:color w:val="000000"/>
                <w:szCs w:val="24"/>
                <w:lang w:val="sk-SK"/>
              </w:rPr>
              <w:t xml:space="preserve"> (</w:t>
            </w:r>
            <w:r w:rsidR="006655F8">
              <w:rPr>
                <w:rFonts w:cs="Times New Roman"/>
                <w:color w:val="000000"/>
                <w:szCs w:val="24"/>
                <w:lang w:val="sk-SK"/>
              </w:rPr>
              <w:t>vrúbkované</w:t>
            </w:r>
            <w:r w:rsidRPr="00C453EB">
              <w:rPr>
                <w:rFonts w:cs="Times New Roman"/>
                <w:color w:val="000000"/>
                <w:szCs w:val="24"/>
                <w:lang w:val="sk-SK"/>
              </w:rPr>
              <w:t>) (J/m)</w:t>
            </w:r>
          </w:p>
        </w:tc>
        <w:tc>
          <w:tcPr>
            <w:tcW w:w="993" w:type="dxa"/>
            <w:shd w:val="clear" w:color="auto" w:fill="FFFFFF"/>
          </w:tcPr>
          <w:p w:rsidR="0042338B" w:rsidRPr="00C453EB" w:rsidRDefault="0042338B" w:rsidP="00264AFA">
            <w:pPr>
              <w:shd w:val="clear" w:color="auto" w:fill="FFFFFF"/>
              <w:spacing w:after="0" w:line="240" w:lineRule="auto"/>
              <w:jc w:val="both"/>
              <w:rPr>
                <w:rFonts w:cs="Times New Roman"/>
                <w:szCs w:val="24"/>
                <w:lang w:val="sk-SK"/>
              </w:rPr>
            </w:pPr>
            <w:r w:rsidRPr="00C453EB">
              <w:rPr>
                <w:rFonts w:cs="Times New Roman"/>
                <w:color w:val="000000"/>
                <w:szCs w:val="24"/>
                <w:lang w:val="sk-SK"/>
              </w:rPr>
              <w:t>138</w:t>
            </w:r>
          </w:p>
        </w:tc>
        <w:tc>
          <w:tcPr>
            <w:tcW w:w="850" w:type="dxa"/>
            <w:shd w:val="clear" w:color="auto" w:fill="FFFFFF"/>
          </w:tcPr>
          <w:p w:rsidR="0042338B" w:rsidRPr="00C453EB" w:rsidRDefault="0042338B" w:rsidP="00264AFA">
            <w:pPr>
              <w:shd w:val="clear" w:color="auto" w:fill="FFFFFF"/>
              <w:spacing w:after="0" w:line="240" w:lineRule="auto"/>
              <w:jc w:val="both"/>
              <w:rPr>
                <w:rFonts w:cs="Times New Roman"/>
                <w:szCs w:val="24"/>
                <w:lang w:val="sk-SK"/>
              </w:rPr>
            </w:pPr>
            <w:r w:rsidRPr="00C453EB">
              <w:rPr>
                <w:rFonts w:cs="Times New Roman"/>
                <w:color w:val="000000"/>
                <w:szCs w:val="24"/>
                <w:lang w:val="sk-SK"/>
              </w:rPr>
              <w:t>106</w:t>
            </w:r>
          </w:p>
        </w:tc>
        <w:tc>
          <w:tcPr>
            <w:tcW w:w="851" w:type="dxa"/>
            <w:shd w:val="clear" w:color="auto" w:fill="FFFFFF"/>
          </w:tcPr>
          <w:p w:rsidR="0042338B" w:rsidRPr="00C453EB" w:rsidRDefault="0042338B" w:rsidP="00264AFA">
            <w:pPr>
              <w:shd w:val="clear" w:color="auto" w:fill="FFFFFF"/>
              <w:spacing w:after="0" w:line="240" w:lineRule="auto"/>
              <w:jc w:val="both"/>
              <w:rPr>
                <w:rFonts w:cs="Times New Roman"/>
                <w:szCs w:val="24"/>
                <w:lang w:val="sk-SK"/>
              </w:rPr>
            </w:pPr>
            <w:r w:rsidRPr="00C453EB">
              <w:rPr>
                <w:rFonts w:cs="Times New Roman"/>
                <w:color w:val="000000"/>
                <w:szCs w:val="24"/>
                <w:lang w:val="sk-SK"/>
              </w:rPr>
              <w:t>116</w:t>
            </w:r>
          </w:p>
        </w:tc>
        <w:tc>
          <w:tcPr>
            <w:tcW w:w="850" w:type="dxa"/>
            <w:shd w:val="clear" w:color="auto" w:fill="FFFFFF"/>
          </w:tcPr>
          <w:p w:rsidR="0042338B" w:rsidRPr="00C453EB" w:rsidRDefault="0042338B" w:rsidP="00264AFA">
            <w:pPr>
              <w:shd w:val="clear" w:color="auto" w:fill="FFFFFF"/>
              <w:spacing w:after="0" w:line="240" w:lineRule="auto"/>
              <w:jc w:val="both"/>
              <w:rPr>
                <w:rFonts w:cs="Times New Roman"/>
                <w:szCs w:val="24"/>
                <w:lang w:val="sk-SK"/>
              </w:rPr>
            </w:pPr>
            <w:r w:rsidRPr="00C453EB">
              <w:rPr>
                <w:rFonts w:cs="Times New Roman"/>
                <w:color w:val="000000"/>
                <w:szCs w:val="24"/>
                <w:lang w:val="sk-SK"/>
              </w:rPr>
              <w:t>74</w:t>
            </w:r>
          </w:p>
        </w:tc>
        <w:tc>
          <w:tcPr>
            <w:tcW w:w="851" w:type="dxa"/>
            <w:shd w:val="clear" w:color="auto" w:fill="FFFFFF"/>
          </w:tcPr>
          <w:p w:rsidR="0042338B" w:rsidRPr="00C453EB" w:rsidRDefault="0042338B" w:rsidP="00264AFA">
            <w:pPr>
              <w:shd w:val="clear" w:color="auto" w:fill="FFFFFF"/>
              <w:spacing w:after="0" w:line="240" w:lineRule="auto"/>
              <w:jc w:val="both"/>
              <w:rPr>
                <w:rFonts w:cs="Times New Roman"/>
                <w:szCs w:val="24"/>
                <w:lang w:val="sk-SK"/>
              </w:rPr>
            </w:pPr>
            <w:r w:rsidRPr="00C453EB">
              <w:rPr>
                <w:rFonts w:cs="Times New Roman"/>
                <w:color w:val="000000"/>
                <w:szCs w:val="24"/>
                <w:lang w:val="sk-SK"/>
              </w:rPr>
              <w:t>85</w:t>
            </w:r>
          </w:p>
        </w:tc>
        <w:tc>
          <w:tcPr>
            <w:tcW w:w="748" w:type="dxa"/>
            <w:shd w:val="clear" w:color="auto" w:fill="FFFFFF"/>
          </w:tcPr>
          <w:p w:rsidR="0042338B" w:rsidRPr="00C453EB" w:rsidRDefault="0042338B" w:rsidP="00264AFA">
            <w:pPr>
              <w:shd w:val="clear" w:color="auto" w:fill="FFFFFF"/>
              <w:spacing w:after="0" w:line="240" w:lineRule="auto"/>
              <w:jc w:val="both"/>
              <w:rPr>
                <w:rFonts w:cs="Times New Roman"/>
                <w:szCs w:val="24"/>
                <w:lang w:val="sk-SK"/>
              </w:rPr>
            </w:pPr>
            <w:r w:rsidRPr="00C453EB">
              <w:rPr>
                <w:rFonts w:cs="Times New Roman"/>
                <w:color w:val="000000"/>
                <w:szCs w:val="24"/>
                <w:lang w:val="sk-SK"/>
              </w:rPr>
              <w:t>80</w:t>
            </w:r>
          </w:p>
        </w:tc>
      </w:tr>
      <w:tr w:rsidR="0042338B" w:rsidRPr="00C453EB" w:rsidTr="00264AFA">
        <w:tc>
          <w:tcPr>
            <w:tcW w:w="4496" w:type="dxa"/>
            <w:shd w:val="clear" w:color="auto" w:fill="FFFFFF"/>
          </w:tcPr>
          <w:p w:rsidR="0042338B" w:rsidRPr="00C453EB" w:rsidRDefault="006655F8" w:rsidP="006655F8">
            <w:pPr>
              <w:shd w:val="clear" w:color="auto" w:fill="FFFFFF"/>
              <w:spacing w:after="0" w:line="240" w:lineRule="auto"/>
              <w:jc w:val="both"/>
              <w:rPr>
                <w:rFonts w:cs="Times New Roman"/>
                <w:szCs w:val="24"/>
                <w:lang w:val="sk-SK"/>
              </w:rPr>
            </w:pPr>
            <w:r>
              <w:rPr>
                <w:rFonts w:cs="Times New Roman"/>
                <w:color w:val="000000"/>
                <w:szCs w:val="24"/>
                <w:lang w:val="sk-SK"/>
              </w:rPr>
              <w:t>Teplota tepelného pokrivenia pri</w:t>
            </w:r>
            <w:r w:rsidR="0042338B" w:rsidRPr="00C453EB">
              <w:rPr>
                <w:rFonts w:cs="Times New Roman"/>
                <w:color w:val="000000"/>
                <w:szCs w:val="24"/>
                <w:lang w:val="sk-SK"/>
              </w:rPr>
              <w:t xml:space="preserve"> 1.8 MPa (°C)</w:t>
            </w:r>
          </w:p>
        </w:tc>
        <w:tc>
          <w:tcPr>
            <w:tcW w:w="993" w:type="dxa"/>
            <w:shd w:val="clear" w:color="auto" w:fill="FFFFFF"/>
          </w:tcPr>
          <w:p w:rsidR="0042338B" w:rsidRPr="00C453EB" w:rsidRDefault="0042338B" w:rsidP="00264AFA">
            <w:pPr>
              <w:shd w:val="clear" w:color="auto" w:fill="FFFFFF"/>
              <w:spacing w:after="0" w:line="240" w:lineRule="auto"/>
              <w:jc w:val="both"/>
              <w:rPr>
                <w:rFonts w:cs="Times New Roman"/>
                <w:szCs w:val="24"/>
                <w:lang w:val="sk-SK"/>
              </w:rPr>
            </w:pPr>
            <w:r w:rsidRPr="00C453EB">
              <w:rPr>
                <w:rFonts w:cs="Times New Roman"/>
                <w:color w:val="000000"/>
                <w:szCs w:val="24"/>
                <w:lang w:val="sk-SK"/>
              </w:rPr>
              <w:t>249</w:t>
            </w:r>
          </w:p>
        </w:tc>
        <w:tc>
          <w:tcPr>
            <w:tcW w:w="850" w:type="dxa"/>
            <w:shd w:val="clear" w:color="auto" w:fill="FFFFFF"/>
          </w:tcPr>
          <w:p w:rsidR="0042338B" w:rsidRPr="00C453EB" w:rsidRDefault="0042338B" w:rsidP="00264AFA">
            <w:pPr>
              <w:shd w:val="clear" w:color="auto" w:fill="FFFFFF"/>
              <w:spacing w:after="0" w:line="240" w:lineRule="auto"/>
              <w:jc w:val="both"/>
              <w:rPr>
                <w:rFonts w:cs="Times New Roman"/>
                <w:szCs w:val="24"/>
                <w:lang w:val="sk-SK"/>
              </w:rPr>
            </w:pPr>
            <w:r w:rsidRPr="00C453EB">
              <w:rPr>
                <w:rFonts w:cs="Times New Roman"/>
                <w:color w:val="000000"/>
                <w:szCs w:val="24"/>
                <w:lang w:val="sk-SK"/>
              </w:rPr>
              <w:t>149</w:t>
            </w:r>
          </w:p>
        </w:tc>
        <w:tc>
          <w:tcPr>
            <w:tcW w:w="851" w:type="dxa"/>
            <w:shd w:val="clear" w:color="auto" w:fill="FFFFFF"/>
          </w:tcPr>
          <w:p w:rsidR="0042338B" w:rsidRPr="00C453EB" w:rsidRDefault="0042338B" w:rsidP="00264AFA">
            <w:pPr>
              <w:shd w:val="clear" w:color="auto" w:fill="FFFFFF"/>
              <w:spacing w:after="0" w:line="240" w:lineRule="auto"/>
              <w:jc w:val="both"/>
              <w:rPr>
                <w:rFonts w:cs="Times New Roman"/>
                <w:szCs w:val="24"/>
                <w:lang w:val="sk-SK"/>
              </w:rPr>
            </w:pPr>
            <w:r w:rsidRPr="00C453EB">
              <w:rPr>
                <w:rFonts w:cs="Times New Roman"/>
                <w:color w:val="000000"/>
                <w:szCs w:val="24"/>
                <w:lang w:val="sk-SK"/>
              </w:rPr>
              <w:t>149</w:t>
            </w:r>
          </w:p>
        </w:tc>
        <w:tc>
          <w:tcPr>
            <w:tcW w:w="850" w:type="dxa"/>
            <w:shd w:val="clear" w:color="auto" w:fill="FFFFFF"/>
          </w:tcPr>
          <w:p w:rsidR="0042338B" w:rsidRPr="00C453EB" w:rsidRDefault="0042338B" w:rsidP="00264AFA">
            <w:pPr>
              <w:shd w:val="clear" w:color="auto" w:fill="FFFFFF"/>
              <w:spacing w:after="0" w:line="240" w:lineRule="auto"/>
              <w:jc w:val="both"/>
              <w:rPr>
                <w:rFonts w:cs="Times New Roman"/>
                <w:szCs w:val="24"/>
                <w:lang w:val="sk-SK"/>
              </w:rPr>
            </w:pPr>
            <w:r w:rsidRPr="00C453EB">
              <w:rPr>
                <w:rFonts w:cs="Times New Roman"/>
                <w:color w:val="000000"/>
                <w:szCs w:val="24"/>
                <w:lang w:val="sk-SK"/>
              </w:rPr>
              <w:t>260</w:t>
            </w:r>
          </w:p>
        </w:tc>
        <w:tc>
          <w:tcPr>
            <w:tcW w:w="851" w:type="dxa"/>
            <w:shd w:val="clear" w:color="auto" w:fill="FFFFFF"/>
          </w:tcPr>
          <w:p w:rsidR="0042338B" w:rsidRPr="00C453EB" w:rsidRDefault="0042338B" w:rsidP="00264AFA">
            <w:pPr>
              <w:shd w:val="clear" w:color="auto" w:fill="FFFFFF"/>
              <w:spacing w:after="0" w:line="240" w:lineRule="auto"/>
              <w:jc w:val="both"/>
              <w:rPr>
                <w:rFonts w:cs="Times New Roman"/>
                <w:szCs w:val="24"/>
                <w:lang w:val="sk-SK"/>
              </w:rPr>
            </w:pPr>
            <w:r w:rsidRPr="00C453EB">
              <w:rPr>
                <w:rFonts w:cs="Times New Roman"/>
                <w:color w:val="000000"/>
                <w:szCs w:val="24"/>
                <w:lang w:val="sk-SK"/>
              </w:rPr>
              <w:t>185</w:t>
            </w:r>
          </w:p>
        </w:tc>
        <w:tc>
          <w:tcPr>
            <w:tcW w:w="748" w:type="dxa"/>
            <w:shd w:val="clear" w:color="auto" w:fill="FFFFFF"/>
          </w:tcPr>
          <w:p w:rsidR="0042338B" w:rsidRPr="00C453EB" w:rsidRDefault="0042338B" w:rsidP="00264AFA">
            <w:pPr>
              <w:shd w:val="clear" w:color="auto" w:fill="FFFFFF"/>
              <w:spacing w:after="0" w:line="240" w:lineRule="auto"/>
              <w:jc w:val="both"/>
              <w:rPr>
                <w:rFonts w:cs="Times New Roman"/>
                <w:szCs w:val="24"/>
                <w:lang w:val="sk-SK"/>
              </w:rPr>
            </w:pPr>
            <w:r w:rsidRPr="00C453EB">
              <w:rPr>
                <w:rFonts w:cs="Times New Roman"/>
                <w:color w:val="000000"/>
                <w:szCs w:val="24"/>
                <w:lang w:val="sk-SK"/>
              </w:rPr>
              <w:t>215</w:t>
            </w:r>
          </w:p>
        </w:tc>
      </w:tr>
    </w:tbl>
    <w:p w:rsidR="006655F8" w:rsidRDefault="006655F8" w:rsidP="0042338B">
      <w:pPr>
        <w:shd w:val="clear" w:color="auto" w:fill="FFFFFF"/>
        <w:spacing w:after="0" w:line="240" w:lineRule="auto"/>
        <w:jc w:val="both"/>
        <w:rPr>
          <w:rFonts w:cs="Times New Roman"/>
          <w:color w:val="000000"/>
          <w:szCs w:val="24"/>
          <w:lang w:val="sk-SK"/>
        </w:rPr>
      </w:pPr>
    </w:p>
    <w:p w:rsidR="009B02E1" w:rsidRPr="00A13528" w:rsidRDefault="009B02E1" w:rsidP="0042338B">
      <w:pPr>
        <w:shd w:val="clear" w:color="auto" w:fill="FFFFFF"/>
        <w:spacing w:after="0" w:line="240" w:lineRule="auto"/>
        <w:jc w:val="both"/>
        <w:rPr>
          <w:rFonts w:cs="Times New Roman"/>
          <w:color w:val="000000"/>
          <w:szCs w:val="24"/>
          <w:lang w:val="sk-SK"/>
        </w:rPr>
      </w:pPr>
      <w:r w:rsidRPr="00A13528">
        <w:rPr>
          <w:rFonts w:cs="Times New Roman"/>
          <w:color w:val="000000"/>
          <w:szCs w:val="24"/>
          <w:lang w:val="sk-SK"/>
        </w:rPr>
        <w:t xml:space="preserve">Niekedy je žiaduce nahradiť kovové časti </w:t>
      </w:r>
      <w:r w:rsidR="00B74253" w:rsidRPr="00A13528">
        <w:rPr>
          <w:rFonts w:cs="Times New Roman"/>
          <w:color w:val="000000"/>
          <w:szCs w:val="24"/>
          <w:lang w:val="sk-SK"/>
        </w:rPr>
        <w:t>z</w:t>
      </w:r>
      <w:r w:rsidRPr="00A13528">
        <w:rPr>
          <w:rFonts w:cs="Times New Roman"/>
          <w:color w:val="000000"/>
          <w:szCs w:val="24"/>
          <w:lang w:val="sk-SK"/>
        </w:rPr>
        <w:t xml:space="preserve"> plastickej hmoty vst</w:t>
      </w:r>
      <w:r w:rsidR="00B74253" w:rsidRPr="00A13528">
        <w:rPr>
          <w:rFonts w:cs="Times New Roman"/>
          <w:color w:val="000000"/>
          <w:szCs w:val="24"/>
          <w:lang w:val="sk-SK"/>
        </w:rPr>
        <w:t>rekovaním, ale nevystužené liat</w:t>
      </w:r>
      <w:r w:rsidRPr="00A13528">
        <w:rPr>
          <w:rFonts w:cs="Times New Roman"/>
          <w:color w:val="000000"/>
          <w:szCs w:val="24"/>
          <w:lang w:val="sk-SK"/>
        </w:rPr>
        <w:t xml:space="preserve">e živice nie sú dostatočne </w:t>
      </w:r>
      <w:r w:rsidR="00B74253" w:rsidRPr="00A13528">
        <w:rPr>
          <w:rFonts w:cs="Times New Roman"/>
          <w:color w:val="000000"/>
          <w:szCs w:val="24"/>
          <w:lang w:val="sk-SK"/>
        </w:rPr>
        <w:t>pevné alebo tvrdé</w:t>
      </w:r>
      <w:r w:rsidRPr="00A13528">
        <w:rPr>
          <w:rFonts w:cs="Times New Roman"/>
          <w:color w:val="000000"/>
          <w:szCs w:val="24"/>
          <w:lang w:val="sk-SK"/>
        </w:rPr>
        <w:t xml:space="preserve">; </w:t>
      </w:r>
      <w:r w:rsidR="00B74253" w:rsidRPr="00A13528">
        <w:rPr>
          <w:rFonts w:cs="Times New Roman"/>
          <w:color w:val="000000"/>
          <w:szCs w:val="24"/>
          <w:lang w:val="sk-SK"/>
        </w:rPr>
        <w:t xml:space="preserve">vystuženie termoplastu sekanými </w:t>
      </w:r>
      <w:r w:rsidRPr="00A13528">
        <w:rPr>
          <w:rFonts w:cs="Times New Roman"/>
          <w:color w:val="000000"/>
          <w:szCs w:val="24"/>
          <w:lang w:val="sk-SK"/>
        </w:rPr>
        <w:t>sklenený</w:t>
      </w:r>
      <w:r w:rsidR="00B74253" w:rsidRPr="00A13528">
        <w:rPr>
          <w:rFonts w:cs="Times New Roman"/>
          <w:color w:val="000000"/>
          <w:szCs w:val="24"/>
          <w:lang w:val="sk-SK"/>
        </w:rPr>
        <w:t>mi</w:t>
      </w:r>
      <w:r w:rsidRPr="00A13528">
        <w:rPr>
          <w:rFonts w:cs="Times New Roman"/>
          <w:color w:val="000000"/>
          <w:szCs w:val="24"/>
          <w:lang w:val="sk-SK"/>
        </w:rPr>
        <w:t xml:space="preserve"> </w:t>
      </w:r>
      <w:r w:rsidR="00B74253" w:rsidRPr="00A13528">
        <w:rPr>
          <w:rFonts w:cs="Times New Roman"/>
          <w:color w:val="000000"/>
          <w:szCs w:val="24"/>
          <w:lang w:val="sk-SK"/>
        </w:rPr>
        <w:lastRenderedPageBreak/>
        <w:t xml:space="preserve">alebo uhlíkovými </w:t>
      </w:r>
      <w:r w:rsidRPr="00A13528">
        <w:rPr>
          <w:rFonts w:cs="Times New Roman"/>
          <w:color w:val="000000"/>
          <w:szCs w:val="24"/>
          <w:lang w:val="sk-SK"/>
        </w:rPr>
        <w:t>vlák</w:t>
      </w:r>
      <w:r w:rsidR="00B74253" w:rsidRPr="00A13528">
        <w:rPr>
          <w:rFonts w:cs="Times New Roman"/>
          <w:color w:val="000000"/>
          <w:szCs w:val="24"/>
          <w:lang w:val="sk-SK"/>
        </w:rPr>
        <w:t>nami</w:t>
      </w:r>
      <w:r w:rsidRPr="00A13528">
        <w:rPr>
          <w:rFonts w:cs="Times New Roman"/>
          <w:color w:val="000000"/>
          <w:szCs w:val="24"/>
          <w:lang w:val="sk-SK"/>
        </w:rPr>
        <w:t xml:space="preserve"> môž</w:t>
      </w:r>
      <w:r w:rsidR="00B74253" w:rsidRPr="00A13528">
        <w:rPr>
          <w:rFonts w:cs="Times New Roman"/>
          <w:color w:val="000000"/>
          <w:szCs w:val="24"/>
          <w:lang w:val="sk-SK"/>
        </w:rPr>
        <w:t>e</w:t>
      </w:r>
      <w:r w:rsidRPr="00A13528">
        <w:rPr>
          <w:rFonts w:cs="Times New Roman"/>
          <w:color w:val="000000"/>
          <w:szCs w:val="24"/>
          <w:lang w:val="sk-SK"/>
        </w:rPr>
        <w:t xml:space="preserve"> zvýšiť </w:t>
      </w:r>
      <w:r w:rsidR="00B74253" w:rsidRPr="00A13528">
        <w:rPr>
          <w:rFonts w:cs="Times New Roman"/>
          <w:color w:val="000000"/>
          <w:szCs w:val="24"/>
          <w:lang w:val="sk-SK"/>
        </w:rPr>
        <w:t xml:space="preserve">ich pevnosť </w:t>
      </w:r>
      <w:r w:rsidRPr="00A13528">
        <w:rPr>
          <w:rFonts w:cs="Times New Roman"/>
          <w:color w:val="000000"/>
          <w:szCs w:val="24"/>
          <w:lang w:val="sk-SK"/>
        </w:rPr>
        <w:t xml:space="preserve">natoľko, aby </w:t>
      </w:r>
      <w:r w:rsidR="00B74253" w:rsidRPr="00A13528">
        <w:rPr>
          <w:rFonts w:cs="Times New Roman"/>
          <w:color w:val="000000"/>
          <w:szCs w:val="24"/>
          <w:lang w:val="sk-SK"/>
        </w:rPr>
        <w:t xml:space="preserve">mohli nahradiť kovové časti zapriaznivú cenu </w:t>
      </w:r>
      <w:r w:rsidRPr="00A13528">
        <w:rPr>
          <w:rFonts w:cs="Times New Roman"/>
          <w:color w:val="000000"/>
          <w:szCs w:val="24"/>
          <w:lang w:val="sk-SK"/>
        </w:rPr>
        <w:t>.</w:t>
      </w:r>
    </w:p>
    <w:p w:rsidR="009B02E1" w:rsidRPr="00A13528" w:rsidRDefault="009B02E1" w:rsidP="009B02E1">
      <w:pPr>
        <w:shd w:val="clear" w:color="auto" w:fill="FFFFFF"/>
        <w:spacing w:after="0" w:line="240" w:lineRule="auto"/>
        <w:jc w:val="both"/>
        <w:rPr>
          <w:rFonts w:cs="Times New Roman"/>
          <w:szCs w:val="24"/>
          <w:lang w:val="sk-SK"/>
        </w:rPr>
      </w:pPr>
      <w:r w:rsidRPr="00A13528">
        <w:rPr>
          <w:rFonts w:cs="Times New Roman"/>
          <w:szCs w:val="24"/>
          <w:lang w:val="sk-SK"/>
        </w:rPr>
        <w:t>Mechanické vlastnos</w:t>
      </w:r>
      <w:r w:rsidR="00B74253" w:rsidRPr="00A13528">
        <w:rPr>
          <w:rFonts w:cs="Times New Roman"/>
          <w:szCs w:val="24"/>
          <w:lang w:val="sk-SK"/>
        </w:rPr>
        <w:t>ti polymérnych kompozitov závisia</w:t>
      </w:r>
      <w:r w:rsidRPr="00A13528">
        <w:rPr>
          <w:rFonts w:cs="Times New Roman"/>
          <w:szCs w:val="24"/>
          <w:lang w:val="sk-SK"/>
        </w:rPr>
        <w:t xml:space="preserve"> od povahy matrice a výstuže. Bór a grafitové vlákna produkujú naj</w:t>
      </w:r>
      <w:r w:rsidR="00B74253" w:rsidRPr="00A13528">
        <w:rPr>
          <w:rFonts w:cs="Times New Roman"/>
          <w:szCs w:val="24"/>
          <w:lang w:val="sk-SK"/>
        </w:rPr>
        <w:t xml:space="preserve">pevnejšie </w:t>
      </w:r>
      <w:r w:rsidRPr="00A13528">
        <w:rPr>
          <w:rFonts w:cs="Times New Roman"/>
          <w:szCs w:val="24"/>
          <w:lang w:val="sk-SK"/>
        </w:rPr>
        <w:t>kompozity. Užívateľ musí rozhodnúť, či dodatočné náklady na vysoko výkonn</w:t>
      </w:r>
      <w:r w:rsidR="00A13528" w:rsidRPr="00A13528">
        <w:rPr>
          <w:rFonts w:cs="Times New Roman"/>
          <w:szCs w:val="24"/>
          <w:lang w:val="sk-SK"/>
        </w:rPr>
        <w:t xml:space="preserve">é </w:t>
      </w:r>
      <w:r w:rsidRPr="00A13528">
        <w:rPr>
          <w:rFonts w:cs="Times New Roman"/>
          <w:szCs w:val="24"/>
          <w:lang w:val="sk-SK"/>
        </w:rPr>
        <w:t>výstu</w:t>
      </w:r>
      <w:r w:rsidR="00A13528" w:rsidRPr="00A13528">
        <w:rPr>
          <w:rFonts w:cs="Times New Roman"/>
          <w:szCs w:val="24"/>
          <w:lang w:val="sk-SK"/>
        </w:rPr>
        <w:t xml:space="preserve">že </w:t>
      </w:r>
      <w:r w:rsidRPr="00A13528">
        <w:rPr>
          <w:rFonts w:cs="Times New Roman"/>
          <w:szCs w:val="24"/>
          <w:lang w:val="sk-SK"/>
        </w:rPr>
        <w:t>je ekonomicky dôležité.</w:t>
      </w:r>
    </w:p>
    <w:p w:rsidR="009B02E1" w:rsidRPr="00C453EB" w:rsidRDefault="00A13528" w:rsidP="009B02E1">
      <w:pPr>
        <w:shd w:val="clear" w:color="auto" w:fill="FFFFFF"/>
        <w:spacing w:after="0" w:line="240" w:lineRule="auto"/>
        <w:jc w:val="both"/>
        <w:rPr>
          <w:rFonts w:cs="Times New Roman"/>
          <w:szCs w:val="24"/>
          <w:lang w:val="sk-SK"/>
        </w:rPr>
      </w:pPr>
      <w:r w:rsidRPr="00EF7859">
        <w:rPr>
          <w:rFonts w:cs="Times New Roman"/>
          <w:szCs w:val="24"/>
          <w:lang w:val="sk-SK"/>
        </w:rPr>
        <w:t xml:space="preserve">Jednou z najvýznamnejších vlastností polymérnych kompozitov je ich environmentálna odolnosť. Podrobnosti o tom, ako každý matrix odoláva rôznym prostrediam je nad rámec tejto diskusie predstaviť, ale sú k dispozícii príručky, ktoré obsahujú tieto informácie. Všeobecne platí, že vystužené termoplasty majú korózne vlastnosti podobné nevystuženému materiálu matrice. Kontinuálne vystužené duroplasty sú trochu zložitejšie. Termosetický polymér určený pre chemickú odolnosť bude vyžadovať konštrukciu laminátu. Vlhčené povrchy obvykle obsahujú živice a špeciálna tkanina nazývané závoj slúži ako povrch pre lepší vzhľad. Závoj je často vystužený rohožou obohatenou živicami a nakoniec sa určí konštrukčný výstužný systém. Nový užívateľ sa môže spoliehať na odporúčanie výrobcu. </w:t>
      </w:r>
      <w:r w:rsidR="009B02E1" w:rsidRPr="00EF7859">
        <w:rPr>
          <w:rFonts w:cs="Times New Roman"/>
          <w:szCs w:val="24"/>
          <w:lang w:val="sk-SK"/>
        </w:rPr>
        <w:t>Tieto univerzálne nenasýten</w:t>
      </w:r>
      <w:r w:rsidR="00684340" w:rsidRPr="00EF7859">
        <w:rPr>
          <w:rFonts w:cs="Times New Roman"/>
          <w:szCs w:val="24"/>
          <w:lang w:val="sk-SK"/>
        </w:rPr>
        <w:t>é</w:t>
      </w:r>
      <w:r w:rsidR="009B02E1" w:rsidRPr="00EF7859">
        <w:rPr>
          <w:rFonts w:cs="Times New Roman"/>
          <w:szCs w:val="24"/>
          <w:lang w:val="sk-SK"/>
        </w:rPr>
        <w:t xml:space="preserve"> polyester</w:t>
      </w:r>
      <w:r w:rsidR="00684340" w:rsidRPr="00EF7859">
        <w:rPr>
          <w:rFonts w:cs="Times New Roman"/>
          <w:szCs w:val="24"/>
          <w:lang w:val="sk-SK"/>
        </w:rPr>
        <w:t>y (orthoftalové živice</w:t>
      </w:r>
      <w:r w:rsidR="009B02E1" w:rsidRPr="00EF7859">
        <w:rPr>
          <w:rFonts w:cs="Times New Roman"/>
          <w:szCs w:val="24"/>
          <w:lang w:val="sk-SK"/>
        </w:rPr>
        <w:t>) nie sú príliš odolné voči chemikáliám</w:t>
      </w:r>
      <w:r w:rsidR="00684340" w:rsidRPr="00EF7859">
        <w:rPr>
          <w:rFonts w:cs="Times New Roman"/>
          <w:szCs w:val="24"/>
          <w:lang w:val="sk-SK"/>
        </w:rPr>
        <w:t xml:space="preserve"> </w:t>
      </w:r>
      <w:r w:rsidR="009B02E1" w:rsidRPr="00EF7859">
        <w:rPr>
          <w:rFonts w:cs="Times New Roman"/>
          <w:szCs w:val="24"/>
          <w:lang w:val="sk-SK"/>
        </w:rPr>
        <w:t xml:space="preserve">a väčšinou </w:t>
      </w:r>
      <w:r w:rsidR="00684340" w:rsidRPr="00EF7859">
        <w:rPr>
          <w:rFonts w:cs="Times New Roman"/>
          <w:szCs w:val="24"/>
          <w:lang w:val="sk-SK"/>
        </w:rPr>
        <w:t xml:space="preserve">sa </w:t>
      </w:r>
      <w:r w:rsidR="009B02E1" w:rsidRPr="00EF7859">
        <w:rPr>
          <w:rFonts w:cs="Times New Roman"/>
          <w:szCs w:val="24"/>
          <w:lang w:val="sk-SK"/>
        </w:rPr>
        <w:t>používa</w:t>
      </w:r>
      <w:r w:rsidR="00684340" w:rsidRPr="00EF7859">
        <w:rPr>
          <w:rFonts w:cs="Times New Roman"/>
          <w:szCs w:val="24"/>
          <w:lang w:val="sk-SK"/>
        </w:rPr>
        <w:t>jú na</w:t>
      </w:r>
      <w:r w:rsidR="009B02E1" w:rsidRPr="00EF7859">
        <w:rPr>
          <w:rFonts w:cs="Times New Roman"/>
          <w:szCs w:val="24"/>
          <w:lang w:val="sk-SK"/>
        </w:rPr>
        <w:t xml:space="preserve"> konštrukcie, ktoré nie sú určené pre chemick</w:t>
      </w:r>
      <w:r w:rsidR="00684340" w:rsidRPr="00EF7859">
        <w:rPr>
          <w:rFonts w:cs="Times New Roman"/>
          <w:szCs w:val="24"/>
          <w:lang w:val="sk-SK"/>
        </w:rPr>
        <w:t>ý</w:t>
      </w:r>
      <w:r w:rsidR="009B02E1" w:rsidRPr="00EF7859">
        <w:rPr>
          <w:rFonts w:cs="Times New Roman"/>
          <w:szCs w:val="24"/>
          <w:lang w:val="sk-SK"/>
        </w:rPr>
        <w:t xml:space="preserve"> kontakt. Tepelné živic</w:t>
      </w:r>
      <w:r w:rsidR="00684340" w:rsidRPr="00EF7859">
        <w:rPr>
          <w:rFonts w:cs="Times New Roman"/>
          <w:szCs w:val="24"/>
          <w:lang w:val="sk-SK"/>
        </w:rPr>
        <w:t>ové</w:t>
      </w:r>
      <w:r w:rsidR="009B02E1" w:rsidRPr="00EF7859">
        <w:rPr>
          <w:rFonts w:cs="Times New Roman"/>
          <w:szCs w:val="24"/>
          <w:lang w:val="sk-SK"/>
        </w:rPr>
        <w:t xml:space="preserve"> polyestery</w:t>
      </w:r>
      <w:r w:rsidR="00684340" w:rsidRPr="00EF7859">
        <w:rPr>
          <w:rFonts w:cs="Times New Roman"/>
          <w:szCs w:val="24"/>
          <w:lang w:val="sk-SK"/>
        </w:rPr>
        <w:t xml:space="preserve"> sú odolné voči mnohým oxidačným médiám</w:t>
      </w:r>
      <w:r w:rsidR="009B02E1" w:rsidRPr="00EF7859">
        <w:rPr>
          <w:rFonts w:cs="Times New Roman"/>
          <w:szCs w:val="24"/>
          <w:lang w:val="sk-SK"/>
        </w:rPr>
        <w:t>, ako sú kyseliny</w:t>
      </w:r>
      <w:r w:rsidR="00684340" w:rsidRPr="00EF7859">
        <w:rPr>
          <w:rFonts w:cs="Times New Roman"/>
          <w:szCs w:val="24"/>
          <w:lang w:val="sk-SK"/>
        </w:rPr>
        <w:t xml:space="preserve">, ale nie sú odolné voči alkalidom </w:t>
      </w:r>
      <w:r w:rsidR="009B02E1" w:rsidRPr="00EF7859">
        <w:rPr>
          <w:rFonts w:cs="Times New Roman"/>
          <w:szCs w:val="24"/>
          <w:lang w:val="sk-SK"/>
        </w:rPr>
        <w:t>a mnohý</w:t>
      </w:r>
      <w:r w:rsidR="00684340" w:rsidRPr="00EF7859">
        <w:rPr>
          <w:rFonts w:cs="Times New Roman"/>
          <w:szCs w:val="24"/>
          <w:lang w:val="sk-SK"/>
        </w:rPr>
        <w:t>m</w:t>
      </w:r>
      <w:r w:rsidR="009B02E1" w:rsidRPr="00EF7859">
        <w:rPr>
          <w:rFonts w:cs="Times New Roman"/>
          <w:szCs w:val="24"/>
          <w:lang w:val="sk-SK"/>
        </w:rPr>
        <w:t xml:space="preserve"> rozpúšťadlám. Sú spomaľovače horenia. </w:t>
      </w:r>
      <w:r w:rsidR="00684340" w:rsidRPr="00EF7859">
        <w:rPr>
          <w:rFonts w:cs="Times New Roman"/>
          <w:szCs w:val="24"/>
          <w:lang w:val="sk-SK"/>
        </w:rPr>
        <w:t>V</w:t>
      </w:r>
      <w:r w:rsidR="009B02E1" w:rsidRPr="00EF7859">
        <w:rPr>
          <w:rFonts w:cs="Times New Roman"/>
          <w:szCs w:val="24"/>
          <w:lang w:val="sk-SK"/>
        </w:rPr>
        <w:t>inylester</w:t>
      </w:r>
      <w:r w:rsidR="00684340" w:rsidRPr="00EF7859">
        <w:rPr>
          <w:rFonts w:cs="Times New Roman"/>
          <w:szCs w:val="24"/>
          <w:lang w:val="sk-SK"/>
        </w:rPr>
        <w:t>y</w:t>
      </w:r>
      <w:r w:rsidR="009B02E1" w:rsidRPr="00EF7859">
        <w:rPr>
          <w:rFonts w:cs="Times New Roman"/>
          <w:szCs w:val="24"/>
          <w:lang w:val="sk-SK"/>
        </w:rPr>
        <w:t xml:space="preserve"> sú pravdepodobne najpopulárnejšie matrice živice pre chemické služby, ale majú limit teploty </w:t>
      </w:r>
      <w:r w:rsidR="00684340" w:rsidRPr="00EF7859">
        <w:rPr>
          <w:rFonts w:cs="Times New Roman"/>
          <w:szCs w:val="24"/>
          <w:lang w:val="sk-SK"/>
        </w:rPr>
        <w:t>cca.</w:t>
      </w:r>
      <w:r w:rsidR="009B02E1" w:rsidRPr="00EF7859">
        <w:rPr>
          <w:rFonts w:cs="Times New Roman"/>
          <w:szCs w:val="24"/>
          <w:lang w:val="sk-SK"/>
        </w:rPr>
        <w:t xml:space="preserve"> 120</w:t>
      </w:r>
      <w:r w:rsidR="00684340" w:rsidRPr="00EF7859">
        <w:rPr>
          <w:rFonts w:cs="Times New Roman"/>
          <w:szCs w:val="24"/>
          <w:lang w:val="sk-SK"/>
        </w:rPr>
        <w:t>°</w:t>
      </w:r>
      <w:r w:rsidR="009B02E1" w:rsidRPr="00EF7859">
        <w:rPr>
          <w:rFonts w:cs="Times New Roman"/>
          <w:szCs w:val="24"/>
          <w:lang w:val="sk-SK"/>
        </w:rPr>
        <w:t>C. Furánov</w:t>
      </w:r>
      <w:r w:rsidR="00684340" w:rsidRPr="00EF7859">
        <w:rPr>
          <w:rFonts w:cs="Times New Roman"/>
          <w:szCs w:val="24"/>
          <w:lang w:val="sk-SK"/>
        </w:rPr>
        <w:t>é</w:t>
      </w:r>
      <w:r w:rsidR="009B02E1" w:rsidRPr="00EF7859">
        <w:rPr>
          <w:rFonts w:cs="Times New Roman"/>
          <w:szCs w:val="24"/>
          <w:lang w:val="sk-SK"/>
        </w:rPr>
        <w:t xml:space="preserve"> živice sú extrémne chemicky odolné, ale </w:t>
      </w:r>
      <w:r w:rsidR="00684340" w:rsidRPr="00EF7859">
        <w:rPr>
          <w:rFonts w:cs="Times New Roman"/>
          <w:szCs w:val="24"/>
          <w:lang w:val="sk-SK"/>
        </w:rPr>
        <w:t xml:space="preserve">horšie sa spracúvajú </w:t>
      </w:r>
      <w:r w:rsidR="009B02E1" w:rsidRPr="00EF7859">
        <w:rPr>
          <w:rFonts w:cs="Times New Roman"/>
          <w:szCs w:val="24"/>
          <w:lang w:val="sk-SK"/>
        </w:rPr>
        <w:t>v porovnaní s</w:t>
      </w:r>
      <w:r w:rsidR="00684340" w:rsidRPr="00EF7859">
        <w:rPr>
          <w:rFonts w:cs="Times New Roman"/>
          <w:szCs w:val="24"/>
          <w:lang w:val="sk-SK"/>
        </w:rPr>
        <w:t> inými živicami</w:t>
      </w:r>
      <w:r w:rsidR="009B02E1" w:rsidRPr="00EF7859">
        <w:rPr>
          <w:rFonts w:cs="Times New Roman"/>
          <w:szCs w:val="24"/>
          <w:lang w:val="sk-SK"/>
        </w:rPr>
        <w:t>. Faktor</w:t>
      </w:r>
      <w:r w:rsidR="00684340" w:rsidRPr="00EF7859">
        <w:rPr>
          <w:rFonts w:cs="Times New Roman"/>
          <w:szCs w:val="24"/>
          <w:lang w:val="sk-SK"/>
        </w:rPr>
        <w:t>, ktorý treby</w:t>
      </w:r>
      <w:r w:rsidR="009B02E1" w:rsidRPr="00EF7859">
        <w:rPr>
          <w:rFonts w:cs="Times New Roman"/>
          <w:szCs w:val="24"/>
          <w:lang w:val="sk-SK"/>
        </w:rPr>
        <w:t xml:space="preserve"> vziať do úvahy pri použití nenasýtených polyesterových kompozitov je ich náchylnosť k degradácii povrchu na slnečnom svetle, vonku, a vo vode. UV a ďalšie vlnové dĺžky svetla, ktoré spôsobujú chemické reakcie v polymérnych štruktúrach, spôsobujú fotolytick</w:t>
      </w:r>
      <w:r w:rsidR="00EF7859" w:rsidRPr="00EF7859">
        <w:rPr>
          <w:rFonts w:cs="Times New Roman"/>
          <w:szCs w:val="24"/>
          <w:lang w:val="sk-SK"/>
        </w:rPr>
        <w:t>ý</w:t>
      </w:r>
      <w:r w:rsidR="009B02E1" w:rsidRPr="00EF7859">
        <w:rPr>
          <w:rFonts w:cs="Times New Roman"/>
          <w:szCs w:val="24"/>
          <w:lang w:val="sk-SK"/>
        </w:rPr>
        <w:t xml:space="preserve"> rozklad. Voľné radikály sú rozbité, </w:t>
      </w:r>
      <w:r w:rsidR="00EF7859" w:rsidRPr="00EF7859">
        <w:rPr>
          <w:rFonts w:cs="Times New Roman"/>
          <w:szCs w:val="24"/>
          <w:lang w:val="sk-SK"/>
        </w:rPr>
        <w:t xml:space="preserve">väzby </w:t>
      </w:r>
      <w:r w:rsidR="009B02E1" w:rsidRPr="00EF7859">
        <w:rPr>
          <w:rFonts w:cs="Times New Roman"/>
          <w:szCs w:val="24"/>
          <w:lang w:val="sk-SK"/>
        </w:rPr>
        <w:t xml:space="preserve">sú rozbité, a </w:t>
      </w:r>
      <w:r w:rsidR="00EF7859" w:rsidRPr="00EF7859">
        <w:rPr>
          <w:rFonts w:cs="Times New Roman"/>
          <w:szCs w:val="24"/>
          <w:lang w:val="sk-SK"/>
        </w:rPr>
        <w:t xml:space="preserve">môže nastať zložitá chemická reakcia, ktorá premení hornú vrstvu na </w:t>
      </w:r>
      <w:r w:rsidR="009B02E1" w:rsidRPr="00EF7859">
        <w:rPr>
          <w:rFonts w:cs="Times New Roman"/>
          <w:szCs w:val="24"/>
          <w:lang w:val="sk-SK"/>
        </w:rPr>
        <w:t>práškov</w:t>
      </w:r>
      <w:r w:rsidR="00EF7859" w:rsidRPr="00EF7859">
        <w:rPr>
          <w:rFonts w:cs="Times New Roman"/>
          <w:szCs w:val="24"/>
          <w:lang w:val="sk-SK"/>
        </w:rPr>
        <w:t>ú látku</w:t>
      </w:r>
      <w:r w:rsidR="009B02E1" w:rsidRPr="00EF7859">
        <w:rPr>
          <w:rFonts w:cs="Times New Roman"/>
          <w:szCs w:val="24"/>
          <w:lang w:val="sk-SK"/>
        </w:rPr>
        <w:t xml:space="preserve">, ktorá </w:t>
      </w:r>
      <w:r w:rsidR="00EF7859" w:rsidRPr="00EF7859">
        <w:rPr>
          <w:rFonts w:cs="Times New Roman"/>
          <w:szCs w:val="24"/>
          <w:lang w:val="sk-SK"/>
        </w:rPr>
        <w:t>podlieha erózii v</w:t>
      </w:r>
      <w:r w:rsidR="00C27A1B">
        <w:rPr>
          <w:rFonts w:cs="Times New Roman"/>
          <w:szCs w:val="24"/>
          <w:lang w:val="sk-SK"/>
        </w:rPr>
        <w:t>plyvom</w:t>
      </w:r>
      <w:r w:rsidR="00EF7859" w:rsidRPr="00EF7859">
        <w:rPr>
          <w:rFonts w:cs="Times New Roman"/>
          <w:szCs w:val="24"/>
          <w:lang w:val="sk-SK"/>
        </w:rPr>
        <w:t xml:space="preserve"> počasia</w:t>
      </w:r>
      <w:r w:rsidR="009B02E1" w:rsidRPr="00EF7859">
        <w:rPr>
          <w:rFonts w:cs="Times New Roman"/>
          <w:szCs w:val="24"/>
          <w:lang w:val="sk-SK"/>
        </w:rPr>
        <w:t xml:space="preserve">. </w:t>
      </w:r>
      <w:r w:rsidR="00EF7859" w:rsidRPr="00EF7859">
        <w:rPr>
          <w:rFonts w:cs="Times New Roman"/>
          <w:szCs w:val="24"/>
          <w:lang w:val="sk-SK"/>
        </w:rPr>
        <w:t xml:space="preserve">Tento jav sa nazýva "kvtnúce </w:t>
      </w:r>
      <w:r w:rsidR="009B02E1" w:rsidRPr="00EF7859">
        <w:rPr>
          <w:rFonts w:cs="Times New Roman"/>
          <w:szCs w:val="24"/>
          <w:lang w:val="sk-SK"/>
        </w:rPr>
        <w:t>vlákn</w:t>
      </w:r>
      <w:r w:rsidR="00EF7859" w:rsidRPr="00EF7859">
        <w:rPr>
          <w:rFonts w:cs="Times New Roman"/>
          <w:szCs w:val="24"/>
          <w:lang w:val="sk-SK"/>
        </w:rPr>
        <w:t>o</w:t>
      </w:r>
      <w:r w:rsidR="009B02E1" w:rsidRPr="00EF7859">
        <w:rPr>
          <w:rFonts w:cs="Times New Roman"/>
          <w:szCs w:val="24"/>
          <w:lang w:val="sk-SK"/>
        </w:rPr>
        <w:t>" (Obrázok 50).</w:t>
      </w:r>
    </w:p>
    <w:p w:rsidR="0042338B" w:rsidRPr="00C453EB" w:rsidRDefault="0042338B" w:rsidP="0042338B">
      <w:pPr>
        <w:shd w:val="clear" w:color="auto" w:fill="FFFFFF"/>
        <w:spacing w:after="0" w:line="240" w:lineRule="auto"/>
        <w:jc w:val="both"/>
        <w:rPr>
          <w:rFonts w:cs="Times New Roman"/>
          <w:color w:val="000000"/>
          <w:szCs w:val="24"/>
          <w:lang w:val="sk-SK"/>
        </w:rPr>
      </w:pPr>
      <w:r w:rsidRPr="00C453EB">
        <w:rPr>
          <w:rFonts w:cs="Times New Roman"/>
          <w:noProof/>
          <w:color w:val="000000"/>
          <w:szCs w:val="24"/>
          <w:lang w:eastAsia="sl-SI"/>
        </w:rPr>
        <w:drawing>
          <wp:inline distT="0" distB="0" distL="0" distR="0">
            <wp:extent cx="2408518" cy="1588017"/>
            <wp:effectExtent l="0" t="0" r="0" b="0"/>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fig9.28.jpg"/>
                    <pic:cNvPicPr/>
                  </pic:nvPicPr>
                  <pic:blipFill rotWithShape="1">
                    <a:blip r:embed="rId69" cstate="print">
                      <a:extLst>
                        <a:ext uri="{28A0092B-C50C-407E-A947-70E740481C1C}">
                          <a14:useLocalDpi xmlns:a14="http://schemas.microsoft.com/office/drawing/2010/main" val="0"/>
                        </a:ext>
                      </a:extLst>
                    </a:blip>
                    <a:srcRect t="1722"/>
                    <a:stretch/>
                  </pic:blipFill>
                  <pic:spPr bwMode="auto">
                    <a:xfrm>
                      <a:off x="0" y="0"/>
                      <a:ext cx="2411929" cy="1590266"/>
                    </a:xfrm>
                    <a:prstGeom prst="rect">
                      <a:avLst/>
                    </a:prstGeom>
                    <a:ln>
                      <a:noFill/>
                    </a:ln>
                    <a:extLst>
                      <a:ext uri="{53640926-AAD7-44D8-BBD7-CCE9431645EC}">
                        <a14:shadowObscured xmlns:a14="http://schemas.microsoft.com/office/drawing/2010/main"/>
                      </a:ext>
                    </a:extLst>
                  </pic:spPr>
                </pic:pic>
              </a:graphicData>
            </a:graphic>
          </wp:inline>
        </w:drawing>
      </w:r>
    </w:p>
    <w:p w:rsidR="0042338B" w:rsidRPr="00C453EB" w:rsidRDefault="009B02E1" w:rsidP="0042338B">
      <w:pPr>
        <w:pStyle w:val="Napis"/>
        <w:rPr>
          <w:rFonts w:cs="Times New Roman"/>
          <w:color w:val="000000"/>
          <w:szCs w:val="24"/>
          <w:lang w:val="sk-SK"/>
        </w:rPr>
      </w:pPr>
      <w:bookmarkStart w:id="68" w:name="_Toc468644838"/>
      <w:r>
        <w:rPr>
          <w:lang w:val="sk-SK"/>
        </w:rPr>
        <w:t>Obrázok</w:t>
      </w:r>
      <w:r w:rsidR="0042338B" w:rsidRPr="00C453EB">
        <w:rPr>
          <w:lang w:val="sk-SK"/>
        </w:rPr>
        <w:t xml:space="preserve"> </w:t>
      </w:r>
      <w:r w:rsidR="00ED07BF" w:rsidRPr="00C453EB">
        <w:rPr>
          <w:lang w:val="sk-SK"/>
        </w:rPr>
        <w:fldChar w:fldCharType="begin"/>
      </w:r>
      <w:r w:rsidR="0042338B" w:rsidRPr="00C453EB">
        <w:rPr>
          <w:lang w:val="sk-SK"/>
        </w:rPr>
        <w:instrText xml:space="preserve"> SEQ Figure \* ARABIC </w:instrText>
      </w:r>
      <w:r w:rsidR="00ED07BF" w:rsidRPr="00C453EB">
        <w:rPr>
          <w:lang w:val="sk-SK"/>
        </w:rPr>
        <w:fldChar w:fldCharType="separate"/>
      </w:r>
      <w:r w:rsidR="006E3B65">
        <w:rPr>
          <w:noProof/>
          <w:lang w:val="sk-SK"/>
        </w:rPr>
        <w:t>50</w:t>
      </w:r>
      <w:r w:rsidR="00ED07BF" w:rsidRPr="00C453EB">
        <w:rPr>
          <w:noProof/>
          <w:lang w:val="sk-SK"/>
        </w:rPr>
        <w:fldChar w:fldCharType="end"/>
      </w:r>
      <w:r w:rsidR="0042338B" w:rsidRPr="00C453EB">
        <w:rPr>
          <w:rFonts w:cs="Times New Roman"/>
          <w:color w:val="000000"/>
          <w:szCs w:val="24"/>
          <w:lang w:val="sk-SK"/>
        </w:rPr>
        <w:t xml:space="preserve">. </w:t>
      </w:r>
      <w:r w:rsidRPr="009B02E1">
        <w:rPr>
          <w:rFonts w:cs="Times New Roman"/>
          <w:color w:val="000000"/>
          <w:szCs w:val="24"/>
          <w:lang w:val="sk-SK"/>
        </w:rPr>
        <w:t xml:space="preserve">Vlákno kvitne </w:t>
      </w:r>
      <w:r w:rsidR="00E04517">
        <w:rPr>
          <w:rFonts w:cs="Times New Roman"/>
          <w:color w:val="000000"/>
          <w:szCs w:val="24"/>
          <w:lang w:val="sk-SK"/>
        </w:rPr>
        <w:t>na</w:t>
      </w:r>
      <w:r w:rsidRPr="009B02E1">
        <w:rPr>
          <w:rFonts w:cs="Times New Roman"/>
          <w:color w:val="000000"/>
          <w:szCs w:val="24"/>
          <w:lang w:val="sk-SK"/>
        </w:rPr>
        <w:t xml:space="preserve"> stĺpe FRP pouličnej lampy po ôsmich rokoch vonku</w:t>
      </w:r>
      <w:r w:rsidR="0042338B" w:rsidRPr="00C453EB">
        <w:rPr>
          <w:rFonts w:cs="Times New Roman"/>
          <w:color w:val="000000"/>
          <w:szCs w:val="24"/>
          <w:lang w:val="sk-SK"/>
        </w:rPr>
        <w:t>. [1]</w:t>
      </w:r>
      <w:bookmarkEnd w:id="68"/>
    </w:p>
    <w:p w:rsidR="00E8169D" w:rsidRPr="00872433" w:rsidRDefault="00E8169D" w:rsidP="0042338B">
      <w:pPr>
        <w:shd w:val="clear" w:color="auto" w:fill="FFFFFF"/>
        <w:spacing w:after="0" w:line="240" w:lineRule="auto"/>
        <w:jc w:val="both"/>
        <w:rPr>
          <w:rFonts w:cs="Times New Roman"/>
          <w:color w:val="000000"/>
          <w:szCs w:val="24"/>
          <w:lang w:val="sk-SK"/>
        </w:rPr>
      </w:pPr>
      <w:r w:rsidRPr="00872433">
        <w:rPr>
          <w:rFonts w:cs="Times New Roman"/>
          <w:color w:val="000000"/>
          <w:szCs w:val="24"/>
          <w:lang w:val="sk-SK"/>
        </w:rPr>
        <w:t>V sk</w:t>
      </w:r>
      <w:r w:rsidR="009D3F30" w:rsidRPr="00872433">
        <w:rPr>
          <w:rFonts w:cs="Times New Roman"/>
          <w:color w:val="000000"/>
          <w:szCs w:val="24"/>
          <w:lang w:val="sk-SK"/>
        </w:rPr>
        <w:t>lom</w:t>
      </w:r>
      <w:r w:rsidRPr="00872433">
        <w:rPr>
          <w:rFonts w:cs="Times New Roman"/>
          <w:color w:val="000000"/>
          <w:szCs w:val="24"/>
          <w:lang w:val="sk-SK"/>
        </w:rPr>
        <w:t xml:space="preserve"> vystužených </w:t>
      </w:r>
      <w:r w:rsidR="009D3F30" w:rsidRPr="00872433">
        <w:rPr>
          <w:rFonts w:cs="Times New Roman"/>
          <w:color w:val="000000"/>
          <w:szCs w:val="24"/>
          <w:lang w:val="sk-SK"/>
        </w:rPr>
        <w:t xml:space="preserve">UP </w:t>
      </w:r>
      <w:r w:rsidRPr="00872433">
        <w:rPr>
          <w:rFonts w:cs="Times New Roman"/>
          <w:color w:val="000000"/>
          <w:szCs w:val="24"/>
          <w:lang w:val="sk-SK"/>
        </w:rPr>
        <w:t>kompozito</w:t>
      </w:r>
      <w:r w:rsidR="009D3F30" w:rsidRPr="00872433">
        <w:rPr>
          <w:rFonts w:cs="Times New Roman"/>
          <w:color w:val="000000"/>
          <w:szCs w:val="24"/>
          <w:lang w:val="sk-SK"/>
        </w:rPr>
        <w:t>ch</w:t>
      </w:r>
      <w:r w:rsidRPr="00872433">
        <w:rPr>
          <w:rFonts w:cs="Times New Roman"/>
          <w:color w:val="000000"/>
          <w:szCs w:val="24"/>
          <w:lang w:val="sk-SK"/>
        </w:rPr>
        <w:t xml:space="preserve"> </w:t>
      </w:r>
      <w:r w:rsidR="009D3F30" w:rsidRPr="00872433">
        <w:rPr>
          <w:rFonts w:cs="Times New Roman"/>
          <w:color w:val="000000"/>
          <w:szCs w:val="24"/>
          <w:lang w:val="sk-SK"/>
        </w:rPr>
        <w:t xml:space="preserve">sa </w:t>
      </w:r>
      <w:r w:rsidRPr="00872433">
        <w:rPr>
          <w:rFonts w:cs="Times New Roman"/>
          <w:color w:val="000000"/>
          <w:szCs w:val="24"/>
          <w:lang w:val="sk-SK"/>
        </w:rPr>
        <w:t>výstuž začne zobrazovať a sklenen</w:t>
      </w:r>
      <w:r w:rsidR="009D3F30" w:rsidRPr="00872433">
        <w:rPr>
          <w:rFonts w:cs="Times New Roman"/>
          <w:color w:val="000000"/>
          <w:szCs w:val="24"/>
          <w:lang w:val="sk-SK"/>
        </w:rPr>
        <w:t xml:space="preserve">é vlákna </w:t>
      </w:r>
      <w:r w:rsidRPr="00872433">
        <w:rPr>
          <w:rFonts w:cs="Times New Roman"/>
          <w:color w:val="000000"/>
          <w:szCs w:val="24"/>
          <w:lang w:val="sk-SK"/>
        </w:rPr>
        <w:t>sa objav</w:t>
      </w:r>
      <w:r w:rsidR="009D3F30" w:rsidRPr="00872433">
        <w:rPr>
          <w:rFonts w:cs="Times New Roman"/>
          <w:color w:val="000000"/>
          <w:szCs w:val="24"/>
          <w:lang w:val="sk-SK"/>
        </w:rPr>
        <w:t>ia</w:t>
      </w:r>
      <w:r w:rsidRPr="00872433">
        <w:rPr>
          <w:rFonts w:cs="Times New Roman"/>
          <w:color w:val="000000"/>
          <w:szCs w:val="24"/>
          <w:lang w:val="sk-SK"/>
        </w:rPr>
        <w:t xml:space="preserve"> v matne zdrsnen</w:t>
      </w:r>
      <w:r w:rsidR="009D3F30" w:rsidRPr="00872433">
        <w:rPr>
          <w:rFonts w:cs="Times New Roman"/>
          <w:color w:val="000000"/>
          <w:szCs w:val="24"/>
          <w:lang w:val="sk-SK"/>
        </w:rPr>
        <w:t>om povrchu</w:t>
      </w:r>
      <w:r w:rsidRPr="00872433">
        <w:rPr>
          <w:rFonts w:cs="Times New Roman"/>
          <w:color w:val="000000"/>
          <w:szCs w:val="24"/>
          <w:lang w:val="sk-SK"/>
        </w:rPr>
        <w:t>. Tento povrch bol lesklý a hladký po uvedení do prevádzky. Poškodenie je zvyčajne len 10 um za rok, ale po zhruba 10 rokoch vyst</w:t>
      </w:r>
      <w:r w:rsidR="009D3F30" w:rsidRPr="00872433">
        <w:rPr>
          <w:rFonts w:cs="Times New Roman"/>
          <w:color w:val="000000"/>
          <w:szCs w:val="24"/>
          <w:lang w:val="sk-SK"/>
        </w:rPr>
        <w:t>aveniu</w:t>
      </w:r>
      <w:r w:rsidRPr="00872433">
        <w:rPr>
          <w:rFonts w:cs="Times New Roman"/>
          <w:color w:val="000000"/>
          <w:szCs w:val="24"/>
          <w:lang w:val="sk-SK"/>
        </w:rPr>
        <w:t xml:space="preserve"> slnečnému </w:t>
      </w:r>
      <w:r w:rsidR="009D3F30" w:rsidRPr="00872433">
        <w:rPr>
          <w:rFonts w:cs="Times New Roman"/>
          <w:color w:val="000000"/>
          <w:szCs w:val="24"/>
          <w:lang w:val="sk-SK"/>
        </w:rPr>
        <w:t xml:space="preserve">žiareniu sklenené vlákna na povrchu </w:t>
      </w:r>
      <w:r w:rsidRPr="00872433">
        <w:rPr>
          <w:rFonts w:cs="Times New Roman"/>
          <w:color w:val="000000"/>
          <w:szCs w:val="24"/>
          <w:lang w:val="sk-SK"/>
        </w:rPr>
        <w:t>týchto lodí vyzerajú, ako by potrebova</w:t>
      </w:r>
      <w:r w:rsidR="00872433" w:rsidRPr="00872433">
        <w:rPr>
          <w:rFonts w:cs="Times New Roman"/>
          <w:color w:val="000000"/>
          <w:szCs w:val="24"/>
          <w:lang w:val="sk-SK"/>
        </w:rPr>
        <w:t xml:space="preserve">l </w:t>
      </w:r>
      <w:r w:rsidRPr="00872433">
        <w:rPr>
          <w:rFonts w:cs="Times New Roman"/>
          <w:color w:val="000000"/>
          <w:szCs w:val="24"/>
          <w:lang w:val="sk-SK"/>
        </w:rPr>
        <w:t>lak. Poškodenie je zvyčajne len kozmetické, ale je to stále nežiaduce. Aditíva sú spôsob</w:t>
      </w:r>
      <w:r w:rsidR="00872433" w:rsidRPr="00872433">
        <w:rPr>
          <w:rFonts w:cs="Times New Roman"/>
          <w:color w:val="000000"/>
          <w:szCs w:val="24"/>
          <w:lang w:val="sk-SK"/>
        </w:rPr>
        <w:t>om</w:t>
      </w:r>
      <w:r w:rsidRPr="00872433">
        <w:rPr>
          <w:rFonts w:cs="Times New Roman"/>
          <w:color w:val="000000"/>
          <w:szCs w:val="24"/>
          <w:lang w:val="sk-SK"/>
        </w:rPr>
        <w:t xml:space="preserve">, ako spomaliť túto formu degradácie, ale </w:t>
      </w:r>
      <w:r w:rsidR="00872433" w:rsidRPr="00872433">
        <w:rPr>
          <w:rFonts w:cs="Times New Roman"/>
          <w:color w:val="000000"/>
          <w:szCs w:val="24"/>
          <w:lang w:val="sk-SK"/>
        </w:rPr>
        <w:t xml:space="preserve">nedokážu </w:t>
      </w:r>
      <w:r w:rsidRPr="00872433">
        <w:rPr>
          <w:rFonts w:cs="Times New Roman"/>
          <w:color w:val="000000"/>
          <w:szCs w:val="24"/>
          <w:lang w:val="sk-SK"/>
        </w:rPr>
        <w:t xml:space="preserve"> ho zastaviť.</w:t>
      </w:r>
    </w:p>
    <w:p w:rsidR="00E8169D" w:rsidRDefault="008218FE" w:rsidP="00BF40C0">
      <w:pPr>
        <w:spacing w:after="0" w:line="240" w:lineRule="auto"/>
        <w:jc w:val="both"/>
        <w:rPr>
          <w:rFonts w:cs="Times New Roman"/>
          <w:szCs w:val="24"/>
          <w:lang w:val="sk-SK"/>
        </w:rPr>
      </w:pPr>
      <w:r w:rsidRPr="00872433">
        <w:rPr>
          <w:rFonts w:cs="Times New Roman"/>
          <w:szCs w:val="24"/>
          <w:lang w:val="sk-SK"/>
        </w:rPr>
        <w:t xml:space="preserve">Poškodzovanie </w:t>
      </w:r>
      <w:r w:rsidR="00E8169D" w:rsidRPr="00872433">
        <w:rPr>
          <w:rFonts w:cs="Times New Roman"/>
          <w:szCs w:val="24"/>
          <w:lang w:val="sk-SK"/>
        </w:rPr>
        <w:t xml:space="preserve">kompozitov </w:t>
      </w:r>
      <w:r w:rsidRPr="00872433">
        <w:rPr>
          <w:rFonts w:cs="Times New Roman"/>
          <w:szCs w:val="24"/>
          <w:lang w:val="sk-SK"/>
        </w:rPr>
        <w:t xml:space="preserve">vodou sa </w:t>
      </w:r>
      <w:r w:rsidR="00E8169D" w:rsidRPr="00872433">
        <w:rPr>
          <w:rFonts w:cs="Times New Roman"/>
          <w:szCs w:val="24"/>
          <w:lang w:val="sk-SK"/>
        </w:rPr>
        <w:t>najviac</w:t>
      </w:r>
      <w:r w:rsidR="00E8169D" w:rsidRPr="009D3F30">
        <w:rPr>
          <w:rFonts w:cs="Times New Roman"/>
          <w:szCs w:val="24"/>
          <w:lang w:val="sk-SK"/>
        </w:rPr>
        <w:t xml:space="preserve"> </w:t>
      </w:r>
      <w:r w:rsidRPr="009D3F30">
        <w:rPr>
          <w:rFonts w:cs="Times New Roman"/>
          <w:szCs w:val="24"/>
          <w:lang w:val="sk-SK"/>
        </w:rPr>
        <w:t>prejavuje</w:t>
      </w:r>
      <w:r w:rsidR="00E8169D" w:rsidRPr="009D3F30">
        <w:rPr>
          <w:rFonts w:cs="Times New Roman"/>
          <w:szCs w:val="24"/>
          <w:lang w:val="sk-SK"/>
        </w:rPr>
        <w:t xml:space="preserve"> v člnoch. Voda môže </w:t>
      </w:r>
      <w:r w:rsidRPr="009D3F30">
        <w:rPr>
          <w:rFonts w:cs="Times New Roman"/>
          <w:szCs w:val="24"/>
          <w:lang w:val="sk-SK"/>
        </w:rPr>
        <w:t xml:space="preserve">preniknúť cez </w:t>
      </w:r>
      <w:r w:rsidR="00E8169D" w:rsidRPr="009D3F30">
        <w:rPr>
          <w:rFonts w:cs="Times New Roman"/>
          <w:szCs w:val="24"/>
          <w:lang w:val="sk-SK"/>
        </w:rPr>
        <w:t>gélov</w:t>
      </w:r>
      <w:r w:rsidRPr="009D3F30">
        <w:rPr>
          <w:rFonts w:cs="Times New Roman"/>
          <w:szCs w:val="24"/>
          <w:lang w:val="sk-SK"/>
        </w:rPr>
        <w:t>ý povlak</w:t>
      </w:r>
      <w:r w:rsidR="00E8169D" w:rsidRPr="009D3F30">
        <w:rPr>
          <w:rFonts w:cs="Times New Roman"/>
          <w:szCs w:val="24"/>
          <w:lang w:val="sk-SK"/>
        </w:rPr>
        <w:t xml:space="preserve"> a </w:t>
      </w:r>
      <w:r w:rsidRPr="009D3F30">
        <w:rPr>
          <w:rFonts w:cs="Times New Roman"/>
          <w:szCs w:val="24"/>
          <w:lang w:val="sk-SK"/>
        </w:rPr>
        <w:t>vy</w:t>
      </w:r>
      <w:r w:rsidR="00E8169D" w:rsidRPr="009D3F30">
        <w:rPr>
          <w:rFonts w:cs="Times New Roman"/>
          <w:szCs w:val="24"/>
          <w:lang w:val="sk-SK"/>
        </w:rPr>
        <w:t xml:space="preserve">tvorí pľuzgiere, ktoré </w:t>
      </w:r>
      <w:r w:rsidR="009D3F30" w:rsidRPr="009D3F30">
        <w:rPr>
          <w:rFonts w:cs="Times New Roman"/>
          <w:szCs w:val="24"/>
          <w:lang w:val="sk-SK"/>
        </w:rPr>
        <w:t>sa naplnia vodou</w:t>
      </w:r>
      <w:r w:rsidR="00E8169D" w:rsidRPr="009D3F30">
        <w:rPr>
          <w:rFonts w:cs="Times New Roman"/>
          <w:szCs w:val="24"/>
          <w:lang w:val="sk-SK"/>
        </w:rPr>
        <w:t xml:space="preserve">, </w:t>
      </w:r>
      <w:r w:rsidR="009D3F30" w:rsidRPr="009D3F30">
        <w:rPr>
          <w:rFonts w:cs="Times New Roman"/>
          <w:szCs w:val="24"/>
          <w:lang w:val="sk-SK"/>
        </w:rPr>
        <w:t xml:space="preserve">ktorá zväčšuje objem, keď v nej </w:t>
      </w:r>
      <w:r w:rsidR="009D3F30" w:rsidRPr="009D3F30">
        <w:rPr>
          <w:rFonts w:cs="Times New Roman"/>
          <w:szCs w:val="24"/>
          <w:lang w:val="sk-SK"/>
        </w:rPr>
        <w:lastRenderedPageBreak/>
        <w:t xml:space="preserve">začnú rásť </w:t>
      </w:r>
      <w:r w:rsidR="00E8169D" w:rsidRPr="009D3F30">
        <w:rPr>
          <w:rFonts w:cs="Times New Roman"/>
          <w:szCs w:val="24"/>
          <w:lang w:val="sk-SK"/>
        </w:rPr>
        <w:t xml:space="preserve">mikroorganizmy. Tento jav sa označuje ako </w:t>
      </w:r>
      <w:r w:rsidR="00E8169D" w:rsidRPr="009D3F30">
        <w:rPr>
          <w:rFonts w:cs="Times New Roman"/>
          <w:i/>
          <w:szCs w:val="24"/>
          <w:lang w:val="sk-SK"/>
        </w:rPr>
        <w:t xml:space="preserve">osmotické pľuzgiere </w:t>
      </w:r>
      <w:r w:rsidR="009D3F30" w:rsidRPr="009D3F30">
        <w:rPr>
          <w:rFonts w:cs="Times New Roman"/>
          <w:i/>
          <w:szCs w:val="24"/>
          <w:lang w:val="sk-SK"/>
        </w:rPr>
        <w:t>–</w:t>
      </w:r>
      <w:r w:rsidR="00E8169D" w:rsidRPr="009D3F30">
        <w:rPr>
          <w:rFonts w:cs="Times New Roman"/>
          <w:i/>
          <w:szCs w:val="24"/>
          <w:lang w:val="sk-SK"/>
        </w:rPr>
        <w:t xml:space="preserve"> </w:t>
      </w:r>
      <w:r w:rsidR="009D3F30" w:rsidRPr="009D3F30">
        <w:rPr>
          <w:rFonts w:cs="Times New Roman"/>
          <w:i/>
          <w:szCs w:val="24"/>
          <w:lang w:val="sk-SK"/>
        </w:rPr>
        <w:t xml:space="preserve">lodné </w:t>
      </w:r>
      <w:r w:rsidR="00E8169D" w:rsidRPr="009D3F30">
        <w:rPr>
          <w:rFonts w:cs="Times New Roman"/>
          <w:i/>
          <w:szCs w:val="24"/>
          <w:lang w:val="sk-SK"/>
        </w:rPr>
        <w:t>kiahne</w:t>
      </w:r>
      <w:r w:rsidR="00E8169D" w:rsidRPr="009D3F30">
        <w:rPr>
          <w:rFonts w:cs="Times New Roman"/>
          <w:szCs w:val="24"/>
          <w:lang w:val="sk-SK"/>
        </w:rPr>
        <w:t>. Mechanizmus nie je známy, ale riešen</w:t>
      </w:r>
      <w:r w:rsidR="009D3F30" w:rsidRPr="009D3F30">
        <w:rPr>
          <w:rFonts w:cs="Times New Roman"/>
          <w:szCs w:val="24"/>
          <w:lang w:val="sk-SK"/>
        </w:rPr>
        <w:t>ím</w:t>
      </w:r>
      <w:r w:rsidR="00AE08EB">
        <w:rPr>
          <w:rFonts w:cs="Times New Roman"/>
          <w:szCs w:val="24"/>
          <w:lang w:val="sk-SK"/>
        </w:rPr>
        <w:t xml:space="preserve"> </w:t>
      </w:r>
      <w:r w:rsidR="009D3F30" w:rsidRPr="009D3F30">
        <w:rPr>
          <w:rFonts w:cs="Times New Roman"/>
          <w:szCs w:val="24"/>
          <w:lang w:val="sk-SK"/>
        </w:rPr>
        <w:t>je</w:t>
      </w:r>
      <w:r w:rsidR="00E8169D" w:rsidRPr="009D3F30">
        <w:rPr>
          <w:rFonts w:cs="Times New Roman"/>
          <w:szCs w:val="24"/>
          <w:lang w:val="sk-SK"/>
        </w:rPr>
        <w:t xml:space="preserve"> poťahovanie zmáčaných pl</w:t>
      </w:r>
      <w:r w:rsidR="009D3F30" w:rsidRPr="009D3F30">
        <w:rPr>
          <w:rFonts w:cs="Times New Roman"/>
          <w:szCs w:val="24"/>
          <w:lang w:val="sk-SK"/>
        </w:rPr>
        <w:t xml:space="preserve">ôch bariérovou </w:t>
      </w:r>
      <w:r w:rsidR="00E8169D" w:rsidRPr="009D3F30">
        <w:rPr>
          <w:rFonts w:cs="Times New Roman"/>
          <w:szCs w:val="24"/>
          <w:lang w:val="sk-SK"/>
        </w:rPr>
        <w:t>vrstvou epoxidu (zvyčajne päť až sedem vrstiev epoxidov</w:t>
      </w:r>
      <w:r w:rsidR="009D3F30" w:rsidRPr="009D3F30">
        <w:rPr>
          <w:rFonts w:cs="Times New Roman"/>
          <w:szCs w:val="24"/>
          <w:lang w:val="sk-SK"/>
        </w:rPr>
        <w:t>ého</w:t>
      </w:r>
      <w:r w:rsidR="00E8169D" w:rsidRPr="009D3F30">
        <w:rPr>
          <w:rFonts w:cs="Times New Roman"/>
          <w:szCs w:val="24"/>
          <w:lang w:val="sk-SK"/>
        </w:rPr>
        <w:t xml:space="preserve"> základ</w:t>
      </w:r>
      <w:r w:rsidR="009D3F30" w:rsidRPr="009D3F30">
        <w:rPr>
          <w:rFonts w:cs="Times New Roman"/>
          <w:szCs w:val="24"/>
          <w:lang w:val="sk-SK"/>
        </w:rPr>
        <w:t>u</w:t>
      </w:r>
      <w:r w:rsidR="00E8169D" w:rsidRPr="009D3F30">
        <w:rPr>
          <w:rFonts w:cs="Times New Roman"/>
          <w:szCs w:val="24"/>
          <w:lang w:val="sk-SK"/>
        </w:rPr>
        <w:t xml:space="preserve">). </w:t>
      </w:r>
      <w:r w:rsidR="00E8169D" w:rsidRPr="00BF40C0">
        <w:rPr>
          <w:rFonts w:cs="Times New Roman"/>
          <w:szCs w:val="24"/>
          <w:lang w:val="sk-SK"/>
        </w:rPr>
        <w:t xml:space="preserve">Rovnako ako </w:t>
      </w:r>
      <w:r w:rsidR="00872433" w:rsidRPr="00BF40C0">
        <w:rPr>
          <w:rFonts w:cs="Times New Roman"/>
          <w:szCs w:val="24"/>
          <w:lang w:val="sk-SK"/>
        </w:rPr>
        <w:t xml:space="preserve">pri </w:t>
      </w:r>
      <w:r w:rsidR="00E8169D" w:rsidRPr="00BF40C0">
        <w:rPr>
          <w:rFonts w:cs="Times New Roman"/>
          <w:szCs w:val="24"/>
          <w:lang w:val="sk-SK"/>
        </w:rPr>
        <w:t>všetkých významných systémo</w:t>
      </w:r>
      <w:r w:rsidR="00872433" w:rsidRPr="00BF40C0">
        <w:rPr>
          <w:rFonts w:cs="Times New Roman"/>
          <w:szCs w:val="24"/>
          <w:lang w:val="sk-SK"/>
        </w:rPr>
        <w:t>ch</w:t>
      </w:r>
      <w:r w:rsidR="00E8169D" w:rsidRPr="00BF40C0">
        <w:rPr>
          <w:rFonts w:cs="Times New Roman"/>
          <w:szCs w:val="24"/>
          <w:lang w:val="sk-SK"/>
        </w:rPr>
        <w:t xml:space="preserve">, je </w:t>
      </w:r>
      <w:r w:rsidR="00872433" w:rsidRPr="00BF40C0">
        <w:rPr>
          <w:rFonts w:cs="Times New Roman"/>
          <w:szCs w:val="24"/>
          <w:lang w:val="sk-SK"/>
        </w:rPr>
        <w:t>na užívateľovi</w:t>
      </w:r>
      <w:r w:rsidR="00E8169D" w:rsidRPr="00BF40C0">
        <w:rPr>
          <w:rFonts w:cs="Times New Roman"/>
          <w:szCs w:val="24"/>
          <w:lang w:val="sk-SK"/>
        </w:rPr>
        <w:t>, aby rozhodol o vlastnostiach, ktoré sú ro</w:t>
      </w:r>
      <w:r w:rsidR="00AE08EB" w:rsidRPr="00BF40C0">
        <w:rPr>
          <w:rFonts w:cs="Times New Roman"/>
          <w:szCs w:val="24"/>
          <w:lang w:val="sk-SK"/>
        </w:rPr>
        <w:t>zhodujúce pre aplikáciu a na základe tohto vybral vhodný materiál</w:t>
      </w:r>
      <w:r w:rsidR="00E8169D" w:rsidRPr="00BF40C0">
        <w:rPr>
          <w:rFonts w:cs="Times New Roman"/>
          <w:szCs w:val="24"/>
          <w:lang w:val="sk-SK"/>
        </w:rPr>
        <w:t>. Existuje mnoho tabu</w:t>
      </w:r>
      <w:r w:rsidR="00AE08EB" w:rsidRPr="00BF40C0">
        <w:rPr>
          <w:rFonts w:cs="Times New Roman"/>
          <w:szCs w:val="24"/>
          <w:lang w:val="sk-SK"/>
        </w:rPr>
        <w:t>liek</w:t>
      </w:r>
      <w:r w:rsidR="00E8169D" w:rsidRPr="00BF40C0">
        <w:rPr>
          <w:rFonts w:cs="Times New Roman"/>
          <w:szCs w:val="24"/>
          <w:lang w:val="sk-SK"/>
        </w:rPr>
        <w:t xml:space="preserve"> vlastností polymérnych kompozitov, ale </w:t>
      </w:r>
      <w:r w:rsidR="00AE08EB" w:rsidRPr="00BF40C0">
        <w:rPr>
          <w:rFonts w:cs="Times New Roman"/>
          <w:szCs w:val="24"/>
          <w:lang w:val="sk-SK"/>
        </w:rPr>
        <w:t xml:space="preserve">pri  </w:t>
      </w:r>
      <w:r w:rsidR="00E8169D" w:rsidRPr="00BF40C0">
        <w:rPr>
          <w:rFonts w:cs="Times New Roman"/>
          <w:szCs w:val="24"/>
          <w:lang w:val="sk-SK"/>
        </w:rPr>
        <w:t>vlastnostiach konkrétneho kompozitného laminátu</w:t>
      </w:r>
      <w:r w:rsidR="00AE08EB" w:rsidRPr="00BF40C0">
        <w:rPr>
          <w:rFonts w:cs="Times New Roman"/>
          <w:szCs w:val="24"/>
          <w:lang w:val="sk-SK"/>
        </w:rPr>
        <w:t xml:space="preserve"> by mal </w:t>
      </w:r>
      <w:r w:rsidR="00E8169D" w:rsidRPr="00BF40C0">
        <w:rPr>
          <w:rFonts w:cs="Times New Roman"/>
          <w:szCs w:val="24"/>
          <w:lang w:val="sk-SK"/>
        </w:rPr>
        <w:t>užívateľ použiť údaje o</w:t>
      </w:r>
      <w:r w:rsidR="00BF40C0" w:rsidRPr="00BF40C0">
        <w:rPr>
          <w:rFonts w:cs="Times New Roman"/>
          <w:szCs w:val="24"/>
          <w:lang w:val="sk-SK"/>
        </w:rPr>
        <w:t> </w:t>
      </w:r>
      <w:r w:rsidR="00E8169D" w:rsidRPr="00BF40C0">
        <w:rPr>
          <w:rFonts w:cs="Times New Roman"/>
          <w:szCs w:val="24"/>
          <w:lang w:val="sk-SK"/>
        </w:rPr>
        <w:t>špecifick</w:t>
      </w:r>
      <w:r w:rsidR="00BF40C0" w:rsidRPr="00BF40C0">
        <w:rPr>
          <w:rFonts w:cs="Times New Roman"/>
          <w:szCs w:val="24"/>
          <w:lang w:val="sk-SK"/>
        </w:rPr>
        <w:t>om kompozite</w:t>
      </w:r>
      <w:r w:rsidR="00E8169D" w:rsidRPr="00BF40C0">
        <w:rPr>
          <w:rFonts w:cs="Times New Roman"/>
          <w:szCs w:val="24"/>
          <w:lang w:val="sk-SK"/>
        </w:rPr>
        <w:t xml:space="preserve">, a </w:t>
      </w:r>
      <w:r w:rsidR="00BF40C0" w:rsidRPr="00BF40C0">
        <w:rPr>
          <w:rFonts w:cs="Times New Roman"/>
          <w:szCs w:val="24"/>
          <w:lang w:val="sk-SK"/>
        </w:rPr>
        <w:t xml:space="preserve">nie všeobecné vlastnosti. Každá kompozitná </w:t>
      </w:r>
      <w:r w:rsidR="00E8169D" w:rsidRPr="00BF40C0">
        <w:rPr>
          <w:rFonts w:cs="Times New Roman"/>
          <w:szCs w:val="24"/>
          <w:lang w:val="sk-SK"/>
        </w:rPr>
        <w:t xml:space="preserve">štruktúra </w:t>
      </w:r>
      <w:r w:rsidR="00BF40C0" w:rsidRPr="00BF40C0">
        <w:rPr>
          <w:rFonts w:cs="Times New Roman"/>
          <w:szCs w:val="24"/>
          <w:lang w:val="sk-SK"/>
        </w:rPr>
        <w:t>je jedinečná</w:t>
      </w:r>
      <w:r w:rsidR="00E8169D" w:rsidRPr="00BF40C0">
        <w:rPr>
          <w:rFonts w:cs="Times New Roman"/>
          <w:szCs w:val="24"/>
          <w:lang w:val="sk-SK"/>
        </w:rPr>
        <w:t xml:space="preserve">; </w:t>
      </w:r>
      <w:r w:rsidR="00BF40C0" w:rsidRPr="00BF40C0">
        <w:rPr>
          <w:rFonts w:cs="Times New Roman"/>
          <w:szCs w:val="24"/>
          <w:lang w:val="sk-SK"/>
        </w:rPr>
        <w:t>v</w:t>
      </w:r>
      <w:r w:rsidR="00E8169D" w:rsidRPr="00BF40C0">
        <w:rPr>
          <w:rFonts w:cs="Times New Roman"/>
          <w:szCs w:val="24"/>
          <w:lang w:val="sk-SK"/>
        </w:rPr>
        <w:t xml:space="preserve">lastnosti </w:t>
      </w:r>
      <w:r w:rsidR="00BF40C0" w:rsidRPr="00BF40C0">
        <w:rPr>
          <w:rFonts w:cs="Times New Roman"/>
          <w:szCs w:val="24"/>
          <w:lang w:val="sk-SK"/>
        </w:rPr>
        <w:t xml:space="preserve">závisia od povahy </w:t>
      </w:r>
      <w:r w:rsidR="00E8169D" w:rsidRPr="00BF40C0">
        <w:rPr>
          <w:rFonts w:cs="Times New Roman"/>
          <w:szCs w:val="24"/>
          <w:lang w:val="sk-SK"/>
        </w:rPr>
        <w:t>živice, a výstuže v tomto kompozitu.</w:t>
      </w:r>
    </w:p>
    <w:p w:rsidR="00E8169D" w:rsidRPr="00912191" w:rsidRDefault="00E8169D" w:rsidP="00E8169D">
      <w:pPr>
        <w:shd w:val="clear" w:color="auto" w:fill="FFFFFF"/>
        <w:spacing w:after="0" w:line="240" w:lineRule="auto"/>
        <w:jc w:val="both"/>
        <w:rPr>
          <w:rFonts w:cs="Times New Roman"/>
          <w:b/>
          <w:szCs w:val="24"/>
          <w:lang w:val="sk-SK"/>
        </w:rPr>
      </w:pPr>
      <w:r w:rsidRPr="00912191">
        <w:rPr>
          <w:rFonts w:cs="Times New Roman"/>
          <w:b/>
          <w:szCs w:val="24"/>
          <w:lang w:val="sk-SK"/>
        </w:rPr>
        <w:t>Aplikácie.</w:t>
      </w:r>
    </w:p>
    <w:p w:rsidR="00E8169D" w:rsidRPr="008218FE" w:rsidRDefault="00BF40C0" w:rsidP="00E8169D">
      <w:pPr>
        <w:shd w:val="clear" w:color="auto" w:fill="FFFFFF"/>
        <w:spacing w:after="0" w:line="240" w:lineRule="auto"/>
        <w:jc w:val="both"/>
        <w:rPr>
          <w:rFonts w:cs="Times New Roman"/>
          <w:szCs w:val="24"/>
          <w:lang w:val="sk-SK"/>
        </w:rPr>
      </w:pPr>
      <w:r w:rsidRPr="00912191">
        <w:rPr>
          <w:rFonts w:cs="Times New Roman"/>
          <w:szCs w:val="24"/>
          <w:lang w:val="sk-SK"/>
        </w:rPr>
        <w:t>Kd</w:t>
      </w:r>
      <w:r w:rsidR="00E8169D" w:rsidRPr="00912191">
        <w:rPr>
          <w:rFonts w:cs="Times New Roman"/>
          <w:szCs w:val="24"/>
          <w:lang w:val="sk-SK"/>
        </w:rPr>
        <w:t>e s</w:t>
      </w:r>
      <w:r w:rsidRPr="00912191">
        <w:rPr>
          <w:rFonts w:cs="Times New Roman"/>
          <w:szCs w:val="24"/>
          <w:lang w:val="sk-SK"/>
        </w:rPr>
        <w:t xml:space="preserve">ú použité polymérne kompozity, </w:t>
      </w:r>
      <w:r w:rsidR="00E8169D" w:rsidRPr="00912191">
        <w:rPr>
          <w:rFonts w:cs="Times New Roman"/>
          <w:szCs w:val="24"/>
          <w:lang w:val="sk-SK"/>
        </w:rPr>
        <w:t xml:space="preserve">a kde by </w:t>
      </w:r>
      <w:r w:rsidRPr="00912191">
        <w:rPr>
          <w:rFonts w:cs="Times New Roman"/>
          <w:szCs w:val="24"/>
          <w:lang w:val="sk-SK"/>
        </w:rPr>
        <w:t xml:space="preserve">sa </w:t>
      </w:r>
      <w:r w:rsidR="00E8169D" w:rsidRPr="00912191">
        <w:rPr>
          <w:rFonts w:cs="Times New Roman"/>
          <w:szCs w:val="24"/>
          <w:lang w:val="sk-SK"/>
        </w:rPr>
        <w:t xml:space="preserve">mali </w:t>
      </w:r>
      <w:r w:rsidRPr="00912191">
        <w:rPr>
          <w:rFonts w:cs="Times New Roman"/>
          <w:szCs w:val="24"/>
          <w:lang w:val="sk-SK"/>
        </w:rPr>
        <w:t>použiť</w:t>
      </w:r>
      <w:r w:rsidR="00E8169D" w:rsidRPr="00912191">
        <w:rPr>
          <w:rFonts w:cs="Times New Roman"/>
          <w:szCs w:val="24"/>
          <w:lang w:val="sk-SK"/>
        </w:rPr>
        <w:t>? Polovica z celkového využitia kompozitov v Spojených štátoch je v stavebníctve a dopravných odvetviach. Ďalším veľkým užívate</w:t>
      </w:r>
      <w:r w:rsidRPr="00912191">
        <w:rPr>
          <w:rFonts w:cs="Times New Roman"/>
          <w:szCs w:val="24"/>
          <w:lang w:val="sk-SK"/>
        </w:rPr>
        <w:t>ľom sú námorné, elektrotechnické</w:t>
      </w:r>
      <w:r w:rsidR="00E8169D" w:rsidRPr="00912191">
        <w:rPr>
          <w:rFonts w:cs="Times New Roman"/>
          <w:szCs w:val="24"/>
          <w:lang w:val="sk-SK"/>
        </w:rPr>
        <w:t>, vojenské, voľn</w:t>
      </w:r>
      <w:r w:rsidRPr="00912191">
        <w:rPr>
          <w:rFonts w:cs="Times New Roman"/>
          <w:szCs w:val="24"/>
          <w:lang w:val="sk-SK"/>
        </w:rPr>
        <w:t>očasové a priemyselné odvetvia</w:t>
      </w:r>
      <w:r w:rsidR="00E8169D" w:rsidRPr="00912191">
        <w:rPr>
          <w:rFonts w:cs="Times New Roman"/>
          <w:szCs w:val="24"/>
          <w:lang w:val="sk-SK"/>
        </w:rPr>
        <w:t xml:space="preserve">. </w:t>
      </w:r>
      <w:r w:rsidRPr="00912191">
        <w:rPr>
          <w:rFonts w:cs="Times New Roman"/>
          <w:szCs w:val="24"/>
          <w:lang w:val="sk-SK"/>
        </w:rPr>
        <w:t xml:space="preserve">V súčasnostu je veľkým </w:t>
      </w:r>
      <w:r w:rsidR="00E8169D" w:rsidRPr="00912191">
        <w:rPr>
          <w:rFonts w:cs="Times New Roman"/>
          <w:szCs w:val="24"/>
          <w:lang w:val="sk-SK"/>
        </w:rPr>
        <w:t xml:space="preserve">užívateľom FRP </w:t>
      </w:r>
      <w:r w:rsidRPr="00912191">
        <w:rPr>
          <w:rFonts w:cs="Times New Roman"/>
          <w:szCs w:val="24"/>
          <w:lang w:val="sk-SK"/>
        </w:rPr>
        <w:t>aj námorný priemysel</w:t>
      </w:r>
      <w:r w:rsidR="00E8169D" w:rsidRPr="00912191">
        <w:rPr>
          <w:rFonts w:cs="Times New Roman"/>
          <w:szCs w:val="24"/>
          <w:lang w:val="sk-SK"/>
        </w:rPr>
        <w:t xml:space="preserve">; </w:t>
      </w:r>
      <w:r w:rsidRPr="00912191">
        <w:rPr>
          <w:rFonts w:cs="Times New Roman"/>
          <w:szCs w:val="24"/>
          <w:lang w:val="sk-SK"/>
        </w:rPr>
        <w:t>cc</w:t>
      </w:r>
      <w:r w:rsidR="00E8169D" w:rsidRPr="00912191">
        <w:rPr>
          <w:rFonts w:cs="Times New Roman"/>
          <w:szCs w:val="24"/>
          <w:lang w:val="sk-SK"/>
        </w:rPr>
        <w:t>a</w:t>
      </w:r>
      <w:r w:rsidRPr="00912191">
        <w:rPr>
          <w:rFonts w:cs="Times New Roman"/>
          <w:szCs w:val="24"/>
          <w:lang w:val="sk-SK"/>
        </w:rPr>
        <w:t>.</w:t>
      </w:r>
      <w:r w:rsidR="00E8169D" w:rsidRPr="00912191">
        <w:rPr>
          <w:rFonts w:cs="Times New Roman"/>
          <w:szCs w:val="24"/>
          <w:lang w:val="sk-SK"/>
        </w:rPr>
        <w:t xml:space="preserve"> 90% všetk</w:t>
      </w:r>
      <w:r w:rsidRPr="00912191">
        <w:rPr>
          <w:rFonts w:cs="Times New Roman"/>
          <w:szCs w:val="24"/>
          <w:lang w:val="sk-SK"/>
        </w:rPr>
        <w:t>ých</w:t>
      </w:r>
      <w:r w:rsidR="00E8169D" w:rsidRPr="00912191">
        <w:rPr>
          <w:rFonts w:cs="Times New Roman"/>
          <w:szCs w:val="24"/>
          <w:lang w:val="sk-SK"/>
        </w:rPr>
        <w:t xml:space="preserve"> nekomerčn</w:t>
      </w:r>
      <w:r w:rsidRPr="00912191">
        <w:rPr>
          <w:rFonts w:cs="Times New Roman"/>
          <w:szCs w:val="24"/>
          <w:lang w:val="sk-SK"/>
        </w:rPr>
        <w:t xml:space="preserve">ých plavidie je vyrobených </w:t>
      </w:r>
      <w:r w:rsidR="00E8169D" w:rsidRPr="00912191">
        <w:rPr>
          <w:rFonts w:cs="Times New Roman"/>
          <w:szCs w:val="24"/>
          <w:lang w:val="sk-SK"/>
        </w:rPr>
        <w:t>z nenasýtených polyesterových laminátov. Niet pochýb o tom, táto aplikácia je naj</w:t>
      </w:r>
      <w:r w:rsidRPr="00912191">
        <w:rPr>
          <w:rFonts w:cs="Times New Roman"/>
          <w:szCs w:val="24"/>
          <w:lang w:val="sk-SK"/>
        </w:rPr>
        <w:t xml:space="preserve">lepším svedectvom </w:t>
      </w:r>
      <w:r w:rsidR="00E8169D" w:rsidRPr="00912191">
        <w:rPr>
          <w:rFonts w:cs="Times New Roman"/>
          <w:szCs w:val="24"/>
          <w:lang w:val="sk-SK"/>
        </w:rPr>
        <w:t>o</w:t>
      </w:r>
      <w:r w:rsidRPr="00912191">
        <w:rPr>
          <w:rFonts w:cs="Times New Roman"/>
          <w:szCs w:val="24"/>
          <w:lang w:val="sk-SK"/>
        </w:rPr>
        <w:t> </w:t>
      </w:r>
      <w:r w:rsidR="00E8169D" w:rsidRPr="00912191">
        <w:rPr>
          <w:rFonts w:cs="Times New Roman"/>
          <w:szCs w:val="24"/>
          <w:lang w:val="sk-SK"/>
        </w:rPr>
        <w:t>p</w:t>
      </w:r>
      <w:r w:rsidRPr="00912191">
        <w:rPr>
          <w:rFonts w:cs="Times New Roman"/>
          <w:szCs w:val="24"/>
          <w:lang w:val="sk-SK"/>
        </w:rPr>
        <w:t xml:space="preserve">oužití </w:t>
      </w:r>
      <w:r w:rsidR="00E8169D" w:rsidRPr="00912191">
        <w:rPr>
          <w:rFonts w:cs="Times New Roman"/>
          <w:szCs w:val="24"/>
          <w:lang w:val="sk-SK"/>
        </w:rPr>
        <w:t xml:space="preserve">týchto materiálov </w:t>
      </w:r>
      <w:r w:rsidRPr="00912191">
        <w:rPr>
          <w:rFonts w:cs="Times New Roman"/>
          <w:szCs w:val="24"/>
          <w:lang w:val="sk-SK"/>
        </w:rPr>
        <w:t>vo vysoko namáhaných konštrukciách</w:t>
      </w:r>
      <w:r w:rsidR="00E8169D" w:rsidRPr="00912191">
        <w:rPr>
          <w:rFonts w:cs="Times New Roman"/>
          <w:szCs w:val="24"/>
          <w:lang w:val="sk-SK"/>
        </w:rPr>
        <w:t xml:space="preserve">. </w:t>
      </w:r>
      <w:r w:rsidRPr="00912191">
        <w:rPr>
          <w:rFonts w:cs="Times New Roman"/>
          <w:szCs w:val="24"/>
          <w:lang w:val="sk-SK"/>
        </w:rPr>
        <w:t xml:space="preserve">Trupy z </w:t>
      </w:r>
      <w:r w:rsidR="00E8169D" w:rsidRPr="00912191">
        <w:rPr>
          <w:rFonts w:cs="Times New Roman"/>
          <w:szCs w:val="24"/>
          <w:lang w:val="sk-SK"/>
        </w:rPr>
        <w:t xml:space="preserve">FRP </w:t>
      </w:r>
      <w:r w:rsidRPr="00912191">
        <w:rPr>
          <w:rFonts w:cs="Times New Roman"/>
          <w:szCs w:val="24"/>
          <w:lang w:val="sk-SK"/>
        </w:rPr>
        <w:t xml:space="preserve">staré </w:t>
      </w:r>
      <w:r w:rsidR="00E8169D" w:rsidRPr="00912191">
        <w:rPr>
          <w:rFonts w:cs="Times New Roman"/>
          <w:szCs w:val="24"/>
          <w:lang w:val="sk-SK"/>
        </w:rPr>
        <w:t xml:space="preserve">viac ako 25 rokov </w:t>
      </w:r>
      <w:r w:rsidRPr="00912191">
        <w:rPr>
          <w:rFonts w:cs="Times New Roman"/>
          <w:szCs w:val="24"/>
          <w:lang w:val="sk-SK"/>
        </w:rPr>
        <w:t xml:space="preserve">boli testované na degradáciu </w:t>
      </w:r>
      <w:r w:rsidR="00E8169D" w:rsidRPr="00912191">
        <w:rPr>
          <w:rFonts w:cs="Times New Roman"/>
          <w:szCs w:val="24"/>
          <w:lang w:val="sk-SK"/>
        </w:rPr>
        <w:t xml:space="preserve">mechanických vlastností </w:t>
      </w:r>
      <w:r w:rsidRPr="00912191">
        <w:rPr>
          <w:rFonts w:cs="Times New Roman"/>
          <w:szCs w:val="24"/>
          <w:lang w:val="sk-SK"/>
        </w:rPr>
        <w:t xml:space="preserve"> v priebehu času</w:t>
      </w:r>
      <w:r w:rsidR="00E8169D" w:rsidRPr="00912191">
        <w:rPr>
          <w:rFonts w:cs="Times New Roman"/>
          <w:szCs w:val="24"/>
          <w:lang w:val="sk-SK"/>
        </w:rPr>
        <w:t xml:space="preserve">. </w:t>
      </w:r>
      <w:r w:rsidRPr="00912191">
        <w:rPr>
          <w:rFonts w:cs="Times New Roman"/>
          <w:szCs w:val="24"/>
          <w:lang w:val="sk-SK"/>
        </w:rPr>
        <w:t>Namerané z</w:t>
      </w:r>
      <w:r w:rsidR="00E8169D" w:rsidRPr="00912191">
        <w:rPr>
          <w:rFonts w:cs="Times New Roman"/>
          <w:szCs w:val="24"/>
          <w:lang w:val="sk-SK"/>
        </w:rPr>
        <w:t xml:space="preserve">meny boli zanedbateľné. </w:t>
      </w:r>
      <w:r w:rsidR="00805A34" w:rsidRPr="00912191">
        <w:rPr>
          <w:rFonts w:cs="Times New Roman"/>
          <w:szCs w:val="24"/>
          <w:lang w:val="sk-SK"/>
        </w:rPr>
        <w:t xml:space="preserve">Známe </w:t>
      </w:r>
      <w:r w:rsidR="00E8169D" w:rsidRPr="00912191">
        <w:rPr>
          <w:rFonts w:cs="Times New Roman"/>
          <w:szCs w:val="24"/>
          <w:lang w:val="sk-SK"/>
        </w:rPr>
        <w:t xml:space="preserve">svedectvo v dopravnom priemysle je </w:t>
      </w:r>
      <w:r w:rsidR="00805A34" w:rsidRPr="00912191">
        <w:rPr>
          <w:rFonts w:cs="Times New Roman"/>
          <w:szCs w:val="24"/>
          <w:lang w:val="sk-SK"/>
        </w:rPr>
        <w:t xml:space="preserve">tiež </w:t>
      </w:r>
      <w:r w:rsidR="00E8169D" w:rsidRPr="00912191">
        <w:rPr>
          <w:rFonts w:cs="Times New Roman"/>
          <w:szCs w:val="24"/>
          <w:lang w:val="sk-SK"/>
        </w:rPr>
        <w:t xml:space="preserve">skutočnosť, že </w:t>
      </w:r>
      <w:r w:rsidR="00805A34" w:rsidRPr="00912191">
        <w:rPr>
          <w:rFonts w:cs="Times New Roman"/>
          <w:szCs w:val="24"/>
          <w:lang w:val="sk-SK"/>
        </w:rPr>
        <w:t>automobily</w:t>
      </w:r>
      <w:r w:rsidR="00E8169D" w:rsidRPr="00912191">
        <w:rPr>
          <w:rFonts w:cs="Times New Roman"/>
          <w:szCs w:val="24"/>
          <w:lang w:val="sk-SK"/>
        </w:rPr>
        <w:t xml:space="preserve"> </w:t>
      </w:r>
      <w:r w:rsidR="00805A34" w:rsidRPr="00912191">
        <w:rPr>
          <w:rFonts w:cs="Times New Roman"/>
          <w:szCs w:val="24"/>
          <w:lang w:val="sk-SK"/>
        </w:rPr>
        <w:t xml:space="preserve">Corvette </w:t>
      </w:r>
      <w:r w:rsidR="00E8169D" w:rsidRPr="00912191">
        <w:rPr>
          <w:rFonts w:cs="Times New Roman"/>
          <w:szCs w:val="24"/>
          <w:lang w:val="sk-SK"/>
        </w:rPr>
        <w:t>sú stále v prevádzke a</w:t>
      </w:r>
      <w:r w:rsidR="00805A34" w:rsidRPr="00912191">
        <w:rPr>
          <w:rFonts w:cs="Times New Roman"/>
          <w:szCs w:val="24"/>
          <w:lang w:val="sk-SK"/>
        </w:rPr>
        <w:t> predávajú sa za vysoké ceny aj po</w:t>
      </w:r>
      <w:r w:rsidR="00E8169D" w:rsidRPr="00912191">
        <w:rPr>
          <w:rFonts w:cs="Times New Roman"/>
          <w:szCs w:val="24"/>
          <w:lang w:val="sk-SK"/>
        </w:rPr>
        <w:t xml:space="preserve"> 25 rokoch. Mnoho iných </w:t>
      </w:r>
      <w:r w:rsidR="00805A34" w:rsidRPr="00912191">
        <w:rPr>
          <w:rFonts w:cs="Times New Roman"/>
          <w:szCs w:val="24"/>
          <w:lang w:val="sk-SK"/>
        </w:rPr>
        <w:t>svedectiev ukazuje</w:t>
      </w:r>
      <w:r w:rsidR="00E8169D" w:rsidRPr="00912191">
        <w:rPr>
          <w:rFonts w:cs="Times New Roman"/>
          <w:szCs w:val="24"/>
          <w:lang w:val="sk-SK"/>
        </w:rPr>
        <w:t>, že polymérne kompozity sú vhodné pre aplikácie, ktoré vyžadujú dlhú životnosť. Mnoh</w:t>
      </w:r>
      <w:r w:rsidR="00805A34" w:rsidRPr="00912191">
        <w:rPr>
          <w:rFonts w:cs="Times New Roman"/>
          <w:szCs w:val="24"/>
          <w:lang w:val="sk-SK"/>
        </w:rPr>
        <w:t xml:space="preserve">o dielov na bežných automobiloch je vyrobených </w:t>
      </w:r>
      <w:r w:rsidR="00E8169D" w:rsidRPr="00912191">
        <w:rPr>
          <w:rFonts w:cs="Times New Roman"/>
          <w:szCs w:val="24"/>
          <w:lang w:val="sk-SK"/>
        </w:rPr>
        <w:t>z kompozitných materiálov a</w:t>
      </w:r>
      <w:r w:rsidR="00805A34" w:rsidRPr="00912191">
        <w:rPr>
          <w:rFonts w:cs="Times New Roman"/>
          <w:szCs w:val="24"/>
          <w:lang w:val="sk-SK"/>
        </w:rPr>
        <w:t xml:space="preserve"> každým rokom sa </w:t>
      </w:r>
      <w:r w:rsidR="00E8169D" w:rsidRPr="00912191">
        <w:rPr>
          <w:rFonts w:cs="Times New Roman"/>
          <w:szCs w:val="24"/>
          <w:lang w:val="sk-SK"/>
        </w:rPr>
        <w:t xml:space="preserve">ďalšie </w:t>
      </w:r>
      <w:r w:rsidR="00805A34" w:rsidRPr="00912191">
        <w:rPr>
          <w:rFonts w:cs="Times New Roman"/>
          <w:szCs w:val="24"/>
          <w:lang w:val="sk-SK"/>
        </w:rPr>
        <w:t xml:space="preserve">kovové </w:t>
      </w:r>
      <w:r w:rsidR="00E8169D" w:rsidRPr="00912191">
        <w:rPr>
          <w:rFonts w:cs="Times New Roman"/>
          <w:szCs w:val="24"/>
          <w:lang w:val="sk-SK"/>
        </w:rPr>
        <w:t xml:space="preserve">diely </w:t>
      </w:r>
      <w:r w:rsidR="00805A34" w:rsidRPr="00912191">
        <w:rPr>
          <w:rFonts w:cs="Times New Roman"/>
          <w:szCs w:val="24"/>
          <w:lang w:val="sk-SK"/>
        </w:rPr>
        <w:t>menia na plastové</w:t>
      </w:r>
      <w:r w:rsidR="00E8169D" w:rsidRPr="00912191">
        <w:rPr>
          <w:rFonts w:cs="Times New Roman"/>
          <w:szCs w:val="24"/>
          <w:lang w:val="sk-SK"/>
        </w:rPr>
        <w:t>. V</w:t>
      </w:r>
      <w:r w:rsidR="00805A34" w:rsidRPr="00912191">
        <w:rPr>
          <w:rFonts w:cs="Times New Roman"/>
          <w:szCs w:val="24"/>
          <w:lang w:val="sk-SK"/>
        </w:rPr>
        <w:t> </w:t>
      </w:r>
      <w:r w:rsidR="00E8169D" w:rsidRPr="00912191">
        <w:rPr>
          <w:rFonts w:cs="Times New Roman"/>
          <w:szCs w:val="24"/>
          <w:lang w:val="sk-SK"/>
        </w:rPr>
        <w:t>poľnohospodárs</w:t>
      </w:r>
      <w:r w:rsidR="00805A34" w:rsidRPr="00912191">
        <w:rPr>
          <w:rFonts w:cs="Times New Roman"/>
          <w:szCs w:val="24"/>
          <w:lang w:val="sk-SK"/>
        </w:rPr>
        <w:t xml:space="preserve">tve je </w:t>
      </w:r>
      <w:r w:rsidR="00E8169D" w:rsidRPr="00912191">
        <w:rPr>
          <w:rFonts w:cs="Times New Roman"/>
          <w:szCs w:val="24"/>
          <w:lang w:val="sk-SK"/>
        </w:rPr>
        <w:t xml:space="preserve">odolnosť proti korózii a odolnosť kompozitov výzvou </w:t>
      </w:r>
      <w:r w:rsidR="00805A34" w:rsidRPr="00912191">
        <w:rPr>
          <w:rFonts w:cs="Times New Roman"/>
          <w:szCs w:val="24"/>
          <w:lang w:val="sk-SK"/>
        </w:rPr>
        <w:t xml:space="preserve">na </w:t>
      </w:r>
      <w:r w:rsidR="00E8169D" w:rsidRPr="00912191">
        <w:rPr>
          <w:rFonts w:cs="Times New Roman"/>
          <w:szCs w:val="24"/>
          <w:lang w:val="sk-SK"/>
        </w:rPr>
        <w:t xml:space="preserve">ich použitie </w:t>
      </w:r>
      <w:r w:rsidR="00805A34" w:rsidRPr="00912191">
        <w:rPr>
          <w:rFonts w:cs="Times New Roman"/>
          <w:szCs w:val="24"/>
          <w:lang w:val="sk-SK"/>
        </w:rPr>
        <w:t xml:space="preserve">na </w:t>
      </w:r>
      <w:r w:rsidR="00E8169D" w:rsidRPr="00912191">
        <w:rPr>
          <w:rFonts w:cs="Times New Roman"/>
          <w:szCs w:val="24"/>
          <w:lang w:val="sk-SK"/>
        </w:rPr>
        <w:t>všetky druhy konštrukčných dielov na traktory a podobn</w:t>
      </w:r>
      <w:r w:rsidR="00805A34" w:rsidRPr="00912191">
        <w:rPr>
          <w:rFonts w:cs="Times New Roman"/>
          <w:szCs w:val="24"/>
          <w:lang w:val="sk-SK"/>
        </w:rPr>
        <w:t>é poľnohospodárske stroje</w:t>
      </w:r>
      <w:r w:rsidR="00E8169D" w:rsidRPr="00912191">
        <w:rPr>
          <w:rFonts w:cs="Times New Roman"/>
          <w:szCs w:val="24"/>
          <w:lang w:val="sk-SK"/>
        </w:rPr>
        <w:t xml:space="preserve">. </w:t>
      </w:r>
      <w:r w:rsidR="00805A34" w:rsidRPr="00912191">
        <w:rPr>
          <w:rFonts w:cs="Times New Roman"/>
          <w:szCs w:val="24"/>
          <w:lang w:val="sk-SK"/>
        </w:rPr>
        <w:t xml:space="preserve">V spotrebičoch sa používajú kompozity už dlho </w:t>
      </w:r>
      <w:r w:rsidR="00E8169D" w:rsidRPr="00912191">
        <w:rPr>
          <w:rFonts w:cs="Times New Roman"/>
          <w:szCs w:val="24"/>
          <w:lang w:val="sk-SK"/>
        </w:rPr>
        <w:t>na náhradné diely</w:t>
      </w:r>
      <w:r w:rsidR="00805A34" w:rsidRPr="00912191">
        <w:rPr>
          <w:rFonts w:cs="Times New Roman"/>
          <w:szCs w:val="24"/>
          <w:lang w:val="sk-SK"/>
        </w:rPr>
        <w:t>, ktoráprichádzajú do kontaktu s vodou alebo chemikáliami - klimatizácie</w:t>
      </w:r>
      <w:r w:rsidR="00E8169D" w:rsidRPr="00912191">
        <w:rPr>
          <w:rFonts w:cs="Times New Roman"/>
          <w:szCs w:val="24"/>
          <w:lang w:val="sk-SK"/>
        </w:rPr>
        <w:t xml:space="preserve">, </w:t>
      </w:r>
      <w:r w:rsidR="00805A34" w:rsidRPr="00912191">
        <w:rPr>
          <w:rFonts w:cs="Times New Roman"/>
          <w:szCs w:val="24"/>
          <w:lang w:val="sk-SK"/>
        </w:rPr>
        <w:t xml:space="preserve">čerpedlá </w:t>
      </w:r>
      <w:r w:rsidR="00E8169D" w:rsidRPr="00912191">
        <w:rPr>
          <w:rFonts w:cs="Times New Roman"/>
          <w:szCs w:val="24"/>
          <w:lang w:val="sk-SK"/>
        </w:rPr>
        <w:t>umývač</w:t>
      </w:r>
      <w:r w:rsidR="00805A34" w:rsidRPr="00912191">
        <w:rPr>
          <w:rFonts w:cs="Times New Roman"/>
          <w:szCs w:val="24"/>
          <w:lang w:val="sk-SK"/>
        </w:rPr>
        <w:t>ie</w:t>
      </w:r>
      <w:r w:rsidR="00E8169D" w:rsidRPr="00912191">
        <w:rPr>
          <w:rFonts w:cs="Times New Roman"/>
          <w:szCs w:val="24"/>
          <w:lang w:val="sk-SK"/>
        </w:rPr>
        <w:t>k</w:t>
      </w:r>
      <w:r w:rsidR="00805A34" w:rsidRPr="00912191">
        <w:rPr>
          <w:rFonts w:cs="Times New Roman"/>
          <w:szCs w:val="24"/>
          <w:lang w:val="sk-SK"/>
        </w:rPr>
        <w:t>, vane v </w:t>
      </w:r>
      <w:r w:rsidR="00E8169D" w:rsidRPr="00912191">
        <w:rPr>
          <w:rFonts w:cs="Times New Roman"/>
          <w:szCs w:val="24"/>
          <w:lang w:val="sk-SK"/>
        </w:rPr>
        <w:t>práčov</w:t>
      </w:r>
      <w:r w:rsidR="00805A34" w:rsidRPr="00912191">
        <w:rPr>
          <w:rFonts w:cs="Times New Roman"/>
          <w:szCs w:val="24"/>
          <w:lang w:val="sk-SK"/>
        </w:rPr>
        <w:t xml:space="preserve">naich </w:t>
      </w:r>
      <w:r w:rsidR="00E8169D" w:rsidRPr="00912191">
        <w:rPr>
          <w:rFonts w:cs="Times New Roman"/>
          <w:szCs w:val="24"/>
          <w:lang w:val="sk-SK"/>
        </w:rPr>
        <w:t>a</w:t>
      </w:r>
      <w:r w:rsidR="00805A34" w:rsidRPr="00912191">
        <w:rPr>
          <w:rFonts w:cs="Times New Roman"/>
          <w:szCs w:val="24"/>
          <w:lang w:val="sk-SK"/>
        </w:rPr>
        <w:t> </w:t>
      </w:r>
      <w:r w:rsidR="00E8169D" w:rsidRPr="00912191">
        <w:rPr>
          <w:rFonts w:cs="Times New Roman"/>
          <w:szCs w:val="24"/>
          <w:lang w:val="sk-SK"/>
        </w:rPr>
        <w:t>pod</w:t>
      </w:r>
      <w:r w:rsidR="00805A34" w:rsidRPr="00912191">
        <w:rPr>
          <w:rFonts w:cs="Times New Roman"/>
          <w:szCs w:val="24"/>
          <w:lang w:val="sk-SK"/>
        </w:rPr>
        <w:t>.</w:t>
      </w:r>
      <w:r w:rsidR="00E8169D" w:rsidRPr="00912191">
        <w:rPr>
          <w:rFonts w:cs="Times New Roman"/>
          <w:szCs w:val="24"/>
          <w:lang w:val="sk-SK"/>
        </w:rPr>
        <w:t xml:space="preserve"> </w:t>
      </w:r>
      <w:r w:rsidR="00805A34" w:rsidRPr="00912191">
        <w:rPr>
          <w:rFonts w:cs="Times New Roman"/>
          <w:szCs w:val="24"/>
          <w:lang w:val="sk-SK"/>
        </w:rPr>
        <w:t xml:space="preserve">Z kompozitov sa vyrába množstvo dielov </w:t>
      </w:r>
      <w:r w:rsidR="00E8169D" w:rsidRPr="00912191">
        <w:rPr>
          <w:rFonts w:cs="Times New Roman"/>
          <w:szCs w:val="24"/>
          <w:lang w:val="sk-SK"/>
        </w:rPr>
        <w:t xml:space="preserve">na dnešné lietadlá. Polymérne kompozity sú široko používané v chemickom spracovateľskom priemysle: potrubia, strešné krytiny, silá, zásobníky a všetky druhy stavieb. Polymérne kompozity </w:t>
      </w:r>
      <w:r w:rsidR="00805A34" w:rsidRPr="00912191">
        <w:rPr>
          <w:rFonts w:cs="Times New Roman"/>
          <w:szCs w:val="24"/>
          <w:lang w:val="sk-SK"/>
        </w:rPr>
        <w:t>sú v</w:t>
      </w:r>
      <w:r w:rsidR="00E8169D" w:rsidRPr="00912191">
        <w:rPr>
          <w:rFonts w:cs="Times New Roman"/>
          <w:szCs w:val="24"/>
          <w:lang w:val="sk-SK"/>
        </w:rPr>
        <w:t xml:space="preserve"> súčasnej dobe </w:t>
      </w:r>
      <w:r w:rsidR="00805A34" w:rsidRPr="00912191">
        <w:rPr>
          <w:rFonts w:cs="Times New Roman"/>
          <w:szCs w:val="24"/>
          <w:lang w:val="sk-SK"/>
        </w:rPr>
        <w:t xml:space="preserve">aktuálnou </w:t>
      </w:r>
      <w:r w:rsidR="00E8169D" w:rsidRPr="00912191">
        <w:rPr>
          <w:rFonts w:cs="Times New Roman"/>
          <w:szCs w:val="24"/>
          <w:lang w:val="sk-SK"/>
        </w:rPr>
        <w:t>položk</w:t>
      </w:r>
      <w:r w:rsidR="00805A34" w:rsidRPr="00912191">
        <w:rPr>
          <w:rFonts w:cs="Times New Roman"/>
          <w:szCs w:val="24"/>
          <w:lang w:val="sk-SK"/>
        </w:rPr>
        <w:t>o</w:t>
      </w:r>
      <w:r w:rsidR="00E8169D" w:rsidRPr="00912191">
        <w:rPr>
          <w:rFonts w:cs="Times New Roman"/>
          <w:szCs w:val="24"/>
          <w:lang w:val="sk-SK"/>
        </w:rPr>
        <w:t>u v stavebníctve a</w:t>
      </w:r>
      <w:r w:rsidR="00425229" w:rsidRPr="00912191">
        <w:rPr>
          <w:rFonts w:cs="Times New Roman"/>
          <w:szCs w:val="24"/>
          <w:lang w:val="sk-SK"/>
        </w:rPr>
        <w:t xml:space="preserve"> vybavení domacností - </w:t>
      </w:r>
      <w:r w:rsidR="00E8169D" w:rsidRPr="00912191">
        <w:rPr>
          <w:rFonts w:cs="Times New Roman"/>
          <w:szCs w:val="24"/>
          <w:lang w:val="sk-SK"/>
        </w:rPr>
        <w:t>v jednodielnych sprch</w:t>
      </w:r>
      <w:r w:rsidR="00425229" w:rsidRPr="00912191">
        <w:rPr>
          <w:rFonts w:cs="Times New Roman"/>
          <w:szCs w:val="24"/>
          <w:lang w:val="sk-SK"/>
        </w:rPr>
        <w:t xml:space="preserve">ách </w:t>
      </w:r>
      <w:r w:rsidR="00E8169D" w:rsidRPr="00912191">
        <w:rPr>
          <w:rFonts w:cs="Times New Roman"/>
          <w:szCs w:val="24"/>
          <w:lang w:val="sk-SK"/>
        </w:rPr>
        <w:t>a van</w:t>
      </w:r>
      <w:r w:rsidR="00425229" w:rsidRPr="00912191">
        <w:rPr>
          <w:rFonts w:cs="Times New Roman"/>
          <w:szCs w:val="24"/>
          <w:lang w:val="sk-SK"/>
        </w:rPr>
        <w:t>iach</w:t>
      </w:r>
      <w:r w:rsidR="00E8169D" w:rsidRPr="00912191">
        <w:rPr>
          <w:rFonts w:cs="Times New Roman"/>
          <w:szCs w:val="24"/>
          <w:lang w:val="sk-SK"/>
        </w:rPr>
        <w:t>, saun</w:t>
      </w:r>
      <w:r w:rsidR="00425229" w:rsidRPr="00912191">
        <w:rPr>
          <w:rFonts w:cs="Times New Roman"/>
          <w:szCs w:val="24"/>
          <w:lang w:val="sk-SK"/>
        </w:rPr>
        <w:t>ách</w:t>
      </w:r>
      <w:r w:rsidR="00912191" w:rsidRPr="00912191">
        <w:rPr>
          <w:rFonts w:cs="Times New Roman"/>
          <w:szCs w:val="24"/>
          <w:lang w:val="sk-SK"/>
        </w:rPr>
        <w:t>, kúpeľoch, bazénoch, svetlíkoch</w:t>
      </w:r>
      <w:r w:rsidR="00E8169D" w:rsidRPr="00912191">
        <w:rPr>
          <w:rFonts w:cs="Times New Roman"/>
          <w:szCs w:val="24"/>
          <w:lang w:val="sk-SK"/>
        </w:rPr>
        <w:t xml:space="preserve"> a </w:t>
      </w:r>
      <w:r w:rsidR="00912191" w:rsidRPr="00912191">
        <w:rPr>
          <w:rFonts w:cs="Times New Roman"/>
          <w:szCs w:val="24"/>
          <w:lang w:val="sk-SK"/>
        </w:rPr>
        <w:t>výlevkách</w:t>
      </w:r>
      <w:r w:rsidR="00E8169D" w:rsidRPr="00912191">
        <w:rPr>
          <w:rFonts w:cs="Times New Roman"/>
          <w:szCs w:val="24"/>
          <w:lang w:val="sk-SK"/>
        </w:rPr>
        <w:t xml:space="preserve">. </w:t>
      </w:r>
      <w:r w:rsidR="00912191" w:rsidRPr="00912191">
        <w:rPr>
          <w:rFonts w:cs="Times New Roman"/>
          <w:szCs w:val="24"/>
          <w:lang w:val="sk-SK"/>
        </w:rPr>
        <w:t xml:space="preserve">Priemysel </w:t>
      </w:r>
      <w:r w:rsidR="00E8169D" w:rsidRPr="00912191">
        <w:rPr>
          <w:rFonts w:cs="Times New Roman"/>
          <w:szCs w:val="24"/>
          <w:lang w:val="sk-SK"/>
        </w:rPr>
        <w:t xml:space="preserve">pre voľný čas používa polymérne kompozity, </w:t>
      </w:r>
      <w:r w:rsidR="00912191" w:rsidRPr="00912191">
        <w:rPr>
          <w:rFonts w:cs="Times New Roman"/>
          <w:szCs w:val="24"/>
          <w:lang w:val="sk-SK"/>
        </w:rPr>
        <w:t xml:space="preserve">a to </w:t>
      </w:r>
      <w:r w:rsidR="00E8169D" w:rsidRPr="00912191">
        <w:rPr>
          <w:rFonts w:cs="Times New Roman"/>
          <w:szCs w:val="24"/>
          <w:lang w:val="sk-SK"/>
        </w:rPr>
        <w:t xml:space="preserve">aj tie najmodernejšie, pre </w:t>
      </w:r>
      <w:r w:rsidR="00912191" w:rsidRPr="00912191">
        <w:rPr>
          <w:rFonts w:cs="Times New Roman"/>
          <w:szCs w:val="24"/>
          <w:lang w:val="sk-SK"/>
        </w:rPr>
        <w:t xml:space="preserve">veľkú </w:t>
      </w:r>
      <w:r w:rsidR="00E8169D" w:rsidRPr="00912191">
        <w:rPr>
          <w:rFonts w:cs="Times New Roman"/>
          <w:szCs w:val="24"/>
          <w:lang w:val="sk-SK"/>
        </w:rPr>
        <w:t>paletu aplikácií</w:t>
      </w:r>
      <w:r w:rsidR="00912191" w:rsidRPr="00912191">
        <w:rPr>
          <w:rFonts w:cs="Times New Roman"/>
          <w:szCs w:val="24"/>
          <w:lang w:val="sk-SK"/>
        </w:rPr>
        <w:t xml:space="preserve"> - ľ</w:t>
      </w:r>
      <w:r w:rsidR="00E8169D" w:rsidRPr="00912191">
        <w:rPr>
          <w:rFonts w:cs="Times New Roman"/>
          <w:szCs w:val="24"/>
          <w:lang w:val="sk-SK"/>
        </w:rPr>
        <w:t>ahké</w:t>
      </w:r>
      <w:r w:rsidR="00E8169D" w:rsidRPr="008218FE">
        <w:rPr>
          <w:rFonts w:cs="Times New Roman"/>
          <w:szCs w:val="24"/>
          <w:lang w:val="sk-SK"/>
        </w:rPr>
        <w:t xml:space="preserve"> kajaky a kanoe sú vyrobené z kevlarových kompozitov; tenisové rakety, lyže a golfové palice sú vyrobené z grafitový</w:t>
      </w:r>
      <w:r w:rsidR="008218FE" w:rsidRPr="008218FE">
        <w:rPr>
          <w:rFonts w:cs="Times New Roman"/>
          <w:szCs w:val="24"/>
          <w:lang w:val="sk-SK"/>
        </w:rPr>
        <w:t>ch</w:t>
      </w:r>
      <w:r w:rsidR="00E8169D" w:rsidRPr="008218FE">
        <w:rPr>
          <w:rFonts w:cs="Times New Roman"/>
          <w:szCs w:val="24"/>
          <w:lang w:val="sk-SK"/>
        </w:rPr>
        <w:t xml:space="preserve"> a dokonca bór</w:t>
      </w:r>
      <w:r w:rsidR="008218FE" w:rsidRPr="008218FE">
        <w:rPr>
          <w:rFonts w:cs="Times New Roman"/>
          <w:szCs w:val="24"/>
          <w:lang w:val="sk-SK"/>
        </w:rPr>
        <w:t xml:space="preserve">ových </w:t>
      </w:r>
      <w:r w:rsidR="00E8169D" w:rsidRPr="008218FE">
        <w:rPr>
          <w:rFonts w:cs="Times New Roman"/>
          <w:szCs w:val="24"/>
          <w:lang w:val="sk-SK"/>
        </w:rPr>
        <w:t>kompozitov</w:t>
      </w:r>
      <w:r w:rsidR="008218FE" w:rsidRPr="008218FE">
        <w:rPr>
          <w:rFonts w:cs="Times New Roman"/>
          <w:szCs w:val="24"/>
          <w:lang w:val="sk-SK"/>
        </w:rPr>
        <w:t>,</w:t>
      </w:r>
      <w:r w:rsidR="00E8169D" w:rsidRPr="008218FE">
        <w:rPr>
          <w:rFonts w:cs="Times New Roman"/>
          <w:szCs w:val="24"/>
          <w:lang w:val="sk-SK"/>
        </w:rPr>
        <w:t xml:space="preserve"> off-road vozidlá sú vždy vyrobené z polymérnych kompozitov, </w:t>
      </w:r>
      <w:r w:rsidR="008218FE" w:rsidRPr="008218FE">
        <w:rPr>
          <w:rFonts w:cs="Times New Roman"/>
          <w:szCs w:val="24"/>
          <w:lang w:val="sk-SK"/>
        </w:rPr>
        <w:t xml:space="preserve">podobne ako </w:t>
      </w:r>
      <w:r w:rsidR="00E8169D" w:rsidRPr="008218FE">
        <w:rPr>
          <w:rFonts w:cs="Times New Roman"/>
          <w:szCs w:val="24"/>
          <w:lang w:val="sk-SK"/>
        </w:rPr>
        <w:t xml:space="preserve">vodné a snežné skútre. </w:t>
      </w:r>
      <w:r w:rsidR="00912191">
        <w:rPr>
          <w:rFonts w:cs="Times New Roman"/>
          <w:szCs w:val="24"/>
          <w:lang w:val="sk-SK"/>
        </w:rPr>
        <w:t>Z toho je zrejmé</w:t>
      </w:r>
      <w:r w:rsidR="00E8169D" w:rsidRPr="008218FE">
        <w:rPr>
          <w:rFonts w:cs="Times New Roman"/>
          <w:szCs w:val="24"/>
          <w:lang w:val="sk-SK"/>
        </w:rPr>
        <w:t xml:space="preserve">, že tieto materiály sú široko používané a budú </w:t>
      </w:r>
      <w:r w:rsidR="00912191">
        <w:rPr>
          <w:rFonts w:cs="Times New Roman"/>
          <w:szCs w:val="24"/>
          <w:lang w:val="sk-SK"/>
        </w:rPr>
        <w:t xml:space="preserve">sa </w:t>
      </w:r>
      <w:r w:rsidR="00E8169D" w:rsidRPr="008218FE">
        <w:rPr>
          <w:rFonts w:cs="Times New Roman"/>
          <w:szCs w:val="24"/>
          <w:lang w:val="sk-SK"/>
        </w:rPr>
        <w:t>používa</w:t>
      </w:r>
      <w:r w:rsidR="00912191">
        <w:rPr>
          <w:rFonts w:cs="Times New Roman"/>
          <w:szCs w:val="24"/>
          <w:lang w:val="sk-SK"/>
        </w:rPr>
        <w:t>ť aj</w:t>
      </w:r>
      <w:r w:rsidR="00E8169D" w:rsidRPr="008218FE">
        <w:rPr>
          <w:rFonts w:cs="Times New Roman"/>
          <w:szCs w:val="24"/>
          <w:lang w:val="sk-SK"/>
        </w:rPr>
        <w:t xml:space="preserve"> v budúcnosti pre všetky typy konštrukcií v najrôznejších priemyselných odvetviach.</w:t>
      </w:r>
    </w:p>
    <w:p w:rsidR="00E8169D" w:rsidRPr="00C453EB" w:rsidRDefault="00E8169D" w:rsidP="00E8169D">
      <w:pPr>
        <w:shd w:val="clear" w:color="auto" w:fill="FFFFFF"/>
        <w:spacing w:after="0" w:line="240" w:lineRule="auto"/>
        <w:jc w:val="both"/>
        <w:rPr>
          <w:rFonts w:cs="Times New Roman"/>
          <w:szCs w:val="24"/>
          <w:lang w:val="sk-SK"/>
        </w:rPr>
      </w:pPr>
      <w:r w:rsidRPr="008218FE">
        <w:rPr>
          <w:rFonts w:cs="Times New Roman"/>
          <w:szCs w:val="24"/>
          <w:lang w:val="sk-SK"/>
        </w:rPr>
        <w:t>Príklady typických aplikácií pre Ultramid® v automobilovom priemysle:</w:t>
      </w:r>
    </w:p>
    <w:p w:rsidR="00E8169D" w:rsidRPr="00C848E1" w:rsidRDefault="00E8169D" w:rsidP="00E8169D">
      <w:pPr>
        <w:spacing w:after="0" w:line="240" w:lineRule="auto"/>
        <w:jc w:val="both"/>
        <w:rPr>
          <w:rFonts w:cs="Times New Roman"/>
          <w:szCs w:val="24"/>
          <w:lang w:val="sk-SK"/>
        </w:rPr>
      </w:pPr>
      <w:r w:rsidRPr="00C848E1">
        <w:rPr>
          <w:rFonts w:cs="Times New Roman"/>
          <w:b/>
          <w:szCs w:val="24"/>
          <w:lang w:val="sk-SK"/>
        </w:rPr>
        <w:t>Motor a prevodovk</w:t>
      </w:r>
      <w:r w:rsidR="00912191" w:rsidRPr="00C848E1">
        <w:rPr>
          <w:rFonts w:cs="Times New Roman"/>
          <w:b/>
          <w:szCs w:val="24"/>
          <w:lang w:val="sk-SK"/>
        </w:rPr>
        <w:t>a</w:t>
      </w:r>
      <w:r w:rsidRPr="00C848E1">
        <w:rPr>
          <w:rFonts w:cs="Times New Roman"/>
          <w:szCs w:val="24"/>
          <w:lang w:val="sk-SK"/>
        </w:rPr>
        <w:t xml:space="preserve">: sacie potrubie, vzduchové trysky, </w:t>
      </w:r>
      <w:r w:rsidR="00461125" w:rsidRPr="00C848E1">
        <w:rPr>
          <w:rFonts w:cs="Times New Roman"/>
          <w:szCs w:val="24"/>
          <w:lang w:val="sk-SK"/>
        </w:rPr>
        <w:t xml:space="preserve">vzduchové </w:t>
      </w:r>
      <w:r w:rsidRPr="00C848E1">
        <w:rPr>
          <w:rFonts w:cs="Times New Roman"/>
          <w:szCs w:val="24"/>
          <w:lang w:val="sk-SK"/>
        </w:rPr>
        <w:t xml:space="preserve">potrubie, veko hlavy valcov, digestor, </w:t>
      </w:r>
      <w:r w:rsidR="00461125" w:rsidRPr="00C848E1">
        <w:rPr>
          <w:rFonts w:cs="Times New Roman"/>
          <w:szCs w:val="24"/>
          <w:lang w:val="sk-SK"/>
        </w:rPr>
        <w:t>olejová nádrž</w:t>
      </w:r>
      <w:r w:rsidRPr="00C848E1">
        <w:rPr>
          <w:rFonts w:cs="Times New Roman"/>
          <w:szCs w:val="24"/>
          <w:lang w:val="sk-SK"/>
        </w:rPr>
        <w:t xml:space="preserve">, </w:t>
      </w:r>
      <w:r w:rsidR="00461125" w:rsidRPr="00C848E1">
        <w:rPr>
          <w:rFonts w:cs="Times New Roman"/>
          <w:szCs w:val="24"/>
          <w:lang w:val="sk-SK"/>
        </w:rPr>
        <w:t>púzdro olejového filtra</w:t>
      </w:r>
      <w:r w:rsidRPr="00C848E1">
        <w:rPr>
          <w:rFonts w:cs="Times New Roman"/>
          <w:szCs w:val="24"/>
          <w:lang w:val="sk-SK"/>
        </w:rPr>
        <w:t>, olejové senzory, v</w:t>
      </w:r>
      <w:r w:rsidR="00461125" w:rsidRPr="00C848E1">
        <w:rPr>
          <w:rFonts w:cs="Times New Roman"/>
          <w:szCs w:val="24"/>
          <w:lang w:val="sk-SK"/>
        </w:rPr>
        <w:t xml:space="preserve">odiace lišty </w:t>
      </w:r>
      <w:r w:rsidRPr="00C848E1">
        <w:rPr>
          <w:rFonts w:cs="Times New Roman"/>
          <w:szCs w:val="24"/>
          <w:lang w:val="sk-SK"/>
        </w:rPr>
        <w:t xml:space="preserve">reťaze, ozubené kryty pásov, regulátory prenosu, senzory, </w:t>
      </w:r>
      <w:r w:rsidR="00461125" w:rsidRPr="00C848E1">
        <w:rPr>
          <w:rFonts w:cs="Times New Roman"/>
          <w:szCs w:val="24"/>
          <w:lang w:val="sk-SK"/>
        </w:rPr>
        <w:t xml:space="preserve">klietky guľičkových </w:t>
      </w:r>
      <w:r w:rsidRPr="00C848E1">
        <w:rPr>
          <w:rFonts w:cs="Times New Roman"/>
          <w:szCs w:val="24"/>
          <w:lang w:val="sk-SK"/>
        </w:rPr>
        <w:t>lož</w:t>
      </w:r>
      <w:r w:rsidR="00461125" w:rsidRPr="00C848E1">
        <w:rPr>
          <w:rFonts w:cs="Times New Roman"/>
          <w:szCs w:val="24"/>
          <w:lang w:val="sk-SK"/>
        </w:rPr>
        <w:t>ísk</w:t>
      </w:r>
      <w:r w:rsidRPr="00C848E1">
        <w:rPr>
          <w:rFonts w:cs="Times New Roman"/>
          <w:szCs w:val="24"/>
          <w:lang w:val="sk-SK"/>
        </w:rPr>
        <w:t>, ozubené kolesá, upevňovacie spony</w:t>
      </w:r>
      <w:r w:rsidR="00C848E1">
        <w:rPr>
          <w:rFonts w:cs="Times New Roman"/>
          <w:szCs w:val="24"/>
          <w:lang w:val="sk-SK"/>
        </w:rPr>
        <w:t>.</w:t>
      </w:r>
    </w:p>
    <w:p w:rsidR="00E8169D" w:rsidRPr="00C848E1" w:rsidRDefault="00E8169D" w:rsidP="00E8169D">
      <w:pPr>
        <w:spacing w:after="0" w:line="240" w:lineRule="auto"/>
        <w:jc w:val="both"/>
        <w:rPr>
          <w:rFonts w:cs="Times New Roman"/>
          <w:szCs w:val="24"/>
          <w:lang w:val="sk-SK"/>
        </w:rPr>
      </w:pPr>
      <w:r w:rsidRPr="00C848E1">
        <w:rPr>
          <w:rFonts w:cs="Times New Roman"/>
          <w:b/>
          <w:szCs w:val="24"/>
          <w:lang w:val="sk-SK"/>
        </w:rPr>
        <w:t>Chladiaci systém</w:t>
      </w:r>
      <w:r w:rsidRPr="00C848E1">
        <w:rPr>
          <w:rFonts w:cs="Times New Roman"/>
          <w:szCs w:val="24"/>
          <w:lang w:val="sk-SK"/>
        </w:rPr>
        <w:t>: k</w:t>
      </w:r>
      <w:r w:rsidR="00C848E1" w:rsidRPr="00C848E1">
        <w:rPr>
          <w:rFonts w:cs="Times New Roman"/>
          <w:szCs w:val="24"/>
          <w:lang w:val="sk-SK"/>
        </w:rPr>
        <w:t>ryt chladiča</w:t>
      </w:r>
      <w:r w:rsidRPr="00C848E1">
        <w:rPr>
          <w:rFonts w:cs="Times New Roman"/>
          <w:szCs w:val="24"/>
          <w:lang w:val="sk-SK"/>
        </w:rPr>
        <w:t>, termostat</w:t>
      </w:r>
      <w:r w:rsidR="00C848E1" w:rsidRPr="00C848E1">
        <w:rPr>
          <w:rFonts w:cs="Times New Roman"/>
          <w:szCs w:val="24"/>
          <w:lang w:val="sk-SK"/>
        </w:rPr>
        <w:t xml:space="preserve">ové </w:t>
      </w:r>
      <w:r w:rsidRPr="00C848E1">
        <w:rPr>
          <w:rFonts w:cs="Times New Roman"/>
          <w:szCs w:val="24"/>
          <w:lang w:val="sk-SK"/>
        </w:rPr>
        <w:t>telesá, chladiac</w:t>
      </w:r>
      <w:r w:rsidR="00C848E1" w:rsidRPr="00C848E1">
        <w:rPr>
          <w:rFonts w:cs="Times New Roman"/>
          <w:szCs w:val="24"/>
          <w:lang w:val="sk-SK"/>
        </w:rPr>
        <w:t>e</w:t>
      </w:r>
      <w:r w:rsidRPr="00C848E1">
        <w:rPr>
          <w:rFonts w:cs="Times New Roman"/>
          <w:szCs w:val="24"/>
          <w:lang w:val="sk-SK"/>
        </w:rPr>
        <w:t xml:space="preserve"> </w:t>
      </w:r>
      <w:r w:rsidR="00C848E1" w:rsidRPr="00C848E1">
        <w:rPr>
          <w:rFonts w:cs="Times New Roman"/>
          <w:szCs w:val="24"/>
          <w:lang w:val="sk-SK"/>
        </w:rPr>
        <w:t>potrubie</w:t>
      </w:r>
      <w:r w:rsidRPr="00C848E1">
        <w:rPr>
          <w:rFonts w:cs="Times New Roman"/>
          <w:szCs w:val="24"/>
          <w:lang w:val="sk-SK"/>
        </w:rPr>
        <w:t xml:space="preserve">, </w:t>
      </w:r>
      <w:r w:rsidR="00C848E1" w:rsidRPr="00C848E1">
        <w:rPr>
          <w:rFonts w:cs="Times New Roman"/>
          <w:szCs w:val="24"/>
          <w:lang w:val="sk-SK"/>
        </w:rPr>
        <w:t>kolesá ventilátora</w:t>
      </w:r>
      <w:r w:rsidRPr="00C848E1">
        <w:rPr>
          <w:rFonts w:cs="Times New Roman"/>
          <w:szCs w:val="24"/>
          <w:lang w:val="sk-SK"/>
        </w:rPr>
        <w:t>, rámy ventilátor</w:t>
      </w:r>
      <w:r w:rsidR="00C848E1" w:rsidRPr="00C848E1">
        <w:rPr>
          <w:rFonts w:cs="Times New Roman"/>
          <w:szCs w:val="24"/>
          <w:lang w:val="sk-SK"/>
        </w:rPr>
        <w:t>a</w:t>
      </w:r>
      <w:r w:rsidR="00C848E1">
        <w:rPr>
          <w:rFonts w:cs="Times New Roman"/>
          <w:szCs w:val="24"/>
          <w:lang w:val="sk-SK"/>
        </w:rPr>
        <w:t>.</w:t>
      </w:r>
    </w:p>
    <w:p w:rsidR="00E8169D" w:rsidRPr="00C848E1" w:rsidRDefault="00E8169D" w:rsidP="00E8169D">
      <w:pPr>
        <w:spacing w:after="0" w:line="240" w:lineRule="auto"/>
        <w:jc w:val="both"/>
        <w:rPr>
          <w:rFonts w:cs="Times New Roman"/>
          <w:szCs w:val="24"/>
          <w:lang w:val="sk-SK"/>
        </w:rPr>
      </w:pPr>
      <w:r w:rsidRPr="00C848E1">
        <w:rPr>
          <w:rFonts w:cs="Times New Roman"/>
          <w:b/>
          <w:szCs w:val="24"/>
          <w:lang w:val="sk-SK"/>
        </w:rPr>
        <w:t>Systém dodávky paliva</w:t>
      </w:r>
      <w:r w:rsidRPr="00C848E1">
        <w:rPr>
          <w:rFonts w:cs="Times New Roman"/>
          <w:szCs w:val="24"/>
          <w:lang w:val="sk-SK"/>
        </w:rPr>
        <w:t xml:space="preserve">: </w:t>
      </w:r>
      <w:r w:rsidR="00C848E1" w:rsidRPr="00C848E1">
        <w:rPr>
          <w:rFonts w:cs="Times New Roman"/>
          <w:szCs w:val="24"/>
          <w:lang w:val="sk-SK"/>
        </w:rPr>
        <w:t xml:space="preserve">púzdra </w:t>
      </w:r>
      <w:r w:rsidRPr="00C848E1">
        <w:rPr>
          <w:rFonts w:cs="Times New Roman"/>
          <w:szCs w:val="24"/>
          <w:lang w:val="sk-SK"/>
        </w:rPr>
        <w:t>palivo</w:t>
      </w:r>
      <w:r w:rsidR="00C848E1" w:rsidRPr="00C848E1">
        <w:rPr>
          <w:rFonts w:cs="Times New Roman"/>
          <w:szCs w:val="24"/>
          <w:lang w:val="sk-SK"/>
        </w:rPr>
        <w:t>ého</w:t>
      </w:r>
      <w:r w:rsidRPr="00C848E1">
        <w:rPr>
          <w:rFonts w:cs="Times New Roman"/>
          <w:szCs w:val="24"/>
          <w:lang w:val="sk-SK"/>
        </w:rPr>
        <w:t xml:space="preserve"> filt</w:t>
      </w:r>
      <w:r w:rsidR="00C848E1" w:rsidRPr="00C848E1">
        <w:rPr>
          <w:rFonts w:cs="Times New Roman"/>
          <w:szCs w:val="24"/>
          <w:lang w:val="sk-SK"/>
        </w:rPr>
        <w:t>ra</w:t>
      </w:r>
      <w:r w:rsidRPr="00C848E1">
        <w:rPr>
          <w:rFonts w:cs="Times New Roman"/>
          <w:szCs w:val="24"/>
          <w:lang w:val="sk-SK"/>
        </w:rPr>
        <w:t>, palivové potrubie, rýchloupínacie spojky</w:t>
      </w:r>
      <w:r w:rsidR="00C848E1">
        <w:rPr>
          <w:rFonts w:cs="Times New Roman"/>
          <w:szCs w:val="24"/>
          <w:lang w:val="sk-SK"/>
        </w:rPr>
        <w:t>.</w:t>
      </w:r>
    </w:p>
    <w:p w:rsidR="00E8169D" w:rsidRPr="00C848E1" w:rsidRDefault="00E8169D" w:rsidP="00E8169D">
      <w:pPr>
        <w:spacing w:after="0" w:line="240" w:lineRule="auto"/>
        <w:jc w:val="both"/>
        <w:rPr>
          <w:rFonts w:cs="Times New Roman"/>
          <w:szCs w:val="24"/>
          <w:lang w:val="sk-SK"/>
        </w:rPr>
      </w:pPr>
      <w:r w:rsidRPr="00C848E1">
        <w:rPr>
          <w:rFonts w:cs="Times New Roman"/>
          <w:b/>
          <w:szCs w:val="24"/>
          <w:lang w:val="sk-SK"/>
        </w:rPr>
        <w:t>Odpruženie</w:t>
      </w:r>
      <w:r w:rsidRPr="00C848E1">
        <w:rPr>
          <w:rFonts w:cs="Times New Roman"/>
          <w:szCs w:val="24"/>
          <w:lang w:val="sk-SK"/>
        </w:rPr>
        <w:t xml:space="preserve">: držiak motora, podpora </w:t>
      </w:r>
      <w:r w:rsidR="00C848E1" w:rsidRPr="00C848E1">
        <w:rPr>
          <w:rFonts w:cs="Times New Roman"/>
          <w:szCs w:val="24"/>
          <w:lang w:val="sk-SK"/>
        </w:rPr>
        <w:t>hriadeľa</w:t>
      </w:r>
      <w:r w:rsidRPr="00C848E1">
        <w:rPr>
          <w:rFonts w:cs="Times New Roman"/>
          <w:szCs w:val="24"/>
          <w:lang w:val="sk-SK"/>
        </w:rPr>
        <w:t xml:space="preserve">, priečny nosník, karosérie a </w:t>
      </w:r>
      <w:r w:rsidR="00C848E1" w:rsidRPr="00C848E1">
        <w:rPr>
          <w:rFonts w:cs="Times New Roman"/>
          <w:szCs w:val="24"/>
          <w:lang w:val="sk-SK"/>
        </w:rPr>
        <w:t>karosárske</w:t>
      </w:r>
      <w:r w:rsidRPr="00C848E1">
        <w:rPr>
          <w:rFonts w:cs="Times New Roman"/>
          <w:szCs w:val="24"/>
          <w:lang w:val="sk-SK"/>
        </w:rPr>
        <w:t xml:space="preserve"> diely</w:t>
      </w:r>
      <w:r w:rsidR="00C848E1">
        <w:rPr>
          <w:rFonts w:cs="Times New Roman"/>
          <w:szCs w:val="24"/>
          <w:lang w:val="sk-SK"/>
        </w:rPr>
        <w:t>.</w:t>
      </w:r>
    </w:p>
    <w:p w:rsidR="00E8169D" w:rsidRPr="00C848E1" w:rsidRDefault="00E8169D" w:rsidP="00E8169D">
      <w:pPr>
        <w:spacing w:after="0" w:line="240" w:lineRule="auto"/>
        <w:jc w:val="both"/>
        <w:rPr>
          <w:rFonts w:cs="Times New Roman"/>
          <w:szCs w:val="24"/>
          <w:lang w:val="sk-SK"/>
        </w:rPr>
      </w:pPr>
      <w:r w:rsidRPr="00C848E1">
        <w:rPr>
          <w:rFonts w:cs="Times New Roman"/>
          <w:b/>
          <w:szCs w:val="24"/>
          <w:lang w:val="sk-SK"/>
        </w:rPr>
        <w:lastRenderedPageBreak/>
        <w:t>Interiér</w:t>
      </w:r>
      <w:r w:rsidRPr="00C848E1">
        <w:rPr>
          <w:rFonts w:cs="Times New Roman"/>
          <w:szCs w:val="24"/>
          <w:lang w:val="sk-SK"/>
        </w:rPr>
        <w:t>: pedále, páky a ovládacie prvky, mriežky reproduktorov, kľučky dverí, konštrukcie sedadiel</w:t>
      </w:r>
      <w:r w:rsidR="00C848E1">
        <w:rPr>
          <w:rFonts w:cs="Times New Roman"/>
          <w:szCs w:val="24"/>
          <w:lang w:val="sk-SK"/>
        </w:rPr>
        <w:t>.</w:t>
      </w:r>
    </w:p>
    <w:p w:rsidR="00E8169D" w:rsidRPr="00C848E1" w:rsidRDefault="00E8169D" w:rsidP="00E8169D">
      <w:pPr>
        <w:spacing w:after="0" w:line="240" w:lineRule="auto"/>
        <w:jc w:val="both"/>
        <w:rPr>
          <w:rFonts w:cs="Times New Roman"/>
          <w:szCs w:val="24"/>
          <w:lang w:val="sk-SK"/>
        </w:rPr>
      </w:pPr>
      <w:r w:rsidRPr="00C848E1">
        <w:rPr>
          <w:rFonts w:cs="Times New Roman"/>
          <w:b/>
          <w:szCs w:val="24"/>
          <w:lang w:val="sk-SK"/>
        </w:rPr>
        <w:t>Exteriér</w:t>
      </w:r>
      <w:r w:rsidRPr="00C848E1">
        <w:rPr>
          <w:rFonts w:cs="Times New Roman"/>
          <w:szCs w:val="24"/>
          <w:lang w:val="sk-SK"/>
        </w:rPr>
        <w:t>: konštrukčné diely, vonkajšie kľučky dverí, základňa</w:t>
      </w:r>
      <w:r w:rsidR="00912191" w:rsidRPr="00C848E1">
        <w:rPr>
          <w:rFonts w:cs="Times New Roman"/>
          <w:szCs w:val="24"/>
          <w:lang w:val="sk-SK"/>
        </w:rPr>
        <w:t xml:space="preserve"> zrkadla</w:t>
      </w:r>
      <w:r w:rsidRPr="00C848E1">
        <w:rPr>
          <w:rFonts w:cs="Times New Roman"/>
          <w:szCs w:val="24"/>
          <w:lang w:val="sk-SK"/>
        </w:rPr>
        <w:t xml:space="preserve">, kryty kolies, </w:t>
      </w:r>
      <w:r w:rsidR="00912191" w:rsidRPr="00C848E1">
        <w:rPr>
          <w:rFonts w:cs="Times New Roman"/>
          <w:szCs w:val="24"/>
          <w:lang w:val="sk-SK"/>
        </w:rPr>
        <w:t>nárazníky</w:t>
      </w:r>
      <w:r w:rsidRPr="00C848E1">
        <w:rPr>
          <w:rFonts w:cs="Times New Roman"/>
          <w:szCs w:val="24"/>
          <w:lang w:val="sk-SK"/>
        </w:rPr>
        <w:t xml:space="preserve">,  nižšia </w:t>
      </w:r>
      <w:r w:rsidR="00912191" w:rsidRPr="00C848E1">
        <w:rPr>
          <w:rFonts w:cs="Times New Roman"/>
          <w:szCs w:val="24"/>
          <w:lang w:val="sk-SK"/>
        </w:rPr>
        <w:t>výstuž</w:t>
      </w:r>
      <w:r w:rsidRPr="00C848E1">
        <w:rPr>
          <w:rFonts w:cs="Times New Roman"/>
          <w:szCs w:val="24"/>
          <w:lang w:val="sk-SK"/>
        </w:rPr>
        <w:t xml:space="preserve"> </w:t>
      </w:r>
      <w:r w:rsidR="00912191" w:rsidRPr="00C848E1">
        <w:rPr>
          <w:rFonts w:cs="Times New Roman"/>
          <w:szCs w:val="24"/>
          <w:lang w:val="sk-SK"/>
        </w:rPr>
        <w:t>nárazníkov</w:t>
      </w:r>
      <w:r w:rsidR="00C848E1">
        <w:rPr>
          <w:rFonts w:cs="Times New Roman"/>
          <w:szCs w:val="24"/>
          <w:lang w:val="sk-SK"/>
        </w:rPr>
        <w:t xml:space="preserve"> </w:t>
      </w:r>
      <w:r w:rsidRPr="00C848E1">
        <w:rPr>
          <w:rFonts w:cs="Times New Roman"/>
          <w:szCs w:val="24"/>
          <w:lang w:val="sk-SK"/>
        </w:rPr>
        <w:t>(LBS)</w:t>
      </w:r>
      <w:r w:rsidR="00912191" w:rsidRPr="00C848E1">
        <w:rPr>
          <w:rFonts w:cs="Times New Roman"/>
          <w:szCs w:val="24"/>
          <w:lang w:val="sk-SK"/>
        </w:rPr>
        <w:t>.</w:t>
      </w:r>
    </w:p>
    <w:p w:rsidR="00E8169D" w:rsidRDefault="00E8169D" w:rsidP="00E8169D">
      <w:pPr>
        <w:spacing w:after="0" w:line="240" w:lineRule="auto"/>
        <w:jc w:val="both"/>
        <w:rPr>
          <w:rFonts w:cs="Times New Roman"/>
          <w:szCs w:val="24"/>
          <w:lang w:val="sk-SK"/>
        </w:rPr>
      </w:pPr>
      <w:r w:rsidRPr="00C848E1">
        <w:rPr>
          <w:rFonts w:cs="Times New Roman"/>
          <w:b/>
          <w:szCs w:val="24"/>
          <w:lang w:val="sk-SK"/>
        </w:rPr>
        <w:t>Elektrická sústava</w:t>
      </w:r>
      <w:r w:rsidRPr="00C848E1">
        <w:rPr>
          <w:rFonts w:cs="Times New Roman"/>
          <w:szCs w:val="24"/>
          <w:lang w:val="sk-SK"/>
        </w:rPr>
        <w:t xml:space="preserve">: </w:t>
      </w:r>
      <w:r w:rsidR="008218FE" w:rsidRPr="00C848E1">
        <w:rPr>
          <w:rFonts w:cs="Times New Roman"/>
          <w:szCs w:val="24"/>
          <w:lang w:val="sk-SK"/>
        </w:rPr>
        <w:t>zväzky káblov</w:t>
      </w:r>
      <w:r w:rsidRPr="00C848E1">
        <w:rPr>
          <w:rFonts w:cs="Times New Roman"/>
          <w:szCs w:val="24"/>
          <w:lang w:val="sk-SK"/>
        </w:rPr>
        <w:t>, popruhy a konektory, objímky, poistkové skrine,  káblovody, pohony a ovládacie jednotky</w:t>
      </w:r>
      <w:r w:rsidR="00912191" w:rsidRPr="00C848E1">
        <w:rPr>
          <w:rFonts w:cs="Times New Roman"/>
          <w:szCs w:val="24"/>
          <w:lang w:val="sk-SK"/>
        </w:rPr>
        <w:t>, atď.</w:t>
      </w:r>
    </w:p>
    <w:p w:rsidR="00E8169D" w:rsidRDefault="00E8169D" w:rsidP="0042338B">
      <w:pPr>
        <w:spacing w:after="0" w:line="240" w:lineRule="auto"/>
        <w:jc w:val="both"/>
        <w:rPr>
          <w:rFonts w:cs="Times New Roman"/>
          <w:szCs w:val="24"/>
          <w:lang w:val="sk-SK"/>
        </w:rPr>
      </w:pPr>
    </w:p>
    <w:p w:rsidR="0042338B" w:rsidRPr="00C453EB" w:rsidRDefault="00E8169D" w:rsidP="0042338B">
      <w:pPr>
        <w:pStyle w:val="Naslov1"/>
        <w:spacing w:before="0" w:after="0" w:line="240" w:lineRule="auto"/>
        <w:jc w:val="both"/>
        <w:rPr>
          <w:rFonts w:cs="Times New Roman"/>
          <w:szCs w:val="24"/>
          <w:lang w:val="sk-SK"/>
        </w:rPr>
      </w:pPr>
      <w:bookmarkStart w:id="69" w:name="_Toc468644764"/>
      <w:r>
        <w:rPr>
          <w:rFonts w:cs="Times New Roman"/>
          <w:bCs w:val="0"/>
          <w:color w:val="000000"/>
          <w:szCs w:val="24"/>
          <w:lang w:val="sk-SK"/>
        </w:rPr>
        <w:t>8. Výber výrobného procesu</w:t>
      </w:r>
      <w:r w:rsidR="0042338B" w:rsidRPr="00C453EB">
        <w:rPr>
          <w:rFonts w:cs="Times New Roman"/>
          <w:bCs w:val="0"/>
          <w:color w:val="000000"/>
          <w:szCs w:val="24"/>
          <w:lang w:val="sk-SK"/>
        </w:rPr>
        <w:t>.</w:t>
      </w:r>
      <w:bookmarkEnd w:id="69"/>
    </w:p>
    <w:p w:rsidR="00E8169D" w:rsidRPr="007B1D06" w:rsidRDefault="00C848E1" w:rsidP="0042338B">
      <w:pPr>
        <w:shd w:val="clear" w:color="auto" w:fill="FFFFFF"/>
        <w:spacing w:after="0" w:line="240" w:lineRule="auto"/>
        <w:jc w:val="both"/>
        <w:rPr>
          <w:rFonts w:cs="Times New Roman"/>
          <w:color w:val="000000"/>
          <w:szCs w:val="24"/>
          <w:lang w:val="sk-SK"/>
        </w:rPr>
      </w:pPr>
      <w:r w:rsidRPr="007B1D06">
        <w:rPr>
          <w:rFonts w:cs="Times New Roman"/>
          <w:color w:val="000000"/>
          <w:szCs w:val="24"/>
          <w:lang w:val="sk-SK"/>
        </w:rPr>
        <w:t xml:space="preserve">Vyššie </w:t>
      </w:r>
      <w:r w:rsidR="00E8169D" w:rsidRPr="007B1D06">
        <w:rPr>
          <w:rFonts w:cs="Times New Roman"/>
          <w:color w:val="000000"/>
          <w:szCs w:val="24"/>
          <w:lang w:val="sk-SK"/>
        </w:rPr>
        <w:t>sme popísali asi 30 procesov, ktoré sa používajú na v</w:t>
      </w:r>
      <w:r w:rsidRPr="007B1D06">
        <w:rPr>
          <w:rFonts w:cs="Times New Roman"/>
          <w:color w:val="000000"/>
          <w:szCs w:val="24"/>
          <w:lang w:val="sk-SK"/>
        </w:rPr>
        <w:t>ýrobu a formovanie plastov a polymérnych kompozitov</w:t>
      </w:r>
      <w:r w:rsidR="00E8169D" w:rsidRPr="007B1D06">
        <w:rPr>
          <w:rFonts w:cs="Times New Roman"/>
          <w:color w:val="000000"/>
          <w:szCs w:val="24"/>
          <w:lang w:val="sk-SK"/>
        </w:rPr>
        <w:t xml:space="preserve">. Ako </w:t>
      </w:r>
      <w:r w:rsidRPr="007B1D06">
        <w:rPr>
          <w:rFonts w:cs="Times New Roman"/>
          <w:color w:val="000000"/>
          <w:szCs w:val="24"/>
          <w:lang w:val="sk-SK"/>
        </w:rPr>
        <w:t xml:space="preserve">si </w:t>
      </w:r>
      <w:r w:rsidR="00E8169D" w:rsidRPr="007B1D06">
        <w:rPr>
          <w:rFonts w:cs="Times New Roman"/>
          <w:color w:val="000000"/>
          <w:szCs w:val="24"/>
          <w:lang w:val="sk-SK"/>
        </w:rPr>
        <w:t>užívateľ vyb</w:t>
      </w:r>
      <w:r w:rsidRPr="007B1D06">
        <w:rPr>
          <w:rFonts w:cs="Times New Roman"/>
          <w:color w:val="000000"/>
          <w:szCs w:val="24"/>
          <w:lang w:val="sk-SK"/>
        </w:rPr>
        <w:t xml:space="preserve">erie </w:t>
      </w:r>
      <w:r w:rsidR="00E8169D" w:rsidRPr="007B1D06">
        <w:rPr>
          <w:rFonts w:cs="Times New Roman"/>
          <w:color w:val="000000"/>
          <w:szCs w:val="24"/>
          <w:lang w:val="sk-SK"/>
        </w:rPr>
        <w:t xml:space="preserve">proces </w:t>
      </w:r>
      <w:r w:rsidR="002D2A66" w:rsidRPr="007B1D06">
        <w:rPr>
          <w:rFonts w:cs="Times New Roman"/>
          <w:color w:val="000000"/>
          <w:szCs w:val="24"/>
          <w:lang w:val="sk-SK"/>
        </w:rPr>
        <w:t xml:space="preserve">tvarovania </w:t>
      </w:r>
      <w:r w:rsidR="00E8169D" w:rsidRPr="007B1D06">
        <w:rPr>
          <w:rFonts w:cs="Times New Roman"/>
          <w:color w:val="000000"/>
          <w:szCs w:val="24"/>
          <w:lang w:val="sk-SK"/>
        </w:rPr>
        <w:t>plast</w:t>
      </w:r>
      <w:r w:rsidR="002D2A66" w:rsidRPr="007B1D06">
        <w:rPr>
          <w:rFonts w:cs="Times New Roman"/>
          <w:color w:val="000000"/>
          <w:szCs w:val="24"/>
          <w:lang w:val="sk-SK"/>
        </w:rPr>
        <w:t>ov</w:t>
      </w:r>
      <w:r w:rsidR="00E8169D" w:rsidRPr="007B1D06">
        <w:rPr>
          <w:rFonts w:cs="Times New Roman"/>
          <w:color w:val="000000"/>
          <w:szCs w:val="24"/>
          <w:lang w:val="sk-SK"/>
        </w:rPr>
        <w:t>? Stručná odpoveď znie</w:t>
      </w:r>
      <w:r w:rsidR="002D2A66" w:rsidRPr="007B1D06">
        <w:rPr>
          <w:rFonts w:cs="Times New Roman"/>
          <w:color w:val="000000"/>
          <w:szCs w:val="24"/>
          <w:lang w:val="sk-SK"/>
        </w:rPr>
        <w:t>: na zákalde skúsenosti. Na kvalifikované rozhodnutie treba zvážiť veľa detailov procesu</w:t>
      </w:r>
      <w:r w:rsidR="00E8169D" w:rsidRPr="007B1D06">
        <w:rPr>
          <w:rFonts w:cs="Times New Roman"/>
          <w:color w:val="000000"/>
          <w:szCs w:val="24"/>
          <w:lang w:val="sk-SK"/>
        </w:rPr>
        <w:t xml:space="preserve">. </w:t>
      </w:r>
      <w:r w:rsidR="002D2A66" w:rsidRPr="007B1D06">
        <w:rPr>
          <w:rFonts w:cs="Times New Roman"/>
          <w:color w:val="000000"/>
          <w:szCs w:val="24"/>
          <w:lang w:val="sk-SK"/>
        </w:rPr>
        <w:t xml:space="preserve">My sme zatiaľ iba ukázali začiatočníkom všeobecnejšie </w:t>
      </w:r>
      <w:r w:rsidR="00E8169D" w:rsidRPr="007B1D06">
        <w:rPr>
          <w:rFonts w:cs="Times New Roman"/>
          <w:color w:val="000000"/>
          <w:szCs w:val="24"/>
          <w:lang w:val="sk-SK"/>
        </w:rPr>
        <w:t xml:space="preserve">procesy </w:t>
      </w:r>
      <w:r w:rsidR="002D2A66" w:rsidRPr="007B1D06">
        <w:rPr>
          <w:rFonts w:cs="Times New Roman"/>
          <w:color w:val="000000"/>
          <w:szCs w:val="24"/>
          <w:lang w:val="sk-SK"/>
        </w:rPr>
        <w:t xml:space="preserve">tvarovania </w:t>
      </w:r>
      <w:r w:rsidR="00E8169D" w:rsidRPr="007B1D06">
        <w:rPr>
          <w:rFonts w:cs="Times New Roman"/>
          <w:color w:val="000000"/>
          <w:szCs w:val="24"/>
          <w:lang w:val="sk-SK"/>
        </w:rPr>
        <w:t>plastov</w:t>
      </w:r>
      <w:r w:rsidR="002D2A66" w:rsidRPr="007B1D06">
        <w:rPr>
          <w:rFonts w:cs="Times New Roman"/>
          <w:color w:val="000000"/>
          <w:szCs w:val="24"/>
          <w:lang w:val="sk-SK"/>
        </w:rPr>
        <w:t>, na detailné rozobratie týchto procesov nemáme dostatok priestoru</w:t>
      </w:r>
      <w:r w:rsidR="00E8169D" w:rsidRPr="007B1D06">
        <w:rPr>
          <w:rFonts w:cs="Times New Roman"/>
          <w:color w:val="000000"/>
          <w:szCs w:val="24"/>
          <w:lang w:val="sk-SK"/>
        </w:rPr>
        <w:t>. Naše odporúčanie pre nováčikov v oblasti plastov je vy</w:t>
      </w:r>
      <w:r w:rsidR="002D2A66" w:rsidRPr="007B1D06">
        <w:rPr>
          <w:rFonts w:cs="Times New Roman"/>
          <w:color w:val="000000"/>
          <w:szCs w:val="24"/>
          <w:lang w:val="sk-SK"/>
        </w:rPr>
        <w:t xml:space="preserve">brať proces na základe diskusie </w:t>
      </w:r>
      <w:r w:rsidR="00E8169D" w:rsidRPr="007B1D06">
        <w:rPr>
          <w:rFonts w:cs="Times New Roman"/>
          <w:color w:val="000000"/>
          <w:szCs w:val="24"/>
          <w:lang w:val="sk-SK"/>
        </w:rPr>
        <w:t>s</w:t>
      </w:r>
      <w:r w:rsidR="002D2A66" w:rsidRPr="007B1D06">
        <w:rPr>
          <w:rFonts w:cs="Times New Roman"/>
          <w:color w:val="000000"/>
          <w:szCs w:val="24"/>
          <w:lang w:val="sk-SK"/>
        </w:rPr>
        <w:t> výrobcom alebo použiť publikované štandardy</w:t>
      </w:r>
      <w:r w:rsidR="00E8169D" w:rsidRPr="007B1D06">
        <w:rPr>
          <w:rFonts w:cs="Times New Roman"/>
          <w:color w:val="000000"/>
          <w:szCs w:val="24"/>
          <w:lang w:val="sk-SK"/>
        </w:rPr>
        <w:t xml:space="preserve">, ak </w:t>
      </w:r>
      <w:r w:rsidR="002D2A66" w:rsidRPr="007B1D06">
        <w:rPr>
          <w:rFonts w:cs="Times New Roman"/>
          <w:color w:val="000000"/>
          <w:szCs w:val="24"/>
          <w:lang w:val="sk-SK"/>
        </w:rPr>
        <w:t>sa dajú v danom prípade aplikovať</w:t>
      </w:r>
      <w:r w:rsidR="00E8169D" w:rsidRPr="007B1D06">
        <w:rPr>
          <w:rFonts w:cs="Times New Roman"/>
          <w:color w:val="000000"/>
          <w:szCs w:val="24"/>
          <w:lang w:val="sk-SK"/>
        </w:rPr>
        <w:t xml:space="preserve"> (ASTM, MIL, atď.).</w:t>
      </w:r>
    </w:p>
    <w:p w:rsidR="00E8169D" w:rsidRPr="00C453EB" w:rsidRDefault="002D2A66" w:rsidP="0042338B">
      <w:pPr>
        <w:shd w:val="clear" w:color="auto" w:fill="FFFFFF"/>
        <w:spacing w:after="0" w:line="240" w:lineRule="auto"/>
        <w:jc w:val="both"/>
        <w:rPr>
          <w:rFonts w:cs="Times New Roman"/>
          <w:szCs w:val="24"/>
          <w:lang w:val="sk-SK"/>
        </w:rPr>
      </w:pPr>
      <w:r w:rsidRPr="007B1D06">
        <w:rPr>
          <w:rFonts w:cs="Times New Roman"/>
          <w:szCs w:val="24"/>
          <w:lang w:val="sk-SK"/>
        </w:rPr>
        <w:t xml:space="preserve">Neuvádzame </w:t>
      </w:r>
      <w:r w:rsidR="00E8169D" w:rsidRPr="007B1D06">
        <w:rPr>
          <w:rFonts w:cs="Times New Roman"/>
          <w:i/>
          <w:szCs w:val="24"/>
          <w:lang w:val="sk-SK"/>
        </w:rPr>
        <w:t>univerzálny proces</w:t>
      </w:r>
      <w:r w:rsidRPr="007B1D06">
        <w:rPr>
          <w:rFonts w:cs="Times New Roman"/>
          <w:i/>
          <w:szCs w:val="24"/>
          <w:lang w:val="sk-SK"/>
        </w:rPr>
        <w:t xml:space="preserve"> tvarovania</w:t>
      </w:r>
      <w:r w:rsidR="00E8169D" w:rsidRPr="007B1D06">
        <w:rPr>
          <w:rFonts w:cs="Times New Roman"/>
          <w:szCs w:val="24"/>
          <w:lang w:val="sk-SK"/>
        </w:rPr>
        <w:t xml:space="preserve"> plastov a kompozitov, ale proces, ktorý môže zadať </w:t>
      </w:r>
      <w:r w:rsidRPr="007B1D06">
        <w:rPr>
          <w:rFonts w:cs="Times New Roman"/>
          <w:szCs w:val="24"/>
          <w:lang w:val="sk-SK"/>
        </w:rPr>
        <w:t xml:space="preserve">každý užívateľ </w:t>
      </w:r>
      <w:r w:rsidR="00E8169D" w:rsidRPr="007B1D06">
        <w:rPr>
          <w:rFonts w:cs="Times New Roman"/>
          <w:szCs w:val="24"/>
          <w:lang w:val="sk-SK"/>
        </w:rPr>
        <w:t>je obrábanie polotovaru. Mnoh</w:t>
      </w:r>
      <w:r w:rsidR="004D3432" w:rsidRPr="007B1D06">
        <w:rPr>
          <w:rFonts w:cs="Times New Roman"/>
          <w:szCs w:val="24"/>
          <w:lang w:val="sk-SK"/>
        </w:rPr>
        <w:t>é</w:t>
      </w:r>
      <w:r w:rsidR="00E8169D" w:rsidRPr="007B1D06">
        <w:rPr>
          <w:rFonts w:cs="Times New Roman"/>
          <w:szCs w:val="24"/>
          <w:lang w:val="sk-SK"/>
        </w:rPr>
        <w:t xml:space="preserve"> termoplast</w:t>
      </w:r>
      <w:r w:rsidR="004D3432" w:rsidRPr="007B1D06">
        <w:rPr>
          <w:rFonts w:cs="Times New Roman"/>
          <w:szCs w:val="24"/>
          <w:lang w:val="sk-SK"/>
        </w:rPr>
        <w:t>y</w:t>
      </w:r>
      <w:r w:rsidR="00E8169D" w:rsidRPr="007B1D06">
        <w:rPr>
          <w:rFonts w:cs="Times New Roman"/>
          <w:szCs w:val="24"/>
          <w:lang w:val="sk-SK"/>
        </w:rPr>
        <w:t xml:space="preserve">, niektoré termosety, a niektoré kompozitné materiály sú k dispozícii ako </w:t>
      </w:r>
      <w:r w:rsidR="004D3432" w:rsidRPr="007B1D06">
        <w:rPr>
          <w:rFonts w:cs="Times New Roman"/>
          <w:szCs w:val="24"/>
          <w:lang w:val="sk-SK"/>
        </w:rPr>
        <w:t>polotovary</w:t>
      </w:r>
      <w:r w:rsidR="00E8169D" w:rsidRPr="007B1D06">
        <w:rPr>
          <w:rFonts w:cs="Times New Roman"/>
          <w:szCs w:val="24"/>
          <w:lang w:val="sk-SK"/>
        </w:rPr>
        <w:t xml:space="preserve"> (tabuľka 6). To môže byť najlepší </w:t>
      </w:r>
      <w:r w:rsidR="008F4981" w:rsidRPr="007B1D06">
        <w:rPr>
          <w:rFonts w:cs="Times New Roman"/>
          <w:szCs w:val="24"/>
          <w:lang w:val="sk-SK"/>
        </w:rPr>
        <w:t xml:space="preserve">spôsob </w:t>
      </w:r>
      <w:r w:rsidR="00E8169D" w:rsidRPr="007B1D06">
        <w:rPr>
          <w:rFonts w:cs="Times New Roman"/>
          <w:szCs w:val="24"/>
          <w:lang w:val="sk-SK"/>
        </w:rPr>
        <w:t>tvarovania pre prototypy a</w:t>
      </w:r>
      <w:r w:rsidR="008F4981" w:rsidRPr="007B1D06">
        <w:rPr>
          <w:rFonts w:cs="Times New Roman"/>
          <w:szCs w:val="24"/>
          <w:lang w:val="sk-SK"/>
        </w:rPr>
        <w:t> jedinečné súčiastky</w:t>
      </w:r>
      <w:r w:rsidR="00E8169D" w:rsidRPr="007B1D06">
        <w:rPr>
          <w:rFonts w:cs="Times New Roman"/>
          <w:szCs w:val="24"/>
          <w:lang w:val="sk-SK"/>
        </w:rPr>
        <w:t xml:space="preserve">. </w:t>
      </w:r>
      <w:r w:rsidR="008F4981" w:rsidRPr="007B1D06">
        <w:rPr>
          <w:rFonts w:cs="Times New Roman"/>
          <w:szCs w:val="24"/>
          <w:lang w:val="sk-SK"/>
        </w:rPr>
        <w:t>Pri použití  polotovarov na výrobu prototypov je dôležité</w:t>
      </w:r>
      <w:r w:rsidR="00E8169D" w:rsidRPr="007B1D06">
        <w:rPr>
          <w:rFonts w:cs="Times New Roman"/>
          <w:szCs w:val="24"/>
          <w:lang w:val="sk-SK"/>
        </w:rPr>
        <w:t xml:space="preserve"> mať na pamäti</w:t>
      </w:r>
      <w:r w:rsidR="008F4981" w:rsidRPr="007B1D06">
        <w:rPr>
          <w:rFonts w:cs="Times New Roman"/>
          <w:szCs w:val="24"/>
          <w:lang w:val="sk-SK"/>
        </w:rPr>
        <w:t xml:space="preserve">, že povrchové a tiež mechanické vlastnosti sa budú </w:t>
      </w:r>
      <w:r w:rsidR="00E8169D" w:rsidRPr="007B1D06">
        <w:rPr>
          <w:rFonts w:cs="Times New Roman"/>
          <w:szCs w:val="24"/>
          <w:lang w:val="sk-SK"/>
        </w:rPr>
        <w:t xml:space="preserve">líšiť v prípade, </w:t>
      </w:r>
      <w:r w:rsidR="008F4981" w:rsidRPr="007B1D06">
        <w:rPr>
          <w:rFonts w:cs="Times New Roman"/>
          <w:szCs w:val="24"/>
          <w:lang w:val="sk-SK"/>
        </w:rPr>
        <w:t>ak súčiastka</w:t>
      </w:r>
      <w:r w:rsidR="00E8169D" w:rsidRPr="007B1D06">
        <w:rPr>
          <w:rFonts w:cs="Times New Roman"/>
          <w:szCs w:val="24"/>
          <w:lang w:val="sk-SK"/>
        </w:rPr>
        <w:t xml:space="preserve"> </w:t>
      </w:r>
      <w:r w:rsidR="008F4981" w:rsidRPr="007B1D06">
        <w:rPr>
          <w:rFonts w:cs="Times New Roman"/>
          <w:szCs w:val="24"/>
          <w:lang w:val="sk-SK"/>
        </w:rPr>
        <w:t xml:space="preserve">prejde </w:t>
      </w:r>
      <w:r w:rsidR="00E8169D" w:rsidRPr="007B1D06">
        <w:rPr>
          <w:rFonts w:cs="Times New Roman"/>
          <w:szCs w:val="24"/>
          <w:lang w:val="sk-SK"/>
        </w:rPr>
        <w:t>tv</w:t>
      </w:r>
      <w:r w:rsidR="008F4981" w:rsidRPr="007B1D06">
        <w:rPr>
          <w:rFonts w:cs="Times New Roman"/>
          <w:szCs w:val="24"/>
          <w:lang w:val="sk-SK"/>
        </w:rPr>
        <w:t>arovaním procesom</w:t>
      </w:r>
      <w:r w:rsidR="00E8169D" w:rsidRPr="007B1D06">
        <w:rPr>
          <w:rFonts w:cs="Times New Roman"/>
          <w:szCs w:val="24"/>
          <w:lang w:val="sk-SK"/>
        </w:rPr>
        <w:t xml:space="preserve">. To platí najmä pre </w:t>
      </w:r>
      <w:r w:rsidR="008F4981" w:rsidRPr="007B1D06">
        <w:rPr>
          <w:rFonts w:cs="Times New Roman"/>
          <w:szCs w:val="24"/>
          <w:lang w:val="sk-SK"/>
        </w:rPr>
        <w:t xml:space="preserve">konštrukčné a opotrebované </w:t>
      </w:r>
      <w:r w:rsidR="00E8169D" w:rsidRPr="007B1D06">
        <w:rPr>
          <w:rFonts w:cs="Times New Roman"/>
          <w:szCs w:val="24"/>
          <w:lang w:val="sk-SK"/>
        </w:rPr>
        <w:t>čast</w:t>
      </w:r>
      <w:r w:rsidR="008F4981" w:rsidRPr="007B1D06">
        <w:rPr>
          <w:rFonts w:cs="Times New Roman"/>
          <w:szCs w:val="24"/>
          <w:lang w:val="sk-SK"/>
        </w:rPr>
        <w:t>i</w:t>
      </w:r>
      <w:r w:rsidR="00E8169D" w:rsidRPr="007B1D06">
        <w:rPr>
          <w:rFonts w:cs="Times New Roman"/>
          <w:szCs w:val="24"/>
          <w:lang w:val="sk-SK"/>
        </w:rPr>
        <w:t>. Tvarované povrchy vystužených plastových dielov obsah</w:t>
      </w:r>
      <w:r w:rsidR="008F4981" w:rsidRPr="007B1D06">
        <w:rPr>
          <w:rFonts w:cs="Times New Roman"/>
          <w:szCs w:val="24"/>
          <w:lang w:val="sk-SK"/>
        </w:rPr>
        <w:t>ujú</w:t>
      </w:r>
      <w:r w:rsidR="00E8169D" w:rsidRPr="007B1D06">
        <w:rPr>
          <w:rFonts w:cs="Times New Roman"/>
          <w:szCs w:val="24"/>
          <w:lang w:val="sk-SK"/>
        </w:rPr>
        <w:t xml:space="preserve"> živice; </w:t>
      </w:r>
      <w:r w:rsidR="008F4981" w:rsidRPr="007B1D06">
        <w:rPr>
          <w:rFonts w:cs="Times New Roman"/>
          <w:szCs w:val="24"/>
          <w:lang w:val="sk-SK"/>
        </w:rPr>
        <w:t>tento</w:t>
      </w:r>
      <w:r w:rsidR="00E8169D" w:rsidRPr="007B1D06">
        <w:rPr>
          <w:rFonts w:cs="Times New Roman"/>
          <w:szCs w:val="24"/>
          <w:lang w:val="sk-SK"/>
        </w:rPr>
        <w:t xml:space="preserve"> živic</w:t>
      </w:r>
      <w:r w:rsidR="008F4981" w:rsidRPr="007B1D06">
        <w:rPr>
          <w:rFonts w:cs="Times New Roman"/>
          <w:szCs w:val="24"/>
          <w:lang w:val="sk-SK"/>
        </w:rPr>
        <w:t>ou</w:t>
      </w:r>
      <w:r w:rsidR="00E8169D" w:rsidRPr="007B1D06">
        <w:rPr>
          <w:rFonts w:cs="Times New Roman"/>
          <w:szCs w:val="24"/>
          <w:lang w:val="sk-SK"/>
        </w:rPr>
        <w:t xml:space="preserve"> </w:t>
      </w:r>
      <w:r w:rsidR="008F4981" w:rsidRPr="007B1D06">
        <w:rPr>
          <w:rFonts w:cs="Times New Roman"/>
          <w:szCs w:val="24"/>
          <w:lang w:val="sk-SK"/>
        </w:rPr>
        <w:t>o</w:t>
      </w:r>
      <w:r w:rsidR="00E8169D" w:rsidRPr="007B1D06">
        <w:rPr>
          <w:rFonts w:cs="Times New Roman"/>
          <w:szCs w:val="24"/>
          <w:lang w:val="sk-SK"/>
        </w:rPr>
        <w:t>boh</w:t>
      </w:r>
      <w:r w:rsidR="008F4981" w:rsidRPr="007B1D06">
        <w:rPr>
          <w:rFonts w:cs="Times New Roman"/>
          <w:szCs w:val="24"/>
          <w:lang w:val="sk-SK"/>
        </w:rPr>
        <w:t xml:space="preserve">atený </w:t>
      </w:r>
      <w:r w:rsidR="00E8169D" w:rsidRPr="007B1D06">
        <w:rPr>
          <w:rFonts w:cs="Times New Roman"/>
          <w:szCs w:val="24"/>
          <w:lang w:val="sk-SK"/>
        </w:rPr>
        <w:t>povrch a</w:t>
      </w:r>
      <w:r w:rsidR="008F4981" w:rsidRPr="007B1D06">
        <w:rPr>
          <w:rFonts w:cs="Times New Roman"/>
          <w:szCs w:val="24"/>
          <w:lang w:val="sk-SK"/>
        </w:rPr>
        <w:t> </w:t>
      </w:r>
      <w:r w:rsidR="00E8169D" w:rsidRPr="007B1D06">
        <w:rPr>
          <w:rFonts w:cs="Times New Roman"/>
          <w:szCs w:val="24"/>
          <w:lang w:val="sk-SK"/>
        </w:rPr>
        <w:t>povrch</w:t>
      </w:r>
      <w:r w:rsidR="008F4981" w:rsidRPr="007B1D06">
        <w:rPr>
          <w:rFonts w:cs="Times New Roman"/>
          <w:szCs w:val="24"/>
          <w:lang w:val="sk-SK"/>
        </w:rPr>
        <w:t>ová úprava</w:t>
      </w:r>
      <w:r w:rsidR="00E8169D" w:rsidRPr="007B1D06">
        <w:rPr>
          <w:rFonts w:cs="Times New Roman"/>
          <w:szCs w:val="24"/>
          <w:lang w:val="sk-SK"/>
        </w:rPr>
        <w:t xml:space="preserve"> formy nebud</w:t>
      </w:r>
      <w:r w:rsidR="008F4981" w:rsidRPr="007B1D06">
        <w:rPr>
          <w:rFonts w:cs="Times New Roman"/>
          <w:szCs w:val="24"/>
          <w:lang w:val="sk-SK"/>
        </w:rPr>
        <w:t>ú prítomné</w:t>
      </w:r>
      <w:r w:rsidR="00E8169D" w:rsidRPr="007B1D06">
        <w:rPr>
          <w:rFonts w:cs="Times New Roman"/>
          <w:szCs w:val="24"/>
          <w:lang w:val="sk-SK"/>
        </w:rPr>
        <w:t xml:space="preserve"> na obrábaných dielo</w:t>
      </w:r>
      <w:r w:rsidR="008F4981" w:rsidRPr="007B1D06">
        <w:rPr>
          <w:rFonts w:cs="Times New Roman"/>
          <w:szCs w:val="24"/>
          <w:lang w:val="sk-SK"/>
        </w:rPr>
        <w:t>ch</w:t>
      </w:r>
      <w:r w:rsidR="00E8169D" w:rsidRPr="007B1D06">
        <w:rPr>
          <w:rFonts w:cs="Times New Roman"/>
          <w:szCs w:val="24"/>
          <w:lang w:val="sk-SK"/>
        </w:rPr>
        <w:t>. To by mohlo ovplyvniť vlastnosti</w:t>
      </w:r>
      <w:r w:rsidR="008F4981" w:rsidRPr="007B1D06">
        <w:rPr>
          <w:rFonts w:cs="Times New Roman"/>
          <w:szCs w:val="24"/>
          <w:lang w:val="sk-SK"/>
        </w:rPr>
        <w:t>. Ak chcete vykonať simulovaný test na prototypových dieloch</w:t>
      </w:r>
      <w:r w:rsidR="00E8169D" w:rsidRPr="007B1D06">
        <w:rPr>
          <w:rFonts w:cs="Times New Roman"/>
          <w:szCs w:val="24"/>
          <w:lang w:val="sk-SK"/>
        </w:rPr>
        <w:t>, mali by ste p</w:t>
      </w:r>
      <w:r w:rsidR="008F4981" w:rsidRPr="007B1D06">
        <w:rPr>
          <w:rFonts w:cs="Times New Roman"/>
          <w:szCs w:val="24"/>
          <w:lang w:val="sk-SK"/>
        </w:rPr>
        <w:t xml:space="preserve">oužiť lisované diely, ak koncový diel bude </w:t>
      </w:r>
      <w:r w:rsidR="007B1D06" w:rsidRPr="007B1D06">
        <w:rPr>
          <w:rFonts w:cs="Times New Roman"/>
          <w:szCs w:val="24"/>
          <w:lang w:val="sk-SK"/>
        </w:rPr>
        <w:t>lis</w:t>
      </w:r>
      <w:r w:rsidR="008F4981" w:rsidRPr="007B1D06">
        <w:rPr>
          <w:rFonts w:cs="Times New Roman"/>
          <w:szCs w:val="24"/>
          <w:lang w:val="sk-SK"/>
        </w:rPr>
        <w:t>ovaný</w:t>
      </w:r>
    </w:p>
    <w:p w:rsidR="004800DF" w:rsidRDefault="004800DF" w:rsidP="0042338B">
      <w:pPr>
        <w:pStyle w:val="Napis"/>
        <w:rPr>
          <w:lang w:val="sk-SK"/>
        </w:rPr>
      </w:pPr>
      <w:bookmarkStart w:id="70" w:name="_Toc468646700"/>
      <w:bookmarkStart w:id="71" w:name="_Toc468647325"/>
    </w:p>
    <w:p w:rsidR="0042338B" w:rsidRPr="00C453EB" w:rsidRDefault="0042338B" w:rsidP="0042338B">
      <w:pPr>
        <w:pStyle w:val="Napis"/>
        <w:rPr>
          <w:rFonts w:cs="Times New Roman"/>
          <w:szCs w:val="24"/>
          <w:lang w:val="sk-SK"/>
        </w:rPr>
      </w:pPr>
      <w:r w:rsidRPr="00C453EB">
        <w:rPr>
          <w:lang w:val="sk-SK"/>
        </w:rPr>
        <w:t>Tab</w:t>
      </w:r>
      <w:r w:rsidR="00E8169D">
        <w:rPr>
          <w:lang w:val="sk-SK"/>
        </w:rPr>
        <w:t>uľka</w:t>
      </w:r>
      <w:r w:rsidRPr="00C453EB">
        <w:rPr>
          <w:lang w:val="sk-SK"/>
        </w:rPr>
        <w:t xml:space="preserve"> </w:t>
      </w:r>
      <w:r w:rsidR="00ED07BF" w:rsidRPr="00C453EB">
        <w:rPr>
          <w:lang w:val="sk-SK"/>
        </w:rPr>
        <w:fldChar w:fldCharType="begin"/>
      </w:r>
      <w:r w:rsidRPr="00C453EB">
        <w:rPr>
          <w:lang w:val="sk-SK"/>
        </w:rPr>
        <w:instrText xml:space="preserve"> SEQ Table \* ARABIC </w:instrText>
      </w:r>
      <w:r w:rsidR="00ED07BF" w:rsidRPr="00C453EB">
        <w:rPr>
          <w:lang w:val="sk-SK"/>
        </w:rPr>
        <w:fldChar w:fldCharType="separate"/>
      </w:r>
      <w:r w:rsidR="006E3B65">
        <w:rPr>
          <w:noProof/>
          <w:lang w:val="sk-SK"/>
        </w:rPr>
        <w:t>6</w:t>
      </w:r>
      <w:r w:rsidR="00ED07BF" w:rsidRPr="00C453EB">
        <w:rPr>
          <w:noProof/>
          <w:lang w:val="sk-SK"/>
        </w:rPr>
        <w:fldChar w:fldCharType="end"/>
      </w:r>
      <w:r w:rsidRPr="00C453EB">
        <w:rPr>
          <w:rFonts w:cs="Times New Roman"/>
          <w:bCs/>
          <w:color w:val="000000"/>
          <w:szCs w:val="24"/>
          <w:lang w:val="sk-SK"/>
        </w:rPr>
        <w:t>.</w:t>
      </w:r>
      <w:r w:rsidRPr="00C453EB">
        <w:rPr>
          <w:rFonts w:cs="Times New Roman"/>
          <w:b/>
          <w:bCs/>
          <w:color w:val="000000"/>
          <w:szCs w:val="24"/>
          <w:lang w:val="sk-SK"/>
        </w:rPr>
        <w:t xml:space="preserve"> </w:t>
      </w:r>
      <w:r w:rsidR="00E8169D" w:rsidRPr="00E8169D">
        <w:rPr>
          <w:rFonts w:cs="Times New Roman"/>
          <w:color w:val="000000"/>
          <w:szCs w:val="24"/>
          <w:lang w:val="sk-SK"/>
        </w:rPr>
        <w:t>Ľahko dostupné plasty</w:t>
      </w:r>
      <w:bookmarkEnd w:id="70"/>
      <w:bookmarkEnd w:id="71"/>
    </w:p>
    <w:p w:rsidR="0042338B" w:rsidRPr="00C453EB" w:rsidRDefault="00E8169D" w:rsidP="0042338B">
      <w:pPr>
        <w:shd w:val="clear" w:color="auto" w:fill="FFFFFF"/>
        <w:spacing w:after="0" w:line="240" w:lineRule="auto"/>
        <w:jc w:val="both"/>
        <w:rPr>
          <w:rFonts w:cs="Times New Roman"/>
          <w:szCs w:val="24"/>
          <w:lang w:val="sk-SK"/>
        </w:rPr>
      </w:pPr>
      <w:r w:rsidRPr="00E8169D">
        <w:rPr>
          <w:rFonts w:cs="Times New Roman"/>
          <w:b/>
          <w:bCs/>
          <w:color w:val="000000"/>
          <w:szCs w:val="24"/>
          <w:lang w:val="sk-SK"/>
        </w:rPr>
        <w:t>Plasty všeobecne použiteľné</w:t>
      </w:r>
    </w:p>
    <w:tbl>
      <w:tblPr>
        <w:tblStyle w:val="Tabelamrea"/>
        <w:tblW w:w="0" w:type="auto"/>
        <w:tblLook w:val="01E0" w:firstRow="1" w:lastRow="1" w:firstColumn="1" w:lastColumn="1" w:noHBand="0" w:noVBand="0"/>
      </w:tblPr>
      <w:tblGrid>
        <w:gridCol w:w="4539"/>
        <w:gridCol w:w="4521"/>
      </w:tblGrid>
      <w:tr w:rsidR="00E8169D" w:rsidRPr="00C453EB" w:rsidTr="00E8169D">
        <w:tc>
          <w:tcPr>
            <w:tcW w:w="4539" w:type="dxa"/>
          </w:tcPr>
          <w:p w:rsidR="00E8169D" w:rsidRPr="00877408" w:rsidRDefault="00E8169D" w:rsidP="00E8169D">
            <w:r w:rsidRPr="00877408">
              <w:t>Polyetylén (HD, LD, UHMW) (PE)</w:t>
            </w:r>
          </w:p>
        </w:tc>
        <w:tc>
          <w:tcPr>
            <w:tcW w:w="4521" w:type="dxa"/>
          </w:tcPr>
          <w:p w:rsidR="00E8169D" w:rsidRPr="00A72A30" w:rsidRDefault="00E8169D" w:rsidP="00E8169D">
            <w:r w:rsidRPr="00A72A30">
              <w:t>Polymethylmethakrylát (PMMA)</w:t>
            </w:r>
          </w:p>
        </w:tc>
      </w:tr>
      <w:tr w:rsidR="00E8169D" w:rsidRPr="00C453EB" w:rsidTr="00E8169D">
        <w:tc>
          <w:tcPr>
            <w:tcW w:w="4539" w:type="dxa"/>
          </w:tcPr>
          <w:p w:rsidR="00E8169D" w:rsidRPr="00877408" w:rsidRDefault="00E8169D" w:rsidP="00E8169D">
            <w:r w:rsidRPr="00877408">
              <w:t>Polypropylén (PP)</w:t>
            </w:r>
          </w:p>
        </w:tc>
        <w:tc>
          <w:tcPr>
            <w:tcW w:w="4521" w:type="dxa"/>
          </w:tcPr>
          <w:p w:rsidR="00E8169D" w:rsidRDefault="00E8169D" w:rsidP="00E8169D">
            <w:r w:rsidRPr="00A72A30">
              <w:t>Vinylidénfluorid (PVF)</w:t>
            </w:r>
          </w:p>
        </w:tc>
      </w:tr>
      <w:tr w:rsidR="00E8169D" w:rsidRPr="00C453EB" w:rsidTr="00E8169D">
        <w:tc>
          <w:tcPr>
            <w:tcW w:w="4539" w:type="dxa"/>
          </w:tcPr>
          <w:p w:rsidR="00E8169D" w:rsidRDefault="00E8169D" w:rsidP="00E8169D">
            <w:r w:rsidRPr="00877408">
              <w:t>Polyvinylchlorid (PVC)</w:t>
            </w:r>
          </w:p>
        </w:tc>
        <w:tc>
          <w:tcPr>
            <w:tcW w:w="4521" w:type="dxa"/>
          </w:tcPr>
          <w:p w:rsidR="00E8169D" w:rsidRPr="00C453EB" w:rsidRDefault="00E8169D" w:rsidP="00E8169D">
            <w:pPr>
              <w:spacing w:line="240" w:lineRule="auto"/>
              <w:jc w:val="both"/>
              <w:rPr>
                <w:rFonts w:cs="Times New Roman"/>
                <w:szCs w:val="24"/>
                <w:lang w:val="sk-SK"/>
              </w:rPr>
            </w:pPr>
            <w:r w:rsidRPr="00E8169D">
              <w:rPr>
                <w:rFonts w:cs="Times New Roman"/>
                <w:color w:val="000000"/>
                <w:szCs w:val="24"/>
                <w:lang w:val="sk-SK"/>
              </w:rPr>
              <w:t>Polystyrén (PS)</w:t>
            </w:r>
          </w:p>
        </w:tc>
      </w:tr>
      <w:tr w:rsidR="00E8169D" w:rsidRPr="00C453EB" w:rsidTr="00E8169D">
        <w:tc>
          <w:tcPr>
            <w:tcW w:w="4539" w:type="dxa"/>
          </w:tcPr>
          <w:p w:rsidR="00E8169D" w:rsidRDefault="00E8169D" w:rsidP="00E8169D">
            <w:r w:rsidRPr="00F41D85">
              <w:t xml:space="preserve">Polyester (PETG) </w:t>
            </w:r>
          </w:p>
        </w:tc>
        <w:tc>
          <w:tcPr>
            <w:tcW w:w="4521" w:type="dxa"/>
          </w:tcPr>
          <w:p w:rsidR="00E8169D" w:rsidRDefault="00E8169D" w:rsidP="00E8169D">
            <w:r w:rsidRPr="00F41D85">
              <w:t>Butadienstyrenový styrén (ABS)</w:t>
            </w:r>
          </w:p>
        </w:tc>
      </w:tr>
    </w:tbl>
    <w:p w:rsidR="0042338B" w:rsidRPr="00C453EB" w:rsidRDefault="00E8169D" w:rsidP="0042338B">
      <w:pPr>
        <w:shd w:val="clear" w:color="auto" w:fill="FFFFFF"/>
        <w:spacing w:after="0" w:line="240" w:lineRule="auto"/>
        <w:jc w:val="both"/>
        <w:rPr>
          <w:rFonts w:cs="Times New Roman"/>
          <w:szCs w:val="24"/>
          <w:lang w:val="sk-SK"/>
        </w:rPr>
      </w:pPr>
      <w:r>
        <w:rPr>
          <w:rFonts w:cs="Times New Roman"/>
          <w:b/>
          <w:bCs/>
          <w:color w:val="000000"/>
          <w:szCs w:val="24"/>
          <w:lang w:val="sk-SK"/>
        </w:rPr>
        <w:t>Technické</w:t>
      </w:r>
      <w:r w:rsidRPr="00E8169D">
        <w:rPr>
          <w:rFonts w:cs="Times New Roman"/>
          <w:b/>
          <w:bCs/>
          <w:color w:val="000000"/>
          <w:szCs w:val="24"/>
          <w:lang w:val="sk-SK"/>
        </w:rPr>
        <w:t xml:space="preserve"> plasty</w:t>
      </w:r>
    </w:p>
    <w:tbl>
      <w:tblPr>
        <w:tblStyle w:val="Tabelamrea"/>
        <w:tblW w:w="0" w:type="auto"/>
        <w:tblLook w:val="04A0" w:firstRow="1" w:lastRow="0" w:firstColumn="1" w:lastColumn="0" w:noHBand="0" w:noVBand="1"/>
      </w:tblPr>
      <w:tblGrid>
        <w:gridCol w:w="4530"/>
        <w:gridCol w:w="4530"/>
      </w:tblGrid>
      <w:tr w:rsidR="00E8169D" w:rsidRPr="00C453EB" w:rsidTr="00E8169D">
        <w:tc>
          <w:tcPr>
            <w:tcW w:w="4530" w:type="dxa"/>
          </w:tcPr>
          <w:p w:rsidR="00E8169D" w:rsidRPr="001218EF" w:rsidRDefault="00E8169D" w:rsidP="00E8169D">
            <w:r w:rsidRPr="001218EF">
              <w:t>Nylon (PA)</w:t>
            </w:r>
          </w:p>
        </w:tc>
        <w:tc>
          <w:tcPr>
            <w:tcW w:w="4530" w:type="dxa"/>
          </w:tcPr>
          <w:p w:rsidR="00E8169D" w:rsidRPr="009644EF" w:rsidRDefault="00E8169D" w:rsidP="00E8169D">
            <w:r w:rsidRPr="009644EF">
              <w:t>Fluorované uhľovodíky (PTFE, FEP, PFA, ECTFE)</w:t>
            </w:r>
          </w:p>
        </w:tc>
      </w:tr>
      <w:tr w:rsidR="00E8169D" w:rsidRPr="00C453EB" w:rsidTr="00E8169D">
        <w:tc>
          <w:tcPr>
            <w:tcW w:w="4530" w:type="dxa"/>
          </w:tcPr>
          <w:p w:rsidR="00E8169D" w:rsidRPr="001218EF" w:rsidRDefault="00E8169D" w:rsidP="00E8169D">
            <w:r w:rsidRPr="001218EF">
              <w:t>Acetal (POM)</w:t>
            </w:r>
          </w:p>
        </w:tc>
        <w:tc>
          <w:tcPr>
            <w:tcW w:w="4530" w:type="dxa"/>
          </w:tcPr>
          <w:p w:rsidR="00E8169D" w:rsidRPr="009644EF" w:rsidRDefault="00E8169D" w:rsidP="00E8169D">
            <w:r w:rsidRPr="009644EF">
              <w:t>polyfenylénoxid (PPO)</w:t>
            </w:r>
          </w:p>
        </w:tc>
      </w:tr>
      <w:tr w:rsidR="00E8169D" w:rsidRPr="00C453EB" w:rsidTr="00E8169D">
        <w:tc>
          <w:tcPr>
            <w:tcW w:w="4530" w:type="dxa"/>
          </w:tcPr>
          <w:p w:rsidR="00E8169D" w:rsidRPr="001218EF" w:rsidRDefault="00E8169D" w:rsidP="00E8169D">
            <w:r w:rsidRPr="001218EF">
              <w:lastRenderedPageBreak/>
              <w:t>Polykarbonát (PC)</w:t>
            </w:r>
          </w:p>
        </w:tc>
        <w:tc>
          <w:tcPr>
            <w:tcW w:w="4530" w:type="dxa"/>
          </w:tcPr>
          <w:p w:rsidR="00E8169D" w:rsidRPr="009644EF" w:rsidRDefault="00E8169D" w:rsidP="00E8169D">
            <w:r w:rsidRPr="009644EF">
              <w:t>Polyetherether ketón (PEEK)</w:t>
            </w:r>
          </w:p>
        </w:tc>
      </w:tr>
      <w:tr w:rsidR="00E8169D" w:rsidRPr="00C453EB" w:rsidTr="00E8169D">
        <w:tc>
          <w:tcPr>
            <w:tcW w:w="4530" w:type="dxa"/>
          </w:tcPr>
          <w:p w:rsidR="00E8169D" w:rsidRPr="001218EF" w:rsidRDefault="00E8169D" w:rsidP="00E8169D">
            <w:r w:rsidRPr="001218EF">
              <w:t>Polyimid (PI)</w:t>
            </w:r>
          </w:p>
        </w:tc>
        <w:tc>
          <w:tcPr>
            <w:tcW w:w="4530" w:type="dxa"/>
          </w:tcPr>
          <w:p w:rsidR="00E8169D" w:rsidRDefault="00E8169D" w:rsidP="00E8169D">
            <w:r w:rsidRPr="009644EF">
              <w:t>Polysulfóny (PS)</w:t>
            </w:r>
          </w:p>
        </w:tc>
      </w:tr>
      <w:tr w:rsidR="00E8169D" w:rsidRPr="00C453EB" w:rsidTr="00E8169D">
        <w:tc>
          <w:tcPr>
            <w:tcW w:w="4530" w:type="dxa"/>
          </w:tcPr>
          <w:p w:rsidR="00E8169D" w:rsidRPr="001218EF" w:rsidRDefault="00E8169D" w:rsidP="00E8169D">
            <w:r w:rsidRPr="001218EF">
              <w:t>Polyamide- imid (PAI)</w:t>
            </w:r>
          </w:p>
        </w:tc>
        <w:tc>
          <w:tcPr>
            <w:tcW w:w="4530" w:type="dxa"/>
          </w:tcPr>
          <w:p w:rsidR="00E8169D" w:rsidRPr="00C453EB" w:rsidRDefault="00E8169D" w:rsidP="00E8169D">
            <w:pPr>
              <w:spacing w:line="240" w:lineRule="auto"/>
              <w:jc w:val="both"/>
              <w:rPr>
                <w:rFonts w:cs="Times New Roman"/>
                <w:color w:val="000000"/>
                <w:szCs w:val="24"/>
                <w:lang w:val="sk-SK"/>
              </w:rPr>
            </w:pPr>
          </w:p>
        </w:tc>
      </w:tr>
      <w:tr w:rsidR="00E8169D" w:rsidRPr="00C453EB" w:rsidTr="00E8169D">
        <w:tc>
          <w:tcPr>
            <w:tcW w:w="4530" w:type="dxa"/>
          </w:tcPr>
          <w:p w:rsidR="00E8169D" w:rsidRPr="001218EF" w:rsidRDefault="00E8169D" w:rsidP="00E8169D">
            <w:r w:rsidRPr="001218EF">
              <w:t>Polyfenylen sulfidu (PPS)</w:t>
            </w:r>
          </w:p>
        </w:tc>
        <w:tc>
          <w:tcPr>
            <w:tcW w:w="4530" w:type="dxa"/>
          </w:tcPr>
          <w:p w:rsidR="00E8169D" w:rsidRPr="00C453EB" w:rsidRDefault="00E8169D" w:rsidP="00E8169D">
            <w:pPr>
              <w:spacing w:line="240" w:lineRule="auto"/>
              <w:jc w:val="both"/>
              <w:rPr>
                <w:rFonts w:cs="Times New Roman"/>
                <w:color w:val="000000"/>
                <w:szCs w:val="24"/>
                <w:lang w:val="sk-SK"/>
              </w:rPr>
            </w:pPr>
          </w:p>
        </w:tc>
      </w:tr>
      <w:tr w:rsidR="00E8169D" w:rsidRPr="00C453EB" w:rsidTr="00E8169D">
        <w:tc>
          <w:tcPr>
            <w:tcW w:w="4530" w:type="dxa"/>
          </w:tcPr>
          <w:p w:rsidR="00E8169D" w:rsidRDefault="00E8169D" w:rsidP="00E8169D">
            <w:r w:rsidRPr="001218EF">
              <w:t>Fenolické (PF)</w:t>
            </w:r>
          </w:p>
        </w:tc>
        <w:tc>
          <w:tcPr>
            <w:tcW w:w="4530" w:type="dxa"/>
          </w:tcPr>
          <w:p w:rsidR="00E8169D" w:rsidRPr="00C453EB" w:rsidRDefault="00E8169D" w:rsidP="00E8169D">
            <w:pPr>
              <w:spacing w:line="240" w:lineRule="auto"/>
              <w:jc w:val="both"/>
              <w:rPr>
                <w:rFonts w:cs="Times New Roman"/>
                <w:szCs w:val="24"/>
                <w:lang w:val="sk-SK"/>
              </w:rPr>
            </w:pPr>
          </w:p>
        </w:tc>
      </w:tr>
    </w:tbl>
    <w:p w:rsidR="0042338B" w:rsidRPr="00C453EB" w:rsidRDefault="00E8169D" w:rsidP="0042338B">
      <w:pPr>
        <w:shd w:val="clear" w:color="auto" w:fill="FFFFFF"/>
        <w:spacing w:after="0" w:line="240" w:lineRule="auto"/>
        <w:jc w:val="both"/>
        <w:rPr>
          <w:rFonts w:cs="Times New Roman"/>
          <w:szCs w:val="24"/>
          <w:lang w:val="sk-SK"/>
        </w:rPr>
      </w:pPr>
      <w:r>
        <w:rPr>
          <w:rFonts w:cs="Times New Roman"/>
          <w:b/>
          <w:bCs/>
          <w:color w:val="000000"/>
          <w:szCs w:val="24"/>
          <w:lang w:val="sk-SK"/>
        </w:rPr>
        <w:t>L</w:t>
      </w:r>
      <w:r w:rsidRPr="00E8169D">
        <w:rPr>
          <w:rFonts w:cs="Times New Roman"/>
          <w:b/>
          <w:bCs/>
          <w:color w:val="000000"/>
          <w:szCs w:val="24"/>
          <w:lang w:val="sk-SK"/>
        </w:rPr>
        <w:t>iacie živice</w:t>
      </w:r>
    </w:p>
    <w:tbl>
      <w:tblPr>
        <w:tblStyle w:val="Tabelamrea"/>
        <w:tblW w:w="9067" w:type="dxa"/>
        <w:tblLook w:val="04A0" w:firstRow="1" w:lastRow="0" w:firstColumn="1" w:lastColumn="0" w:noHBand="0" w:noVBand="1"/>
      </w:tblPr>
      <w:tblGrid>
        <w:gridCol w:w="4531"/>
        <w:gridCol w:w="4536"/>
      </w:tblGrid>
      <w:tr w:rsidR="00E8169D" w:rsidRPr="00C453EB" w:rsidTr="00264AFA">
        <w:tc>
          <w:tcPr>
            <w:tcW w:w="4531" w:type="dxa"/>
          </w:tcPr>
          <w:p w:rsidR="00E8169D" w:rsidRPr="007B0CE0" w:rsidRDefault="00E8169D" w:rsidP="00E8169D">
            <w:r w:rsidRPr="007B0CE0">
              <w:t>Polyester (UP)</w:t>
            </w:r>
          </w:p>
        </w:tc>
        <w:tc>
          <w:tcPr>
            <w:tcW w:w="4536" w:type="dxa"/>
          </w:tcPr>
          <w:p w:rsidR="00E8169D" w:rsidRPr="00DB20F3" w:rsidRDefault="00E8169D" w:rsidP="00E8169D">
            <w:r w:rsidRPr="00DB20F3">
              <w:t>Silikón (SI)</w:t>
            </w:r>
          </w:p>
        </w:tc>
      </w:tr>
      <w:tr w:rsidR="00E8169D" w:rsidRPr="00C453EB" w:rsidTr="00264AFA">
        <w:tc>
          <w:tcPr>
            <w:tcW w:w="4531" w:type="dxa"/>
          </w:tcPr>
          <w:p w:rsidR="00E8169D" w:rsidRDefault="00E8169D" w:rsidP="00E8169D">
            <w:r w:rsidRPr="007B0CE0">
              <w:t>Epoxid (EP)</w:t>
            </w:r>
          </w:p>
        </w:tc>
        <w:tc>
          <w:tcPr>
            <w:tcW w:w="4536" w:type="dxa"/>
          </w:tcPr>
          <w:p w:rsidR="00E8169D" w:rsidRDefault="00E8169D" w:rsidP="00E8169D">
            <w:r w:rsidRPr="00DB20F3">
              <w:t>Polyuretán (PUR)</w:t>
            </w:r>
          </w:p>
        </w:tc>
      </w:tr>
    </w:tbl>
    <w:p w:rsidR="0042338B" w:rsidRPr="00C453EB" w:rsidRDefault="00E8169D" w:rsidP="0042338B">
      <w:pPr>
        <w:shd w:val="clear" w:color="auto" w:fill="FFFFFF"/>
        <w:spacing w:after="0" w:line="240" w:lineRule="auto"/>
        <w:jc w:val="both"/>
        <w:rPr>
          <w:rFonts w:cs="Times New Roman"/>
          <w:color w:val="000000"/>
          <w:szCs w:val="24"/>
          <w:lang w:val="sk-SK"/>
        </w:rPr>
      </w:pPr>
      <w:r>
        <w:rPr>
          <w:rFonts w:cs="Times New Roman"/>
          <w:color w:val="000000"/>
          <w:szCs w:val="24"/>
          <w:lang w:val="sk-SK"/>
        </w:rPr>
        <w:t>F</w:t>
      </w:r>
      <w:r w:rsidRPr="00E8169D">
        <w:rPr>
          <w:rFonts w:cs="Times New Roman"/>
          <w:color w:val="000000"/>
          <w:szCs w:val="24"/>
          <w:lang w:val="sk-SK"/>
        </w:rPr>
        <w:t>aktory, ktoré sa týkajú výberu tvárnenia iné ako procesy obrábania sú znázornené na Obrázku 51</w:t>
      </w:r>
      <w:r w:rsidR="0042338B" w:rsidRPr="00C453EB">
        <w:rPr>
          <w:rFonts w:cs="Times New Roman"/>
          <w:color w:val="000000"/>
          <w:szCs w:val="24"/>
          <w:lang w:val="sk-SK"/>
        </w:rPr>
        <w:t>. [1]</w:t>
      </w:r>
    </w:p>
    <w:p w:rsidR="0042338B" w:rsidRPr="00C453EB" w:rsidRDefault="006E3B65" w:rsidP="0042338B">
      <w:pPr>
        <w:shd w:val="clear" w:color="auto" w:fill="FFFFFF"/>
        <w:spacing w:after="0" w:line="240" w:lineRule="auto"/>
        <w:jc w:val="both"/>
        <w:rPr>
          <w:rFonts w:cs="Times New Roman"/>
          <w:color w:val="000000"/>
          <w:szCs w:val="24"/>
          <w:lang w:val="sk-SK"/>
        </w:rPr>
      </w:pPr>
      <w:r>
        <w:rPr>
          <w:rFonts w:cs="Times New Roman"/>
          <w:noProof/>
          <w:szCs w:val="24"/>
          <w:lang w:eastAsia="sl-SI"/>
        </w:rPr>
        <w:pict>
          <v:shape id="Tekstlodziņš 43" o:spid="_x0000_s1345" type="#_x0000_t202" style="position:absolute;left:0;text-align:left;margin-left:239.6pt;margin-top:165.5pt;width:54pt;height:20.7pt;z-index:2517155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" filled="f" stroked="f" strokeweight=".5pt">
            <v:textbox>
              <w:txbxContent>
                <w:p w:rsidR="007F32F8" w:rsidRPr="00225B93" w:rsidRDefault="007F32F8" w:rsidP="0042338B">
                  <w:pPr>
                    <w:spacing w:after="0" w:line="240" w:lineRule="auto"/>
                    <w:rPr>
                      <w:sz w:val="18"/>
                      <w:szCs w:val="18"/>
                      <w:lang w:val="sk-SK"/>
                    </w:rPr>
                  </w:pPr>
                  <w:r>
                    <w:rPr>
                      <w:sz w:val="18"/>
                      <w:szCs w:val="18"/>
                      <w:lang w:val="sk-SK"/>
                    </w:rPr>
                    <w:t>Obrovský</w:t>
                  </w:r>
                </w:p>
              </w:txbxContent>
            </v:textbox>
          </v:shape>
        </w:pict>
      </w:r>
      <w:r>
        <w:rPr>
          <w:rFonts w:cs="Times New Roman"/>
          <w:noProof/>
          <w:szCs w:val="24"/>
          <w:lang w:eastAsia="sl-SI"/>
        </w:rPr>
        <w:pict>
          <v:shape id="Tekstlodziņš 41" o:spid="_x0000_s1346" type="#_x0000_t202" style="position:absolute;left:0;text-align:left;margin-left:274.85pt;margin-top:130.25pt;width:66.75pt;height:26.35pt;z-index:2517135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" filled="f" stroked="f" strokeweight=".5pt">
            <v:textbox>
              <w:txbxContent>
                <w:p w:rsidR="007F32F8" w:rsidRPr="00E8169D" w:rsidRDefault="007F32F8" w:rsidP="00225B93">
                  <w:pPr>
                    <w:spacing w:after="0" w:line="240" w:lineRule="auto"/>
                    <w:jc w:val="center"/>
                    <w:rPr>
                      <w:sz w:val="18"/>
                      <w:szCs w:val="18"/>
                      <w:lang w:val="sk-SK"/>
                    </w:rPr>
                  </w:pPr>
                  <w:r>
                    <w:rPr>
                      <w:sz w:val="18"/>
                      <w:szCs w:val="18"/>
                      <w:lang w:val="sk-SK"/>
                    </w:rPr>
                    <w:t>Tvar/veľkosť dielu</w:t>
                  </w:r>
                </w:p>
                <w:p w:rsidR="007F32F8" w:rsidRPr="00770E21" w:rsidRDefault="007F32F8" w:rsidP="0042338B">
                  <w:pPr>
                    <w:spacing w:after="0" w:line="240" w:lineRule="auto"/>
                    <w:rPr>
                      <w:sz w:val="18"/>
                      <w:szCs w:val="18"/>
                      <w:lang w:val="lv-LV"/>
                    </w:rPr>
                  </w:pPr>
                </w:p>
              </w:txbxContent>
            </v:textbox>
          </v:shape>
        </w:pict>
      </w:r>
      <w:r>
        <w:rPr>
          <w:rFonts w:cs="Times New Roman"/>
          <w:noProof/>
          <w:szCs w:val="24"/>
          <w:lang w:eastAsia="sl-SI"/>
        </w:rPr>
        <w:pict>
          <v:shape id="Tekstlodziņš 45" o:spid="_x0000_s1347" type="#_x0000_t202" style="position:absolute;left:0;text-align:left;margin-left:235.1pt;margin-top:110pt;width:38.75pt;height:20.7pt;z-index:2517176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" filled="f" stroked="f" strokeweight=".5pt">
            <v:textbox>
              <w:txbxContent>
                <w:p w:rsidR="007F32F8" w:rsidRPr="00E8169D" w:rsidRDefault="007F32F8" w:rsidP="0042338B">
                  <w:pPr>
                    <w:spacing w:after="0" w:line="240" w:lineRule="auto"/>
                    <w:rPr>
                      <w:sz w:val="18"/>
                      <w:szCs w:val="18"/>
                      <w:lang w:val="sk-SK"/>
                    </w:rPr>
                  </w:pPr>
                  <w:r>
                    <w:rPr>
                      <w:sz w:val="18"/>
                      <w:szCs w:val="18"/>
                      <w:lang w:val="sk-SK"/>
                    </w:rPr>
                    <w:t>Veľký</w:t>
                  </w:r>
                </w:p>
              </w:txbxContent>
            </v:textbox>
          </v:shape>
        </w:pict>
      </w:r>
      <w:r>
        <w:rPr>
          <w:rFonts w:cs="Times New Roman"/>
          <w:noProof/>
          <w:szCs w:val="24"/>
          <w:lang w:eastAsia="sl-SI"/>
        </w:rPr>
        <w:pict>
          <v:shape id="Tekstlodziņš 304" o:spid="_x0000_s1348" type="#_x0000_t202" style="position:absolute;left:0;text-align:left;margin-left:265.1pt;margin-top:22.25pt;width:67.5pt;height:28.7pt;z-index:2517299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" filled="f" stroked="f" strokeweight=".5pt">
            <v:textbox>
              <w:txbxContent>
                <w:p w:rsidR="007F32F8" w:rsidRPr="00E8169D" w:rsidRDefault="007F32F8" w:rsidP="0042338B">
                  <w:pPr>
                    <w:spacing w:after="0" w:line="240" w:lineRule="auto"/>
                    <w:jc w:val="center"/>
                    <w:rPr>
                      <w:sz w:val="18"/>
                      <w:szCs w:val="18"/>
                      <w:lang w:val="sk-SK"/>
                    </w:rPr>
                  </w:pPr>
                  <w:r>
                    <w:rPr>
                      <w:sz w:val="18"/>
                      <w:szCs w:val="18"/>
                      <w:lang w:val="sk-SK"/>
                    </w:rPr>
                    <w:t>Tvar/veľkosť dielu</w:t>
                  </w:r>
                </w:p>
              </w:txbxContent>
            </v:textbox>
          </v:shape>
        </w:pict>
      </w:r>
      <w:r>
        <w:rPr>
          <w:rFonts w:cs="Times New Roman"/>
          <w:noProof/>
          <w:szCs w:val="24"/>
          <w:lang w:eastAsia="sl-SI"/>
        </w:rPr>
        <w:pict>
          <v:shape id="Tekstlodziņš 59" o:spid="_x0000_s1349" type="#_x0000_t202" style="position:absolute;left:0;text-align:left;margin-left:28.1pt;margin-top:113pt;width:85.5pt;height:20.7pt;z-index:2517237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" filled="f" stroked="f" strokeweight=".5pt">
            <v:textbox>
              <w:txbxContent>
                <w:p w:rsidR="007F32F8" w:rsidRPr="00770E21" w:rsidRDefault="007F32F8" w:rsidP="0042338B">
                  <w:pPr>
                    <w:spacing w:after="0" w:line="240" w:lineRule="auto"/>
                    <w:rPr>
                      <w:sz w:val="18"/>
                      <w:szCs w:val="18"/>
                      <w:lang w:val="lv-LV"/>
                    </w:rPr>
                  </w:pPr>
                  <w:r>
                    <w:rPr>
                      <w:sz w:val="18"/>
                      <w:szCs w:val="18"/>
                      <w:lang w:val="lv-LV"/>
                    </w:rPr>
                    <w:t>Recyklovateľnosť</w:t>
                  </w:r>
                </w:p>
              </w:txbxContent>
            </v:textbox>
          </v:shape>
        </w:pict>
      </w:r>
      <w:r>
        <w:rPr>
          <w:rFonts w:cs="Times New Roman"/>
          <w:noProof/>
          <w:szCs w:val="24"/>
          <w:lang w:eastAsia="sl-SI"/>
        </w:rPr>
        <w:pict>
          <v:shape id="Tekstlodziņš 299" o:spid="_x0000_s1350" type="#_x0000_t202" style="position:absolute;left:0;text-align:left;margin-left:22.85pt;margin-top:28.25pt;width:69pt;height:20.7pt;z-index:2517248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" filled="f" stroked="f" strokeweight=".5pt">
            <v:textbox>
              <w:txbxContent>
                <w:p w:rsidR="007F32F8" w:rsidRPr="00E8169D" w:rsidRDefault="007F32F8" w:rsidP="0042338B">
                  <w:pPr>
                    <w:spacing w:after="0" w:line="240" w:lineRule="auto"/>
                    <w:rPr>
                      <w:sz w:val="18"/>
                      <w:szCs w:val="18"/>
                      <w:lang w:val="sk-SK"/>
                    </w:rPr>
                  </w:pPr>
                  <w:r>
                    <w:rPr>
                      <w:sz w:val="18"/>
                      <w:szCs w:val="18"/>
                      <w:lang w:val="sk-SK"/>
                    </w:rPr>
                    <w:t>Natierateľnosť</w:t>
                  </w:r>
                </w:p>
              </w:txbxContent>
            </v:textbox>
          </v:shape>
        </w:pict>
      </w:r>
      <w:r>
        <w:rPr>
          <w:rFonts w:cs="Times New Roman"/>
          <w:noProof/>
          <w:szCs w:val="24"/>
          <w:lang w:eastAsia="sl-SI"/>
        </w:rPr>
        <w:pict>
          <v:shape id="Tekstlodziņš 303" o:spid="_x0000_s1351" type="#_x0000_t202" style="position:absolute;left:0;text-align:left;margin-left:202.8pt;margin-top:51.7pt;width:59.3pt;height:20.7pt;z-index:2517288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" filled="f" stroked="f" strokeweight=".5pt">
            <v:textbox>
              <w:txbxContent>
                <w:p w:rsidR="007F32F8" w:rsidRPr="00E8169D" w:rsidRDefault="007F32F8" w:rsidP="00E8169D">
                  <w:pPr>
                    <w:spacing w:after="0" w:line="240" w:lineRule="auto"/>
                    <w:rPr>
                      <w:sz w:val="18"/>
                      <w:szCs w:val="18"/>
                      <w:lang w:val="sk-SK"/>
                    </w:rPr>
                  </w:pPr>
                  <w:r>
                    <w:rPr>
                      <w:sz w:val="18"/>
                      <w:szCs w:val="18"/>
                      <w:lang w:val="sk-SK"/>
                    </w:rPr>
                    <w:t>Množstvo</w:t>
                  </w:r>
                </w:p>
                <w:p w:rsidR="007F32F8" w:rsidRPr="00770E21" w:rsidRDefault="007F32F8" w:rsidP="0042338B">
                  <w:pPr>
                    <w:spacing w:after="0" w:line="240" w:lineRule="auto"/>
                    <w:rPr>
                      <w:sz w:val="18"/>
                      <w:szCs w:val="18"/>
                      <w:lang w:val="lv-LV"/>
                    </w:rPr>
                  </w:pPr>
                </w:p>
              </w:txbxContent>
            </v:textbox>
          </v:shape>
        </w:pict>
      </w:r>
      <w:r>
        <w:rPr>
          <w:rFonts w:cs="Times New Roman"/>
          <w:noProof/>
          <w:szCs w:val="24"/>
          <w:lang w:eastAsia="sl-SI"/>
        </w:rPr>
        <w:pict>
          <v:shape id="Tekstlodziņš 302" o:spid="_x0000_s1352" type="#_x0000_t202" style="position:absolute;left:0;text-align:left;margin-left:177.85pt;margin-top:28.65pt;width:59.3pt;height:20.7pt;z-index:2517278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" filled="f" stroked="f" strokeweight=".5pt">
            <v:textbox>
              <w:txbxContent>
                <w:p w:rsidR="007F32F8" w:rsidRPr="00E8169D" w:rsidRDefault="007F32F8" w:rsidP="00E8169D">
                  <w:pPr>
                    <w:spacing w:after="0" w:line="240" w:lineRule="auto"/>
                    <w:rPr>
                      <w:sz w:val="18"/>
                      <w:szCs w:val="18"/>
                      <w:lang w:val="sk-SK"/>
                    </w:rPr>
                  </w:pPr>
                  <w:r>
                    <w:rPr>
                      <w:sz w:val="18"/>
                      <w:szCs w:val="18"/>
                      <w:lang w:val="sk-SK"/>
                    </w:rPr>
                    <w:t>Množstvo</w:t>
                  </w:r>
                </w:p>
                <w:p w:rsidR="007F32F8" w:rsidRPr="00770E21" w:rsidRDefault="007F32F8" w:rsidP="0042338B">
                  <w:pPr>
                    <w:spacing w:after="0" w:line="240" w:lineRule="auto"/>
                    <w:rPr>
                      <w:sz w:val="18"/>
                      <w:szCs w:val="18"/>
                      <w:lang w:val="lv-LV"/>
                    </w:rPr>
                  </w:pPr>
                </w:p>
              </w:txbxContent>
            </v:textbox>
          </v:shape>
        </w:pict>
      </w:r>
      <w:r>
        <w:rPr>
          <w:rFonts w:cs="Times New Roman"/>
          <w:noProof/>
          <w:szCs w:val="24"/>
          <w:lang w:eastAsia="sl-SI"/>
        </w:rPr>
        <w:pict>
          <v:shape id="Tekstlodziņš 301" o:spid="_x0000_s1353" type="#_x0000_t202" style="position:absolute;left:0;text-align:left;margin-left:0;margin-top:5.6pt;width:59.3pt;height:20.7pt;z-index:251726848;visibility:visible;mso-position-horizontal:center;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" filled="f" stroked="f" strokeweight=".5pt">
            <v:textbox>
              <w:txbxContent>
                <w:p w:rsidR="007F32F8" w:rsidRPr="00E8169D" w:rsidRDefault="007F32F8" w:rsidP="00E8169D">
                  <w:pPr>
                    <w:spacing w:after="0" w:line="240" w:lineRule="auto"/>
                    <w:rPr>
                      <w:sz w:val="18"/>
                      <w:szCs w:val="18"/>
                      <w:lang w:val="sk-SK"/>
                    </w:rPr>
                  </w:pPr>
                  <w:r>
                    <w:rPr>
                      <w:sz w:val="18"/>
                      <w:szCs w:val="18"/>
                      <w:lang w:val="sk-SK"/>
                    </w:rPr>
                    <w:t>Množstvo</w:t>
                  </w:r>
                </w:p>
                <w:p w:rsidR="007F32F8" w:rsidRPr="00770E21" w:rsidRDefault="007F32F8" w:rsidP="0042338B">
                  <w:pPr>
                    <w:spacing w:after="0" w:line="240" w:lineRule="auto"/>
                    <w:rPr>
                      <w:sz w:val="18"/>
                      <w:szCs w:val="18"/>
                      <w:lang w:val="lv-LV"/>
                    </w:rPr>
                  </w:pPr>
                </w:p>
              </w:txbxContent>
            </v:textbox>
            <w10:wrap anchorx="margin"/>
          </v:shape>
        </w:pict>
      </w:r>
      <w:r>
        <w:rPr>
          <w:rFonts w:cs="Times New Roman"/>
          <w:noProof/>
          <w:szCs w:val="24"/>
          <w:lang w:eastAsia="sl-SI"/>
        </w:rPr>
        <w:pict>
          <v:shape id="Tekstlodziņš 300" o:spid="_x0000_s1354" type="#_x0000_t202" style="position:absolute;left:0;text-align:left;margin-left:96.1pt;margin-top:63.05pt;width:81.9pt;height:30.1pt;z-index:2517258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" filled="f" stroked="f" strokeweight=".5pt">
            <v:textbox>
              <w:txbxContent>
                <w:p w:rsidR="007F32F8" w:rsidRPr="00770E21" w:rsidRDefault="007F32F8" w:rsidP="0042338B">
                  <w:pPr>
                    <w:spacing w:after="0" w:line="240" w:lineRule="auto"/>
                    <w:jc w:val="center"/>
                    <w:rPr>
                      <w:sz w:val="18"/>
                      <w:szCs w:val="18"/>
                      <w:lang w:val="lv-LV"/>
                    </w:rPr>
                  </w:pPr>
                  <w:r>
                    <w:rPr>
                      <w:sz w:val="18"/>
                      <w:szCs w:val="18"/>
                      <w:lang w:val="lv-LV"/>
                    </w:rPr>
                    <w:t>Typ plastu/kompozitu</w:t>
                  </w:r>
                </w:p>
              </w:txbxContent>
            </v:textbox>
          </v:shape>
        </w:pict>
      </w:r>
      <w:r>
        <w:rPr>
          <w:rFonts w:cs="Times New Roman"/>
          <w:noProof/>
          <w:szCs w:val="24"/>
          <w:lang w:eastAsia="sl-SI"/>
        </w:rPr>
        <w:pict>
          <v:shape id="Tekstlodziņš 54" o:spid="_x0000_s1355" type="#_x0000_t202" style="position:absolute;left:0;text-align:left;margin-left:14.6pt;margin-top:48.65pt;width:59.3pt;height:20.7pt;z-index:2517207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" filled="f" stroked="f" strokeweight=".5pt">
            <v:textbox>
              <w:txbxContent>
                <w:p w:rsidR="007F32F8" w:rsidRPr="00770E21" w:rsidRDefault="007F32F8" w:rsidP="0042338B">
                  <w:pPr>
                    <w:spacing w:after="0" w:line="240" w:lineRule="auto"/>
                    <w:rPr>
                      <w:sz w:val="18"/>
                      <w:szCs w:val="18"/>
                      <w:lang w:val="lv-LV"/>
                    </w:rPr>
                  </w:pPr>
                  <w:r>
                    <w:rPr>
                      <w:sz w:val="18"/>
                      <w:szCs w:val="18"/>
                      <w:lang w:val="lv-LV"/>
                    </w:rPr>
                    <w:t>Termoset</w:t>
                  </w:r>
                </w:p>
              </w:txbxContent>
            </v:textbox>
          </v:shape>
        </w:pict>
      </w:r>
      <w:r>
        <w:rPr>
          <w:rFonts w:cs="Times New Roman"/>
          <w:noProof/>
          <w:szCs w:val="24"/>
          <w:lang w:eastAsia="sl-SI"/>
        </w:rPr>
        <w:pict>
          <v:shape id="Tekstlodziņš 57" o:spid="_x0000_s1356" type="#_x0000_t202" style="position:absolute;left:0;text-align:left;margin-left:5.35pt;margin-top:69.7pt;width:67.25pt;height:20.7pt;z-index:2517217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" filled="f" stroked="f" strokeweight=".5pt">
            <v:textbox>
              <w:txbxContent>
                <w:p w:rsidR="007F32F8" w:rsidRPr="00770E21" w:rsidRDefault="007F32F8" w:rsidP="0042338B">
                  <w:pPr>
                    <w:spacing w:after="0" w:line="240" w:lineRule="auto"/>
                    <w:rPr>
                      <w:sz w:val="18"/>
                      <w:szCs w:val="18"/>
                      <w:lang w:val="lv-LV"/>
                    </w:rPr>
                  </w:pPr>
                  <w:r>
                    <w:rPr>
                      <w:sz w:val="18"/>
                      <w:szCs w:val="18"/>
                      <w:lang w:val="lv-LV"/>
                    </w:rPr>
                    <w:t>Termoplast</w:t>
                  </w:r>
                </w:p>
              </w:txbxContent>
            </v:textbox>
          </v:shape>
        </w:pict>
      </w:r>
      <w:r>
        <w:rPr>
          <w:rFonts w:cs="Times New Roman"/>
          <w:noProof/>
          <w:szCs w:val="24"/>
          <w:lang w:eastAsia="sl-SI"/>
        </w:rPr>
        <w:pict>
          <v:shape id="Tekstlodziņš 58" o:spid="_x0000_s1357" type="#_x0000_t202" style="position:absolute;left:0;text-align:left;margin-left:13.55pt;margin-top:92.05pt;width:59.3pt;height:20.7pt;z-index:2517227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" filled="f" stroked="f" strokeweight=".5pt">
            <v:textbox>
              <w:txbxContent>
                <w:p w:rsidR="007F32F8" w:rsidRPr="00E8169D" w:rsidRDefault="007F32F8" w:rsidP="0042338B">
                  <w:pPr>
                    <w:spacing w:after="0" w:line="240" w:lineRule="auto"/>
                    <w:rPr>
                      <w:sz w:val="18"/>
                      <w:szCs w:val="18"/>
                      <w:lang w:val="sk-SK"/>
                    </w:rPr>
                  </w:pPr>
                  <w:r>
                    <w:rPr>
                      <w:sz w:val="18"/>
                      <w:szCs w:val="18"/>
                      <w:lang w:val="sk-SK"/>
                    </w:rPr>
                    <w:t>Kompozit</w:t>
                  </w:r>
                </w:p>
              </w:txbxContent>
            </v:textbox>
          </v:shape>
        </w:pict>
      </w:r>
      <w:r>
        <w:rPr>
          <w:rFonts w:cs="Times New Roman"/>
          <w:noProof/>
          <w:szCs w:val="24"/>
          <w:lang w:eastAsia="sl-SI"/>
        </w:rPr>
        <w:pict>
          <v:shape id="Tekstlodziņš 53" o:spid="_x0000_s1358" type="#_x0000_t202" style="position:absolute;left:0;text-align:left;margin-left:385.55pt;margin-top:128.5pt;width:59.3pt;height:28.25pt;z-index:2517196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" filled="f" stroked="f" strokeweight=".5pt">
            <v:textbox>
              <w:txbxContent>
                <w:p w:rsidR="007F32F8" w:rsidRPr="00E8169D" w:rsidRDefault="007F32F8" w:rsidP="0042338B">
                  <w:pPr>
                    <w:spacing w:after="0" w:line="240" w:lineRule="auto"/>
                    <w:rPr>
                      <w:sz w:val="18"/>
                      <w:szCs w:val="18"/>
                      <w:lang w:val="sk-SK"/>
                    </w:rPr>
                  </w:pPr>
                  <w:r>
                    <w:rPr>
                      <w:sz w:val="18"/>
                      <w:szCs w:val="18"/>
                      <w:lang w:val="sk-SK"/>
                    </w:rPr>
                    <w:t>Špecifikcia výroby</w:t>
                  </w:r>
                </w:p>
              </w:txbxContent>
            </v:textbox>
          </v:shape>
        </w:pict>
      </w:r>
      <w:r>
        <w:rPr>
          <w:rFonts w:cs="Times New Roman"/>
          <w:noProof/>
          <w:szCs w:val="24"/>
          <w:lang w:eastAsia="sl-SI"/>
        </w:rPr>
        <w:pict>
          <v:shape id="Tekstlodziņš 44" o:spid="_x0000_s1359" type="#_x0000_t202" style="position:absolute;left:0;text-align:left;margin-left:283.9pt;margin-top:90.4pt;width:61.65pt;height:25.4pt;z-index:2517166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" filled="f" stroked="f" strokeweight=".5pt">
            <v:textbox>
              <w:txbxContent>
                <w:p w:rsidR="007F32F8" w:rsidRPr="00225B93" w:rsidRDefault="007F32F8" w:rsidP="0042338B">
                  <w:pPr>
                    <w:spacing w:after="0" w:line="240" w:lineRule="auto"/>
                    <w:rPr>
                      <w:sz w:val="18"/>
                      <w:szCs w:val="18"/>
                      <w:lang w:val="sk-SK"/>
                    </w:rPr>
                  </w:pPr>
                  <w:r>
                    <w:rPr>
                      <w:sz w:val="18"/>
                      <w:szCs w:val="18"/>
                      <w:lang w:val="sk-SK"/>
                    </w:rPr>
                    <w:t>Presnosť rozmerov</w:t>
                  </w:r>
                </w:p>
              </w:txbxContent>
            </v:textbox>
          </v:shape>
        </w:pict>
      </w:r>
      <w:r>
        <w:rPr>
          <w:rFonts w:cs="Times New Roman"/>
          <w:noProof/>
          <w:szCs w:val="24"/>
          <w:lang w:eastAsia="sl-SI"/>
        </w:rPr>
        <w:pict>
          <v:shape id="Tekstlodziņš 48" o:spid="_x0000_s1360" type="#_x0000_t202" style="position:absolute;left:0;text-align:left;margin-left:216.6pt;margin-top:128.95pt;width:34.35pt;height:16.45pt;z-index:2517186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" filled="f" stroked="f" strokeweight=".5pt">
            <v:textbox>
              <w:txbxContent>
                <w:p w:rsidR="007F32F8" w:rsidRPr="00770E21" w:rsidRDefault="007F32F8" w:rsidP="0042338B">
                  <w:pPr>
                    <w:spacing w:after="0" w:line="240" w:lineRule="auto"/>
                    <w:rPr>
                      <w:sz w:val="18"/>
                      <w:szCs w:val="18"/>
                      <w:lang w:val="lv-LV"/>
                    </w:rPr>
                  </w:pPr>
                  <w:r>
                    <w:rPr>
                      <w:sz w:val="18"/>
                      <w:szCs w:val="18"/>
                      <w:lang w:val="lv-LV"/>
                    </w:rPr>
                    <w:t>Malý</w:t>
                  </w:r>
                </w:p>
              </w:txbxContent>
            </v:textbox>
          </v:shape>
        </w:pict>
      </w:r>
      <w:r>
        <w:rPr>
          <w:rFonts w:cs="Times New Roman"/>
          <w:noProof/>
          <w:szCs w:val="24"/>
          <w:lang w:eastAsia="sl-SI"/>
        </w:rPr>
        <w:pict>
          <v:shape id="Tekstlodziņš 42" o:spid="_x0000_s1361" type="#_x0000_t202" style="position:absolute;left:0;text-align:left;margin-left:191.65pt;margin-top:149.65pt;width:64.9pt;height:20.7pt;z-index:25171456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" filled="f" stroked="f" strokeweight=".5pt">
            <v:textbox>
              <w:txbxContent>
                <w:p w:rsidR="007F32F8" w:rsidRPr="00E8169D" w:rsidRDefault="007F32F8" w:rsidP="0042338B">
                  <w:pPr>
                    <w:spacing w:after="0" w:line="240" w:lineRule="auto"/>
                    <w:rPr>
                      <w:sz w:val="18"/>
                      <w:szCs w:val="18"/>
                      <w:lang w:val="sk-SK"/>
                    </w:rPr>
                  </w:pPr>
                  <w:r>
                    <w:rPr>
                      <w:sz w:val="18"/>
                      <w:szCs w:val="18"/>
                      <w:lang w:val="sk-SK"/>
                    </w:rPr>
                    <w:t>Náročný</w:t>
                  </w:r>
                </w:p>
              </w:txbxContent>
            </v:textbox>
            <w10:wrap anchorx="margin"/>
          </v:shape>
        </w:pict>
      </w:r>
      <w:r>
        <w:rPr>
          <w:rFonts w:cs="Times New Roman"/>
          <w:noProof/>
          <w:szCs w:val="24"/>
          <w:lang w:eastAsia="sl-SI"/>
        </w:rPr>
        <w:pict>
          <v:shape id="Tekstlodziņš 40" o:spid="_x0000_s1362" type="#_x0000_t202" style="position:absolute;left:0;text-align:left;margin-left:210.85pt;margin-top:238.3pt;width:59.3pt;height:20.7pt;z-index:2517125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" filled="f" stroked="f" strokeweight=".5pt">
            <v:textbox>
              <w:txbxContent>
                <w:p w:rsidR="007F32F8" w:rsidRPr="00225B93" w:rsidRDefault="007F32F8" w:rsidP="0042338B">
                  <w:pPr>
                    <w:spacing w:after="0" w:line="240" w:lineRule="auto"/>
                    <w:rPr>
                      <w:sz w:val="18"/>
                      <w:szCs w:val="18"/>
                      <w:lang w:val="sk-SK"/>
                    </w:rPr>
                  </w:pPr>
                  <w:r>
                    <w:rPr>
                      <w:sz w:val="18"/>
                      <w:szCs w:val="18"/>
                      <w:lang w:val="sk-SK"/>
                    </w:rPr>
                    <w:t>Dodávateľ</w:t>
                  </w:r>
                </w:p>
              </w:txbxContent>
            </v:textbox>
          </v:shape>
        </w:pict>
      </w:r>
      <w:r>
        <w:rPr>
          <w:rFonts w:cs="Times New Roman"/>
          <w:noProof/>
          <w:szCs w:val="24"/>
          <w:lang w:eastAsia="sl-SI"/>
        </w:rPr>
        <w:pict>
          <v:shape id="Tekstlodziņš 38" o:spid="_x0000_s1363" type="#_x0000_t202" style="position:absolute;left:0;text-align:left;margin-left:213.65pt;margin-top:204.1pt;width:59.3pt;height:20.7pt;z-index:2517114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" filled="f" stroked="f" strokeweight=".5pt">
            <v:textbox>
              <w:txbxContent>
                <w:p w:rsidR="007F32F8" w:rsidRPr="00225B93" w:rsidRDefault="007F32F8" w:rsidP="0042338B">
                  <w:pPr>
                    <w:spacing w:after="0" w:line="240" w:lineRule="auto"/>
                    <w:rPr>
                      <w:sz w:val="18"/>
                      <w:szCs w:val="18"/>
                      <w:lang w:val="sk-SK"/>
                    </w:rPr>
                  </w:pPr>
                  <w:r>
                    <w:rPr>
                      <w:sz w:val="18"/>
                      <w:szCs w:val="18"/>
                      <w:lang w:val="sk-SK"/>
                    </w:rPr>
                    <w:t>Doma</w:t>
                  </w:r>
                </w:p>
              </w:txbxContent>
            </v:textbox>
          </v:shape>
        </w:pict>
      </w:r>
      <w:r>
        <w:rPr>
          <w:rFonts w:cs="Times New Roman"/>
          <w:noProof/>
          <w:szCs w:val="24"/>
          <w:lang w:eastAsia="sl-SI"/>
        </w:rPr>
        <w:pict>
          <v:shape id="Tekstlodziņš 119871" o:spid="_x0000_s1364" type="#_x0000_t202" style="position:absolute;left:0;text-align:left;margin-left:270.3pt;margin-top:215.55pt;width:59.3pt;height:26.8pt;z-index:2517104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" filled="f" stroked="f" strokeweight=".5pt">
            <v:textbox>
              <w:txbxContent>
                <w:p w:rsidR="007F32F8" w:rsidRPr="00225B93" w:rsidRDefault="007F32F8" w:rsidP="0042338B">
                  <w:pPr>
                    <w:spacing w:after="0" w:line="240" w:lineRule="auto"/>
                    <w:rPr>
                      <w:sz w:val="18"/>
                      <w:szCs w:val="18"/>
                      <w:lang w:val="sk-SK"/>
                    </w:rPr>
                  </w:pPr>
                  <w:r>
                    <w:rPr>
                      <w:sz w:val="18"/>
                      <w:szCs w:val="18"/>
                      <w:lang w:val="sk-SK"/>
                    </w:rPr>
                    <w:t>Dostupnosť zariadenia</w:t>
                  </w:r>
                </w:p>
              </w:txbxContent>
            </v:textbox>
          </v:shape>
        </w:pict>
      </w:r>
      <w:r>
        <w:rPr>
          <w:rFonts w:cs="Times New Roman"/>
          <w:noProof/>
          <w:szCs w:val="24"/>
          <w:lang w:eastAsia="sl-SI"/>
        </w:rPr>
        <w:pict>
          <v:shape id="Tekstlodziņš 119870" o:spid="_x0000_s1365" type="#_x0000_t202" style="position:absolute;left:0;text-align:left;margin-left:149.35pt;margin-top:182.15pt;width:59.3pt;height:20.7pt;z-index:2517094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" filled="f" stroked="f" strokeweight=".5pt">
            <v:textbox>
              <w:txbxContent>
                <w:p w:rsidR="007F32F8" w:rsidRPr="00E8169D" w:rsidRDefault="007F32F8" w:rsidP="0042338B">
                  <w:pPr>
                    <w:spacing w:after="0" w:line="240" w:lineRule="auto"/>
                    <w:rPr>
                      <w:sz w:val="18"/>
                      <w:szCs w:val="18"/>
                      <w:lang w:val="sk-SK"/>
                    </w:rPr>
                  </w:pPr>
                  <w:r>
                    <w:rPr>
                      <w:sz w:val="18"/>
                      <w:szCs w:val="18"/>
                      <w:lang w:val="sk-SK"/>
                    </w:rPr>
                    <w:t>Množstvo</w:t>
                  </w:r>
                </w:p>
              </w:txbxContent>
            </v:textbox>
          </v:shape>
        </w:pict>
      </w:r>
      <w:r w:rsidR="0042338B" w:rsidRPr="00C453EB">
        <w:rPr>
          <w:rFonts w:cs="Times New Roman"/>
          <w:noProof/>
          <w:color w:val="000000"/>
          <w:szCs w:val="24"/>
          <w:lang w:eastAsia="sl-SI"/>
        </w:rPr>
        <w:drawing>
          <wp:inline distT="0" distB="0" distL="0" distR="0">
            <wp:extent cx="5705856" cy="3413760"/>
            <wp:effectExtent l="0" t="0" r="9525" b="0"/>
            <wp:docPr id="240" name="Attēls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fig9.30_tuks.jp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705856" cy="3413760"/>
                    </a:xfrm>
                    <a:prstGeom prst="rect">
                      <a:avLst/>
                    </a:prstGeom>
                  </pic:spPr>
                </pic:pic>
              </a:graphicData>
            </a:graphic>
          </wp:inline>
        </w:drawing>
      </w:r>
    </w:p>
    <w:p w:rsidR="0042338B" w:rsidRPr="00C453EB" w:rsidRDefault="00E04517" w:rsidP="0042338B">
      <w:pPr>
        <w:pStyle w:val="Napis"/>
        <w:rPr>
          <w:rFonts w:cs="Times New Roman"/>
          <w:color w:val="000000"/>
          <w:szCs w:val="24"/>
          <w:lang w:val="sk-SK"/>
        </w:rPr>
      </w:pPr>
      <w:bookmarkStart w:id="72" w:name="_Toc468644839"/>
      <w:r>
        <w:rPr>
          <w:lang w:val="sk-SK"/>
        </w:rPr>
        <w:t xml:space="preserve">Obrázok </w:t>
      </w:r>
      <w:r w:rsidR="0042338B" w:rsidRPr="00C453EB">
        <w:rPr>
          <w:lang w:val="sk-SK"/>
        </w:rPr>
        <w:t xml:space="preserve"> </w:t>
      </w:r>
      <w:r w:rsidR="00ED07BF" w:rsidRPr="00C453EB">
        <w:rPr>
          <w:lang w:val="sk-SK"/>
        </w:rPr>
        <w:fldChar w:fldCharType="begin"/>
      </w:r>
      <w:r w:rsidR="0042338B" w:rsidRPr="00C453EB">
        <w:rPr>
          <w:lang w:val="sk-SK"/>
        </w:rPr>
        <w:instrText xml:space="preserve"> SEQ Figure \* ARABIC </w:instrText>
      </w:r>
      <w:r w:rsidR="00ED07BF" w:rsidRPr="00C453EB">
        <w:rPr>
          <w:lang w:val="sk-SK"/>
        </w:rPr>
        <w:fldChar w:fldCharType="separate"/>
      </w:r>
      <w:r w:rsidR="006E3B65">
        <w:rPr>
          <w:noProof/>
          <w:lang w:val="sk-SK"/>
        </w:rPr>
        <w:t>51</w:t>
      </w:r>
      <w:r w:rsidR="00ED07BF" w:rsidRPr="00C453EB">
        <w:rPr>
          <w:noProof/>
          <w:lang w:val="sk-SK"/>
        </w:rPr>
        <w:fldChar w:fldCharType="end"/>
      </w:r>
      <w:r w:rsidR="0042338B" w:rsidRPr="00C453EB">
        <w:rPr>
          <w:rFonts w:cs="Times New Roman"/>
          <w:color w:val="000000"/>
          <w:szCs w:val="24"/>
          <w:lang w:val="sk-SK"/>
        </w:rPr>
        <w:t xml:space="preserve">. </w:t>
      </w:r>
      <w:r>
        <w:rPr>
          <w:rFonts w:cs="Times New Roman"/>
          <w:color w:val="000000"/>
          <w:szCs w:val="24"/>
          <w:lang w:val="sk-SK"/>
        </w:rPr>
        <w:t>Š</w:t>
      </w:r>
      <w:r w:rsidRPr="00E04517">
        <w:rPr>
          <w:rFonts w:cs="Times New Roman"/>
          <w:color w:val="000000"/>
          <w:szCs w:val="24"/>
          <w:lang w:val="sk-SK"/>
        </w:rPr>
        <w:t>pecifikác</w:t>
      </w:r>
      <w:r>
        <w:rPr>
          <w:rFonts w:cs="Times New Roman"/>
          <w:color w:val="000000"/>
          <w:szCs w:val="24"/>
          <w:lang w:val="sk-SK"/>
        </w:rPr>
        <w:t xml:space="preserve">ia v procese </w:t>
      </w:r>
      <w:r w:rsidRPr="00E04517">
        <w:rPr>
          <w:rFonts w:cs="Times New Roman"/>
          <w:color w:val="000000"/>
          <w:szCs w:val="24"/>
          <w:lang w:val="sk-SK"/>
        </w:rPr>
        <w:t>plastov</w:t>
      </w:r>
      <w:r w:rsidR="0042338B" w:rsidRPr="00C453EB">
        <w:rPr>
          <w:rFonts w:cs="Times New Roman"/>
          <w:color w:val="000000"/>
          <w:szCs w:val="24"/>
          <w:lang w:val="sk-SK"/>
        </w:rPr>
        <w:t>. [1]</w:t>
      </w:r>
      <w:bookmarkEnd w:id="72"/>
    </w:p>
    <w:p w:rsidR="00225B93" w:rsidRDefault="007B1D06" w:rsidP="0042338B">
      <w:pPr>
        <w:shd w:val="clear" w:color="auto" w:fill="FFFFFF"/>
        <w:spacing w:after="0" w:line="240" w:lineRule="auto"/>
        <w:jc w:val="both"/>
        <w:rPr>
          <w:rFonts w:cs="Times New Roman"/>
          <w:color w:val="000000"/>
          <w:szCs w:val="24"/>
          <w:lang w:val="sk-SK"/>
        </w:rPr>
      </w:pPr>
      <w:r w:rsidRPr="006C0B7B">
        <w:rPr>
          <w:rFonts w:cs="Times New Roman"/>
          <w:color w:val="000000"/>
          <w:szCs w:val="24"/>
          <w:lang w:val="sk-SK"/>
        </w:rPr>
        <w:t>V</w:t>
      </w:r>
      <w:r w:rsidR="00225B93" w:rsidRPr="006C0B7B">
        <w:rPr>
          <w:rFonts w:cs="Times New Roman"/>
          <w:color w:val="000000"/>
          <w:szCs w:val="24"/>
          <w:lang w:val="sk-SK"/>
        </w:rPr>
        <w:t xml:space="preserve">yzerá </w:t>
      </w:r>
      <w:r w:rsidRPr="006C0B7B">
        <w:rPr>
          <w:rFonts w:cs="Times New Roman"/>
          <w:color w:val="000000"/>
          <w:szCs w:val="24"/>
          <w:lang w:val="sk-SK"/>
        </w:rPr>
        <w:t>to veľmi komplikovane, a aj je</w:t>
      </w:r>
      <w:r w:rsidR="00225B93" w:rsidRPr="006C0B7B">
        <w:rPr>
          <w:rFonts w:cs="Times New Roman"/>
          <w:color w:val="000000"/>
          <w:szCs w:val="24"/>
          <w:lang w:val="sk-SK"/>
        </w:rPr>
        <w:t xml:space="preserve">. </w:t>
      </w:r>
      <w:r w:rsidRPr="006C0B7B">
        <w:rPr>
          <w:rFonts w:cs="Times New Roman"/>
          <w:color w:val="000000"/>
          <w:szCs w:val="24"/>
          <w:lang w:val="sk-SK"/>
        </w:rPr>
        <w:t xml:space="preserve">Je veľmi ťažké určiť tvarovací </w:t>
      </w:r>
      <w:r w:rsidR="00225B93" w:rsidRPr="006C0B7B">
        <w:rPr>
          <w:rFonts w:cs="Times New Roman"/>
          <w:color w:val="000000"/>
          <w:szCs w:val="24"/>
          <w:lang w:val="sk-SK"/>
        </w:rPr>
        <w:t xml:space="preserve">proces plastových a polymérnych kompozitných dielov. Prvým krokom je rozhodnúť o druhu plastu, ktorý zodpovedá vašim potrebám. Veľkosť </w:t>
      </w:r>
      <w:r w:rsidRPr="006C0B7B">
        <w:rPr>
          <w:rFonts w:cs="Times New Roman"/>
          <w:color w:val="000000"/>
          <w:szCs w:val="24"/>
          <w:lang w:val="sk-SK"/>
        </w:rPr>
        <w:t>súčiastky</w:t>
      </w:r>
      <w:r w:rsidR="00225B93" w:rsidRPr="006C0B7B">
        <w:rPr>
          <w:rFonts w:cs="Times New Roman"/>
          <w:color w:val="000000"/>
          <w:szCs w:val="24"/>
          <w:lang w:val="sk-SK"/>
        </w:rPr>
        <w:t>, tvar, náklady a množstvo často urči</w:t>
      </w:r>
      <w:r w:rsidRPr="006C0B7B">
        <w:rPr>
          <w:rFonts w:cs="Times New Roman"/>
          <w:color w:val="000000"/>
          <w:szCs w:val="24"/>
          <w:lang w:val="sk-SK"/>
        </w:rPr>
        <w:t>a</w:t>
      </w:r>
      <w:r w:rsidR="00225B93" w:rsidRPr="006C0B7B">
        <w:rPr>
          <w:rFonts w:cs="Times New Roman"/>
          <w:color w:val="000000"/>
          <w:szCs w:val="24"/>
          <w:lang w:val="sk-SK"/>
        </w:rPr>
        <w:t xml:space="preserve"> konkrétny proces alebo aspoň zúži</w:t>
      </w:r>
      <w:r w:rsidRPr="006C0B7B">
        <w:rPr>
          <w:rFonts w:cs="Times New Roman"/>
          <w:color w:val="000000"/>
          <w:szCs w:val="24"/>
          <w:lang w:val="sk-SK"/>
        </w:rPr>
        <w:t>a</w:t>
      </w:r>
      <w:r w:rsidR="00225B93" w:rsidRPr="006C0B7B">
        <w:rPr>
          <w:rFonts w:cs="Times New Roman"/>
          <w:color w:val="000000"/>
          <w:szCs w:val="24"/>
          <w:lang w:val="sk-SK"/>
        </w:rPr>
        <w:t xml:space="preserve"> výber</w:t>
      </w:r>
      <w:r w:rsidRPr="006C0B7B">
        <w:rPr>
          <w:rFonts w:cs="Times New Roman"/>
          <w:color w:val="000000"/>
          <w:szCs w:val="24"/>
          <w:lang w:val="sk-SK"/>
        </w:rPr>
        <w:t xml:space="preserve"> </w:t>
      </w:r>
      <w:r w:rsidR="00225B93" w:rsidRPr="006C0B7B">
        <w:rPr>
          <w:rFonts w:cs="Times New Roman"/>
          <w:color w:val="000000"/>
          <w:szCs w:val="24"/>
          <w:lang w:val="sk-SK"/>
        </w:rPr>
        <w:t>na niekoľk</w:t>
      </w:r>
      <w:r w:rsidRPr="006C0B7B">
        <w:rPr>
          <w:rFonts w:cs="Times New Roman"/>
          <w:color w:val="000000"/>
          <w:szCs w:val="24"/>
          <w:lang w:val="sk-SK"/>
        </w:rPr>
        <w:t>o možností</w:t>
      </w:r>
      <w:r w:rsidR="00225B93" w:rsidRPr="006C0B7B">
        <w:rPr>
          <w:rFonts w:cs="Times New Roman"/>
          <w:color w:val="000000"/>
          <w:szCs w:val="24"/>
          <w:lang w:val="sk-SK"/>
        </w:rPr>
        <w:t xml:space="preserve">. Napríklad, </w:t>
      </w:r>
      <w:r w:rsidRPr="006C0B7B">
        <w:rPr>
          <w:rFonts w:cs="Times New Roman"/>
          <w:color w:val="000000"/>
          <w:szCs w:val="24"/>
          <w:lang w:val="sk-SK"/>
        </w:rPr>
        <w:t>pri výrobe jednej 5000-</w:t>
      </w:r>
      <w:r w:rsidR="00225B93" w:rsidRPr="006C0B7B">
        <w:rPr>
          <w:rFonts w:cs="Times New Roman"/>
          <w:color w:val="000000"/>
          <w:szCs w:val="24"/>
          <w:lang w:val="sk-SK"/>
        </w:rPr>
        <w:t>litrov</w:t>
      </w:r>
      <w:r w:rsidRPr="006C0B7B">
        <w:rPr>
          <w:rFonts w:cs="Times New Roman"/>
          <w:color w:val="000000"/>
          <w:szCs w:val="24"/>
          <w:lang w:val="sk-SK"/>
        </w:rPr>
        <w:t>ej</w:t>
      </w:r>
      <w:r w:rsidR="00225B93" w:rsidRPr="006C0B7B">
        <w:rPr>
          <w:rFonts w:cs="Times New Roman"/>
          <w:color w:val="000000"/>
          <w:szCs w:val="24"/>
          <w:lang w:val="sk-SK"/>
        </w:rPr>
        <w:t xml:space="preserve"> nádob</w:t>
      </w:r>
      <w:r w:rsidRPr="006C0B7B">
        <w:rPr>
          <w:rFonts w:cs="Times New Roman"/>
          <w:color w:val="000000"/>
          <w:szCs w:val="24"/>
          <w:lang w:val="sk-SK"/>
        </w:rPr>
        <w:t>y</w:t>
      </w:r>
      <w:r w:rsidR="00225B93" w:rsidRPr="006C0B7B">
        <w:rPr>
          <w:rFonts w:cs="Times New Roman"/>
          <w:color w:val="000000"/>
          <w:szCs w:val="24"/>
          <w:lang w:val="sk-SK"/>
        </w:rPr>
        <w:t xml:space="preserve"> okamžite obmedz</w:t>
      </w:r>
      <w:r w:rsidRPr="006C0B7B">
        <w:rPr>
          <w:rFonts w:cs="Times New Roman"/>
          <w:color w:val="000000"/>
          <w:szCs w:val="24"/>
          <w:lang w:val="sk-SK"/>
        </w:rPr>
        <w:t>íte výber na niekoľko</w:t>
      </w:r>
      <w:r w:rsidR="00293E98">
        <w:rPr>
          <w:rFonts w:cs="Times New Roman"/>
          <w:color w:val="000000"/>
          <w:szCs w:val="24"/>
          <w:lang w:val="sk-SK"/>
        </w:rPr>
        <w:t xml:space="preserve"> </w:t>
      </w:r>
      <w:r w:rsidR="00225B93" w:rsidRPr="006C0B7B">
        <w:rPr>
          <w:rFonts w:cs="Times New Roman"/>
          <w:color w:val="000000"/>
          <w:szCs w:val="24"/>
          <w:lang w:val="sk-SK"/>
        </w:rPr>
        <w:t xml:space="preserve">procesov, ktoré </w:t>
      </w:r>
      <w:r w:rsidRPr="006C0B7B">
        <w:rPr>
          <w:rFonts w:cs="Times New Roman"/>
          <w:color w:val="000000"/>
          <w:szCs w:val="24"/>
          <w:lang w:val="sk-SK"/>
        </w:rPr>
        <w:t xml:space="preserve">sa </w:t>
      </w:r>
      <w:r w:rsidR="00225B93" w:rsidRPr="006C0B7B">
        <w:rPr>
          <w:rFonts w:cs="Times New Roman"/>
          <w:color w:val="000000"/>
          <w:szCs w:val="24"/>
          <w:lang w:val="sk-SK"/>
        </w:rPr>
        <w:t>môžu</w:t>
      </w:r>
      <w:r w:rsidRPr="006C0B7B">
        <w:rPr>
          <w:rFonts w:cs="Times New Roman"/>
          <w:color w:val="000000"/>
          <w:szCs w:val="24"/>
          <w:lang w:val="sk-SK"/>
        </w:rPr>
        <w:t xml:space="preserve"> použiť na výrobu veľkých </w:t>
      </w:r>
      <w:r w:rsidR="00225B93" w:rsidRPr="006C0B7B">
        <w:rPr>
          <w:rFonts w:cs="Times New Roman"/>
          <w:color w:val="000000"/>
          <w:szCs w:val="24"/>
          <w:lang w:val="sk-SK"/>
        </w:rPr>
        <w:t xml:space="preserve">dutých kontajnerov (prevod živice RTP, ručné </w:t>
      </w:r>
      <w:r w:rsidRPr="006C0B7B">
        <w:rPr>
          <w:rFonts w:cs="Times New Roman"/>
          <w:color w:val="000000"/>
          <w:szCs w:val="24"/>
          <w:lang w:val="sk-SK"/>
        </w:rPr>
        <w:t xml:space="preserve">vrstvenie </w:t>
      </w:r>
      <w:r w:rsidR="00225B93" w:rsidRPr="006C0B7B">
        <w:rPr>
          <w:rFonts w:cs="Times New Roman"/>
          <w:color w:val="000000"/>
          <w:szCs w:val="24"/>
          <w:lang w:val="sk-SK"/>
        </w:rPr>
        <w:t xml:space="preserve">RTP). Ak </w:t>
      </w:r>
      <w:r w:rsidR="00225B93" w:rsidRPr="006C0B7B">
        <w:rPr>
          <w:rFonts w:cs="Times New Roman"/>
          <w:color w:val="000000"/>
          <w:szCs w:val="24"/>
          <w:lang w:val="sk-SK"/>
        </w:rPr>
        <w:lastRenderedPageBreak/>
        <w:t>navrh</w:t>
      </w:r>
      <w:r w:rsidR="006C0B7B" w:rsidRPr="006C0B7B">
        <w:rPr>
          <w:rFonts w:cs="Times New Roman"/>
          <w:color w:val="000000"/>
          <w:szCs w:val="24"/>
          <w:lang w:val="sk-SK"/>
        </w:rPr>
        <w:t>ujete automobilovú súčiastku</w:t>
      </w:r>
      <w:r w:rsidR="00225B93" w:rsidRPr="006C0B7B">
        <w:rPr>
          <w:rFonts w:cs="Times New Roman"/>
          <w:color w:val="000000"/>
          <w:szCs w:val="24"/>
          <w:lang w:val="sk-SK"/>
        </w:rPr>
        <w:t xml:space="preserve">, možno budete musieť </w:t>
      </w:r>
      <w:r w:rsidR="006C0B7B" w:rsidRPr="006C0B7B">
        <w:rPr>
          <w:rFonts w:cs="Times New Roman"/>
          <w:color w:val="000000"/>
          <w:szCs w:val="24"/>
          <w:lang w:val="sk-SK"/>
        </w:rPr>
        <w:t>použiť zložitejšie výrobné procesy</w:t>
      </w:r>
      <w:r w:rsidR="00225B93" w:rsidRPr="006C0B7B">
        <w:rPr>
          <w:rFonts w:cs="Times New Roman"/>
          <w:color w:val="000000"/>
          <w:szCs w:val="24"/>
          <w:lang w:val="sk-SK"/>
        </w:rPr>
        <w:t xml:space="preserve">, </w:t>
      </w:r>
      <w:r w:rsidR="006C0B7B" w:rsidRPr="006C0B7B">
        <w:rPr>
          <w:rFonts w:cs="Times New Roman"/>
          <w:color w:val="000000"/>
          <w:szCs w:val="24"/>
          <w:lang w:val="sk-SK"/>
        </w:rPr>
        <w:t xml:space="preserve">napr. </w:t>
      </w:r>
      <w:r w:rsidR="00225B93" w:rsidRPr="006C0B7B">
        <w:rPr>
          <w:rFonts w:cs="Times New Roman"/>
          <w:color w:val="000000"/>
          <w:szCs w:val="24"/>
          <w:lang w:val="sk-SK"/>
        </w:rPr>
        <w:t>vstrekovanie. Tu sú niektoré aspekty</w:t>
      </w:r>
      <w:r w:rsidR="006C0B7B" w:rsidRPr="006C0B7B">
        <w:rPr>
          <w:rFonts w:cs="Times New Roman"/>
          <w:color w:val="000000"/>
          <w:szCs w:val="24"/>
          <w:lang w:val="sk-SK"/>
        </w:rPr>
        <w:t xml:space="preserve"> výberu</w:t>
      </w:r>
      <w:r w:rsidR="00225B93" w:rsidRPr="006C0B7B">
        <w:rPr>
          <w:rFonts w:cs="Times New Roman"/>
          <w:color w:val="000000"/>
          <w:szCs w:val="24"/>
          <w:lang w:val="sk-SK"/>
        </w:rPr>
        <w:t>, ktoré sa vzťahujú na všetky plasty:</w:t>
      </w:r>
    </w:p>
    <w:p w:rsidR="00225B93" w:rsidRPr="00293E98" w:rsidRDefault="006C0B7B" w:rsidP="00293E98">
      <w:pPr>
        <w:pStyle w:val="Odstavekseznama"/>
        <w:numPr>
          <w:ilvl w:val="0"/>
          <w:numId w:val="32"/>
        </w:numPr>
        <w:shd w:val="clear" w:color="auto" w:fill="FFFFFF"/>
        <w:spacing w:after="0" w:line="240" w:lineRule="auto"/>
        <w:jc w:val="both"/>
        <w:rPr>
          <w:rFonts w:cs="Times New Roman"/>
          <w:szCs w:val="24"/>
          <w:lang w:val="sk-SK"/>
        </w:rPr>
      </w:pPr>
      <w:r w:rsidRPr="00293E98">
        <w:rPr>
          <w:rFonts w:cs="Times New Roman"/>
          <w:szCs w:val="24"/>
          <w:lang w:val="sk-SK"/>
        </w:rPr>
        <w:t>S</w:t>
      </w:r>
      <w:r w:rsidR="00225B93" w:rsidRPr="00293E98">
        <w:rPr>
          <w:rFonts w:cs="Times New Roman"/>
          <w:szCs w:val="24"/>
          <w:lang w:val="sk-SK"/>
        </w:rPr>
        <w:t>ekan</w:t>
      </w:r>
      <w:r w:rsidRPr="00293E98">
        <w:rPr>
          <w:rFonts w:cs="Times New Roman"/>
          <w:szCs w:val="24"/>
          <w:lang w:val="sk-SK"/>
        </w:rPr>
        <w:t xml:space="preserve">é vlákna </w:t>
      </w:r>
      <w:r w:rsidR="00225B93" w:rsidRPr="00293E98">
        <w:rPr>
          <w:rFonts w:cs="Times New Roman"/>
          <w:szCs w:val="24"/>
          <w:lang w:val="sk-SK"/>
        </w:rPr>
        <w:t>a</w:t>
      </w:r>
      <w:r w:rsidRPr="00293E98">
        <w:rPr>
          <w:rFonts w:cs="Times New Roman"/>
          <w:szCs w:val="24"/>
          <w:lang w:val="sk-SK"/>
        </w:rPr>
        <w:t> </w:t>
      </w:r>
      <w:r w:rsidR="00225B93" w:rsidRPr="00293E98">
        <w:rPr>
          <w:rFonts w:cs="Times New Roman"/>
          <w:szCs w:val="24"/>
          <w:lang w:val="sk-SK"/>
        </w:rPr>
        <w:t>čast</w:t>
      </w:r>
      <w:r w:rsidRPr="00293E98">
        <w:rPr>
          <w:rFonts w:cs="Times New Roman"/>
          <w:szCs w:val="24"/>
          <w:lang w:val="sk-SK"/>
        </w:rPr>
        <w:t>icové výstuže znižujú tvarovateľnosť pri vstrekovaní</w:t>
      </w:r>
      <w:r w:rsidR="00225B93" w:rsidRPr="00293E98">
        <w:rPr>
          <w:rFonts w:cs="Times New Roman"/>
          <w:szCs w:val="24"/>
          <w:lang w:val="sk-SK"/>
        </w:rPr>
        <w:t>.</w:t>
      </w:r>
    </w:p>
    <w:p w:rsidR="00225B93" w:rsidRPr="00293E98" w:rsidRDefault="006C0B7B" w:rsidP="00293E98">
      <w:pPr>
        <w:pStyle w:val="Odstavekseznama"/>
        <w:numPr>
          <w:ilvl w:val="0"/>
          <w:numId w:val="32"/>
        </w:numPr>
        <w:shd w:val="clear" w:color="auto" w:fill="FFFFFF"/>
        <w:spacing w:after="0" w:line="240" w:lineRule="auto"/>
        <w:jc w:val="both"/>
        <w:rPr>
          <w:rFonts w:cs="Times New Roman"/>
          <w:szCs w:val="24"/>
          <w:lang w:val="sk-SK"/>
        </w:rPr>
      </w:pPr>
      <w:r w:rsidRPr="00293E98">
        <w:rPr>
          <w:rFonts w:cs="Times New Roman"/>
          <w:szCs w:val="24"/>
          <w:lang w:val="sk-SK"/>
        </w:rPr>
        <w:t xml:space="preserve">Súvislá </w:t>
      </w:r>
      <w:r w:rsidR="00225B93" w:rsidRPr="00293E98">
        <w:rPr>
          <w:rFonts w:cs="Times New Roman"/>
          <w:szCs w:val="24"/>
          <w:lang w:val="sk-SK"/>
        </w:rPr>
        <w:t>výstuž vyžaduje p</w:t>
      </w:r>
      <w:r w:rsidRPr="00293E98">
        <w:rPr>
          <w:rFonts w:cs="Times New Roman"/>
          <w:szCs w:val="24"/>
          <w:lang w:val="sk-SK"/>
        </w:rPr>
        <w:t xml:space="preserve">oužitie termosetov a kompozitných </w:t>
      </w:r>
      <w:r w:rsidR="00225B93" w:rsidRPr="00293E98">
        <w:rPr>
          <w:rFonts w:cs="Times New Roman"/>
          <w:szCs w:val="24"/>
          <w:lang w:val="sk-SK"/>
        </w:rPr>
        <w:t>procesov.</w:t>
      </w:r>
    </w:p>
    <w:p w:rsidR="00225B93" w:rsidRPr="00293E98" w:rsidRDefault="00225B93" w:rsidP="00BD248A">
      <w:pPr>
        <w:pStyle w:val="Odstavekseznama"/>
        <w:numPr>
          <w:ilvl w:val="0"/>
          <w:numId w:val="32"/>
        </w:numPr>
        <w:shd w:val="clear" w:color="auto" w:fill="FFFFFF"/>
        <w:spacing w:after="0" w:line="240" w:lineRule="auto"/>
        <w:jc w:val="both"/>
        <w:rPr>
          <w:rFonts w:cs="Times New Roman"/>
          <w:szCs w:val="24"/>
          <w:lang w:val="sk-SK"/>
        </w:rPr>
      </w:pPr>
      <w:r w:rsidRPr="00293E98">
        <w:rPr>
          <w:rFonts w:cs="Times New Roman"/>
          <w:szCs w:val="24"/>
          <w:lang w:val="sk-SK"/>
        </w:rPr>
        <w:t>Tvarované povrchy môžu mať odlišné vlastnosti ako sypký materiál.</w:t>
      </w:r>
    </w:p>
    <w:p w:rsidR="00225B93" w:rsidRPr="00293E98" w:rsidRDefault="00225B93" w:rsidP="00BD248A">
      <w:pPr>
        <w:pStyle w:val="Odstavekseznama"/>
        <w:numPr>
          <w:ilvl w:val="0"/>
          <w:numId w:val="32"/>
        </w:numPr>
        <w:shd w:val="clear" w:color="auto" w:fill="FFFFFF"/>
        <w:spacing w:after="0" w:line="240" w:lineRule="auto"/>
        <w:jc w:val="both"/>
        <w:rPr>
          <w:rFonts w:cs="Times New Roman"/>
          <w:szCs w:val="24"/>
          <w:lang w:val="sk-SK"/>
        </w:rPr>
      </w:pPr>
      <w:r w:rsidRPr="00293E98">
        <w:rPr>
          <w:rFonts w:cs="Times New Roman"/>
          <w:szCs w:val="24"/>
          <w:lang w:val="sk-SK"/>
        </w:rPr>
        <w:t xml:space="preserve">Tvarované povrchy môžu </w:t>
      </w:r>
      <w:r w:rsidR="006C0B7B" w:rsidRPr="00293E98">
        <w:rPr>
          <w:rFonts w:cs="Times New Roman"/>
          <w:szCs w:val="24"/>
          <w:lang w:val="sk-SK"/>
        </w:rPr>
        <w:t>mať chyby vzhľadu</w:t>
      </w:r>
      <w:r w:rsidRPr="00293E98">
        <w:rPr>
          <w:rFonts w:cs="Times New Roman"/>
          <w:szCs w:val="24"/>
          <w:lang w:val="sk-SK"/>
        </w:rPr>
        <w:t xml:space="preserve"> (pletené čiary, pórovitosť, </w:t>
      </w:r>
      <w:r w:rsidR="006C0B7B" w:rsidRPr="00293E98">
        <w:rPr>
          <w:rFonts w:cs="Times New Roman"/>
          <w:szCs w:val="24"/>
          <w:lang w:val="sk-SK"/>
        </w:rPr>
        <w:t xml:space="preserve">kvitnúce </w:t>
      </w:r>
      <w:r w:rsidRPr="00293E98">
        <w:rPr>
          <w:rFonts w:cs="Times New Roman"/>
          <w:szCs w:val="24"/>
          <w:lang w:val="sk-SK"/>
        </w:rPr>
        <w:t>vlákno, atď.).</w:t>
      </w:r>
    </w:p>
    <w:p w:rsidR="00225B93" w:rsidRPr="00293E98" w:rsidRDefault="00225B93" w:rsidP="00BD248A">
      <w:pPr>
        <w:pStyle w:val="Odstavekseznama"/>
        <w:numPr>
          <w:ilvl w:val="0"/>
          <w:numId w:val="32"/>
        </w:numPr>
        <w:shd w:val="clear" w:color="auto" w:fill="FFFFFF"/>
        <w:spacing w:after="0" w:line="240" w:lineRule="auto"/>
        <w:jc w:val="both"/>
        <w:rPr>
          <w:rFonts w:cs="Times New Roman"/>
          <w:szCs w:val="24"/>
          <w:lang w:val="sk-SK"/>
        </w:rPr>
      </w:pPr>
      <w:r w:rsidRPr="00293E98">
        <w:rPr>
          <w:rFonts w:cs="Times New Roman"/>
          <w:szCs w:val="24"/>
          <w:lang w:val="sk-SK"/>
        </w:rPr>
        <w:t xml:space="preserve">Tvarované povrchy </w:t>
      </w:r>
      <w:r w:rsidR="00DA19EF" w:rsidRPr="00293E98">
        <w:rPr>
          <w:rFonts w:cs="Times New Roman"/>
          <w:szCs w:val="24"/>
          <w:lang w:val="sk-SK"/>
        </w:rPr>
        <w:t xml:space="preserve">prebetajú povrchovú štruktúru formy </w:t>
      </w:r>
      <w:r w:rsidRPr="00293E98">
        <w:rPr>
          <w:rFonts w:cs="Times New Roman"/>
          <w:szCs w:val="24"/>
          <w:lang w:val="sk-SK"/>
        </w:rPr>
        <w:t>(vrátane vád).</w:t>
      </w:r>
    </w:p>
    <w:p w:rsidR="00225B93" w:rsidRPr="00BD248A" w:rsidRDefault="00225B93" w:rsidP="00BD248A">
      <w:pPr>
        <w:pStyle w:val="Odstavekseznama"/>
        <w:numPr>
          <w:ilvl w:val="0"/>
          <w:numId w:val="32"/>
        </w:numPr>
        <w:shd w:val="clear" w:color="auto" w:fill="FFFFFF"/>
        <w:spacing w:after="0" w:line="240" w:lineRule="auto"/>
        <w:jc w:val="both"/>
        <w:rPr>
          <w:rFonts w:cs="Times New Roman"/>
          <w:szCs w:val="24"/>
          <w:lang w:val="sk-SK"/>
        </w:rPr>
      </w:pPr>
      <w:r w:rsidRPr="00BD248A">
        <w:rPr>
          <w:rFonts w:cs="Times New Roman"/>
          <w:szCs w:val="24"/>
          <w:lang w:val="sk-SK"/>
        </w:rPr>
        <w:t>Vlastnosti možno ovplyvniť výrobný</w:t>
      </w:r>
      <w:r w:rsidR="006C0B7B" w:rsidRPr="00BD248A">
        <w:rPr>
          <w:rFonts w:cs="Times New Roman"/>
          <w:szCs w:val="24"/>
          <w:lang w:val="sk-SK"/>
        </w:rPr>
        <w:t>m</w:t>
      </w:r>
      <w:r w:rsidRPr="00BD248A">
        <w:rPr>
          <w:rFonts w:cs="Times New Roman"/>
          <w:szCs w:val="24"/>
          <w:lang w:val="sk-SK"/>
        </w:rPr>
        <w:t xml:space="preserve"> proces</w:t>
      </w:r>
      <w:r w:rsidR="006C0B7B" w:rsidRPr="00BD248A">
        <w:rPr>
          <w:rFonts w:cs="Times New Roman"/>
          <w:szCs w:val="24"/>
          <w:lang w:val="sk-SK"/>
        </w:rPr>
        <w:t>om</w:t>
      </w:r>
      <w:r w:rsidRPr="00BD248A">
        <w:rPr>
          <w:rFonts w:cs="Times New Roman"/>
          <w:szCs w:val="24"/>
          <w:lang w:val="sk-SK"/>
        </w:rPr>
        <w:t xml:space="preserve">; ak sú </w:t>
      </w:r>
      <w:r w:rsidR="006C0B7B" w:rsidRPr="00BD248A">
        <w:rPr>
          <w:rFonts w:cs="Times New Roman"/>
          <w:szCs w:val="24"/>
          <w:lang w:val="sk-SK"/>
        </w:rPr>
        <w:t xml:space="preserve">vlastnosti </w:t>
      </w:r>
      <w:r w:rsidRPr="00BD248A">
        <w:rPr>
          <w:rFonts w:cs="Times New Roman"/>
          <w:szCs w:val="24"/>
          <w:lang w:val="sk-SK"/>
        </w:rPr>
        <w:t xml:space="preserve">veľmi dôležité, </w:t>
      </w:r>
      <w:r w:rsidR="006C0B7B" w:rsidRPr="00BD248A">
        <w:rPr>
          <w:rFonts w:cs="Times New Roman"/>
          <w:szCs w:val="24"/>
          <w:lang w:val="sk-SK"/>
        </w:rPr>
        <w:t xml:space="preserve">výrobný </w:t>
      </w:r>
      <w:r w:rsidR="00BD248A">
        <w:rPr>
          <w:rFonts w:cs="Times New Roman"/>
          <w:szCs w:val="24"/>
          <w:lang w:val="sk-SK"/>
        </w:rPr>
        <w:t>p</w:t>
      </w:r>
      <w:r w:rsidRPr="00BD248A">
        <w:rPr>
          <w:rFonts w:cs="Times New Roman"/>
          <w:szCs w:val="24"/>
          <w:lang w:val="sk-SK"/>
        </w:rPr>
        <w:t>roces</w:t>
      </w:r>
      <w:r w:rsidR="006C0B7B" w:rsidRPr="00BD248A">
        <w:rPr>
          <w:rFonts w:cs="Times New Roman"/>
          <w:szCs w:val="24"/>
          <w:lang w:val="sk-SK"/>
        </w:rPr>
        <w:t xml:space="preserve"> sa</w:t>
      </w:r>
      <w:r w:rsidRPr="00BD248A">
        <w:rPr>
          <w:rFonts w:cs="Times New Roman"/>
          <w:szCs w:val="24"/>
          <w:lang w:val="sk-SK"/>
        </w:rPr>
        <w:t xml:space="preserve"> musí dôkladne</w:t>
      </w:r>
      <w:r w:rsidR="006C0B7B" w:rsidRPr="00BD248A">
        <w:rPr>
          <w:rFonts w:cs="Times New Roman"/>
          <w:szCs w:val="24"/>
          <w:lang w:val="sk-SK"/>
        </w:rPr>
        <w:t xml:space="preserve"> zvážiť</w:t>
      </w:r>
      <w:r w:rsidRPr="00BD248A">
        <w:rPr>
          <w:rFonts w:cs="Times New Roman"/>
          <w:szCs w:val="24"/>
          <w:lang w:val="sk-SK"/>
        </w:rPr>
        <w:t>.</w:t>
      </w:r>
    </w:p>
    <w:p w:rsidR="00225B93" w:rsidRPr="00293E98" w:rsidRDefault="00225B93" w:rsidP="00BD248A">
      <w:pPr>
        <w:pStyle w:val="Odstavekseznama"/>
        <w:numPr>
          <w:ilvl w:val="0"/>
          <w:numId w:val="32"/>
        </w:numPr>
        <w:shd w:val="clear" w:color="auto" w:fill="FFFFFF"/>
        <w:spacing w:after="0" w:line="240" w:lineRule="auto"/>
        <w:jc w:val="both"/>
        <w:rPr>
          <w:rFonts w:cs="Times New Roman"/>
          <w:szCs w:val="24"/>
          <w:lang w:val="sk-SK"/>
        </w:rPr>
      </w:pPr>
      <w:r w:rsidRPr="00293E98">
        <w:rPr>
          <w:rFonts w:cs="Times New Roman"/>
          <w:szCs w:val="24"/>
          <w:lang w:val="sk-SK"/>
        </w:rPr>
        <w:t>Formovacie živice často vyžadujú ošetrenie</w:t>
      </w:r>
      <w:r w:rsidR="006C0B7B" w:rsidRPr="00293E98">
        <w:rPr>
          <w:rFonts w:cs="Times New Roman"/>
          <w:szCs w:val="24"/>
          <w:lang w:val="sk-SK"/>
        </w:rPr>
        <w:t xml:space="preserve"> </w:t>
      </w:r>
      <w:r w:rsidRPr="00293E98">
        <w:rPr>
          <w:rFonts w:cs="Times New Roman"/>
          <w:szCs w:val="24"/>
          <w:lang w:val="sk-SK"/>
        </w:rPr>
        <w:t>pred ich použitím</w:t>
      </w:r>
      <w:r w:rsidR="006C0B7B" w:rsidRPr="00293E98">
        <w:rPr>
          <w:rFonts w:cs="Times New Roman"/>
          <w:szCs w:val="24"/>
          <w:lang w:val="sk-SK"/>
        </w:rPr>
        <w:t>, napr. sušenie</w:t>
      </w:r>
      <w:r w:rsidRPr="00293E98">
        <w:rPr>
          <w:rFonts w:cs="Times New Roman"/>
          <w:szCs w:val="24"/>
          <w:lang w:val="sk-SK"/>
        </w:rPr>
        <w:t>. T</w:t>
      </w:r>
      <w:r w:rsidR="006C0B7B" w:rsidRPr="00293E98">
        <w:rPr>
          <w:rFonts w:cs="Times New Roman"/>
          <w:szCs w:val="24"/>
          <w:lang w:val="sk-SK"/>
        </w:rPr>
        <w:t xml:space="preserve">oto zvyšuje </w:t>
      </w:r>
      <w:r w:rsidRPr="00293E98">
        <w:rPr>
          <w:rFonts w:cs="Times New Roman"/>
          <w:szCs w:val="24"/>
          <w:lang w:val="sk-SK"/>
        </w:rPr>
        <w:t xml:space="preserve">náklady, </w:t>
      </w:r>
      <w:r w:rsidR="006C0B7B" w:rsidRPr="00293E98">
        <w:rPr>
          <w:rFonts w:cs="Times New Roman"/>
          <w:szCs w:val="24"/>
          <w:lang w:val="sk-SK"/>
        </w:rPr>
        <w:t>čo</w:t>
      </w:r>
      <w:r w:rsidRPr="00293E98">
        <w:rPr>
          <w:rFonts w:cs="Times New Roman"/>
          <w:szCs w:val="24"/>
          <w:lang w:val="sk-SK"/>
        </w:rPr>
        <w:t xml:space="preserve"> je potrebné zvážiť.</w:t>
      </w:r>
    </w:p>
    <w:p w:rsidR="00225B93" w:rsidRPr="00293E98" w:rsidRDefault="006C0B7B" w:rsidP="00BD248A">
      <w:pPr>
        <w:pStyle w:val="Odstavekseznama"/>
        <w:numPr>
          <w:ilvl w:val="0"/>
          <w:numId w:val="32"/>
        </w:numPr>
        <w:shd w:val="clear" w:color="auto" w:fill="FFFFFF"/>
        <w:spacing w:after="0" w:line="240" w:lineRule="auto"/>
        <w:jc w:val="both"/>
        <w:rPr>
          <w:rFonts w:cs="Times New Roman"/>
          <w:szCs w:val="24"/>
          <w:lang w:val="sk-SK"/>
        </w:rPr>
      </w:pPr>
      <w:r w:rsidRPr="00293E98">
        <w:rPr>
          <w:rFonts w:cs="Times New Roman"/>
          <w:szCs w:val="24"/>
          <w:lang w:val="sk-SK"/>
        </w:rPr>
        <w:t xml:space="preserve">Vždy, ak je to možné, použite konsensuz alebo uverejnené normy </w:t>
      </w:r>
      <w:r w:rsidR="00225B93" w:rsidRPr="00293E98">
        <w:rPr>
          <w:rFonts w:cs="Times New Roman"/>
          <w:szCs w:val="24"/>
          <w:lang w:val="sk-SK"/>
        </w:rPr>
        <w:t>pre tvárnenie.</w:t>
      </w:r>
    </w:p>
    <w:p w:rsidR="00225B93" w:rsidRPr="00293E98" w:rsidRDefault="006C0B7B" w:rsidP="00BD248A">
      <w:pPr>
        <w:pStyle w:val="Odstavekseznama"/>
        <w:numPr>
          <w:ilvl w:val="0"/>
          <w:numId w:val="32"/>
        </w:numPr>
        <w:shd w:val="clear" w:color="auto" w:fill="FFFFFF"/>
        <w:spacing w:after="0" w:line="240" w:lineRule="auto"/>
        <w:jc w:val="both"/>
        <w:rPr>
          <w:rFonts w:cs="Times New Roman"/>
          <w:szCs w:val="24"/>
          <w:lang w:val="sk-SK"/>
        </w:rPr>
      </w:pPr>
      <w:r w:rsidRPr="00293E98">
        <w:rPr>
          <w:rFonts w:cs="Times New Roman"/>
          <w:szCs w:val="24"/>
          <w:lang w:val="sk-SK"/>
        </w:rPr>
        <w:t>Pamätajt</w:t>
      </w:r>
      <w:r w:rsidR="00225B93" w:rsidRPr="00293E98">
        <w:rPr>
          <w:rFonts w:cs="Times New Roman"/>
          <w:szCs w:val="24"/>
          <w:lang w:val="sk-SK"/>
        </w:rPr>
        <w:t xml:space="preserve">e </w:t>
      </w:r>
      <w:r w:rsidRPr="00293E98">
        <w:rPr>
          <w:rFonts w:cs="Times New Roman"/>
          <w:szCs w:val="24"/>
          <w:lang w:val="sk-SK"/>
        </w:rPr>
        <w:t xml:space="preserve">na </w:t>
      </w:r>
      <w:r w:rsidR="00225B93" w:rsidRPr="00293E98">
        <w:rPr>
          <w:rFonts w:cs="Times New Roman"/>
          <w:szCs w:val="24"/>
          <w:lang w:val="sk-SK"/>
        </w:rPr>
        <w:t>r</w:t>
      </w:r>
      <w:r w:rsidRPr="00293E98">
        <w:rPr>
          <w:rFonts w:cs="Times New Roman"/>
          <w:szCs w:val="24"/>
          <w:lang w:val="sk-SK"/>
        </w:rPr>
        <w:t>ecyklovateľnosť a likvidáciu</w:t>
      </w:r>
      <w:r w:rsidR="00225B93" w:rsidRPr="00293E98">
        <w:rPr>
          <w:rFonts w:cs="Times New Roman"/>
          <w:szCs w:val="24"/>
          <w:lang w:val="sk-SK"/>
        </w:rPr>
        <w:t>procesného šrotu.</w:t>
      </w:r>
    </w:p>
    <w:p w:rsidR="00225B93" w:rsidRDefault="00225B93" w:rsidP="00225B93">
      <w:pPr>
        <w:shd w:val="clear" w:color="auto" w:fill="FFFFFF"/>
        <w:spacing w:after="0" w:line="240" w:lineRule="auto"/>
        <w:jc w:val="both"/>
        <w:rPr>
          <w:rFonts w:cs="Times New Roman"/>
          <w:color w:val="000000"/>
          <w:szCs w:val="24"/>
          <w:lang w:val="sk-SK"/>
        </w:rPr>
      </w:pPr>
      <w:r w:rsidRPr="003859CA">
        <w:rPr>
          <w:rFonts w:cs="Times New Roman"/>
          <w:color w:val="000000"/>
          <w:szCs w:val="24"/>
          <w:lang w:val="sk-SK"/>
        </w:rPr>
        <w:t xml:space="preserve">V podstate </w:t>
      </w:r>
      <w:r w:rsidR="003859CA" w:rsidRPr="003859CA">
        <w:rPr>
          <w:rFonts w:cs="Times New Roman"/>
          <w:color w:val="000000"/>
          <w:szCs w:val="24"/>
          <w:lang w:val="sk-SK"/>
        </w:rPr>
        <w:t xml:space="preserve">jediný </w:t>
      </w:r>
      <w:r w:rsidRPr="003859CA">
        <w:rPr>
          <w:rFonts w:cs="Times New Roman"/>
          <w:color w:val="000000"/>
          <w:szCs w:val="24"/>
          <w:lang w:val="sk-SK"/>
        </w:rPr>
        <w:t>proces</w:t>
      </w:r>
      <w:r w:rsidR="006C0B7B" w:rsidRPr="003859CA">
        <w:rPr>
          <w:rFonts w:cs="Times New Roman"/>
          <w:color w:val="000000"/>
          <w:szCs w:val="24"/>
          <w:lang w:val="sk-SK"/>
        </w:rPr>
        <w:t xml:space="preserve"> tvárnenia polymérov</w:t>
      </w:r>
      <w:r w:rsidR="003859CA" w:rsidRPr="003859CA">
        <w:rPr>
          <w:rFonts w:cs="Times New Roman"/>
          <w:color w:val="000000"/>
          <w:szCs w:val="24"/>
          <w:lang w:val="sk-SK"/>
        </w:rPr>
        <w:t xml:space="preserve">, </w:t>
      </w:r>
      <w:r w:rsidRPr="003859CA">
        <w:rPr>
          <w:rFonts w:cs="Times New Roman"/>
          <w:color w:val="000000"/>
          <w:szCs w:val="24"/>
          <w:lang w:val="sk-SK"/>
        </w:rPr>
        <w:t xml:space="preserve">ktorý </w:t>
      </w:r>
      <w:r w:rsidR="003859CA" w:rsidRPr="003859CA">
        <w:rPr>
          <w:rFonts w:cs="Times New Roman"/>
          <w:color w:val="000000"/>
          <w:szCs w:val="24"/>
          <w:lang w:val="sk-SK"/>
        </w:rPr>
        <w:t xml:space="preserve">sa dá ľahko určiť, </w:t>
      </w:r>
      <w:r w:rsidRPr="003859CA">
        <w:rPr>
          <w:rFonts w:cs="Times New Roman"/>
          <w:color w:val="000000"/>
          <w:szCs w:val="24"/>
          <w:lang w:val="sk-SK"/>
        </w:rPr>
        <w:t xml:space="preserve">je obrábanie. Všetky ostatné </w:t>
      </w:r>
      <w:r w:rsidR="003859CA" w:rsidRPr="003859CA">
        <w:rPr>
          <w:rFonts w:cs="Times New Roman"/>
          <w:color w:val="000000"/>
          <w:szCs w:val="24"/>
          <w:lang w:val="sk-SK"/>
        </w:rPr>
        <w:t xml:space="preserve">potrebujú </w:t>
      </w:r>
      <w:r w:rsidRPr="003859CA">
        <w:rPr>
          <w:rFonts w:cs="Times New Roman"/>
          <w:color w:val="000000"/>
          <w:szCs w:val="24"/>
          <w:lang w:val="sk-SK"/>
        </w:rPr>
        <w:t>špecifikáciu detailov procesu. Väčšina firiem v Spojených štátoch urč</w:t>
      </w:r>
      <w:r w:rsidR="003859CA" w:rsidRPr="003859CA">
        <w:rPr>
          <w:rFonts w:cs="Times New Roman"/>
          <w:color w:val="000000"/>
          <w:szCs w:val="24"/>
          <w:lang w:val="sk-SK"/>
        </w:rPr>
        <w:t xml:space="preserve">uje </w:t>
      </w:r>
      <w:r w:rsidRPr="003859CA">
        <w:rPr>
          <w:rFonts w:cs="Times New Roman"/>
          <w:color w:val="000000"/>
          <w:szCs w:val="24"/>
          <w:lang w:val="sk-SK"/>
        </w:rPr>
        <w:t xml:space="preserve">materiál </w:t>
      </w:r>
      <w:r w:rsidR="003859CA" w:rsidRPr="003859CA">
        <w:rPr>
          <w:rFonts w:cs="Times New Roman"/>
          <w:color w:val="000000"/>
          <w:szCs w:val="24"/>
          <w:lang w:val="sk-SK"/>
        </w:rPr>
        <w:t xml:space="preserve">pre plastové </w:t>
      </w:r>
      <w:r w:rsidRPr="003859CA">
        <w:rPr>
          <w:rFonts w:cs="Times New Roman"/>
          <w:color w:val="000000"/>
          <w:szCs w:val="24"/>
          <w:lang w:val="sk-SK"/>
        </w:rPr>
        <w:t>diel</w:t>
      </w:r>
      <w:r w:rsidR="003859CA" w:rsidRPr="003859CA">
        <w:rPr>
          <w:rFonts w:cs="Times New Roman"/>
          <w:color w:val="000000"/>
          <w:szCs w:val="24"/>
          <w:lang w:val="sk-SK"/>
        </w:rPr>
        <w:t>y</w:t>
      </w:r>
      <w:r w:rsidRPr="003859CA">
        <w:rPr>
          <w:rFonts w:cs="Times New Roman"/>
          <w:color w:val="000000"/>
          <w:szCs w:val="24"/>
          <w:lang w:val="sk-SK"/>
        </w:rPr>
        <w:t xml:space="preserve"> </w:t>
      </w:r>
      <w:r w:rsidR="003859CA" w:rsidRPr="003859CA">
        <w:rPr>
          <w:rFonts w:cs="Times New Roman"/>
          <w:color w:val="000000"/>
          <w:szCs w:val="24"/>
          <w:lang w:val="sk-SK"/>
        </w:rPr>
        <w:t xml:space="preserve">na základe generických materiálov a obchodného </w:t>
      </w:r>
      <w:r w:rsidRPr="003859CA">
        <w:rPr>
          <w:rFonts w:cs="Times New Roman"/>
          <w:color w:val="000000"/>
          <w:szCs w:val="24"/>
          <w:lang w:val="sk-SK"/>
        </w:rPr>
        <w:t>náz</w:t>
      </w:r>
      <w:r w:rsidR="003859CA" w:rsidRPr="003859CA">
        <w:rPr>
          <w:rFonts w:cs="Times New Roman"/>
          <w:color w:val="000000"/>
          <w:szCs w:val="24"/>
          <w:lang w:val="sk-SK"/>
        </w:rPr>
        <w:t>vu</w:t>
      </w:r>
      <w:r w:rsidRPr="003859CA">
        <w:rPr>
          <w:rFonts w:cs="Times New Roman"/>
          <w:color w:val="000000"/>
          <w:szCs w:val="24"/>
          <w:lang w:val="sk-SK"/>
        </w:rPr>
        <w:t>, a potom špecifik</w:t>
      </w:r>
      <w:r w:rsidR="003859CA" w:rsidRPr="003859CA">
        <w:rPr>
          <w:rFonts w:cs="Times New Roman"/>
          <w:color w:val="000000"/>
          <w:szCs w:val="24"/>
          <w:lang w:val="sk-SK"/>
        </w:rPr>
        <w:t>uje proces</w:t>
      </w:r>
      <w:r w:rsidRPr="003859CA">
        <w:rPr>
          <w:rFonts w:cs="Times New Roman"/>
          <w:color w:val="000000"/>
          <w:szCs w:val="24"/>
          <w:lang w:val="sk-SK"/>
        </w:rPr>
        <w:t>, ktorý zahŕňa detaily:</w:t>
      </w:r>
    </w:p>
    <w:p w:rsidR="00225B93" w:rsidRPr="00293E98" w:rsidRDefault="00225B93" w:rsidP="00225B93">
      <w:pPr>
        <w:shd w:val="clear" w:color="auto" w:fill="FFFFFF"/>
        <w:spacing w:after="0" w:line="240" w:lineRule="auto"/>
        <w:jc w:val="both"/>
        <w:rPr>
          <w:rFonts w:cs="Times New Roman"/>
          <w:color w:val="000000"/>
          <w:szCs w:val="24"/>
          <w:lang w:val="sk-SK"/>
        </w:rPr>
      </w:pPr>
      <w:r w:rsidRPr="00293E98">
        <w:rPr>
          <w:rFonts w:cs="Times New Roman"/>
          <w:color w:val="000000"/>
          <w:szCs w:val="24"/>
          <w:lang w:val="sk-SK"/>
        </w:rPr>
        <w:t xml:space="preserve">Materiál: Vysoko </w:t>
      </w:r>
      <w:r w:rsidR="003859CA" w:rsidRPr="00293E98">
        <w:rPr>
          <w:rFonts w:cs="Times New Roman"/>
          <w:color w:val="000000"/>
          <w:szCs w:val="24"/>
          <w:lang w:val="sk-SK"/>
        </w:rPr>
        <w:t xml:space="preserve">odolný </w:t>
      </w:r>
      <w:r w:rsidRPr="00293E98">
        <w:rPr>
          <w:rFonts w:cs="Times New Roman"/>
          <w:color w:val="000000"/>
          <w:szCs w:val="24"/>
          <w:lang w:val="sk-SK"/>
        </w:rPr>
        <w:t>polystyrén (Grade A, 300 Ajax Corp, alebo Sanyu, Vespil Corp.) Pozri špecifikácie proces</w:t>
      </w:r>
      <w:r w:rsidR="003859CA" w:rsidRPr="00293E98">
        <w:rPr>
          <w:rFonts w:cs="Times New Roman"/>
          <w:color w:val="000000"/>
          <w:szCs w:val="24"/>
          <w:lang w:val="sk-SK"/>
        </w:rPr>
        <w:t>u</w:t>
      </w:r>
      <w:r w:rsidRPr="00293E98">
        <w:rPr>
          <w:rFonts w:cs="Times New Roman"/>
          <w:color w:val="000000"/>
          <w:szCs w:val="24"/>
          <w:lang w:val="sk-SK"/>
        </w:rPr>
        <w:t xml:space="preserve"> X457 </w:t>
      </w:r>
      <w:r w:rsidR="003859CA" w:rsidRPr="00293E98">
        <w:rPr>
          <w:rFonts w:cs="Times New Roman"/>
          <w:color w:val="000000"/>
          <w:szCs w:val="24"/>
          <w:lang w:val="sk-SK"/>
        </w:rPr>
        <w:t>pre p</w:t>
      </w:r>
      <w:r w:rsidRPr="00293E98">
        <w:rPr>
          <w:rFonts w:cs="Times New Roman"/>
          <w:color w:val="000000"/>
          <w:szCs w:val="24"/>
          <w:lang w:val="sk-SK"/>
        </w:rPr>
        <w:t>odrobnosti liatia.</w:t>
      </w:r>
    </w:p>
    <w:p w:rsidR="00225B93" w:rsidRPr="00C453EB" w:rsidRDefault="00225B93" w:rsidP="0042338B">
      <w:pPr>
        <w:shd w:val="clear" w:color="auto" w:fill="FFFFFF"/>
        <w:spacing w:after="0" w:line="240" w:lineRule="auto"/>
        <w:jc w:val="both"/>
        <w:rPr>
          <w:rFonts w:cs="Times New Roman"/>
          <w:szCs w:val="24"/>
          <w:lang w:val="sk-SK"/>
        </w:rPr>
      </w:pPr>
      <w:r w:rsidRPr="00293E98">
        <w:rPr>
          <w:rFonts w:cs="Times New Roman"/>
          <w:szCs w:val="24"/>
          <w:lang w:val="sk-SK"/>
        </w:rPr>
        <w:t>Výkres by mal ukázať schválený</w:t>
      </w:r>
      <w:r w:rsidR="003859CA" w:rsidRPr="00293E98">
        <w:rPr>
          <w:rFonts w:cs="Times New Roman"/>
          <w:szCs w:val="24"/>
          <w:lang w:val="sk-SK"/>
        </w:rPr>
        <w:t>ch</w:t>
      </w:r>
      <w:r w:rsidRPr="00293E98">
        <w:rPr>
          <w:rFonts w:cs="Times New Roman"/>
          <w:szCs w:val="24"/>
          <w:lang w:val="sk-SK"/>
        </w:rPr>
        <w:t xml:space="preserve"> dodávateľov, ak </w:t>
      </w:r>
      <w:r w:rsidR="003859CA" w:rsidRPr="00293E98">
        <w:rPr>
          <w:rFonts w:cs="Times New Roman"/>
          <w:szCs w:val="24"/>
          <w:lang w:val="sk-SK"/>
        </w:rPr>
        <w:t xml:space="preserve">majú súčiastku vyrobiť externí </w:t>
      </w:r>
      <w:r w:rsidRPr="00293E98">
        <w:rPr>
          <w:rFonts w:cs="Times New Roman"/>
          <w:szCs w:val="24"/>
          <w:lang w:val="sk-SK"/>
        </w:rPr>
        <w:t xml:space="preserve">dodávateľa. </w:t>
      </w:r>
      <w:r w:rsidR="003859CA" w:rsidRPr="00293E98">
        <w:rPr>
          <w:rFonts w:cs="Times New Roman"/>
          <w:szCs w:val="24"/>
          <w:lang w:val="sk-SK"/>
        </w:rPr>
        <w:t xml:space="preserve">Výrobcovia plastov budú mať </w:t>
      </w:r>
      <w:r w:rsidRPr="00293E98">
        <w:rPr>
          <w:rFonts w:cs="Times New Roman"/>
          <w:szCs w:val="24"/>
          <w:lang w:val="sk-SK"/>
        </w:rPr>
        <w:t>dokument</w:t>
      </w:r>
      <w:r w:rsidR="003859CA" w:rsidRPr="00293E98">
        <w:rPr>
          <w:rFonts w:cs="Times New Roman"/>
          <w:szCs w:val="24"/>
          <w:lang w:val="sk-SK"/>
        </w:rPr>
        <w:t xml:space="preserve">áciu k špecifikácii procesu pre kažý </w:t>
      </w:r>
      <w:r w:rsidRPr="00293E98">
        <w:rPr>
          <w:rFonts w:cs="Times New Roman"/>
          <w:szCs w:val="24"/>
          <w:lang w:val="sk-SK"/>
        </w:rPr>
        <w:t xml:space="preserve">plast, </w:t>
      </w:r>
      <w:r w:rsidR="003859CA" w:rsidRPr="00293E98">
        <w:rPr>
          <w:rFonts w:cs="Times New Roman"/>
          <w:szCs w:val="24"/>
          <w:lang w:val="sk-SK"/>
        </w:rPr>
        <w:t>s </w:t>
      </w:r>
      <w:r w:rsidRPr="00293E98">
        <w:rPr>
          <w:rFonts w:cs="Times New Roman"/>
          <w:szCs w:val="24"/>
          <w:lang w:val="sk-SK"/>
        </w:rPr>
        <w:t>ktor</w:t>
      </w:r>
      <w:r w:rsidR="003859CA" w:rsidRPr="00293E98">
        <w:rPr>
          <w:rFonts w:cs="Times New Roman"/>
          <w:szCs w:val="24"/>
          <w:lang w:val="sk-SK"/>
        </w:rPr>
        <w:t>ým  pracujú</w:t>
      </w:r>
      <w:r w:rsidRPr="00293E98">
        <w:rPr>
          <w:rFonts w:cs="Times New Roman"/>
          <w:szCs w:val="24"/>
          <w:lang w:val="sk-SK"/>
        </w:rPr>
        <w:t xml:space="preserve">. </w:t>
      </w:r>
      <w:r w:rsidR="003859CA" w:rsidRPr="00293E98">
        <w:rPr>
          <w:rFonts w:cs="Times New Roman"/>
          <w:szCs w:val="24"/>
          <w:lang w:val="sk-SK"/>
        </w:rPr>
        <w:t>S</w:t>
      </w:r>
      <w:r w:rsidRPr="00293E98">
        <w:rPr>
          <w:rFonts w:cs="Times New Roman"/>
          <w:szCs w:val="24"/>
          <w:lang w:val="sk-SK"/>
        </w:rPr>
        <w:t>poľahlivé plastové diely vy</w:t>
      </w:r>
      <w:r w:rsidR="003859CA" w:rsidRPr="00293E98">
        <w:rPr>
          <w:rFonts w:cs="Times New Roman"/>
          <w:szCs w:val="24"/>
          <w:lang w:val="sk-SK"/>
        </w:rPr>
        <w:t>žadujú podrobnú špecifikáciu procesu (teplota tvarovania</w:t>
      </w:r>
      <w:r w:rsidRPr="00293E98">
        <w:rPr>
          <w:rFonts w:cs="Times New Roman"/>
          <w:szCs w:val="24"/>
          <w:lang w:val="sk-SK"/>
        </w:rPr>
        <w:t>, tlak, sušenie, doba zotrvania, separ</w:t>
      </w:r>
      <w:r w:rsidR="00293E98" w:rsidRPr="00293E98">
        <w:rPr>
          <w:rFonts w:cs="Times New Roman"/>
          <w:szCs w:val="24"/>
          <w:lang w:val="sk-SK"/>
        </w:rPr>
        <w:t>átor formy</w:t>
      </w:r>
      <w:r w:rsidRPr="00293E98">
        <w:rPr>
          <w:rFonts w:cs="Times New Roman"/>
          <w:szCs w:val="24"/>
          <w:lang w:val="sk-SK"/>
        </w:rPr>
        <w:t>, hradlovanie, vetranie, predhriatie</w:t>
      </w:r>
      <w:r w:rsidR="00293E98" w:rsidRPr="00293E98">
        <w:rPr>
          <w:rFonts w:cs="Times New Roman"/>
          <w:szCs w:val="24"/>
          <w:lang w:val="sk-SK"/>
        </w:rPr>
        <w:t xml:space="preserve"> formy</w:t>
      </w:r>
      <w:r w:rsidRPr="00293E98">
        <w:rPr>
          <w:rFonts w:cs="Times New Roman"/>
          <w:szCs w:val="24"/>
          <w:lang w:val="sk-SK"/>
        </w:rPr>
        <w:t>, atď.). Podrobnosti proces</w:t>
      </w:r>
      <w:r w:rsidR="00293E98" w:rsidRPr="00293E98">
        <w:rPr>
          <w:rFonts w:cs="Times New Roman"/>
          <w:szCs w:val="24"/>
          <w:lang w:val="sk-SK"/>
        </w:rPr>
        <w:t>u</w:t>
      </w:r>
      <w:r w:rsidRPr="00293E98">
        <w:rPr>
          <w:rFonts w:cs="Times New Roman"/>
          <w:szCs w:val="24"/>
          <w:lang w:val="sk-SK"/>
        </w:rPr>
        <w:t xml:space="preserve"> ovplyv</w:t>
      </w:r>
      <w:r w:rsidR="00293E98" w:rsidRPr="00293E98">
        <w:rPr>
          <w:rFonts w:cs="Times New Roman"/>
          <w:szCs w:val="24"/>
          <w:lang w:val="sk-SK"/>
        </w:rPr>
        <w:t>ňujú</w:t>
      </w:r>
      <w:r w:rsidRPr="00293E98">
        <w:rPr>
          <w:rFonts w:cs="Times New Roman"/>
          <w:szCs w:val="24"/>
          <w:lang w:val="sk-SK"/>
        </w:rPr>
        <w:t xml:space="preserve"> vlastnosti plasto</w:t>
      </w:r>
      <w:r w:rsidR="00293E98" w:rsidRPr="00293E98">
        <w:rPr>
          <w:rFonts w:cs="Times New Roman"/>
          <w:szCs w:val="24"/>
          <w:lang w:val="sk-SK"/>
        </w:rPr>
        <w:t>v</w:t>
      </w:r>
      <w:r w:rsidRPr="00293E98">
        <w:rPr>
          <w:rFonts w:cs="Times New Roman"/>
          <w:szCs w:val="24"/>
          <w:lang w:val="sk-SK"/>
        </w:rPr>
        <w:t xml:space="preserve"> viac, než je tomu u kovov a niektorých ďalších materiálov.</w:t>
      </w:r>
    </w:p>
    <w:p w:rsidR="0042338B" w:rsidRPr="00C453EB" w:rsidRDefault="0042338B" w:rsidP="0042338B">
      <w:pPr>
        <w:shd w:val="clear" w:color="auto" w:fill="FFFFFF"/>
        <w:spacing w:after="0" w:line="240" w:lineRule="auto"/>
        <w:jc w:val="both"/>
        <w:rPr>
          <w:rFonts w:cs="Times New Roman"/>
          <w:b/>
          <w:color w:val="000000"/>
          <w:szCs w:val="24"/>
          <w:lang w:val="sk-SK"/>
        </w:rPr>
      </w:pPr>
    </w:p>
    <w:p w:rsidR="0042338B" w:rsidRPr="00C453EB" w:rsidRDefault="0042338B" w:rsidP="0042338B">
      <w:pPr>
        <w:shd w:val="clear" w:color="auto" w:fill="FFFFFF"/>
        <w:spacing w:after="0" w:line="240" w:lineRule="auto"/>
        <w:jc w:val="both"/>
        <w:rPr>
          <w:rFonts w:cs="Times New Roman"/>
          <w:b/>
          <w:color w:val="000000"/>
          <w:szCs w:val="24"/>
          <w:lang w:val="sk-SK"/>
        </w:rPr>
      </w:pPr>
    </w:p>
    <w:p w:rsidR="0042338B" w:rsidRPr="00C453EB" w:rsidRDefault="0042338B" w:rsidP="0042338B">
      <w:pPr>
        <w:pStyle w:val="Naslov1"/>
        <w:spacing w:before="0" w:after="0" w:line="240" w:lineRule="auto"/>
        <w:jc w:val="both"/>
        <w:rPr>
          <w:rFonts w:cs="Times New Roman"/>
          <w:szCs w:val="24"/>
          <w:lang w:val="sk-SK"/>
        </w:rPr>
      </w:pPr>
      <w:bookmarkStart w:id="73" w:name="_Toc468644765"/>
      <w:r w:rsidRPr="00C453EB">
        <w:rPr>
          <w:rFonts w:cs="Times New Roman"/>
          <w:bCs w:val="0"/>
          <w:color w:val="000000"/>
          <w:szCs w:val="24"/>
          <w:lang w:val="sk-SK"/>
        </w:rPr>
        <w:t xml:space="preserve">9. </w:t>
      </w:r>
      <w:r w:rsidR="00225B93">
        <w:rPr>
          <w:rFonts w:cs="Times New Roman"/>
          <w:bCs w:val="0"/>
          <w:color w:val="000000"/>
          <w:szCs w:val="24"/>
          <w:lang w:val="sk-SK"/>
        </w:rPr>
        <w:t>Spracovanie kompozitov</w:t>
      </w:r>
      <w:bookmarkEnd w:id="73"/>
      <w:r w:rsidRPr="00C453EB">
        <w:rPr>
          <w:rFonts w:cs="Times New Roman"/>
          <w:szCs w:val="24"/>
          <w:lang w:val="sk-SK"/>
        </w:rPr>
        <w:t xml:space="preserve"> </w:t>
      </w:r>
    </w:p>
    <w:p w:rsidR="004800DF" w:rsidRDefault="004800DF" w:rsidP="0042338B">
      <w:pPr>
        <w:spacing w:after="0" w:line="240" w:lineRule="auto"/>
        <w:jc w:val="both"/>
        <w:rPr>
          <w:rFonts w:cs="Times New Roman"/>
          <w:b/>
          <w:szCs w:val="24"/>
          <w:lang w:val="sk-SK"/>
        </w:rPr>
      </w:pPr>
    </w:p>
    <w:p w:rsidR="0042338B" w:rsidRPr="00C453EB" w:rsidRDefault="00225B93" w:rsidP="0042338B">
      <w:pPr>
        <w:spacing w:after="0" w:line="240" w:lineRule="auto"/>
        <w:jc w:val="both"/>
        <w:rPr>
          <w:rFonts w:cs="Times New Roman"/>
          <w:b/>
          <w:szCs w:val="24"/>
          <w:lang w:val="sk-SK"/>
        </w:rPr>
      </w:pPr>
      <w:r>
        <w:rPr>
          <w:rFonts w:cs="Times New Roman"/>
          <w:b/>
          <w:szCs w:val="24"/>
          <w:lang w:val="sk-SK"/>
        </w:rPr>
        <w:t>Vŕtanie</w:t>
      </w:r>
      <w:r w:rsidR="0042338B" w:rsidRPr="00C453EB">
        <w:rPr>
          <w:rFonts w:cs="Times New Roman"/>
          <w:b/>
          <w:szCs w:val="24"/>
          <w:lang w:val="sk-SK"/>
        </w:rPr>
        <w:t xml:space="preserve"> </w:t>
      </w:r>
    </w:p>
    <w:p w:rsidR="00225B93" w:rsidRPr="00B50C52" w:rsidRDefault="00293E98" w:rsidP="0042338B">
      <w:pPr>
        <w:spacing w:after="0" w:line="240" w:lineRule="auto"/>
        <w:jc w:val="both"/>
        <w:rPr>
          <w:rFonts w:cs="Times New Roman"/>
          <w:szCs w:val="24"/>
          <w:lang w:val="sk-SK"/>
        </w:rPr>
      </w:pPr>
      <w:r w:rsidRPr="00B50C52">
        <w:rPr>
          <w:rFonts w:cs="Times New Roman"/>
          <w:szCs w:val="24"/>
          <w:lang w:val="sk-SK"/>
        </w:rPr>
        <w:t>Na v</w:t>
      </w:r>
      <w:r w:rsidR="007A32D3" w:rsidRPr="00B50C52">
        <w:rPr>
          <w:rFonts w:cs="Times New Roman"/>
          <w:szCs w:val="24"/>
          <w:lang w:val="sk-SK"/>
        </w:rPr>
        <w:t>ŕ</w:t>
      </w:r>
      <w:r w:rsidRPr="00B50C52">
        <w:rPr>
          <w:rFonts w:cs="Times New Roman"/>
          <w:szCs w:val="24"/>
          <w:lang w:val="sk-SK"/>
        </w:rPr>
        <w:t xml:space="preserve">tanie presných dier sú potrebné rôzne druhy vrtákov, vyššia </w:t>
      </w:r>
      <w:r w:rsidR="00225B93" w:rsidRPr="00B50C52">
        <w:rPr>
          <w:rFonts w:cs="Times New Roman"/>
          <w:szCs w:val="24"/>
          <w:lang w:val="sk-SK"/>
        </w:rPr>
        <w:t>rýchlosť a</w:t>
      </w:r>
      <w:r w:rsidR="007A32D3" w:rsidRPr="00B50C52">
        <w:rPr>
          <w:rFonts w:cs="Times New Roman"/>
          <w:szCs w:val="24"/>
          <w:lang w:val="sk-SK"/>
        </w:rPr>
        <w:t> </w:t>
      </w:r>
      <w:r w:rsidR="00225B93" w:rsidRPr="00B50C52">
        <w:rPr>
          <w:rFonts w:cs="Times New Roman"/>
          <w:szCs w:val="24"/>
          <w:lang w:val="sk-SK"/>
        </w:rPr>
        <w:t>nižš</w:t>
      </w:r>
      <w:r w:rsidR="007A32D3" w:rsidRPr="00B50C52">
        <w:rPr>
          <w:rFonts w:cs="Times New Roman"/>
          <w:szCs w:val="24"/>
          <w:lang w:val="sk-SK"/>
        </w:rPr>
        <w:t>í podávač</w:t>
      </w:r>
      <w:r w:rsidR="00225B93" w:rsidRPr="00B50C52">
        <w:rPr>
          <w:rFonts w:cs="Times New Roman"/>
          <w:szCs w:val="24"/>
          <w:lang w:val="sk-SK"/>
        </w:rPr>
        <w:t>. Štruktúry vyrobené z uhlíkových vlákien a e</w:t>
      </w:r>
      <w:r w:rsidR="007A32D3" w:rsidRPr="00B50C52">
        <w:rPr>
          <w:rFonts w:cs="Times New Roman"/>
          <w:szCs w:val="24"/>
          <w:lang w:val="sk-SK"/>
        </w:rPr>
        <w:t>poxidovej živice sú veľmi tvrdé a drsné</w:t>
      </w:r>
      <w:r w:rsidR="00225B93" w:rsidRPr="00B50C52">
        <w:rPr>
          <w:rFonts w:cs="Times New Roman"/>
          <w:szCs w:val="24"/>
          <w:lang w:val="sk-SK"/>
        </w:rPr>
        <w:t xml:space="preserve">, </w:t>
      </w:r>
      <w:r w:rsidR="007A32D3" w:rsidRPr="00B50C52">
        <w:rPr>
          <w:rFonts w:cs="Times New Roman"/>
          <w:szCs w:val="24"/>
          <w:lang w:val="sk-SK"/>
        </w:rPr>
        <w:t xml:space="preserve">a </w:t>
      </w:r>
      <w:r w:rsidR="00225B93" w:rsidRPr="00B50C52">
        <w:rPr>
          <w:rFonts w:cs="Times New Roman"/>
          <w:szCs w:val="24"/>
          <w:lang w:val="sk-SK"/>
        </w:rPr>
        <w:t>vyžadujú špeciáln</w:t>
      </w:r>
      <w:r w:rsidR="007A32D3" w:rsidRPr="00B50C52">
        <w:rPr>
          <w:rFonts w:cs="Times New Roman"/>
          <w:szCs w:val="24"/>
          <w:lang w:val="sk-SK"/>
        </w:rPr>
        <w:t>e</w:t>
      </w:r>
      <w:r w:rsidR="00225B93" w:rsidRPr="00B50C52">
        <w:rPr>
          <w:rFonts w:cs="Times New Roman"/>
          <w:szCs w:val="24"/>
          <w:lang w:val="sk-SK"/>
        </w:rPr>
        <w:t xml:space="preserve"> </w:t>
      </w:r>
      <w:r w:rsidR="007A32D3" w:rsidRPr="00B50C52">
        <w:rPr>
          <w:rFonts w:cs="Times New Roman"/>
          <w:szCs w:val="24"/>
          <w:lang w:val="sk-SK"/>
        </w:rPr>
        <w:t>vrtáky s </w:t>
      </w:r>
      <w:r w:rsidR="00225B93" w:rsidRPr="00B50C52">
        <w:rPr>
          <w:rFonts w:cs="Times New Roman"/>
          <w:szCs w:val="24"/>
          <w:lang w:val="sk-SK"/>
        </w:rPr>
        <w:t>ploch</w:t>
      </w:r>
      <w:r w:rsidR="007A32D3" w:rsidRPr="00B50C52">
        <w:rPr>
          <w:rFonts w:cs="Times New Roman"/>
          <w:szCs w:val="24"/>
          <w:lang w:val="sk-SK"/>
        </w:rPr>
        <w:t>ými drážkami</w:t>
      </w:r>
      <w:r w:rsidR="00225B93" w:rsidRPr="00B50C52">
        <w:rPr>
          <w:rFonts w:cs="Times New Roman"/>
          <w:szCs w:val="24"/>
          <w:lang w:val="sk-SK"/>
        </w:rPr>
        <w:t xml:space="preserve"> </w:t>
      </w:r>
      <w:r w:rsidR="007A32D3" w:rsidRPr="00B50C52">
        <w:rPr>
          <w:rFonts w:cs="Times New Roman"/>
          <w:szCs w:val="24"/>
          <w:lang w:val="sk-SK"/>
        </w:rPr>
        <w:t>alebo podobné</w:t>
      </w:r>
      <w:r w:rsidR="00225B93" w:rsidRPr="00B50C52">
        <w:rPr>
          <w:rFonts w:cs="Times New Roman"/>
          <w:szCs w:val="24"/>
          <w:lang w:val="sk-SK"/>
        </w:rPr>
        <w:t xml:space="preserve"> št</w:t>
      </w:r>
      <w:r w:rsidR="007A32D3" w:rsidRPr="00B50C52">
        <w:rPr>
          <w:rFonts w:cs="Times New Roman"/>
          <w:szCs w:val="24"/>
          <w:lang w:val="sk-SK"/>
        </w:rPr>
        <w:t>vordrážkové vrtáky</w:t>
      </w:r>
      <w:r w:rsidR="00225B93" w:rsidRPr="00B50C52">
        <w:rPr>
          <w:rFonts w:cs="Times New Roman"/>
          <w:szCs w:val="24"/>
          <w:lang w:val="sk-SK"/>
        </w:rPr>
        <w:t xml:space="preserve">. </w:t>
      </w:r>
      <w:r w:rsidR="007A32D3" w:rsidRPr="00B50C52">
        <w:rPr>
          <w:rFonts w:cs="Times New Roman"/>
          <w:szCs w:val="24"/>
          <w:lang w:val="sk-SK"/>
        </w:rPr>
        <w:t>Kompozity z a</w:t>
      </w:r>
      <w:r w:rsidR="00225B93" w:rsidRPr="00B50C52">
        <w:rPr>
          <w:rFonts w:cs="Times New Roman"/>
          <w:szCs w:val="24"/>
          <w:lang w:val="sk-SK"/>
        </w:rPr>
        <w:t>r</w:t>
      </w:r>
      <w:r w:rsidR="007A32D3" w:rsidRPr="00B50C52">
        <w:rPr>
          <w:rFonts w:cs="Times New Roman"/>
          <w:szCs w:val="24"/>
          <w:lang w:val="sk-SK"/>
        </w:rPr>
        <w:t xml:space="preserve">amidových vlákien (Kevlar®)/epoxidov nie sú také </w:t>
      </w:r>
      <w:r w:rsidR="00225B93" w:rsidRPr="00B50C52">
        <w:rPr>
          <w:rFonts w:cs="Times New Roman"/>
          <w:szCs w:val="24"/>
          <w:lang w:val="sk-SK"/>
        </w:rPr>
        <w:t xml:space="preserve">tvrdé ako uhlík, ale </w:t>
      </w:r>
      <w:r w:rsidR="007A32D3" w:rsidRPr="00B50C52">
        <w:rPr>
          <w:rFonts w:cs="Times New Roman"/>
          <w:szCs w:val="24"/>
          <w:lang w:val="sk-SK"/>
        </w:rPr>
        <w:t xml:space="preserve">ťažko sa </w:t>
      </w:r>
      <w:r w:rsidR="00225B93" w:rsidRPr="00B50C52">
        <w:rPr>
          <w:rFonts w:cs="Times New Roman"/>
          <w:szCs w:val="24"/>
          <w:lang w:val="sk-SK"/>
        </w:rPr>
        <w:t>vŕta</w:t>
      </w:r>
      <w:r w:rsidR="007A32D3" w:rsidRPr="00B50C52">
        <w:rPr>
          <w:rFonts w:cs="Times New Roman"/>
          <w:szCs w:val="24"/>
          <w:lang w:val="sk-SK"/>
        </w:rPr>
        <w:t>jú</w:t>
      </w:r>
      <w:r w:rsidR="00225B93" w:rsidRPr="00B50C52">
        <w:rPr>
          <w:rFonts w:cs="Times New Roman"/>
          <w:szCs w:val="24"/>
          <w:lang w:val="sk-SK"/>
        </w:rPr>
        <w:t xml:space="preserve">, ak sú </w:t>
      </w:r>
      <w:r w:rsidR="007A32D3" w:rsidRPr="00B50C52">
        <w:rPr>
          <w:rFonts w:cs="Times New Roman"/>
          <w:szCs w:val="24"/>
          <w:lang w:val="sk-SK"/>
        </w:rPr>
        <w:t xml:space="preserve">nepoužijú </w:t>
      </w:r>
      <w:r w:rsidR="00225B93" w:rsidRPr="00B50C52">
        <w:rPr>
          <w:rFonts w:cs="Times New Roman"/>
          <w:szCs w:val="24"/>
          <w:lang w:val="sk-SK"/>
        </w:rPr>
        <w:t xml:space="preserve">špeciálne frézy, pretože vlákna majú tendenciu sa štiepiť alebo </w:t>
      </w:r>
      <w:r w:rsidR="007A32D3" w:rsidRPr="00B50C52">
        <w:rPr>
          <w:rFonts w:cs="Times New Roman"/>
          <w:szCs w:val="24"/>
          <w:lang w:val="sk-SK"/>
        </w:rPr>
        <w:t>drviť</w:t>
      </w:r>
      <w:r w:rsidR="00225B93" w:rsidRPr="00B50C52">
        <w:rPr>
          <w:rFonts w:cs="Times New Roman"/>
          <w:szCs w:val="24"/>
          <w:lang w:val="sk-SK"/>
        </w:rPr>
        <w:t xml:space="preserve">, pokiaľ nie sú </w:t>
      </w:r>
      <w:r w:rsidR="00C16BC3" w:rsidRPr="00B50C52">
        <w:rPr>
          <w:rFonts w:cs="Times New Roman"/>
          <w:szCs w:val="24"/>
          <w:lang w:val="sk-SK"/>
        </w:rPr>
        <w:t xml:space="preserve">čisto </w:t>
      </w:r>
      <w:r w:rsidR="00225B93" w:rsidRPr="00B50C52">
        <w:rPr>
          <w:rFonts w:cs="Times New Roman"/>
          <w:szCs w:val="24"/>
          <w:lang w:val="sk-SK"/>
        </w:rPr>
        <w:t xml:space="preserve">odrezané </w:t>
      </w:r>
      <w:r w:rsidR="00C16BC3" w:rsidRPr="00B50C52">
        <w:rPr>
          <w:rFonts w:cs="Times New Roman"/>
          <w:szCs w:val="24"/>
          <w:lang w:val="sk-SK"/>
        </w:rPr>
        <w:t xml:space="preserve">už </w:t>
      </w:r>
      <w:r w:rsidR="007A32D3" w:rsidRPr="00B50C52">
        <w:rPr>
          <w:rFonts w:cs="Times New Roman"/>
          <w:szCs w:val="24"/>
          <w:lang w:val="sk-SK"/>
        </w:rPr>
        <w:t xml:space="preserve">keď sa vkladajú </w:t>
      </w:r>
      <w:r w:rsidR="00225B93" w:rsidRPr="00B50C52">
        <w:rPr>
          <w:rFonts w:cs="Times New Roman"/>
          <w:szCs w:val="24"/>
          <w:lang w:val="sk-SK"/>
        </w:rPr>
        <w:t xml:space="preserve">do epoxidu. </w:t>
      </w:r>
      <w:r w:rsidR="00C16BC3" w:rsidRPr="00B50C52">
        <w:rPr>
          <w:rFonts w:cs="Times New Roman"/>
          <w:szCs w:val="24"/>
          <w:lang w:val="sk-SK"/>
        </w:rPr>
        <w:t>Používajú sa š</w:t>
      </w:r>
      <w:r w:rsidR="00225B93" w:rsidRPr="00B50C52">
        <w:rPr>
          <w:rFonts w:cs="Times New Roman"/>
          <w:szCs w:val="24"/>
          <w:lang w:val="sk-SK"/>
        </w:rPr>
        <w:t xml:space="preserve">peciálne vrtáky </w:t>
      </w:r>
      <w:r w:rsidR="00C16BC3" w:rsidRPr="00B50C52">
        <w:rPr>
          <w:rFonts w:cs="Times New Roman"/>
          <w:szCs w:val="24"/>
          <w:lang w:val="sk-SK"/>
        </w:rPr>
        <w:t xml:space="preserve">v tvare </w:t>
      </w:r>
      <w:r w:rsidR="00225B93" w:rsidRPr="00B50C52">
        <w:rPr>
          <w:rFonts w:cs="Times New Roman"/>
          <w:szCs w:val="24"/>
          <w:lang w:val="sk-SK"/>
        </w:rPr>
        <w:t>štip</w:t>
      </w:r>
      <w:r w:rsidR="00C16BC3" w:rsidRPr="00B50C52">
        <w:rPr>
          <w:rFonts w:cs="Times New Roman"/>
          <w:szCs w:val="24"/>
          <w:lang w:val="sk-SK"/>
        </w:rPr>
        <w:t xml:space="preserve">ca </w:t>
      </w:r>
      <w:r w:rsidR="00225B93" w:rsidRPr="00B50C52">
        <w:rPr>
          <w:rFonts w:cs="Times New Roman"/>
          <w:szCs w:val="24"/>
          <w:lang w:val="sk-SK"/>
        </w:rPr>
        <w:t xml:space="preserve">na bielizeň </w:t>
      </w:r>
      <w:r w:rsidR="00C16BC3" w:rsidRPr="00B50C52">
        <w:rPr>
          <w:rFonts w:cs="Times New Roman"/>
          <w:szCs w:val="24"/>
          <w:lang w:val="sk-SK"/>
        </w:rPr>
        <w:t xml:space="preserve">a rybieho chvosta, ktoré </w:t>
      </w:r>
      <w:r w:rsidR="00225B93" w:rsidRPr="00B50C52">
        <w:rPr>
          <w:rFonts w:cs="Times New Roman"/>
          <w:szCs w:val="24"/>
          <w:lang w:val="sk-SK"/>
        </w:rPr>
        <w:t>vlákna</w:t>
      </w:r>
      <w:r w:rsidR="00C16BC3" w:rsidRPr="00B50C52">
        <w:rPr>
          <w:rFonts w:cs="Times New Roman"/>
          <w:szCs w:val="24"/>
          <w:lang w:val="sk-SK"/>
        </w:rPr>
        <w:t xml:space="preserve"> prerežú, než ich vytiahnu z vyvŕtanej </w:t>
      </w:r>
      <w:r w:rsidR="00225B93" w:rsidRPr="00B50C52">
        <w:rPr>
          <w:rFonts w:cs="Times New Roman"/>
          <w:szCs w:val="24"/>
          <w:lang w:val="sk-SK"/>
        </w:rPr>
        <w:t xml:space="preserve">diery. V prípade, </w:t>
      </w:r>
      <w:r w:rsidR="007A32D3" w:rsidRPr="00B50C52">
        <w:rPr>
          <w:rFonts w:cs="Times New Roman"/>
          <w:szCs w:val="24"/>
          <w:lang w:val="sk-SK"/>
        </w:rPr>
        <w:t>ak</w:t>
      </w:r>
      <w:r w:rsidR="00225B93" w:rsidRPr="00B50C52">
        <w:rPr>
          <w:rFonts w:cs="Times New Roman"/>
          <w:szCs w:val="24"/>
          <w:lang w:val="sk-SK"/>
        </w:rPr>
        <w:t xml:space="preserve"> </w:t>
      </w:r>
      <w:r w:rsidR="00C16BC3" w:rsidRPr="00B50C52">
        <w:rPr>
          <w:rFonts w:cs="Times New Roman"/>
          <w:szCs w:val="24"/>
          <w:lang w:val="sk-SK"/>
        </w:rPr>
        <w:t>je súčiastka z Kevlar®</w:t>
      </w:r>
      <w:r w:rsidR="00225B93" w:rsidRPr="00B50C52">
        <w:rPr>
          <w:rFonts w:cs="Times New Roman"/>
          <w:szCs w:val="24"/>
          <w:lang w:val="sk-SK"/>
        </w:rPr>
        <w:t>/epox</w:t>
      </w:r>
      <w:r w:rsidR="00C16BC3" w:rsidRPr="00B50C52">
        <w:rPr>
          <w:rFonts w:cs="Times New Roman"/>
          <w:szCs w:val="24"/>
          <w:lang w:val="sk-SK"/>
        </w:rPr>
        <w:t xml:space="preserve">idu vložená </w:t>
      </w:r>
      <w:r w:rsidR="00225B93" w:rsidRPr="00B50C52">
        <w:rPr>
          <w:rFonts w:cs="Times New Roman"/>
          <w:szCs w:val="24"/>
          <w:lang w:val="sk-SK"/>
        </w:rPr>
        <w:t>medzi dve kovové časti, môžu byť použité štandardné špirálové vrtáky.</w:t>
      </w:r>
    </w:p>
    <w:p w:rsidR="00225B93" w:rsidRPr="00B50C52" w:rsidRDefault="00225B93" w:rsidP="00225B93">
      <w:pPr>
        <w:spacing w:after="0" w:line="240" w:lineRule="auto"/>
        <w:jc w:val="both"/>
        <w:rPr>
          <w:rFonts w:cs="Times New Roman"/>
          <w:b/>
          <w:szCs w:val="24"/>
          <w:lang w:val="sk-SK"/>
        </w:rPr>
      </w:pPr>
      <w:r w:rsidRPr="00B50C52">
        <w:rPr>
          <w:rFonts w:cs="Times New Roman"/>
          <w:b/>
          <w:szCs w:val="24"/>
          <w:lang w:val="sk-SK"/>
        </w:rPr>
        <w:t>Zariadenia</w:t>
      </w:r>
    </w:p>
    <w:p w:rsidR="00225B93" w:rsidRPr="00B50C52" w:rsidRDefault="00C16BC3" w:rsidP="00225B93">
      <w:pPr>
        <w:spacing w:after="0" w:line="240" w:lineRule="auto"/>
        <w:jc w:val="both"/>
        <w:rPr>
          <w:rFonts w:cs="Times New Roman"/>
          <w:szCs w:val="24"/>
          <w:lang w:val="sk-SK"/>
        </w:rPr>
      </w:pPr>
      <w:r w:rsidRPr="00B50C52">
        <w:rPr>
          <w:rFonts w:cs="Times New Roman"/>
          <w:szCs w:val="24"/>
          <w:lang w:val="sk-SK"/>
        </w:rPr>
        <w:t>Na vŕtanie dier do kompozitných materiálov sa používajú v</w:t>
      </w:r>
      <w:r w:rsidR="00225B93" w:rsidRPr="00B50C52">
        <w:rPr>
          <w:rFonts w:cs="Times New Roman"/>
          <w:szCs w:val="24"/>
          <w:lang w:val="sk-SK"/>
        </w:rPr>
        <w:t>zduchom poháňané nástroje</w:t>
      </w:r>
      <w:r w:rsidRPr="00B50C52">
        <w:rPr>
          <w:rFonts w:cs="Times New Roman"/>
          <w:szCs w:val="24"/>
          <w:lang w:val="sk-SK"/>
        </w:rPr>
        <w:t xml:space="preserve">, napr. </w:t>
      </w:r>
      <w:r w:rsidR="00225B93" w:rsidRPr="00B50C52">
        <w:rPr>
          <w:rFonts w:cs="Times New Roman"/>
          <w:szCs w:val="24"/>
          <w:lang w:val="sk-SK"/>
        </w:rPr>
        <w:t>vŕtacie motory s</w:t>
      </w:r>
      <w:r w:rsidRPr="00B50C52">
        <w:rPr>
          <w:rFonts w:cs="Times New Roman"/>
          <w:szCs w:val="24"/>
          <w:lang w:val="sk-SK"/>
        </w:rPr>
        <w:t xml:space="preserve"> rýchlosťou </w:t>
      </w:r>
      <w:r w:rsidR="00225B93" w:rsidRPr="00B50C52">
        <w:rPr>
          <w:rFonts w:cs="Times New Roman"/>
          <w:szCs w:val="24"/>
          <w:lang w:val="sk-SK"/>
        </w:rPr>
        <w:t xml:space="preserve">až 20.000 otáčok za minútu. Všeobecným pravidlom pre vŕtanie kompozitov </w:t>
      </w:r>
      <w:r w:rsidRPr="00B50C52">
        <w:rPr>
          <w:rFonts w:cs="Times New Roman"/>
          <w:szCs w:val="24"/>
          <w:lang w:val="sk-SK"/>
        </w:rPr>
        <w:t xml:space="preserve">je </w:t>
      </w:r>
      <w:r w:rsidR="00225B93" w:rsidRPr="00B50C52">
        <w:rPr>
          <w:rFonts w:cs="Times New Roman"/>
          <w:szCs w:val="24"/>
          <w:lang w:val="sk-SK"/>
        </w:rPr>
        <w:t>použi</w:t>
      </w:r>
      <w:r w:rsidRPr="00B50C52">
        <w:rPr>
          <w:rFonts w:cs="Times New Roman"/>
          <w:szCs w:val="24"/>
          <w:lang w:val="sk-SK"/>
        </w:rPr>
        <w:t xml:space="preserve">tie vysokej rýchlosti </w:t>
      </w:r>
      <w:r w:rsidR="00225B93" w:rsidRPr="00B50C52">
        <w:rPr>
          <w:rFonts w:cs="Times New Roman"/>
          <w:szCs w:val="24"/>
          <w:lang w:val="sk-SK"/>
        </w:rPr>
        <w:t>a</w:t>
      </w:r>
      <w:r w:rsidR="006A6148" w:rsidRPr="00B50C52">
        <w:rPr>
          <w:rFonts w:cs="Times New Roman"/>
          <w:szCs w:val="24"/>
          <w:lang w:val="sk-SK"/>
        </w:rPr>
        <w:t> nízka rýchlosť podávania</w:t>
      </w:r>
      <w:r w:rsidR="00225B93" w:rsidRPr="00B50C52">
        <w:rPr>
          <w:rFonts w:cs="Times New Roman"/>
          <w:szCs w:val="24"/>
          <w:lang w:val="sk-SK"/>
        </w:rPr>
        <w:t xml:space="preserve"> (tlak). V</w:t>
      </w:r>
      <w:r w:rsidR="004012EE" w:rsidRPr="00B50C52">
        <w:rPr>
          <w:rFonts w:cs="Times New Roman"/>
          <w:szCs w:val="24"/>
          <w:lang w:val="sk-SK"/>
        </w:rPr>
        <w:t xml:space="preserve">ŕtacie </w:t>
      </w:r>
      <w:r w:rsidR="00225B93" w:rsidRPr="00B50C52">
        <w:rPr>
          <w:rFonts w:cs="Times New Roman"/>
          <w:szCs w:val="24"/>
          <w:lang w:val="sk-SK"/>
        </w:rPr>
        <w:t xml:space="preserve">zariadenie s ovládaním </w:t>
      </w:r>
      <w:r w:rsidR="006A6148" w:rsidRPr="00B50C52">
        <w:rPr>
          <w:rFonts w:cs="Times New Roman"/>
          <w:szCs w:val="24"/>
          <w:lang w:val="sk-SK"/>
        </w:rPr>
        <w:t xml:space="preserve">rýchlosti podávania dosahuje </w:t>
      </w:r>
      <w:r w:rsidR="00225B93" w:rsidRPr="00B50C52">
        <w:rPr>
          <w:rFonts w:cs="Times New Roman"/>
          <w:szCs w:val="24"/>
          <w:lang w:val="sk-SK"/>
        </w:rPr>
        <w:t>lepšiu kvalitu otvoru než vŕtač</w:t>
      </w:r>
      <w:r w:rsidR="006A6148" w:rsidRPr="00B50C52">
        <w:rPr>
          <w:rFonts w:cs="Times New Roman"/>
          <w:szCs w:val="24"/>
          <w:lang w:val="sk-SK"/>
        </w:rPr>
        <w:t xml:space="preserve">ky </w:t>
      </w:r>
      <w:r w:rsidR="00225B93" w:rsidRPr="00B50C52">
        <w:rPr>
          <w:rFonts w:cs="Times New Roman"/>
          <w:szCs w:val="24"/>
          <w:lang w:val="sk-SK"/>
        </w:rPr>
        <w:t>bez regulácie výkonu.</w:t>
      </w:r>
      <w:r w:rsidR="004012EE" w:rsidRPr="00B50C52">
        <w:rPr>
          <w:rFonts w:cs="Times New Roman"/>
          <w:szCs w:val="24"/>
          <w:lang w:val="sk-SK"/>
        </w:rPr>
        <w:t xml:space="preserve"> Pri hrubších laminátoch sa odporúča použiť vodiace lišty pre vŕtanie</w:t>
      </w:r>
      <w:r w:rsidR="00225B93" w:rsidRPr="00B50C52">
        <w:rPr>
          <w:rFonts w:cs="Times New Roman"/>
          <w:szCs w:val="24"/>
          <w:lang w:val="sk-SK"/>
        </w:rPr>
        <w:t>.</w:t>
      </w:r>
    </w:p>
    <w:p w:rsidR="00225B93" w:rsidRDefault="004012EE" w:rsidP="00225B93">
      <w:pPr>
        <w:spacing w:after="0" w:line="240" w:lineRule="auto"/>
        <w:jc w:val="both"/>
        <w:rPr>
          <w:rFonts w:cs="Times New Roman"/>
          <w:szCs w:val="24"/>
          <w:lang w:val="sk-SK"/>
        </w:rPr>
      </w:pPr>
      <w:r w:rsidRPr="00B50C52">
        <w:rPr>
          <w:rFonts w:cs="Times New Roman"/>
          <w:szCs w:val="24"/>
          <w:lang w:val="sk-SK"/>
        </w:rPr>
        <w:lastRenderedPageBreak/>
        <w:t>Pri</w:t>
      </w:r>
      <w:r w:rsidR="00225B93" w:rsidRPr="00B50C52">
        <w:rPr>
          <w:rFonts w:cs="Times New Roman"/>
          <w:szCs w:val="24"/>
          <w:lang w:val="sk-SK"/>
        </w:rPr>
        <w:t xml:space="preserve"> vŕtan</w:t>
      </w:r>
      <w:r w:rsidRPr="00B50C52">
        <w:rPr>
          <w:rFonts w:cs="Times New Roman"/>
          <w:szCs w:val="24"/>
          <w:lang w:val="sk-SK"/>
        </w:rPr>
        <w:t xml:space="preserve">í </w:t>
      </w:r>
      <w:r w:rsidR="00225B93" w:rsidRPr="00B50C52">
        <w:rPr>
          <w:rFonts w:cs="Times New Roman"/>
          <w:szCs w:val="24"/>
          <w:lang w:val="sk-SK"/>
        </w:rPr>
        <w:t>kompozitných štruktúr</w:t>
      </w:r>
      <w:r w:rsidRPr="00B50C52">
        <w:rPr>
          <w:rFonts w:cs="Times New Roman"/>
          <w:szCs w:val="24"/>
          <w:lang w:val="sk-SK"/>
        </w:rPr>
        <w:t xml:space="preserve"> nepoužívajte štandardné špirálové vrtáky</w:t>
      </w:r>
      <w:r w:rsidR="00225B93" w:rsidRPr="00B50C52">
        <w:rPr>
          <w:rFonts w:cs="Times New Roman"/>
          <w:szCs w:val="24"/>
          <w:lang w:val="sk-SK"/>
        </w:rPr>
        <w:t>.</w:t>
      </w:r>
      <w:r w:rsidR="00B50C52" w:rsidRPr="00B50C52">
        <w:rPr>
          <w:rFonts w:cs="Times New Roman"/>
          <w:szCs w:val="24"/>
          <w:lang w:val="sk-SK"/>
        </w:rPr>
        <w:t xml:space="preserve"> Štandardná </w:t>
      </w:r>
      <w:r w:rsidR="00225B93" w:rsidRPr="00B50C52">
        <w:rPr>
          <w:rFonts w:cs="Times New Roman"/>
          <w:szCs w:val="24"/>
          <w:lang w:val="sk-SK"/>
        </w:rPr>
        <w:t>vysokorýchlostn</w:t>
      </w:r>
      <w:r w:rsidR="00B50C52" w:rsidRPr="00B50C52">
        <w:rPr>
          <w:rFonts w:cs="Times New Roman"/>
          <w:szCs w:val="24"/>
          <w:lang w:val="sk-SK"/>
        </w:rPr>
        <w:t>á oceľ je nevyhovujúca</w:t>
      </w:r>
      <w:r w:rsidR="00225B93" w:rsidRPr="00B50C52">
        <w:rPr>
          <w:rFonts w:cs="Times New Roman"/>
          <w:szCs w:val="24"/>
          <w:lang w:val="sk-SK"/>
        </w:rPr>
        <w:t xml:space="preserve">, pretože </w:t>
      </w:r>
      <w:r w:rsidR="00B50C52" w:rsidRPr="00B50C52">
        <w:rPr>
          <w:rFonts w:cs="Times New Roman"/>
          <w:szCs w:val="24"/>
          <w:lang w:val="sk-SK"/>
        </w:rPr>
        <w:t xml:space="preserve">sa okamžite </w:t>
      </w:r>
      <w:r w:rsidR="00225B93" w:rsidRPr="00B50C52">
        <w:rPr>
          <w:rFonts w:cs="Times New Roman"/>
          <w:szCs w:val="24"/>
          <w:lang w:val="sk-SK"/>
        </w:rPr>
        <w:t>otupí</w:t>
      </w:r>
      <w:r w:rsidR="00B50C52" w:rsidRPr="00B50C52">
        <w:rPr>
          <w:rFonts w:cs="Times New Roman"/>
          <w:szCs w:val="24"/>
          <w:lang w:val="sk-SK"/>
        </w:rPr>
        <w:t>,</w:t>
      </w:r>
      <w:r w:rsidR="00225B93" w:rsidRPr="00B50C52">
        <w:rPr>
          <w:rFonts w:cs="Times New Roman"/>
          <w:szCs w:val="24"/>
          <w:lang w:val="sk-SK"/>
        </w:rPr>
        <w:t xml:space="preserve"> v</w:t>
      </w:r>
      <w:r w:rsidR="00B50C52" w:rsidRPr="00B50C52">
        <w:rPr>
          <w:rFonts w:cs="Times New Roman"/>
          <w:szCs w:val="24"/>
          <w:lang w:val="sk-SK"/>
        </w:rPr>
        <w:t xml:space="preserve">ytvára nadmerné teplo </w:t>
      </w:r>
      <w:r w:rsidR="00225B93" w:rsidRPr="00B50C52">
        <w:rPr>
          <w:rFonts w:cs="Times New Roman"/>
          <w:szCs w:val="24"/>
          <w:lang w:val="sk-SK"/>
        </w:rPr>
        <w:t>a</w:t>
      </w:r>
      <w:r w:rsidR="00B50C52" w:rsidRPr="00B50C52">
        <w:rPr>
          <w:rFonts w:cs="Times New Roman"/>
          <w:szCs w:val="24"/>
          <w:lang w:val="sk-SK"/>
        </w:rPr>
        <w:t xml:space="preserve"> môže spôsobiť delamináciu vrstiev, vytrhnutie </w:t>
      </w:r>
      <w:r w:rsidR="00225B93" w:rsidRPr="00B50C52">
        <w:rPr>
          <w:rFonts w:cs="Times New Roman"/>
          <w:szCs w:val="24"/>
          <w:lang w:val="sk-SK"/>
        </w:rPr>
        <w:t>vlák</w:t>
      </w:r>
      <w:r w:rsidR="00B50C52" w:rsidRPr="00B50C52">
        <w:rPr>
          <w:rFonts w:cs="Times New Roman"/>
          <w:szCs w:val="24"/>
          <w:lang w:val="sk-SK"/>
        </w:rPr>
        <w:t>ien a</w:t>
      </w:r>
      <w:r w:rsidR="00225B93" w:rsidRPr="00B50C52">
        <w:rPr>
          <w:rFonts w:cs="Times New Roman"/>
          <w:szCs w:val="24"/>
          <w:lang w:val="sk-SK"/>
        </w:rPr>
        <w:t xml:space="preserve"> neprijateľnú kvalitu otvoru.</w:t>
      </w:r>
    </w:p>
    <w:p w:rsidR="00225B93" w:rsidRDefault="00225B93" w:rsidP="0042338B">
      <w:pPr>
        <w:spacing w:after="0" w:line="240" w:lineRule="auto"/>
        <w:jc w:val="both"/>
        <w:rPr>
          <w:rFonts w:cs="Times New Roman"/>
          <w:szCs w:val="24"/>
          <w:lang w:val="sk-SK"/>
        </w:rPr>
      </w:pPr>
      <w:r w:rsidRPr="0042125D">
        <w:rPr>
          <w:rFonts w:cs="Times New Roman"/>
          <w:szCs w:val="24"/>
          <w:lang w:val="sk-SK"/>
        </w:rPr>
        <w:t>Vrtáky používa</w:t>
      </w:r>
      <w:r w:rsidR="00B50C52" w:rsidRPr="0042125D">
        <w:rPr>
          <w:rFonts w:cs="Times New Roman"/>
          <w:szCs w:val="24"/>
          <w:lang w:val="sk-SK"/>
        </w:rPr>
        <w:t>né na uhlíko</w:t>
      </w:r>
      <w:r w:rsidR="0042125D" w:rsidRPr="0042125D">
        <w:rPr>
          <w:rFonts w:cs="Times New Roman"/>
          <w:szCs w:val="24"/>
          <w:lang w:val="sk-SK"/>
        </w:rPr>
        <w:t>v</w:t>
      </w:r>
      <w:r w:rsidR="00B50C52" w:rsidRPr="0042125D">
        <w:rPr>
          <w:rFonts w:cs="Times New Roman"/>
          <w:szCs w:val="24"/>
          <w:lang w:val="sk-SK"/>
        </w:rPr>
        <w:t xml:space="preserve">é </w:t>
      </w:r>
      <w:r w:rsidRPr="0042125D">
        <w:rPr>
          <w:rFonts w:cs="Times New Roman"/>
          <w:szCs w:val="24"/>
          <w:lang w:val="sk-SK"/>
        </w:rPr>
        <w:t>vlák</w:t>
      </w:r>
      <w:r w:rsidR="00B50C52" w:rsidRPr="0042125D">
        <w:rPr>
          <w:rFonts w:cs="Times New Roman"/>
          <w:szCs w:val="24"/>
          <w:lang w:val="sk-SK"/>
        </w:rPr>
        <w:t xml:space="preserve">na a sklolaminát </w:t>
      </w:r>
      <w:r w:rsidRPr="0042125D">
        <w:rPr>
          <w:rFonts w:cs="Times New Roman"/>
          <w:szCs w:val="24"/>
          <w:lang w:val="sk-SK"/>
        </w:rPr>
        <w:t xml:space="preserve">sú vyrobené z materiálu </w:t>
      </w:r>
      <w:r w:rsidR="00B50C52" w:rsidRPr="0042125D">
        <w:rPr>
          <w:rFonts w:cs="Times New Roman"/>
          <w:szCs w:val="24"/>
          <w:lang w:val="sk-SK"/>
        </w:rPr>
        <w:t xml:space="preserve">potiahnutého diamantom alebo tuhým karbidom, pretože vlákna sú také tvrdé, </w:t>
      </w:r>
      <w:r w:rsidRPr="0042125D">
        <w:rPr>
          <w:rFonts w:cs="Times New Roman"/>
          <w:szCs w:val="24"/>
          <w:lang w:val="sk-SK"/>
        </w:rPr>
        <w:t xml:space="preserve">že </w:t>
      </w:r>
      <w:r w:rsidR="00B50C52" w:rsidRPr="0042125D">
        <w:rPr>
          <w:rFonts w:cs="Times New Roman"/>
          <w:szCs w:val="24"/>
          <w:lang w:val="sk-SK"/>
        </w:rPr>
        <w:t xml:space="preserve">vrtáky zo </w:t>
      </w:r>
      <w:r w:rsidRPr="0042125D">
        <w:rPr>
          <w:rFonts w:cs="Times New Roman"/>
          <w:szCs w:val="24"/>
          <w:lang w:val="sk-SK"/>
        </w:rPr>
        <w:t>štandardn</w:t>
      </w:r>
      <w:r w:rsidR="00B50C52" w:rsidRPr="0042125D">
        <w:rPr>
          <w:rFonts w:cs="Times New Roman"/>
          <w:szCs w:val="24"/>
          <w:lang w:val="sk-SK"/>
        </w:rPr>
        <w:t xml:space="preserve">ej </w:t>
      </w:r>
      <w:r w:rsidRPr="0042125D">
        <w:rPr>
          <w:rFonts w:cs="Times New Roman"/>
          <w:szCs w:val="24"/>
          <w:lang w:val="sk-SK"/>
        </w:rPr>
        <w:t>v</w:t>
      </w:r>
      <w:r w:rsidR="00B50C52" w:rsidRPr="0042125D">
        <w:rPr>
          <w:rFonts w:cs="Times New Roman"/>
          <w:szCs w:val="24"/>
          <w:lang w:val="sk-SK"/>
        </w:rPr>
        <w:t xml:space="preserve">ysokorýchlostnej </w:t>
      </w:r>
      <w:r w:rsidRPr="0042125D">
        <w:rPr>
          <w:rFonts w:cs="Times New Roman"/>
          <w:szCs w:val="24"/>
          <w:lang w:val="sk-SK"/>
        </w:rPr>
        <w:t xml:space="preserve">ocele (HSS) </w:t>
      </w:r>
      <w:r w:rsidR="00B50C52" w:rsidRPr="0042125D">
        <w:rPr>
          <w:rFonts w:cs="Times New Roman"/>
          <w:szCs w:val="24"/>
          <w:lang w:val="sk-SK"/>
        </w:rPr>
        <w:t>dlho nevydržia</w:t>
      </w:r>
      <w:r w:rsidRPr="0042125D">
        <w:rPr>
          <w:rFonts w:cs="Times New Roman"/>
          <w:szCs w:val="24"/>
          <w:lang w:val="sk-SK"/>
        </w:rPr>
        <w:t xml:space="preserve">. </w:t>
      </w:r>
      <w:r w:rsidR="00B50C52" w:rsidRPr="0042125D">
        <w:rPr>
          <w:rFonts w:cs="Times New Roman"/>
          <w:szCs w:val="24"/>
          <w:lang w:val="sk-SK"/>
        </w:rPr>
        <w:t>Zvyčajne sa používajú š</w:t>
      </w:r>
      <w:r w:rsidRPr="0042125D">
        <w:rPr>
          <w:rFonts w:cs="Times New Roman"/>
          <w:szCs w:val="24"/>
          <w:lang w:val="sk-SK"/>
        </w:rPr>
        <w:t xml:space="preserve">pirálové </w:t>
      </w:r>
      <w:r w:rsidR="00B50C52" w:rsidRPr="0042125D">
        <w:rPr>
          <w:rFonts w:cs="Times New Roman"/>
          <w:szCs w:val="24"/>
          <w:lang w:val="sk-SK"/>
        </w:rPr>
        <w:t>vrtáky, alebo vrtáky do dreva</w:t>
      </w:r>
      <w:r w:rsidRPr="0042125D">
        <w:rPr>
          <w:rFonts w:cs="Times New Roman"/>
          <w:szCs w:val="24"/>
          <w:lang w:val="sk-SK"/>
        </w:rPr>
        <w:t xml:space="preserve">. </w:t>
      </w:r>
      <w:r w:rsidR="00B50C52" w:rsidRPr="0042125D">
        <w:rPr>
          <w:rFonts w:cs="Times New Roman"/>
          <w:szCs w:val="24"/>
          <w:lang w:val="sk-SK"/>
        </w:rPr>
        <w:t>K</w:t>
      </w:r>
      <w:r w:rsidRPr="0042125D">
        <w:rPr>
          <w:rFonts w:cs="Times New Roman"/>
          <w:szCs w:val="24"/>
          <w:lang w:val="sk-SK"/>
        </w:rPr>
        <w:t xml:space="preserve">evlarové® vlákna nie sú tak tvrdé ako uhlík, </w:t>
      </w:r>
      <w:r w:rsidR="0042125D" w:rsidRPr="0042125D">
        <w:rPr>
          <w:rFonts w:cs="Times New Roman"/>
          <w:szCs w:val="24"/>
          <w:lang w:val="sk-SK"/>
        </w:rPr>
        <w:t>preto s</w:t>
      </w:r>
      <w:r w:rsidRPr="0042125D">
        <w:rPr>
          <w:rFonts w:cs="Times New Roman"/>
          <w:szCs w:val="24"/>
          <w:lang w:val="sk-SK"/>
        </w:rPr>
        <w:t xml:space="preserve">a </w:t>
      </w:r>
      <w:r w:rsidR="0042125D" w:rsidRPr="0042125D">
        <w:rPr>
          <w:rFonts w:cs="Times New Roman"/>
          <w:szCs w:val="24"/>
          <w:lang w:val="sk-SK"/>
        </w:rPr>
        <w:t xml:space="preserve">pri nich môžu použiť </w:t>
      </w:r>
      <w:r w:rsidRPr="0042125D">
        <w:rPr>
          <w:rFonts w:cs="Times New Roman"/>
          <w:szCs w:val="24"/>
          <w:lang w:val="sk-SK"/>
        </w:rPr>
        <w:t xml:space="preserve">štandardné vrtáky. Kvalita </w:t>
      </w:r>
      <w:r w:rsidR="0042125D" w:rsidRPr="0042125D">
        <w:rPr>
          <w:rFonts w:cs="Times New Roman"/>
          <w:szCs w:val="24"/>
          <w:lang w:val="sk-SK"/>
        </w:rPr>
        <w:t xml:space="preserve">otvoru </w:t>
      </w:r>
      <w:r w:rsidRPr="0042125D">
        <w:rPr>
          <w:rFonts w:cs="Times New Roman"/>
          <w:szCs w:val="24"/>
          <w:lang w:val="sk-SK"/>
        </w:rPr>
        <w:t xml:space="preserve">môže byť </w:t>
      </w:r>
      <w:r w:rsidR="0042125D" w:rsidRPr="0042125D">
        <w:rPr>
          <w:rFonts w:cs="Times New Roman"/>
          <w:szCs w:val="24"/>
          <w:lang w:val="sk-SK"/>
        </w:rPr>
        <w:t>nedostatočná</w:t>
      </w:r>
      <w:r w:rsidRPr="0042125D">
        <w:rPr>
          <w:rFonts w:cs="Times New Roman"/>
          <w:szCs w:val="24"/>
          <w:lang w:val="sk-SK"/>
        </w:rPr>
        <w:t>, ak s</w:t>
      </w:r>
      <w:r w:rsidR="0042125D" w:rsidRPr="0042125D">
        <w:rPr>
          <w:rFonts w:cs="Times New Roman"/>
          <w:szCs w:val="24"/>
          <w:lang w:val="sk-SK"/>
        </w:rPr>
        <w:t>a</w:t>
      </w:r>
      <w:r w:rsidRPr="0042125D">
        <w:rPr>
          <w:rFonts w:cs="Times New Roman"/>
          <w:szCs w:val="24"/>
          <w:lang w:val="sk-SK"/>
        </w:rPr>
        <w:t xml:space="preserve"> použ</w:t>
      </w:r>
      <w:r w:rsidR="0042125D" w:rsidRPr="0042125D">
        <w:rPr>
          <w:rFonts w:cs="Times New Roman"/>
          <w:szCs w:val="24"/>
          <w:lang w:val="sk-SK"/>
        </w:rPr>
        <w:t xml:space="preserve">ijú štandardné vrtáky, preto sa uprednostňujú vrtáky klenk v tvare </w:t>
      </w:r>
      <w:r w:rsidRPr="0042125D">
        <w:rPr>
          <w:rFonts w:cs="Times New Roman"/>
          <w:szCs w:val="24"/>
          <w:lang w:val="sk-SK"/>
        </w:rPr>
        <w:t xml:space="preserve">kosáka. Tento vrták </w:t>
      </w:r>
      <w:r w:rsidR="0042125D" w:rsidRPr="0042125D">
        <w:rPr>
          <w:rFonts w:cs="Times New Roman"/>
          <w:szCs w:val="24"/>
          <w:lang w:val="sk-SK"/>
        </w:rPr>
        <w:t xml:space="preserve">najprv </w:t>
      </w:r>
      <w:r w:rsidRPr="0042125D">
        <w:rPr>
          <w:rFonts w:cs="Times New Roman"/>
          <w:szCs w:val="24"/>
          <w:lang w:val="sk-SK"/>
        </w:rPr>
        <w:t xml:space="preserve">ťahá </w:t>
      </w:r>
      <w:r w:rsidR="0042125D" w:rsidRPr="0042125D">
        <w:rPr>
          <w:rFonts w:cs="Times New Roman"/>
          <w:szCs w:val="24"/>
          <w:lang w:val="sk-SK"/>
        </w:rPr>
        <w:t>vlákna</w:t>
      </w:r>
      <w:r w:rsidRPr="0042125D">
        <w:rPr>
          <w:rFonts w:cs="Times New Roman"/>
          <w:szCs w:val="24"/>
          <w:lang w:val="sk-SK"/>
        </w:rPr>
        <w:t xml:space="preserve"> a potom </w:t>
      </w:r>
      <w:r w:rsidR="0042125D" w:rsidRPr="0042125D">
        <w:rPr>
          <w:rFonts w:cs="Times New Roman"/>
          <w:szCs w:val="24"/>
          <w:lang w:val="sk-SK"/>
        </w:rPr>
        <w:t>ich prestrihne</w:t>
      </w:r>
      <w:r w:rsidRPr="0042125D">
        <w:rPr>
          <w:rFonts w:cs="Times New Roman"/>
          <w:szCs w:val="24"/>
          <w:lang w:val="sk-SK"/>
        </w:rPr>
        <w:t>, čo má za následok</w:t>
      </w:r>
      <w:r w:rsidR="0042125D" w:rsidRPr="0042125D">
        <w:rPr>
          <w:rFonts w:cs="Times New Roman"/>
          <w:szCs w:val="24"/>
          <w:lang w:val="sk-SK"/>
        </w:rPr>
        <w:t xml:space="preserve"> lepšiu kvalitu otvoru. Väčšie </w:t>
      </w:r>
      <w:r w:rsidRPr="0042125D">
        <w:rPr>
          <w:rFonts w:cs="Times New Roman"/>
          <w:szCs w:val="24"/>
          <w:lang w:val="sk-SK"/>
        </w:rPr>
        <w:t>otvor</w:t>
      </w:r>
      <w:r w:rsidR="0042125D" w:rsidRPr="0042125D">
        <w:rPr>
          <w:rFonts w:cs="Times New Roman"/>
          <w:szCs w:val="24"/>
          <w:lang w:val="sk-SK"/>
        </w:rPr>
        <w:t>y</w:t>
      </w:r>
      <w:r w:rsidRPr="0042125D">
        <w:rPr>
          <w:rFonts w:cs="Times New Roman"/>
          <w:szCs w:val="24"/>
          <w:lang w:val="sk-SK"/>
        </w:rPr>
        <w:t xml:space="preserve"> možno rezať s</w:t>
      </w:r>
      <w:r w:rsidR="0042125D" w:rsidRPr="0042125D">
        <w:rPr>
          <w:rFonts w:cs="Times New Roman"/>
          <w:szCs w:val="24"/>
          <w:lang w:val="sk-SK"/>
        </w:rPr>
        <w:t xml:space="preserve"> vrtákom s  </w:t>
      </w:r>
      <w:r w:rsidRPr="0042125D">
        <w:rPr>
          <w:rFonts w:cs="Times New Roman"/>
          <w:szCs w:val="24"/>
          <w:lang w:val="sk-SK"/>
        </w:rPr>
        <w:t>diamantovým povlakom alebo fréz</w:t>
      </w:r>
      <w:r w:rsidR="0042125D" w:rsidRPr="0042125D">
        <w:rPr>
          <w:rFonts w:cs="Times New Roman"/>
          <w:szCs w:val="24"/>
          <w:lang w:val="sk-SK"/>
        </w:rPr>
        <w:t>ou</w:t>
      </w:r>
      <w:r w:rsidRPr="0042125D">
        <w:rPr>
          <w:rFonts w:cs="Times New Roman"/>
          <w:szCs w:val="24"/>
          <w:lang w:val="sk-SK"/>
        </w:rPr>
        <w:t xml:space="preserve">, ale </w:t>
      </w:r>
      <w:r w:rsidR="0042125D" w:rsidRPr="0042125D">
        <w:rPr>
          <w:rFonts w:cs="Times New Roman"/>
          <w:szCs w:val="24"/>
          <w:lang w:val="sk-SK"/>
        </w:rPr>
        <w:t>frézu použite iba s</w:t>
      </w:r>
      <w:r w:rsidR="007E4CC7">
        <w:rPr>
          <w:rFonts w:cs="Times New Roman"/>
          <w:szCs w:val="24"/>
          <w:lang w:val="sk-SK"/>
        </w:rPr>
        <w:t> </w:t>
      </w:r>
      <w:r w:rsidRPr="0042125D">
        <w:rPr>
          <w:rFonts w:cs="Times New Roman"/>
          <w:szCs w:val="24"/>
          <w:lang w:val="sk-SK"/>
        </w:rPr>
        <w:t>vŕta</w:t>
      </w:r>
      <w:r w:rsidR="007E4CC7">
        <w:rPr>
          <w:rFonts w:cs="Times New Roman"/>
          <w:szCs w:val="24"/>
          <w:lang w:val="sk-SK"/>
        </w:rPr>
        <w:t>cím lisom</w:t>
      </w:r>
      <w:r w:rsidRPr="0042125D">
        <w:rPr>
          <w:rFonts w:cs="Times New Roman"/>
          <w:szCs w:val="24"/>
          <w:lang w:val="sk-SK"/>
        </w:rPr>
        <w:t xml:space="preserve">, nie </w:t>
      </w:r>
      <w:r w:rsidR="0042125D" w:rsidRPr="0042125D">
        <w:rPr>
          <w:rFonts w:cs="Times New Roman"/>
          <w:szCs w:val="24"/>
          <w:lang w:val="sk-SK"/>
        </w:rPr>
        <w:t>s v</w:t>
      </w:r>
      <w:r w:rsidRPr="0042125D">
        <w:rPr>
          <w:rFonts w:cs="Times New Roman"/>
          <w:szCs w:val="24"/>
          <w:lang w:val="sk-SK"/>
        </w:rPr>
        <w:t>ŕtac</w:t>
      </w:r>
      <w:r w:rsidR="0042125D" w:rsidRPr="0042125D">
        <w:rPr>
          <w:rFonts w:cs="Times New Roman"/>
          <w:szCs w:val="24"/>
          <w:lang w:val="sk-SK"/>
        </w:rPr>
        <w:t>ím motorom</w:t>
      </w:r>
      <w:r w:rsidRPr="0042125D">
        <w:rPr>
          <w:rFonts w:cs="Times New Roman"/>
          <w:szCs w:val="24"/>
          <w:lang w:val="sk-SK"/>
        </w:rPr>
        <w:t>.</w:t>
      </w:r>
    </w:p>
    <w:p w:rsidR="007E4CC7" w:rsidRPr="00C453EB" w:rsidRDefault="007E4CC7" w:rsidP="0042338B">
      <w:pPr>
        <w:spacing w:after="0" w:line="240" w:lineRule="auto"/>
        <w:jc w:val="both"/>
        <w:rPr>
          <w:rFonts w:cs="Times New Roman"/>
          <w:szCs w:val="24"/>
          <w:lang w:val="sk-SK"/>
        </w:rPr>
      </w:pPr>
    </w:p>
    <w:p w:rsidR="0042338B" w:rsidRPr="00C453EB" w:rsidRDefault="0042338B" w:rsidP="0042338B">
      <w:pPr>
        <w:spacing w:after="0" w:line="240" w:lineRule="auto"/>
        <w:jc w:val="both"/>
        <w:rPr>
          <w:rFonts w:cs="Times New Roman"/>
          <w:szCs w:val="24"/>
          <w:lang w:val="sk-SK"/>
        </w:rPr>
      </w:pPr>
      <w:r w:rsidRPr="00C453EB">
        <w:rPr>
          <w:rFonts w:cs="Times New Roman"/>
          <w:noProof/>
          <w:szCs w:val="24"/>
          <w:lang w:eastAsia="sl-SI"/>
        </w:rPr>
        <w:drawing>
          <wp:inline distT="0" distB="0" distL="0" distR="0">
            <wp:extent cx="3925570" cy="466090"/>
            <wp:effectExtent l="0" t="0" r="0" b="0"/>
            <wp:docPr id="55" name="Attēls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925570" cy="466090"/>
                    </a:xfrm>
                    <a:prstGeom prst="rect">
                      <a:avLst/>
                    </a:prstGeom>
                    <a:noFill/>
                    <a:ln>
                      <a:noFill/>
                    </a:ln>
                  </pic:spPr>
                </pic:pic>
              </a:graphicData>
            </a:graphic>
          </wp:inline>
        </w:drawing>
      </w:r>
    </w:p>
    <w:p w:rsidR="0042338B" w:rsidRPr="00C453EB" w:rsidRDefault="00225B93" w:rsidP="0042338B">
      <w:pPr>
        <w:pStyle w:val="Napis"/>
        <w:rPr>
          <w:rFonts w:cs="Times New Roman"/>
          <w:szCs w:val="24"/>
          <w:lang w:val="sk-SK"/>
        </w:rPr>
      </w:pPr>
      <w:bookmarkStart w:id="74" w:name="_Toc468644840"/>
      <w:r>
        <w:rPr>
          <w:lang w:val="sk-SK"/>
        </w:rPr>
        <w:t>Obrázok</w:t>
      </w:r>
      <w:r w:rsidR="0042338B" w:rsidRPr="00C453EB">
        <w:rPr>
          <w:lang w:val="sk-SK"/>
        </w:rPr>
        <w:t xml:space="preserve"> </w:t>
      </w:r>
      <w:r w:rsidR="00ED07BF" w:rsidRPr="00C453EB">
        <w:rPr>
          <w:lang w:val="sk-SK"/>
        </w:rPr>
        <w:fldChar w:fldCharType="begin"/>
      </w:r>
      <w:r w:rsidR="0042338B" w:rsidRPr="00C453EB">
        <w:rPr>
          <w:lang w:val="sk-SK"/>
        </w:rPr>
        <w:instrText xml:space="preserve"> SEQ Figure \* ARABIC </w:instrText>
      </w:r>
      <w:r w:rsidR="00ED07BF" w:rsidRPr="00C453EB">
        <w:rPr>
          <w:lang w:val="sk-SK"/>
        </w:rPr>
        <w:fldChar w:fldCharType="separate"/>
      </w:r>
      <w:r w:rsidR="006E3B65">
        <w:rPr>
          <w:noProof/>
          <w:lang w:val="sk-SK"/>
        </w:rPr>
        <w:t>52</w:t>
      </w:r>
      <w:r w:rsidR="00ED07BF" w:rsidRPr="00C453EB">
        <w:rPr>
          <w:noProof/>
          <w:lang w:val="sk-SK"/>
        </w:rPr>
        <w:fldChar w:fldCharType="end"/>
      </w:r>
      <w:r w:rsidR="0042338B" w:rsidRPr="00C453EB">
        <w:rPr>
          <w:rFonts w:cs="Times New Roman"/>
          <w:szCs w:val="24"/>
          <w:lang w:val="sk-SK"/>
        </w:rPr>
        <w:t xml:space="preserve">. </w:t>
      </w:r>
      <w:r w:rsidRPr="00225B93">
        <w:rPr>
          <w:rFonts w:cs="Times New Roman"/>
          <w:szCs w:val="24"/>
          <w:lang w:val="sk-SK"/>
        </w:rPr>
        <w:t>Klenk typu vrták pre vŕtanie Kevlaru</w:t>
      </w:r>
      <w:r w:rsidR="0042338B" w:rsidRPr="00C453EB">
        <w:rPr>
          <w:rFonts w:cs="Times New Roman"/>
          <w:szCs w:val="24"/>
          <w:lang w:val="sk-SK"/>
        </w:rPr>
        <w:t>® [8].</w:t>
      </w:r>
      <w:bookmarkEnd w:id="74"/>
    </w:p>
    <w:p w:rsidR="0042338B" w:rsidRPr="00C453EB" w:rsidRDefault="0042338B" w:rsidP="0042338B">
      <w:pPr>
        <w:spacing w:after="0" w:line="240" w:lineRule="auto"/>
        <w:jc w:val="both"/>
        <w:rPr>
          <w:rFonts w:cs="Times New Roman"/>
          <w:szCs w:val="24"/>
          <w:lang w:val="sk-SK"/>
        </w:rPr>
      </w:pPr>
      <w:r w:rsidRPr="00C453EB">
        <w:rPr>
          <w:rFonts w:cs="Times New Roman"/>
          <w:noProof/>
          <w:szCs w:val="24"/>
          <w:lang w:eastAsia="sl-SI"/>
        </w:rPr>
        <w:drawing>
          <wp:inline distT="0" distB="0" distL="0" distR="0">
            <wp:extent cx="3477260" cy="3360420"/>
            <wp:effectExtent l="0" t="0" r="8890" b="0"/>
            <wp:docPr id="56" name="Attēls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477260" cy="3360420"/>
                    </a:xfrm>
                    <a:prstGeom prst="rect">
                      <a:avLst/>
                    </a:prstGeom>
                    <a:noFill/>
                    <a:ln>
                      <a:noFill/>
                    </a:ln>
                  </pic:spPr>
                </pic:pic>
              </a:graphicData>
            </a:graphic>
          </wp:inline>
        </w:drawing>
      </w:r>
    </w:p>
    <w:p w:rsidR="0042338B" w:rsidRPr="00D518D8" w:rsidRDefault="00225B93" w:rsidP="0042338B">
      <w:pPr>
        <w:pStyle w:val="Napis"/>
        <w:rPr>
          <w:rFonts w:cs="Times New Roman"/>
          <w:szCs w:val="24"/>
          <w:lang w:val="sk-SK"/>
        </w:rPr>
      </w:pPr>
      <w:bookmarkStart w:id="75" w:name="_Toc468644841"/>
      <w:r w:rsidRPr="00D518D8">
        <w:rPr>
          <w:lang w:val="sk-SK"/>
        </w:rPr>
        <w:t>Obrázok</w:t>
      </w:r>
      <w:r w:rsidR="0042338B" w:rsidRPr="00D518D8">
        <w:rPr>
          <w:lang w:val="sk-SK"/>
        </w:rPr>
        <w:t xml:space="preserve"> </w:t>
      </w:r>
      <w:r w:rsidR="00ED07BF" w:rsidRPr="00D518D8">
        <w:rPr>
          <w:lang w:val="sk-SK"/>
        </w:rPr>
        <w:fldChar w:fldCharType="begin"/>
      </w:r>
      <w:r w:rsidR="0042338B" w:rsidRPr="00D518D8">
        <w:rPr>
          <w:lang w:val="sk-SK"/>
        </w:rPr>
        <w:instrText xml:space="preserve"> SEQ Figure \* ARABIC </w:instrText>
      </w:r>
      <w:r w:rsidR="00ED07BF" w:rsidRPr="00D518D8">
        <w:rPr>
          <w:lang w:val="sk-SK"/>
        </w:rPr>
        <w:fldChar w:fldCharType="separate"/>
      </w:r>
      <w:r w:rsidR="006E3B65">
        <w:rPr>
          <w:noProof/>
          <w:lang w:val="sk-SK"/>
        </w:rPr>
        <w:t>53</w:t>
      </w:r>
      <w:r w:rsidR="00ED07BF" w:rsidRPr="00D518D8">
        <w:rPr>
          <w:noProof/>
          <w:lang w:val="sk-SK"/>
        </w:rPr>
        <w:fldChar w:fldCharType="end"/>
      </w:r>
      <w:r w:rsidR="0042338B" w:rsidRPr="00D518D8">
        <w:rPr>
          <w:rFonts w:cs="Times New Roman"/>
          <w:szCs w:val="24"/>
          <w:lang w:val="sk-SK"/>
        </w:rPr>
        <w:t xml:space="preserve">. </w:t>
      </w:r>
      <w:r w:rsidRPr="00D518D8">
        <w:rPr>
          <w:rFonts w:cs="Times New Roman"/>
          <w:szCs w:val="24"/>
          <w:lang w:val="sk-SK"/>
        </w:rPr>
        <w:t xml:space="preserve">Vŕtacie a rezné nástroje pre kompozitné materiály </w:t>
      </w:r>
      <w:r w:rsidR="0042338B" w:rsidRPr="00D518D8">
        <w:rPr>
          <w:rFonts w:cs="Times New Roman"/>
          <w:szCs w:val="24"/>
          <w:lang w:val="sk-SK"/>
        </w:rPr>
        <w:t>[8].</w:t>
      </w:r>
      <w:bookmarkEnd w:id="75"/>
    </w:p>
    <w:p w:rsidR="00225B93" w:rsidRPr="00D518D8" w:rsidRDefault="00225B93" w:rsidP="00225B93">
      <w:pPr>
        <w:spacing w:after="0" w:line="240" w:lineRule="auto"/>
        <w:jc w:val="both"/>
        <w:rPr>
          <w:rFonts w:cs="Times New Roman"/>
          <w:b/>
          <w:szCs w:val="24"/>
          <w:lang w:val="sk-SK"/>
        </w:rPr>
      </w:pPr>
      <w:r w:rsidRPr="00D518D8">
        <w:rPr>
          <w:rFonts w:cs="Times New Roman"/>
          <w:b/>
          <w:szCs w:val="24"/>
          <w:lang w:val="sk-SK"/>
        </w:rPr>
        <w:t>Procesy a bezpečnostné opatrenia</w:t>
      </w:r>
    </w:p>
    <w:p w:rsidR="00225B93" w:rsidRPr="00D518D8" w:rsidRDefault="00225B93" w:rsidP="007E4CC7">
      <w:pPr>
        <w:spacing w:after="0" w:line="240" w:lineRule="auto"/>
        <w:jc w:val="both"/>
        <w:rPr>
          <w:rFonts w:cs="Times New Roman"/>
          <w:szCs w:val="24"/>
          <w:lang w:val="sk-SK"/>
        </w:rPr>
      </w:pPr>
      <w:r w:rsidRPr="00D518D8">
        <w:rPr>
          <w:rFonts w:cs="Times New Roman"/>
          <w:szCs w:val="24"/>
          <w:lang w:val="sk-SK"/>
        </w:rPr>
        <w:t>Kompozitné materiály s</w:t>
      </w:r>
      <w:r w:rsidR="007E4CC7" w:rsidRPr="00D518D8">
        <w:rPr>
          <w:rFonts w:cs="Times New Roman"/>
          <w:szCs w:val="24"/>
          <w:lang w:val="sk-SK"/>
        </w:rPr>
        <w:t xml:space="preserve">a vŕtajú vŕtačkami s výkonom </w:t>
      </w:r>
      <w:r w:rsidRPr="00D518D8">
        <w:rPr>
          <w:rFonts w:cs="Times New Roman"/>
          <w:szCs w:val="24"/>
          <w:lang w:val="sk-SK"/>
        </w:rPr>
        <w:t>2.000 a</w:t>
      </w:r>
      <w:r w:rsidR="007E4CC7" w:rsidRPr="00D518D8">
        <w:rPr>
          <w:rFonts w:cs="Times New Roman"/>
          <w:szCs w:val="24"/>
          <w:lang w:val="sk-SK"/>
        </w:rPr>
        <w:t>ž</w:t>
      </w:r>
      <w:r w:rsidRPr="00D518D8">
        <w:rPr>
          <w:rFonts w:cs="Times New Roman"/>
          <w:szCs w:val="24"/>
          <w:lang w:val="sk-SK"/>
        </w:rPr>
        <w:t xml:space="preserve"> 20.000 otáčok za minútu a</w:t>
      </w:r>
      <w:r w:rsidR="007E4CC7" w:rsidRPr="00D518D8">
        <w:rPr>
          <w:rFonts w:cs="Times New Roman"/>
          <w:szCs w:val="24"/>
          <w:lang w:val="sk-SK"/>
        </w:rPr>
        <w:t> </w:t>
      </w:r>
      <w:r w:rsidRPr="00D518D8">
        <w:rPr>
          <w:rFonts w:cs="Times New Roman"/>
          <w:szCs w:val="24"/>
          <w:lang w:val="sk-SK"/>
        </w:rPr>
        <w:t>nízkou</w:t>
      </w:r>
      <w:r w:rsidR="007E4CC7" w:rsidRPr="00D518D8">
        <w:rPr>
          <w:rFonts w:cs="Times New Roman"/>
          <w:szCs w:val="24"/>
          <w:lang w:val="sk-SK"/>
        </w:rPr>
        <w:t xml:space="preserve"> rýchlosťou podávania</w:t>
      </w:r>
      <w:r w:rsidRPr="00D518D8">
        <w:rPr>
          <w:rFonts w:cs="Times New Roman"/>
          <w:szCs w:val="24"/>
          <w:lang w:val="sk-SK"/>
        </w:rPr>
        <w:t xml:space="preserve">. </w:t>
      </w:r>
      <w:r w:rsidR="007E4CC7" w:rsidRPr="00D518D8">
        <w:rPr>
          <w:rFonts w:cs="Times New Roman"/>
          <w:szCs w:val="24"/>
          <w:lang w:val="sk-SK"/>
        </w:rPr>
        <w:t xml:space="preserve">Uprednostňujú sa </w:t>
      </w:r>
      <w:r w:rsidRPr="00D518D8">
        <w:rPr>
          <w:rFonts w:cs="Times New Roman"/>
          <w:szCs w:val="24"/>
          <w:lang w:val="sk-SK"/>
        </w:rPr>
        <w:t>vŕtacie motory s</w:t>
      </w:r>
      <w:r w:rsidR="00C54AC8" w:rsidRPr="00D518D8">
        <w:rPr>
          <w:rFonts w:cs="Times New Roman"/>
          <w:szCs w:val="24"/>
          <w:lang w:val="sk-SK"/>
        </w:rPr>
        <w:t> </w:t>
      </w:r>
      <w:r w:rsidRPr="00D518D8">
        <w:rPr>
          <w:rFonts w:cs="Times New Roman"/>
          <w:szCs w:val="24"/>
          <w:lang w:val="sk-SK"/>
        </w:rPr>
        <w:t>hydraulick</w:t>
      </w:r>
      <w:r w:rsidR="00C54AC8" w:rsidRPr="00D518D8">
        <w:rPr>
          <w:rFonts w:cs="Times New Roman"/>
          <w:szCs w:val="24"/>
          <w:lang w:val="sk-SK"/>
        </w:rPr>
        <w:t xml:space="preserve">ou doskou </w:t>
      </w:r>
      <w:r w:rsidRPr="00D518D8">
        <w:rPr>
          <w:rFonts w:cs="Times New Roman"/>
          <w:szCs w:val="24"/>
          <w:lang w:val="sk-SK"/>
        </w:rPr>
        <w:t xml:space="preserve">alebo iný typ ovládania posunu, pretože obmedzujú </w:t>
      </w:r>
      <w:r w:rsidR="00C54AC8" w:rsidRPr="00D518D8">
        <w:rPr>
          <w:rFonts w:cs="Times New Roman"/>
          <w:szCs w:val="24"/>
          <w:lang w:val="sk-SK"/>
        </w:rPr>
        <w:t xml:space="preserve">výkyvy </w:t>
      </w:r>
      <w:r w:rsidRPr="00D518D8">
        <w:rPr>
          <w:rFonts w:cs="Times New Roman"/>
          <w:szCs w:val="24"/>
          <w:lang w:val="sk-SK"/>
        </w:rPr>
        <w:t xml:space="preserve">vrtáka </w:t>
      </w:r>
      <w:r w:rsidR="00C54AC8" w:rsidRPr="00D518D8">
        <w:rPr>
          <w:rFonts w:cs="Times New Roman"/>
          <w:szCs w:val="24"/>
          <w:lang w:val="sk-SK"/>
        </w:rPr>
        <w:t xml:space="preserve">pri </w:t>
      </w:r>
      <w:r w:rsidRPr="00D518D8">
        <w:rPr>
          <w:rFonts w:cs="Times New Roman"/>
          <w:szCs w:val="24"/>
          <w:lang w:val="sk-SK"/>
        </w:rPr>
        <w:t xml:space="preserve">výstupe z kompozitných materiálov. Tým sa znižuje </w:t>
      </w:r>
      <w:r w:rsidR="00C54AC8" w:rsidRPr="00D518D8">
        <w:rPr>
          <w:rFonts w:cs="Times New Roman"/>
          <w:szCs w:val="24"/>
          <w:lang w:val="sk-SK"/>
        </w:rPr>
        <w:t xml:space="preserve">poškodenie </w:t>
      </w:r>
      <w:r w:rsidRPr="00D518D8">
        <w:rPr>
          <w:rFonts w:cs="Times New Roman"/>
          <w:szCs w:val="24"/>
          <w:lang w:val="sk-SK"/>
        </w:rPr>
        <w:t>a delaminácia. Diely vyrobené z pásových produktov sú obzvlášť náchylné na poškodenie</w:t>
      </w:r>
      <w:r w:rsidR="00C54AC8" w:rsidRPr="00D518D8">
        <w:rPr>
          <w:rFonts w:cs="Times New Roman"/>
          <w:szCs w:val="24"/>
          <w:lang w:val="sk-SK"/>
        </w:rPr>
        <w:t xml:space="preserve"> pri vŕtaní</w:t>
      </w:r>
      <w:r w:rsidRPr="00D518D8">
        <w:rPr>
          <w:rFonts w:cs="Times New Roman"/>
          <w:szCs w:val="24"/>
          <w:lang w:val="sk-SK"/>
        </w:rPr>
        <w:t xml:space="preserve">; súčasti vyrobené z textilného materiálu </w:t>
      </w:r>
      <w:r w:rsidR="00C54AC8" w:rsidRPr="00D518D8">
        <w:rPr>
          <w:rFonts w:cs="Times New Roman"/>
          <w:szCs w:val="24"/>
          <w:lang w:val="sk-SK"/>
        </w:rPr>
        <w:t xml:space="preserve">vykazujú menšie poškodenie. Kompozitná konštrukcia </w:t>
      </w:r>
      <w:r w:rsidRPr="00D518D8">
        <w:rPr>
          <w:rFonts w:cs="Times New Roman"/>
          <w:szCs w:val="24"/>
          <w:lang w:val="sk-SK"/>
        </w:rPr>
        <w:t>musí byť pod</w:t>
      </w:r>
      <w:r w:rsidR="00C54AC8" w:rsidRPr="00D518D8">
        <w:rPr>
          <w:rFonts w:cs="Times New Roman"/>
          <w:szCs w:val="24"/>
          <w:lang w:val="sk-SK"/>
        </w:rPr>
        <w:t>opretá kovovou doskou alebo plechom</w:t>
      </w:r>
      <w:r w:rsidRPr="00D518D8">
        <w:rPr>
          <w:rFonts w:cs="Times New Roman"/>
          <w:szCs w:val="24"/>
          <w:lang w:val="sk-SK"/>
        </w:rPr>
        <w:t xml:space="preserve">, aby sa zabránilo </w:t>
      </w:r>
      <w:r w:rsidR="00C54AC8" w:rsidRPr="00D518D8">
        <w:rPr>
          <w:rFonts w:cs="Times New Roman"/>
          <w:szCs w:val="24"/>
          <w:lang w:val="sk-SK"/>
        </w:rPr>
        <w:t>poškodeniu</w:t>
      </w:r>
      <w:r w:rsidRPr="00D518D8">
        <w:rPr>
          <w:rFonts w:cs="Times New Roman"/>
          <w:szCs w:val="24"/>
          <w:lang w:val="sk-SK"/>
        </w:rPr>
        <w:t xml:space="preserve">. </w:t>
      </w:r>
      <w:r w:rsidR="00C54AC8" w:rsidRPr="00D518D8">
        <w:rPr>
          <w:rFonts w:cs="Times New Roman"/>
          <w:szCs w:val="24"/>
          <w:lang w:val="sk-SK"/>
        </w:rPr>
        <w:t xml:space="preserve">Otvory v kompozitných konštrukciách </w:t>
      </w:r>
      <w:r w:rsidRPr="00D518D8">
        <w:rPr>
          <w:rFonts w:cs="Times New Roman"/>
          <w:szCs w:val="24"/>
          <w:lang w:val="sk-SK"/>
        </w:rPr>
        <w:t>s</w:t>
      </w:r>
      <w:r w:rsidR="00EA669D" w:rsidRPr="00D518D8">
        <w:rPr>
          <w:rFonts w:cs="Times New Roman"/>
          <w:szCs w:val="24"/>
          <w:lang w:val="sk-SK"/>
        </w:rPr>
        <w:t xml:space="preserve">ú </w:t>
      </w:r>
      <w:r w:rsidRPr="00D518D8">
        <w:rPr>
          <w:rFonts w:cs="Times New Roman"/>
          <w:szCs w:val="24"/>
          <w:lang w:val="sk-SK"/>
        </w:rPr>
        <w:t xml:space="preserve">často </w:t>
      </w:r>
      <w:r w:rsidRPr="00D518D8">
        <w:rPr>
          <w:rFonts w:cs="Times New Roman"/>
          <w:szCs w:val="24"/>
          <w:lang w:val="sk-SK"/>
        </w:rPr>
        <w:lastRenderedPageBreak/>
        <w:t>predvŕta</w:t>
      </w:r>
      <w:r w:rsidR="00EA669D" w:rsidRPr="00D518D8">
        <w:rPr>
          <w:rFonts w:cs="Times New Roman"/>
          <w:szCs w:val="24"/>
          <w:lang w:val="sk-SK"/>
        </w:rPr>
        <w:t>né malým vodiacim otvorom</w:t>
      </w:r>
      <w:r w:rsidRPr="00D518D8">
        <w:rPr>
          <w:rFonts w:cs="Times New Roman"/>
          <w:szCs w:val="24"/>
          <w:lang w:val="sk-SK"/>
        </w:rPr>
        <w:t xml:space="preserve">, zväčšené </w:t>
      </w:r>
      <w:r w:rsidR="00EA669D" w:rsidRPr="00D518D8">
        <w:rPr>
          <w:rFonts w:cs="Times New Roman"/>
          <w:szCs w:val="24"/>
          <w:lang w:val="sk-SK"/>
        </w:rPr>
        <w:t xml:space="preserve">vrtákom </w:t>
      </w:r>
      <w:r w:rsidRPr="00D518D8">
        <w:rPr>
          <w:rFonts w:cs="Times New Roman"/>
          <w:szCs w:val="24"/>
          <w:lang w:val="sk-SK"/>
        </w:rPr>
        <w:t>s diamantovým povlakom alebo karbid</w:t>
      </w:r>
      <w:r w:rsidR="00EA669D" w:rsidRPr="00D518D8">
        <w:rPr>
          <w:rFonts w:cs="Times New Roman"/>
          <w:szCs w:val="24"/>
          <w:lang w:val="sk-SK"/>
        </w:rPr>
        <w:t xml:space="preserve">ovým vrtákom </w:t>
      </w:r>
      <w:r w:rsidRPr="00D518D8">
        <w:rPr>
          <w:rFonts w:cs="Times New Roman"/>
          <w:szCs w:val="24"/>
          <w:lang w:val="sk-SK"/>
        </w:rPr>
        <w:t>a</w:t>
      </w:r>
      <w:r w:rsidR="00EA669D" w:rsidRPr="00D518D8">
        <w:rPr>
          <w:rFonts w:cs="Times New Roman"/>
          <w:szCs w:val="24"/>
          <w:lang w:val="sk-SK"/>
        </w:rPr>
        <w:t> </w:t>
      </w:r>
      <w:r w:rsidRPr="00D518D8">
        <w:rPr>
          <w:rFonts w:cs="Times New Roman"/>
          <w:szCs w:val="24"/>
          <w:lang w:val="sk-SK"/>
        </w:rPr>
        <w:t>vy</w:t>
      </w:r>
      <w:r w:rsidR="00EA669D" w:rsidRPr="00D518D8">
        <w:rPr>
          <w:rFonts w:cs="Times New Roman"/>
          <w:szCs w:val="24"/>
          <w:lang w:val="sk-SK"/>
        </w:rPr>
        <w:t xml:space="preserve">frézovaný </w:t>
      </w:r>
      <w:r w:rsidRPr="00D518D8">
        <w:rPr>
          <w:rFonts w:cs="Times New Roman"/>
          <w:szCs w:val="24"/>
          <w:lang w:val="sk-SK"/>
        </w:rPr>
        <w:t xml:space="preserve">frézou </w:t>
      </w:r>
      <w:r w:rsidR="00EA669D" w:rsidRPr="00D518D8">
        <w:rPr>
          <w:rFonts w:cs="Times New Roman"/>
          <w:szCs w:val="24"/>
          <w:lang w:val="sk-SK"/>
        </w:rPr>
        <w:t xml:space="preserve">zz </w:t>
      </w:r>
      <w:r w:rsidRPr="00D518D8">
        <w:rPr>
          <w:rFonts w:cs="Times New Roman"/>
          <w:szCs w:val="24"/>
          <w:lang w:val="sk-SK"/>
        </w:rPr>
        <w:t>karbidu na konečnú veľkosť.</w:t>
      </w:r>
    </w:p>
    <w:p w:rsidR="00225B93" w:rsidRPr="00D518D8" w:rsidRDefault="00225B93" w:rsidP="007E4CC7">
      <w:pPr>
        <w:spacing w:after="0" w:line="240" w:lineRule="auto"/>
        <w:jc w:val="both"/>
        <w:rPr>
          <w:rFonts w:cs="Times New Roman"/>
          <w:szCs w:val="24"/>
          <w:lang w:val="sk-SK"/>
        </w:rPr>
      </w:pPr>
      <w:r w:rsidRPr="00D518D8">
        <w:rPr>
          <w:rFonts w:cs="Times New Roman"/>
          <w:szCs w:val="24"/>
          <w:lang w:val="sk-SK"/>
        </w:rPr>
        <w:t>Spä</w:t>
      </w:r>
      <w:r w:rsidR="00EA669D" w:rsidRPr="00D518D8">
        <w:rPr>
          <w:rFonts w:cs="Times New Roman"/>
          <w:szCs w:val="24"/>
          <w:lang w:val="sk-SK"/>
        </w:rPr>
        <w:t xml:space="preserve">tné </w:t>
      </w:r>
      <w:r w:rsidRPr="00D518D8">
        <w:rPr>
          <w:rFonts w:cs="Times New Roman"/>
          <w:szCs w:val="24"/>
          <w:lang w:val="sk-SK"/>
        </w:rPr>
        <w:t xml:space="preserve">zahĺbenie je stav, ktorý môže nastať, keď </w:t>
      </w:r>
      <w:r w:rsidR="00EA669D" w:rsidRPr="00D518D8">
        <w:rPr>
          <w:rFonts w:cs="Times New Roman"/>
          <w:szCs w:val="24"/>
          <w:lang w:val="sk-SK"/>
        </w:rPr>
        <w:t xml:space="preserve">sa </w:t>
      </w:r>
      <w:r w:rsidRPr="00D518D8">
        <w:rPr>
          <w:rFonts w:cs="Times New Roman"/>
          <w:szCs w:val="24"/>
          <w:lang w:val="sk-SK"/>
        </w:rPr>
        <w:t>uhlík</w:t>
      </w:r>
      <w:r w:rsidR="00EA669D" w:rsidRPr="00D518D8">
        <w:rPr>
          <w:rFonts w:cs="Times New Roman"/>
          <w:szCs w:val="24"/>
          <w:lang w:val="sk-SK"/>
        </w:rPr>
        <w:t>ové</w:t>
      </w:r>
      <w:r w:rsidRPr="00D518D8">
        <w:rPr>
          <w:rFonts w:cs="Times New Roman"/>
          <w:szCs w:val="24"/>
          <w:lang w:val="sk-SK"/>
        </w:rPr>
        <w:t>/epoxidové diely sp</w:t>
      </w:r>
      <w:r w:rsidR="00EA669D" w:rsidRPr="00D518D8">
        <w:rPr>
          <w:rFonts w:cs="Times New Roman"/>
          <w:szCs w:val="24"/>
          <w:lang w:val="sk-SK"/>
        </w:rPr>
        <w:t xml:space="preserve">ájajú s kovovým </w:t>
      </w:r>
      <w:r w:rsidRPr="00D518D8">
        <w:rPr>
          <w:rFonts w:cs="Times New Roman"/>
          <w:szCs w:val="24"/>
          <w:lang w:val="sk-SK"/>
        </w:rPr>
        <w:t>podklado</w:t>
      </w:r>
      <w:r w:rsidR="00EA669D" w:rsidRPr="00D518D8">
        <w:rPr>
          <w:rFonts w:cs="Times New Roman"/>
          <w:szCs w:val="24"/>
          <w:lang w:val="sk-SK"/>
        </w:rPr>
        <w:t>m</w:t>
      </w:r>
      <w:r w:rsidRPr="00D518D8">
        <w:rPr>
          <w:rFonts w:cs="Times New Roman"/>
          <w:szCs w:val="24"/>
          <w:lang w:val="sk-SK"/>
        </w:rPr>
        <w:t>. Zadn</w:t>
      </w:r>
      <w:r w:rsidR="00EA669D" w:rsidRPr="00D518D8">
        <w:rPr>
          <w:rFonts w:cs="Times New Roman"/>
          <w:szCs w:val="24"/>
          <w:lang w:val="sk-SK"/>
        </w:rPr>
        <w:t>ý</w:t>
      </w:r>
      <w:r w:rsidRPr="00D518D8">
        <w:rPr>
          <w:rFonts w:cs="Times New Roman"/>
          <w:szCs w:val="24"/>
          <w:lang w:val="sk-SK"/>
        </w:rPr>
        <w:t xml:space="preserve"> okraj otvoru v</w:t>
      </w:r>
      <w:r w:rsidR="00EA669D" w:rsidRPr="00D518D8">
        <w:rPr>
          <w:rFonts w:cs="Times New Roman"/>
          <w:szCs w:val="24"/>
          <w:lang w:val="sk-SK"/>
        </w:rPr>
        <w:t> </w:t>
      </w:r>
      <w:r w:rsidRPr="00D518D8">
        <w:rPr>
          <w:rFonts w:cs="Times New Roman"/>
          <w:szCs w:val="24"/>
          <w:lang w:val="sk-SK"/>
        </w:rPr>
        <w:t>uhlík</w:t>
      </w:r>
      <w:r w:rsidR="00EA669D" w:rsidRPr="00D518D8">
        <w:rPr>
          <w:rFonts w:cs="Times New Roman"/>
          <w:szCs w:val="24"/>
          <w:lang w:val="sk-SK"/>
        </w:rPr>
        <w:t>ovej/</w:t>
      </w:r>
      <w:r w:rsidRPr="00D518D8">
        <w:rPr>
          <w:rFonts w:cs="Times New Roman"/>
          <w:szCs w:val="24"/>
          <w:lang w:val="sk-SK"/>
        </w:rPr>
        <w:t xml:space="preserve">epoxidovej časti môžu byť zaoblené alebo erodované od kovových triesok </w:t>
      </w:r>
      <w:r w:rsidR="00FF68A3" w:rsidRPr="00D518D8">
        <w:rPr>
          <w:rFonts w:cs="Times New Roman"/>
          <w:szCs w:val="24"/>
          <w:lang w:val="sk-SK"/>
        </w:rPr>
        <w:t xml:space="preserve">ťahaných cez </w:t>
      </w:r>
      <w:r w:rsidRPr="00D518D8">
        <w:rPr>
          <w:rFonts w:cs="Times New Roman"/>
          <w:szCs w:val="24"/>
          <w:lang w:val="sk-SK"/>
        </w:rPr>
        <w:t>kompo</w:t>
      </w:r>
      <w:r w:rsidR="00FF68A3" w:rsidRPr="00D518D8">
        <w:rPr>
          <w:rFonts w:cs="Times New Roman"/>
          <w:szCs w:val="24"/>
          <w:lang w:val="sk-SK"/>
        </w:rPr>
        <w:t>zit</w:t>
      </w:r>
      <w:r w:rsidRPr="00D518D8">
        <w:rPr>
          <w:rFonts w:cs="Times New Roman"/>
          <w:szCs w:val="24"/>
          <w:lang w:val="sk-SK"/>
        </w:rPr>
        <w:t xml:space="preserve">. Tento stav viac prevláda </w:t>
      </w:r>
      <w:r w:rsidR="00FF68A3" w:rsidRPr="00D518D8">
        <w:rPr>
          <w:rFonts w:cs="Times New Roman"/>
          <w:szCs w:val="24"/>
          <w:lang w:val="sk-SK"/>
        </w:rPr>
        <w:t>tam, kde</w:t>
      </w:r>
      <w:r w:rsidRPr="00D518D8">
        <w:rPr>
          <w:rFonts w:cs="Times New Roman"/>
          <w:szCs w:val="24"/>
          <w:lang w:val="sk-SK"/>
        </w:rPr>
        <w:t xml:space="preserve"> sú medzery medzi dielmi alebo, keď </w:t>
      </w:r>
      <w:r w:rsidR="00FF68A3" w:rsidRPr="00D518D8">
        <w:rPr>
          <w:rFonts w:cs="Times New Roman"/>
          <w:szCs w:val="24"/>
          <w:lang w:val="sk-SK"/>
        </w:rPr>
        <w:t>sú kovové častice</w:t>
      </w:r>
      <w:r w:rsidRPr="00D518D8">
        <w:rPr>
          <w:rFonts w:cs="Times New Roman"/>
          <w:szCs w:val="24"/>
          <w:lang w:val="sk-SK"/>
        </w:rPr>
        <w:t xml:space="preserve"> </w:t>
      </w:r>
      <w:r w:rsidR="00FF68A3" w:rsidRPr="00D518D8">
        <w:rPr>
          <w:rFonts w:cs="Times New Roman"/>
          <w:szCs w:val="24"/>
          <w:lang w:val="sk-SK"/>
        </w:rPr>
        <w:t>skôr v tvare vlákna než</w:t>
      </w:r>
      <w:r w:rsidRPr="00D518D8">
        <w:rPr>
          <w:rFonts w:cs="Times New Roman"/>
          <w:szCs w:val="24"/>
          <w:lang w:val="sk-SK"/>
        </w:rPr>
        <w:t xml:space="preserve"> </w:t>
      </w:r>
      <w:r w:rsidR="00FF68A3" w:rsidRPr="00D518D8">
        <w:rPr>
          <w:rFonts w:cs="Times New Roman"/>
          <w:szCs w:val="24"/>
          <w:lang w:val="sk-SK"/>
        </w:rPr>
        <w:t xml:space="preserve">malých </w:t>
      </w:r>
      <w:r w:rsidRPr="00D518D8">
        <w:rPr>
          <w:rFonts w:cs="Times New Roman"/>
          <w:szCs w:val="24"/>
          <w:lang w:val="sk-SK"/>
        </w:rPr>
        <w:t>tries</w:t>
      </w:r>
      <w:r w:rsidR="00FF68A3" w:rsidRPr="00D518D8">
        <w:rPr>
          <w:rFonts w:cs="Times New Roman"/>
          <w:szCs w:val="24"/>
          <w:lang w:val="sk-SK"/>
        </w:rPr>
        <w:t>o</w:t>
      </w:r>
      <w:r w:rsidRPr="00D518D8">
        <w:rPr>
          <w:rFonts w:cs="Times New Roman"/>
          <w:szCs w:val="24"/>
          <w:lang w:val="sk-SK"/>
        </w:rPr>
        <w:t>k. Spä</w:t>
      </w:r>
      <w:r w:rsidR="00FF68A3" w:rsidRPr="00D518D8">
        <w:rPr>
          <w:rFonts w:cs="Times New Roman"/>
          <w:szCs w:val="24"/>
          <w:lang w:val="sk-SK"/>
        </w:rPr>
        <w:t xml:space="preserve">tné zahĺbenie môže </w:t>
      </w:r>
      <w:r w:rsidRPr="00D518D8">
        <w:rPr>
          <w:rFonts w:cs="Times New Roman"/>
          <w:szCs w:val="24"/>
          <w:lang w:val="sk-SK"/>
        </w:rPr>
        <w:t>byť minimalizované alebo eliminované zmen</w:t>
      </w:r>
      <w:r w:rsidR="00FF68A3" w:rsidRPr="00D518D8">
        <w:rPr>
          <w:rFonts w:cs="Times New Roman"/>
          <w:szCs w:val="24"/>
          <w:lang w:val="sk-SK"/>
        </w:rPr>
        <w:t>ou zdroja a rýchlosti, geometrie rezačky</w:t>
      </w:r>
      <w:r w:rsidR="00EC6DCD" w:rsidRPr="00D518D8">
        <w:rPr>
          <w:rFonts w:cs="Times New Roman"/>
          <w:szCs w:val="24"/>
          <w:lang w:val="sk-SK"/>
        </w:rPr>
        <w:t>, použitím vŕtačky s krokovým posunom,</w:t>
      </w:r>
      <w:r w:rsidRPr="00D518D8">
        <w:rPr>
          <w:rFonts w:cs="Times New Roman"/>
          <w:szCs w:val="24"/>
          <w:lang w:val="sk-SK"/>
        </w:rPr>
        <w:t xml:space="preserve"> alebo ich kombináci</w:t>
      </w:r>
      <w:r w:rsidR="00EC6DCD" w:rsidRPr="00D518D8">
        <w:rPr>
          <w:rFonts w:cs="Times New Roman"/>
          <w:szCs w:val="24"/>
          <w:lang w:val="sk-SK"/>
        </w:rPr>
        <w:t>o</w:t>
      </w:r>
      <w:r w:rsidRPr="00D518D8">
        <w:rPr>
          <w:rFonts w:cs="Times New Roman"/>
          <w:szCs w:val="24"/>
          <w:lang w:val="sk-SK"/>
        </w:rPr>
        <w:t>u.</w:t>
      </w:r>
    </w:p>
    <w:p w:rsidR="003A2119" w:rsidRPr="006E3B65" w:rsidRDefault="00225B93" w:rsidP="003A2119">
      <w:pPr>
        <w:spacing w:after="0" w:line="240" w:lineRule="auto"/>
        <w:jc w:val="both"/>
        <w:rPr>
          <w:rFonts w:cs="Times New Roman"/>
          <w:szCs w:val="24"/>
          <w:lang w:val="sk-SK"/>
        </w:rPr>
      </w:pPr>
      <w:r w:rsidRPr="00D518D8">
        <w:rPr>
          <w:rFonts w:cs="Times New Roman"/>
          <w:szCs w:val="24"/>
          <w:lang w:val="sk-SK"/>
        </w:rPr>
        <w:t>Pri vŕtaní kombinácie kompozitných dielov s kovovými časťami</w:t>
      </w:r>
      <w:r w:rsidR="003A2119" w:rsidRPr="00D518D8">
        <w:rPr>
          <w:rFonts w:cs="Times New Roman"/>
          <w:szCs w:val="24"/>
          <w:lang w:val="sk-SK"/>
        </w:rPr>
        <w:t xml:space="preserve"> môžu </w:t>
      </w:r>
      <w:r w:rsidRPr="00D518D8">
        <w:rPr>
          <w:rFonts w:cs="Times New Roman"/>
          <w:szCs w:val="24"/>
          <w:lang w:val="sk-SK"/>
        </w:rPr>
        <w:t>kovové časti riadiť rýchlosť vŕtania. Napríklad, aj keď titán je kompatibilný s uhlík/epox</w:t>
      </w:r>
      <w:r w:rsidR="003A2119" w:rsidRPr="00D518D8">
        <w:rPr>
          <w:rFonts w:cs="Times New Roman"/>
          <w:szCs w:val="24"/>
          <w:lang w:val="sk-SK"/>
        </w:rPr>
        <w:t xml:space="preserve">idovým </w:t>
      </w:r>
      <w:r w:rsidRPr="00D518D8">
        <w:rPr>
          <w:rFonts w:cs="Times New Roman"/>
          <w:szCs w:val="24"/>
          <w:lang w:val="sk-SK"/>
        </w:rPr>
        <w:t>materi</w:t>
      </w:r>
      <w:r w:rsidR="003A2119" w:rsidRPr="00D518D8">
        <w:rPr>
          <w:rFonts w:cs="Times New Roman"/>
          <w:szCs w:val="24"/>
          <w:lang w:val="sk-SK"/>
        </w:rPr>
        <w:t xml:space="preserve">álom </w:t>
      </w:r>
      <w:r w:rsidRPr="00D518D8">
        <w:rPr>
          <w:rFonts w:cs="Times New Roman"/>
          <w:szCs w:val="24"/>
          <w:lang w:val="sk-SK"/>
        </w:rPr>
        <w:t xml:space="preserve">z hľadiska korózie, </w:t>
      </w:r>
      <w:r w:rsidR="003A2119" w:rsidRPr="00D518D8">
        <w:rPr>
          <w:rFonts w:cs="Times New Roman"/>
          <w:szCs w:val="24"/>
          <w:lang w:val="sk-SK"/>
        </w:rPr>
        <w:t xml:space="preserve">musí sa použiť nižšia </w:t>
      </w:r>
      <w:r w:rsidRPr="00D518D8">
        <w:rPr>
          <w:rFonts w:cs="Times New Roman"/>
          <w:szCs w:val="24"/>
          <w:lang w:val="sk-SK"/>
        </w:rPr>
        <w:t xml:space="preserve">rýchlosti vŕtania, aby </w:t>
      </w:r>
      <w:r w:rsidR="003A2119" w:rsidRPr="00D518D8">
        <w:rPr>
          <w:rFonts w:cs="Times New Roman"/>
          <w:szCs w:val="24"/>
          <w:lang w:val="sk-SK"/>
        </w:rPr>
        <w:t xml:space="preserve">sa predišlo </w:t>
      </w:r>
      <w:r w:rsidRPr="00D518D8">
        <w:rPr>
          <w:rFonts w:cs="Times New Roman"/>
          <w:szCs w:val="24"/>
          <w:lang w:val="sk-SK"/>
        </w:rPr>
        <w:t>metalurgické</w:t>
      </w:r>
      <w:r w:rsidR="003A2119" w:rsidRPr="00D518D8">
        <w:rPr>
          <w:rFonts w:cs="Times New Roman"/>
          <w:szCs w:val="24"/>
          <w:lang w:val="sk-SK"/>
        </w:rPr>
        <w:t>mu poškodeniu titánu. Titá</w:t>
      </w:r>
      <w:r w:rsidRPr="00D518D8">
        <w:rPr>
          <w:rFonts w:cs="Times New Roman"/>
          <w:szCs w:val="24"/>
          <w:lang w:val="sk-SK"/>
        </w:rPr>
        <w:t xml:space="preserve">n </w:t>
      </w:r>
      <w:r w:rsidR="003A2119" w:rsidRPr="00D518D8">
        <w:rPr>
          <w:rFonts w:cs="Times New Roman"/>
          <w:szCs w:val="24"/>
          <w:lang w:val="sk-SK"/>
        </w:rPr>
        <w:t xml:space="preserve">sa </w:t>
      </w:r>
      <w:r w:rsidRPr="00D518D8">
        <w:rPr>
          <w:rFonts w:cs="Times New Roman"/>
          <w:szCs w:val="24"/>
          <w:lang w:val="sk-SK"/>
        </w:rPr>
        <w:t>vŕta nízkou rýchlosťou a</w:t>
      </w:r>
      <w:r w:rsidR="003A2119" w:rsidRPr="00D518D8">
        <w:rPr>
          <w:rFonts w:cs="Times New Roman"/>
          <w:szCs w:val="24"/>
          <w:lang w:val="sk-SK"/>
        </w:rPr>
        <w:t> s rýchlym posunom</w:t>
      </w:r>
      <w:r w:rsidRPr="00D518D8">
        <w:rPr>
          <w:rFonts w:cs="Times New Roman"/>
          <w:szCs w:val="24"/>
          <w:lang w:val="sk-SK"/>
        </w:rPr>
        <w:t>. Vrtáky vhodné pre titán, nemusí byť vhodné pre uhlík</w:t>
      </w:r>
      <w:r w:rsidR="003A2119" w:rsidRPr="00D518D8">
        <w:rPr>
          <w:rFonts w:cs="Times New Roman"/>
          <w:szCs w:val="24"/>
          <w:lang w:val="sk-SK"/>
        </w:rPr>
        <w:t xml:space="preserve">ové alebo sklenené </w:t>
      </w:r>
      <w:r w:rsidRPr="00D518D8">
        <w:rPr>
          <w:rFonts w:cs="Times New Roman"/>
          <w:szCs w:val="24"/>
          <w:lang w:val="sk-SK"/>
        </w:rPr>
        <w:t>vlák</w:t>
      </w:r>
      <w:r w:rsidR="003A2119" w:rsidRPr="00D518D8">
        <w:rPr>
          <w:rFonts w:cs="Times New Roman"/>
          <w:szCs w:val="24"/>
          <w:lang w:val="sk-SK"/>
        </w:rPr>
        <w:t>na</w:t>
      </w:r>
      <w:r w:rsidRPr="00D518D8">
        <w:rPr>
          <w:rFonts w:cs="Times New Roman"/>
          <w:szCs w:val="24"/>
          <w:lang w:val="sk-SK"/>
        </w:rPr>
        <w:t xml:space="preserve">. Vrtáky, ktoré sa používajú pre vŕtanie titánu sú často vyrobené z kobalt-vanádu; vrtáky používané </w:t>
      </w:r>
      <w:r w:rsidR="003A2119" w:rsidRPr="00D518D8">
        <w:rPr>
          <w:rFonts w:cs="Times New Roman"/>
          <w:szCs w:val="24"/>
          <w:lang w:val="sk-SK"/>
        </w:rPr>
        <w:t xml:space="preserve">na </w:t>
      </w:r>
      <w:r w:rsidRPr="00D518D8">
        <w:rPr>
          <w:rFonts w:cs="Times New Roman"/>
          <w:szCs w:val="24"/>
          <w:lang w:val="sk-SK"/>
        </w:rPr>
        <w:t>uhlíkov</w:t>
      </w:r>
      <w:r w:rsidR="003A2119" w:rsidRPr="00D518D8">
        <w:rPr>
          <w:rFonts w:cs="Times New Roman"/>
          <w:szCs w:val="24"/>
          <w:lang w:val="sk-SK"/>
        </w:rPr>
        <w:t xml:space="preserve">é </w:t>
      </w:r>
      <w:r w:rsidRPr="00D518D8">
        <w:rPr>
          <w:rFonts w:cs="Times New Roman"/>
          <w:szCs w:val="24"/>
          <w:lang w:val="sk-SK"/>
        </w:rPr>
        <w:t>vlák</w:t>
      </w:r>
      <w:r w:rsidR="003A2119" w:rsidRPr="00D518D8">
        <w:rPr>
          <w:rFonts w:cs="Times New Roman"/>
          <w:szCs w:val="24"/>
          <w:lang w:val="sk-SK"/>
        </w:rPr>
        <w:t xml:space="preserve">na sú </w:t>
      </w:r>
      <w:r w:rsidRPr="00D518D8">
        <w:rPr>
          <w:rFonts w:cs="Times New Roman"/>
          <w:szCs w:val="24"/>
          <w:lang w:val="sk-SK"/>
        </w:rPr>
        <w:t xml:space="preserve">vyrobené z karbidu alebo </w:t>
      </w:r>
      <w:r w:rsidR="003A2119" w:rsidRPr="00D518D8">
        <w:rPr>
          <w:rFonts w:cs="Times New Roman"/>
          <w:szCs w:val="24"/>
          <w:lang w:val="sk-SK"/>
        </w:rPr>
        <w:t>potiahnuté</w:t>
      </w:r>
      <w:r w:rsidRPr="00D518D8">
        <w:rPr>
          <w:rFonts w:cs="Times New Roman"/>
          <w:szCs w:val="24"/>
          <w:lang w:val="sk-SK"/>
        </w:rPr>
        <w:t xml:space="preserve"> </w:t>
      </w:r>
      <w:r w:rsidR="003A2119" w:rsidRPr="00D518D8">
        <w:rPr>
          <w:rFonts w:cs="Times New Roman"/>
          <w:szCs w:val="24"/>
          <w:lang w:val="sk-SK"/>
        </w:rPr>
        <w:t xml:space="preserve">diamantom, aby sa predĺžila životnosť vrtáka </w:t>
      </w:r>
      <w:r w:rsidRPr="00D518D8">
        <w:rPr>
          <w:rFonts w:cs="Times New Roman"/>
          <w:szCs w:val="24"/>
          <w:lang w:val="sk-SK"/>
        </w:rPr>
        <w:t>a</w:t>
      </w:r>
      <w:r w:rsidR="003A2119" w:rsidRPr="00D518D8">
        <w:rPr>
          <w:rFonts w:cs="Times New Roman"/>
          <w:szCs w:val="24"/>
          <w:lang w:val="sk-SK"/>
        </w:rPr>
        <w:t> dosiahla sa presnosť otvoru</w:t>
      </w:r>
      <w:r w:rsidRPr="00D518D8">
        <w:rPr>
          <w:rFonts w:cs="Times New Roman"/>
          <w:szCs w:val="24"/>
          <w:lang w:val="sk-SK"/>
        </w:rPr>
        <w:t xml:space="preserve">. </w:t>
      </w:r>
    </w:p>
    <w:p w:rsidR="00225B93" w:rsidRPr="00D518D8" w:rsidRDefault="00692EFA" w:rsidP="0042338B">
      <w:pPr>
        <w:spacing w:after="0" w:line="240" w:lineRule="auto"/>
        <w:jc w:val="both"/>
        <w:rPr>
          <w:rFonts w:cs="Times New Roman"/>
          <w:szCs w:val="24"/>
          <w:lang w:val="sk-SK"/>
        </w:rPr>
      </w:pPr>
      <w:r w:rsidRPr="00D518D8">
        <w:rPr>
          <w:rFonts w:cs="Times New Roman"/>
          <w:szCs w:val="24"/>
          <w:lang w:val="sk-SK"/>
        </w:rPr>
        <w:t>Zvyčajne sa používajú v</w:t>
      </w:r>
      <w:r w:rsidR="003A2119" w:rsidRPr="00D518D8">
        <w:rPr>
          <w:rFonts w:cs="Times New Roman"/>
          <w:szCs w:val="24"/>
          <w:lang w:val="sk-SK"/>
        </w:rPr>
        <w:t>rtáky s m</w:t>
      </w:r>
      <w:r w:rsidR="00225B93" w:rsidRPr="00D518D8">
        <w:rPr>
          <w:rFonts w:cs="Times New Roman"/>
          <w:szCs w:val="24"/>
          <w:lang w:val="sk-SK"/>
        </w:rPr>
        <w:t xml:space="preserve">alým priemerom </w:t>
      </w:r>
      <w:r w:rsidR="003A2119" w:rsidRPr="00D518D8">
        <w:rPr>
          <w:rFonts w:cs="Times New Roman"/>
          <w:szCs w:val="24"/>
          <w:lang w:val="sk-SK"/>
        </w:rPr>
        <w:t xml:space="preserve">z </w:t>
      </w:r>
      <w:r w:rsidR="00225B93" w:rsidRPr="00D518D8">
        <w:rPr>
          <w:rFonts w:cs="Times New Roman"/>
          <w:szCs w:val="24"/>
          <w:lang w:val="sk-SK"/>
        </w:rPr>
        <w:t>rýchloreznej ocele (HSS)</w:t>
      </w:r>
      <w:r w:rsidR="003A2119" w:rsidRPr="00D518D8">
        <w:rPr>
          <w:rFonts w:cs="Times New Roman"/>
          <w:szCs w:val="24"/>
          <w:lang w:val="sk-SK"/>
        </w:rPr>
        <w:t>,</w:t>
      </w:r>
      <w:r w:rsidRPr="00D518D8">
        <w:rPr>
          <w:rFonts w:cs="Times New Roman"/>
          <w:szCs w:val="24"/>
          <w:lang w:val="sk-SK"/>
        </w:rPr>
        <w:t xml:space="preserve"> </w:t>
      </w:r>
      <w:r w:rsidR="003A2119" w:rsidRPr="00D518D8">
        <w:rPr>
          <w:rFonts w:cs="Times New Roman"/>
          <w:szCs w:val="24"/>
          <w:lang w:val="sk-SK"/>
        </w:rPr>
        <w:t>napr.</w:t>
      </w:r>
      <w:r w:rsidRPr="00D518D8">
        <w:rPr>
          <w:rFonts w:cs="Times New Roman"/>
          <w:szCs w:val="24"/>
          <w:lang w:val="sk-SK"/>
        </w:rPr>
        <w:t xml:space="preserve"> </w:t>
      </w:r>
      <w:r w:rsidR="003A2119" w:rsidRPr="00D518D8">
        <w:rPr>
          <w:rFonts w:cs="Times New Roman"/>
          <w:szCs w:val="24"/>
          <w:lang w:val="sk-SK"/>
        </w:rPr>
        <w:t>vrták č.</w:t>
      </w:r>
      <w:r w:rsidR="00225B93" w:rsidRPr="00D518D8">
        <w:rPr>
          <w:rFonts w:cs="Times New Roman"/>
          <w:szCs w:val="24"/>
          <w:lang w:val="sk-SK"/>
        </w:rPr>
        <w:t xml:space="preserve"> 40, </w:t>
      </w:r>
      <w:r w:rsidRPr="00D518D8">
        <w:rPr>
          <w:rFonts w:cs="Times New Roman"/>
          <w:szCs w:val="24"/>
          <w:lang w:val="sk-SK"/>
        </w:rPr>
        <w:t xml:space="preserve">určené na </w:t>
      </w:r>
      <w:r w:rsidR="00225B93" w:rsidRPr="00D518D8">
        <w:rPr>
          <w:rFonts w:cs="Times New Roman"/>
          <w:szCs w:val="24"/>
          <w:lang w:val="sk-SK"/>
        </w:rPr>
        <w:t>ručné vŕtanie predvŕtan</w:t>
      </w:r>
      <w:r w:rsidRPr="00D518D8">
        <w:rPr>
          <w:rFonts w:cs="Times New Roman"/>
          <w:szCs w:val="24"/>
          <w:lang w:val="sk-SK"/>
        </w:rPr>
        <w:t>ých otvorov</w:t>
      </w:r>
      <w:r w:rsidR="00225B93" w:rsidRPr="00D518D8">
        <w:rPr>
          <w:rFonts w:cs="Times New Roman"/>
          <w:szCs w:val="24"/>
          <w:lang w:val="sk-SK"/>
        </w:rPr>
        <w:t xml:space="preserve">, pretože vrtáky z </w:t>
      </w:r>
      <w:r w:rsidRPr="00D518D8">
        <w:rPr>
          <w:rFonts w:cs="Times New Roman"/>
          <w:szCs w:val="24"/>
          <w:lang w:val="sk-SK"/>
        </w:rPr>
        <w:t>karbidu</w:t>
      </w:r>
      <w:r w:rsidR="00225B93" w:rsidRPr="00D518D8">
        <w:rPr>
          <w:rFonts w:cs="Times New Roman"/>
          <w:szCs w:val="24"/>
          <w:lang w:val="sk-SK"/>
        </w:rPr>
        <w:t xml:space="preserve"> sú relatívne krehké a ľahko </w:t>
      </w:r>
      <w:r w:rsidRPr="00D518D8">
        <w:rPr>
          <w:rFonts w:cs="Times New Roman"/>
          <w:szCs w:val="24"/>
          <w:lang w:val="sk-SK"/>
        </w:rPr>
        <w:t>sa zlomia</w:t>
      </w:r>
      <w:r w:rsidR="00225B93" w:rsidRPr="00D518D8">
        <w:rPr>
          <w:rFonts w:cs="Times New Roman"/>
          <w:szCs w:val="24"/>
          <w:lang w:val="sk-SK"/>
        </w:rPr>
        <w:t xml:space="preserve">. Relatívne nízke náklady na tieto malé vrtáky kompenzuje </w:t>
      </w:r>
      <w:r w:rsidRPr="00D518D8">
        <w:rPr>
          <w:rFonts w:cs="Times New Roman"/>
          <w:szCs w:val="24"/>
          <w:lang w:val="sk-SK"/>
        </w:rPr>
        <w:t>ich obmedzená životnosť</w:t>
      </w:r>
      <w:r w:rsidR="00225B93" w:rsidRPr="00D518D8">
        <w:rPr>
          <w:rFonts w:cs="Times New Roman"/>
          <w:szCs w:val="24"/>
          <w:lang w:val="sk-SK"/>
        </w:rPr>
        <w:t>. Vysokorýchlostné oceľové vrtáky môž</w:t>
      </w:r>
      <w:r w:rsidRPr="00D518D8">
        <w:rPr>
          <w:rFonts w:cs="Times New Roman"/>
          <w:szCs w:val="24"/>
          <w:lang w:val="sk-SK"/>
        </w:rPr>
        <w:t>u</w:t>
      </w:r>
      <w:r w:rsidR="00225B93" w:rsidRPr="00D518D8">
        <w:rPr>
          <w:rFonts w:cs="Times New Roman"/>
          <w:szCs w:val="24"/>
          <w:lang w:val="sk-SK"/>
        </w:rPr>
        <w:t xml:space="preserve"> </w:t>
      </w:r>
      <w:r w:rsidRPr="00D518D8">
        <w:rPr>
          <w:rFonts w:cs="Times New Roman"/>
          <w:szCs w:val="24"/>
          <w:lang w:val="sk-SK"/>
        </w:rPr>
        <w:t xml:space="preserve">vydržať </w:t>
      </w:r>
      <w:r w:rsidR="00225B93" w:rsidRPr="00D518D8">
        <w:rPr>
          <w:rFonts w:cs="Times New Roman"/>
          <w:szCs w:val="24"/>
          <w:lang w:val="sk-SK"/>
        </w:rPr>
        <w:t xml:space="preserve">iba </w:t>
      </w:r>
      <w:r w:rsidRPr="00D518D8">
        <w:rPr>
          <w:rFonts w:cs="Times New Roman"/>
          <w:szCs w:val="24"/>
          <w:lang w:val="sk-SK"/>
        </w:rPr>
        <w:t xml:space="preserve">na </w:t>
      </w:r>
      <w:r w:rsidR="00225B93" w:rsidRPr="00D518D8">
        <w:rPr>
          <w:rFonts w:cs="Times New Roman"/>
          <w:szCs w:val="24"/>
          <w:lang w:val="sk-SK"/>
        </w:rPr>
        <w:t>jeden otvor.</w:t>
      </w:r>
    </w:p>
    <w:p w:rsidR="00225B93" w:rsidRPr="00D518D8" w:rsidRDefault="00225B93" w:rsidP="0042338B">
      <w:pPr>
        <w:spacing w:after="0" w:line="240" w:lineRule="auto"/>
        <w:jc w:val="both"/>
        <w:rPr>
          <w:rFonts w:cs="Times New Roman"/>
          <w:szCs w:val="24"/>
          <w:lang w:val="sk-SK"/>
        </w:rPr>
      </w:pPr>
      <w:r w:rsidRPr="00D518D8">
        <w:rPr>
          <w:rFonts w:cs="Times New Roman"/>
          <w:szCs w:val="24"/>
          <w:lang w:val="sk-SK"/>
        </w:rPr>
        <w:t xml:space="preserve">Najčastejším problémom </w:t>
      </w:r>
      <w:r w:rsidR="00692EFA" w:rsidRPr="00D518D8">
        <w:rPr>
          <w:rFonts w:cs="Times New Roman"/>
          <w:szCs w:val="24"/>
          <w:lang w:val="sk-SK"/>
        </w:rPr>
        <w:t>u</w:t>
      </w:r>
      <w:r w:rsidRPr="00D518D8">
        <w:rPr>
          <w:rFonts w:cs="Times New Roman"/>
          <w:szCs w:val="24"/>
          <w:lang w:val="sk-SK"/>
        </w:rPr>
        <w:t xml:space="preserve"> pracovný</w:t>
      </w:r>
      <w:r w:rsidR="00692EFA" w:rsidRPr="00D518D8">
        <w:rPr>
          <w:rFonts w:cs="Times New Roman"/>
          <w:szCs w:val="24"/>
          <w:lang w:val="sk-SK"/>
        </w:rPr>
        <w:t>ch</w:t>
      </w:r>
      <w:r w:rsidRPr="00D518D8">
        <w:rPr>
          <w:rFonts w:cs="Times New Roman"/>
          <w:szCs w:val="24"/>
          <w:lang w:val="sk-SK"/>
        </w:rPr>
        <w:t xml:space="preserve"> nástroj</w:t>
      </w:r>
      <w:r w:rsidR="00692EFA" w:rsidRPr="00D518D8">
        <w:rPr>
          <w:rFonts w:cs="Times New Roman"/>
          <w:szCs w:val="24"/>
          <w:lang w:val="sk-SK"/>
        </w:rPr>
        <w:t>ov</w:t>
      </w:r>
      <w:r w:rsidRPr="00D518D8">
        <w:rPr>
          <w:rFonts w:cs="Times New Roman"/>
          <w:szCs w:val="24"/>
          <w:lang w:val="sk-SK"/>
        </w:rPr>
        <w:t xml:space="preserve"> z karbidu používaných v</w:t>
      </w:r>
      <w:r w:rsidR="00692EFA" w:rsidRPr="00D518D8">
        <w:rPr>
          <w:rFonts w:cs="Times New Roman"/>
          <w:szCs w:val="24"/>
          <w:lang w:val="sk-SK"/>
        </w:rPr>
        <w:t> </w:t>
      </w:r>
      <w:r w:rsidRPr="00D518D8">
        <w:rPr>
          <w:rFonts w:cs="Times New Roman"/>
          <w:szCs w:val="24"/>
          <w:lang w:val="sk-SK"/>
        </w:rPr>
        <w:t>ru</w:t>
      </w:r>
      <w:r w:rsidR="00692EFA" w:rsidRPr="00D518D8">
        <w:rPr>
          <w:rFonts w:cs="Times New Roman"/>
          <w:szCs w:val="24"/>
          <w:lang w:val="sk-SK"/>
        </w:rPr>
        <w:t>čných operáciách</w:t>
      </w:r>
      <w:r w:rsidRPr="00D518D8">
        <w:rPr>
          <w:rFonts w:cs="Times New Roman"/>
          <w:szCs w:val="24"/>
          <w:lang w:val="sk-SK"/>
        </w:rPr>
        <w:t xml:space="preserve"> je poškodenie pri manipulácii (štiepan</w:t>
      </w:r>
      <w:r w:rsidR="00692EFA" w:rsidRPr="00D518D8">
        <w:rPr>
          <w:rFonts w:cs="Times New Roman"/>
          <w:szCs w:val="24"/>
          <w:lang w:val="sk-SK"/>
        </w:rPr>
        <w:t xml:space="preserve">ie </w:t>
      </w:r>
      <w:r w:rsidRPr="00D518D8">
        <w:rPr>
          <w:rFonts w:cs="Times New Roman"/>
          <w:szCs w:val="24"/>
          <w:lang w:val="sk-SK"/>
        </w:rPr>
        <w:t>hrán)</w:t>
      </w:r>
      <w:r w:rsidR="00692EFA" w:rsidRPr="00D518D8">
        <w:rPr>
          <w:rFonts w:cs="Times New Roman"/>
          <w:szCs w:val="24"/>
          <w:lang w:val="sk-SK"/>
        </w:rPr>
        <w:t xml:space="preserve"> u</w:t>
      </w:r>
      <w:r w:rsidRPr="00D518D8">
        <w:rPr>
          <w:rFonts w:cs="Times New Roman"/>
          <w:szCs w:val="24"/>
          <w:lang w:val="sk-SK"/>
        </w:rPr>
        <w:t xml:space="preserve"> fréz. Ostrý v</w:t>
      </w:r>
      <w:r w:rsidR="00692EFA" w:rsidRPr="00D518D8">
        <w:rPr>
          <w:rFonts w:cs="Times New Roman"/>
          <w:szCs w:val="24"/>
          <w:lang w:val="sk-SK"/>
        </w:rPr>
        <w:t xml:space="preserve">rták </w:t>
      </w:r>
      <w:r w:rsidRPr="00D518D8">
        <w:rPr>
          <w:rFonts w:cs="Times New Roman"/>
          <w:szCs w:val="24"/>
          <w:lang w:val="sk-SK"/>
        </w:rPr>
        <w:t xml:space="preserve">s pomalým konštantným </w:t>
      </w:r>
      <w:r w:rsidR="00692EFA" w:rsidRPr="00D518D8">
        <w:rPr>
          <w:rFonts w:cs="Times New Roman"/>
          <w:szCs w:val="24"/>
          <w:lang w:val="sk-SK"/>
        </w:rPr>
        <w:t xml:space="preserve">posunom </w:t>
      </w:r>
      <w:r w:rsidRPr="00D518D8">
        <w:rPr>
          <w:rFonts w:cs="Times New Roman"/>
          <w:szCs w:val="24"/>
          <w:lang w:val="sk-SK"/>
        </w:rPr>
        <w:t xml:space="preserve">môže produkovať </w:t>
      </w:r>
      <w:r w:rsidR="00692EFA" w:rsidRPr="00D518D8">
        <w:rPr>
          <w:rFonts w:cs="Times New Roman"/>
          <w:szCs w:val="24"/>
          <w:lang w:val="sk-SK"/>
        </w:rPr>
        <w:t xml:space="preserve">otvor s toleranciou </w:t>
      </w:r>
      <w:r w:rsidRPr="00D518D8">
        <w:rPr>
          <w:rFonts w:cs="Times New Roman"/>
          <w:szCs w:val="24"/>
          <w:lang w:val="sk-SK"/>
        </w:rPr>
        <w:t>0,1 mm (0,004 palca)</w:t>
      </w:r>
      <w:r w:rsidR="00692EFA" w:rsidRPr="00D518D8">
        <w:rPr>
          <w:rFonts w:cs="Times New Roman"/>
          <w:szCs w:val="24"/>
          <w:lang w:val="sk-SK"/>
        </w:rPr>
        <w:t xml:space="preserve"> v uhlík</w:t>
      </w:r>
      <w:r w:rsidR="00781FC7" w:rsidRPr="00D518D8">
        <w:rPr>
          <w:rFonts w:cs="Times New Roman"/>
          <w:szCs w:val="24"/>
          <w:lang w:val="sk-SK"/>
        </w:rPr>
        <w:t>/</w:t>
      </w:r>
      <w:r w:rsidRPr="00D518D8">
        <w:rPr>
          <w:rFonts w:cs="Times New Roman"/>
          <w:szCs w:val="24"/>
          <w:lang w:val="sk-SK"/>
        </w:rPr>
        <w:t>epox</w:t>
      </w:r>
      <w:r w:rsidR="00781FC7" w:rsidRPr="00D518D8">
        <w:rPr>
          <w:rFonts w:cs="Times New Roman"/>
          <w:szCs w:val="24"/>
          <w:lang w:val="sk-SK"/>
        </w:rPr>
        <w:t xml:space="preserve">ide v kombinácii s tenkým </w:t>
      </w:r>
      <w:r w:rsidRPr="00D518D8">
        <w:rPr>
          <w:rFonts w:cs="Times New Roman"/>
          <w:szCs w:val="24"/>
          <w:lang w:val="sk-SK"/>
        </w:rPr>
        <w:t>hliník</w:t>
      </w:r>
      <w:r w:rsidR="00781FC7" w:rsidRPr="00D518D8">
        <w:rPr>
          <w:rFonts w:cs="Times New Roman"/>
          <w:szCs w:val="24"/>
          <w:lang w:val="sk-SK"/>
        </w:rPr>
        <w:t>om</w:t>
      </w:r>
      <w:r w:rsidRPr="00D518D8">
        <w:rPr>
          <w:rFonts w:cs="Times New Roman"/>
          <w:szCs w:val="24"/>
          <w:lang w:val="sk-SK"/>
        </w:rPr>
        <w:t>, a t</w:t>
      </w:r>
      <w:r w:rsidR="00781FC7" w:rsidRPr="00D518D8">
        <w:rPr>
          <w:rFonts w:cs="Times New Roman"/>
          <w:szCs w:val="24"/>
          <w:lang w:val="sk-SK"/>
        </w:rPr>
        <w:t>o najmä ak sa použije vŕtacie pú</w:t>
      </w:r>
      <w:r w:rsidRPr="00D518D8">
        <w:rPr>
          <w:rFonts w:cs="Times New Roman"/>
          <w:szCs w:val="24"/>
          <w:lang w:val="sk-SK"/>
        </w:rPr>
        <w:t>zdro. S tvrdým</w:t>
      </w:r>
      <w:r w:rsidR="00781FC7" w:rsidRPr="00D518D8">
        <w:rPr>
          <w:rFonts w:cs="Times New Roman"/>
          <w:szCs w:val="24"/>
          <w:lang w:val="sk-SK"/>
        </w:rPr>
        <w:t>i</w:t>
      </w:r>
      <w:r w:rsidRPr="00D518D8">
        <w:rPr>
          <w:rFonts w:cs="Times New Roman"/>
          <w:szCs w:val="24"/>
          <w:lang w:val="sk-SK"/>
        </w:rPr>
        <w:t xml:space="preserve"> nástroj</w:t>
      </w:r>
      <w:r w:rsidR="00781FC7" w:rsidRPr="00D518D8">
        <w:rPr>
          <w:rFonts w:cs="Times New Roman"/>
          <w:szCs w:val="24"/>
          <w:lang w:val="sk-SK"/>
        </w:rPr>
        <w:t>mi sa dá dosiahnuť nižšia tolerancia</w:t>
      </w:r>
      <w:r w:rsidRPr="00D518D8">
        <w:rPr>
          <w:rFonts w:cs="Times New Roman"/>
          <w:szCs w:val="24"/>
          <w:lang w:val="sk-SK"/>
        </w:rPr>
        <w:t xml:space="preserve">. </w:t>
      </w:r>
      <w:r w:rsidR="00781FC7" w:rsidRPr="00D518D8">
        <w:rPr>
          <w:rFonts w:cs="Times New Roman"/>
          <w:szCs w:val="24"/>
          <w:lang w:val="sk-SK"/>
        </w:rPr>
        <w:t xml:space="preserve">Ak </w:t>
      </w:r>
      <w:r w:rsidRPr="00D518D8">
        <w:rPr>
          <w:rFonts w:cs="Times New Roman"/>
          <w:szCs w:val="24"/>
          <w:lang w:val="sk-SK"/>
        </w:rPr>
        <w:t>štruktúr</w:t>
      </w:r>
      <w:r w:rsidR="00781FC7" w:rsidRPr="00D518D8">
        <w:rPr>
          <w:rFonts w:cs="Times New Roman"/>
          <w:szCs w:val="24"/>
          <w:lang w:val="sk-SK"/>
        </w:rPr>
        <w:t>u</w:t>
      </w:r>
      <w:r w:rsidRPr="00D518D8">
        <w:rPr>
          <w:rFonts w:cs="Times New Roman"/>
          <w:szCs w:val="24"/>
          <w:lang w:val="sk-SK"/>
        </w:rPr>
        <w:t xml:space="preserve"> </w:t>
      </w:r>
      <w:r w:rsidR="00781FC7" w:rsidRPr="00D518D8">
        <w:rPr>
          <w:rFonts w:cs="Times New Roman"/>
          <w:szCs w:val="24"/>
          <w:lang w:val="sk-SK"/>
        </w:rPr>
        <w:t>pod uhlík</w:t>
      </w:r>
      <w:r w:rsidRPr="00D518D8">
        <w:rPr>
          <w:rFonts w:cs="Times New Roman"/>
          <w:szCs w:val="24"/>
          <w:lang w:val="sk-SK"/>
        </w:rPr>
        <w:t>/epoxid</w:t>
      </w:r>
      <w:r w:rsidR="00781FC7" w:rsidRPr="00D518D8">
        <w:rPr>
          <w:rFonts w:cs="Times New Roman"/>
          <w:szCs w:val="24"/>
          <w:lang w:val="sk-SK"/>
        </w:rPr>
        <w:t xml:space="preserve">om tvorí </w:t>
      </w:r>
      <w:r w:rsidRPr="00D518D8">
        <w:rPr>
          <w:rFonts w:cs="Times New Roman"/>
          <w:szCs w:val="24"/>
          <w:lang w:val="sk-SK"/>
        </w:rPr>
        <w:t xml:space="preserve">titán, </w:t>
      </w:r>
      <w:r w:rsidR="00781FC7" w:rsidRPr="00D518D8">
        <w:rPr>
          <w:rFonts w:cs="Times New Roman"/>
          <w:szCs w:val="24"/>
          <w:lang w:val="sk-SK"/>
        </w:rPr>
        <w:t xml:space="preserve">vŕtačka môže </w:t>
      </w:r>
      <w:r w:rsidRPr="00D518D8">
        <w:rPr>
          <w:rFonts w:cs="Times New Roman"/>
          <w:szCs w:val="24"/>
          <w:lang w:val="sk-SK"/>
        </w:rPr>
        <w:t>ťahať titánov</w:t>
      </w:r>
      <w:r w:rsidR="00781FC7" w:rsidRPr="00D518D8">
        <w:rPr>
          <w:rFonts w:cs="Times New Roman"/>
          <w:szCs w:val="24"/>
          <w:lang w:val="sk-SK"/>
        </w:rPr>
        <w:t xml:space="preserve">é </w:t>
      </w:r>
      <w:r w:rsidRPr="00D518D8">
        <w:rPr>
          <w:rFonts w:cs="Times New Roman"/>
          <w:szCs w:val="24"/>
          <w:lang w:val="sk-SK"/>
        </w:rPr>
        <w:t>tries</w:t>
      </w:r>
      <w:r w:rsidR="00781FC7" w:rsidRPr="00D518D8">
        <w:rPr>
          <w:rFonts w:cs="Times New Roman"/>
          <w:szCs w:val="24"/>
          <w:lang w:val="sk-SK"/>
        </w:rPr>
        <w:t xml:space="preserve">ky </w:t>
      </w:r>
      <w:r w:rsidRPr="00D518D8">
        <w:rPr>
          <w:rFonts w:cs="Times New Roman"/>
          <w:szCs w:val="24"/>
          <w:lang w:val="sk-SK"/>
        </w:rPr>
        <w:t>cez uhlík</w:t>
      </w:r>
      <w:r w:rsidR="00781FC7" w:rsidRPr="00D518D8">
        <w:rPr>
          <w:rFonts w:cs="Times New Roman"/>
          <w:szCs w:val="24"/>
          <w:lang w:val="sk-SK"/>
        </w:rPr>
        <w:t>/</w:t>
      </w:r>
      <w:r w:rsidRPr="00D518D8">
        <w:rPr>
          <w:rFonts w:cs="Times New Roman"/>
          <w:szCs w:val="24"/>
          <w:lang w:val="sk-SK"/>
        </w:rPr>
        <w:t>epox</w:t>
      </w:r>
      <w:r w:rsidR="00781FC7" w:rsidRPr="00D518D8">
        <w:rPr>
          <w:rFonts w:cs="Times New Roman"/>
          <w:szCs w:val="24"/>
          <w:lang w:val="sk-SK"/>
        </w:rPr>
        <w:t>id</w:t>
      </w:r>
      <w:r w:rsidRPr="00D518D8">
        <w:rPr>
          <w:rFonts w:cs="Times New Roman"/>
          <w:szCs w:val="24"/>
          <w:lang w:val="sk-SK"/>
        </w:rPr>
        <w:t xml:space="preserve"> a zväčšiť otvor. V tomto prípade môže byť </w:t>
      </w:r>
      <w:r w:rsidR="00781FC7" w:rsidRPr="00D518D8">
        <w:rPr>
          <w:rFonts w:cs="Times New Roman"/>
          <w:szCs w:val="24"/>
          <w:lang w:val="sk-SK"/>
        </w:rPr>
        <w:t xml:space="preserve">žiadúca </w:t>
      </w:r>
      <w:r w:rsidRPr="00D518D8">
        <w:rPr>
          <w:rFonts w:cs="Times New Roman"/>
          <w:szCs w:val="24"/>
          <w:lang w:val="sk-SK"/>
        </w:rPr>
        <w:t xml:space="preserve">finálna operácia </w:t>
      </w:r>
      <w:r w:rsidR="00781FC7" w:rsidRPr="00D518D8">
        <w:rPr>
          <w:rFonts w:cs="Times New Roman"/>
          <w:szCs w:val="24"/>
          <w:lang w:val="sk-SK"/>
        </w:rPr>
        <w:t>s výstružníkom, aby sa znížila tolerancia</w:t>
      </w:r>
      <w:r w:rsidRPr="00D518D8">
        <w:rPr>
          <w:rFonts w:cs="Times New Roman"/>
          <w:szCs w:val="24"/>
          <w:lang w:val="sk-SK"/>
        </w:rPr>
        <w:t xml:space="preserve"> </w:t>
      </w:r>
      <w:r w:rsidR="00781FC7" w:rsidRPr="00D518D8">
        <w:rPr>
          <w:rFonts w:cs="Times New Roman"/>
          <w:szCs w:val="24"/>
          <w:lang w:val="sk-SK"/>
        </w:rPr>
        <w:t xml:space="preserve">otvoru. </w:t>
      </w:r>
      <w:r w:rsidRPr="00D518D8">
        <w:rPr>
          <w:rFonts w:cs="Times New Roman"/>
          <w:szCs w:val="24"/>
          <w:lang w:val="sk-SK"/>
        </w:rPr>
        <w:t>Karbid</w:t>
      </w:r>
      <w:r w:rsidR="00781FC7" w:rsidRPr="00D518D8">
        <w:rPr>
          <w:rFonts w:cs="Times New Roman"/>
          <w:szCs w:val="24"/>
          <w:lang w:val="sk-SK"/>
        </w:rPr>
        <w:t>ové vý</w:t>
      </w:r>
      <w:r w:rsidRPr="00D518D8">
        <w:rPr>
          <w:rFonts w:cs="Times New Roman"/>
          <w:szCs w:val="24"/>
          <w:lang w:val="sk-SK"/>
        </w:rPr>
        <w:t xml:space="preserve">stružníky sú potrebné </w:t>
      </w:r>
      <w:r w:rsidR="00781FC7" w:rsidRPr="00D518D8">
        <w:rPr>
          <w:rFonts w:cs="Times New Roman"/>
          <w:szCs w:val="24"/>
          <w:lang w:val="sk-SK"/>
        </w:rPr>
        <w:t>na vŕtanie dier cez uhlík/epoxidové</w:t>
      </w:r>
      <w:r w:rsidRPr="00D518D8">
        <w:rPr>
          <w:rFonts w:cs="Times New Roman"/>
          <w:szCs w:val="24"/>
          <w:lang w:val="sk-SK"/>
        </w:rPr>
        <w:t xml:space="preserve"> kompozitné štruktúr</w:t>
      </w:r>
      <w:r w:rsidR="00781FC7" w:rsidRPr="00D518D8">
        <w:rPr>
          <w:rFonts w:cs="Times New Roman"/>
          <w:szCs w:val="24"/>
          <w:lang w:val="sk-SK"/>
        </w:rPr>
        <w:t>y</w:t>
      </w:r>
      <w:r w:rsidRPr="00D518D8">
        <w:rPr>
          <w:rFonts w:cs="Times New Roman"/>
          <w:szCs w:val="24"/>
          <w:lang w:val="sk-SK"/>
        </w:rPr>
        <w:t xml:space="preserve">. Okrem toho </w:t>
      </w:r>
      <w:r w:rsidR="00781FC7" w:rsidRPr="00D518D8">
        <w:rPr>
          <w:rFonts w:cs="Times New Roman"/>
          <w:szCs w:val="24"/>
          <w:lang w:val="sk-SK"/>
        </w:rPr>
        <w:t xml:space="preserve">musí mať </w:t>
      </w:r>
      <w:r w:rsidRPr="00D518D8">
        <w:rPr>
          <w:rFonts w:cs="Times New Roman"/>
          <w:szCs w:val="24"/>
          <w:lang w:val="sk-SK"/>
        </w:rPr>
        <w:t>výstupný koniec otvoru dobrú pod</w:t>
      </w:r>
      <w:r w:rsidR="00781FC7" w:rsidRPr="00D518D8">
        <w:rPr>
          <w:rFonts w:cs="Times New Roman"/>
          <w:szCs w:val="24"/>
          <w:lang w:val="sk-SK"/>
        </w:rPr>
        <w:t>poru, aby sa zabránilo štiepeniu</w:t>
      </w:r>
      <w:r w:rsidRPr="00D518D8">
        <w:rPr>
          <w:rFonts w:cs="Times New Roman"/>
          <w:szCs w:val="24"/>
          <w:lang w:val="sk-SK"/>
        </w:rPr>
        <w:t xml:space="preserve"> a delamináci</w:t>
      </w:r>
      <w:r w:rsidR="00781FC7" w:rsidRPr="00D518D8">
        <w:rPr>
          <w:rFonts w:cs="Times New Roman"/>
          <w:szCs w:val="24"/>
          <w:lang w:val="sk-SK"/>
        </w:rPr>
        <w:t>i</w:t>
      </w:r>
      <w:r w:rsidRPr="00D518D8">
        <w:rPr>
          <w:rFonts w:cs="Times New Roman"/>
          <w:szCs w:val="24"/>
          <w:lang w:val="sk-SK"/>
        </w:rPr>
        <w:t>, keď</w:t>
      </w:r>
      <w:r w:rsidR="00D518D8" w:rsidRPr="00D518D8">
        <w:rPr>
          <w:rFonts w:cs="Times New Roman"/>
          <w:szCs w:val="24"/>
          <w:lang w:val="sk-SK"/>
        </w:rPr>
        <w:t>že</w:t>
      </w:r>
      <w:r w:rsidRPr="00D518D8">
        <w:rPr>
          <w:rFonts w:cs="Times New Roman"/>
          <w:szCs w:val="24"/>
          <w:lang w:val="sk-SK"/>
        </w:rPr>
        <w:t xml:space="preserve"> výstružník odstráni viac ako 0,13 mm (0,005 palca) </w:t>
      </w:r>
      <w:r w:rsidR="00D518D8" w:rsidRPr="00D518D8">
        <w:rPr>
          <w:rFonts w:cs="Times New Roman"/>
          <w:szCs w:val="24"/>
          <w:lang w:val="sk-SK"/>
        </w:rPr>
        <w:t>v</w:t>
      </w:r>
      <w:r w:rsidRPr="00D518D8">
        <w:rPr>
          <w:rFonts w:cs="Times New Roman"/>
          <w:szCs w:val="24"/>
          <w:lang w:val="sk-SK"/>
        </w:rPr>
        <w:t xml:space="preserve"> priemere. Podpor</w:t>
      </w:r>
      <w:r w:rsidR="00D518D8" w:rsidRPr="00D518D8">
        <w:rPr>
          <w:rFonts w:cs="Times New Roman"/>
          <w:szCs w:val="24"/>
          <w:lang w:val="sk-SK"/>
        </w:rPr>
        <w:t>ou</w:t>
      </w:r>
      <w:r w:rsidRPr="00D518D8">
        <w:rPr>
          <w:rFonts w:cs="Times New Roman"/>
          <w:szCs w:val="24"/>
          <w:lang w:val="sk-SK"/>
        </w:rPr>
        <w:t xml:space="preserve"> môže byť nosná konštrukcia alebo doska</w:t>
      </w:r>
      <w:r w:rsidR="00D518D8" w:rsidRPr="00D518D8">
        <w:rPr>
          <w:rFonts w:cs="Times New Roman"/>
          <w:szCs w:val="24"/>
          <w:lang w:val="sk-SK"/>
        </w:rPr>
        <w:t xml:space="preserve"> silno prichytená</w:t>
      </w:r>
      <w:r w:rsidRPr="00D518D8">
        <w:rPr>
          <w:rFonts w:cs="Times New Roman"/>
          <w:szCs w:val="24"/>
          <w:lang w:val="sk-SK"/>
        </w:rPr>
        <w:t xml:space="preserve"> proti zadnej ploche. Typické rýchlosti </w:t>
      </w:r>
      <w:r w:rsidR="00D518D8" w:rsidRPr="00D518D8">
        <w:rPr>
          <w:rFonts w:cs="Times New Roman"/>
          <w:szCs w:val="24"/>
          <w:lang w:val="sk-SK"/>
        </w:rPr>
        <w:t xml:space="preserve">vystružovania sô </w:t>
      </w:r>
      <w:r w:rsidRPr="00D518D8">
        <w:rPr>
          <w:rFonts w:cs="Times New Roman"/>
          <w:szCs w:val="24"/>
          <w:lang w:val="sk-SK"/>
        </w:rPr>
        <w:t>asi jedna polovica rýchlosti vŕtania.</w:t>
      </w:r>
    </w:p>
    <w:p w:rsidR="00225B93" w:rsidRPr="00C453EB" w:rsidRDefault="00225B93" w:rsidP="0042338B">
      <w:pPr>
        <w:spacing w:after="0" w:line="240" w:lineRule="auto"/>
        <w:jc w:val="both"/>
        <w:rPr>
          <w:rFonts w:cs="Times New Roman"/>
          <w:szCs w:val="24"/>
          <w:lang w:val="sk-SK"/>
        </w:rPr>
      </w:pPr>
      <w:r w:rsidRPr="00D518D8">
        <w:rPr>
          <w:rFonts w:cs="Times New Roman"/>
          <w:szCs w:val="24"/>
          <w:lang w:val="sk-SK"/>
        </w:rPr>
        <w:t xml:space="preserve">Rezné kvapaliny sa bežne nepoužívajú ani </w:t>
      </w:r>
      <w:r w:rsidR="00BD248A">
        <w:rPr>
          <w:rFonts w:cs="Times New Roman"/>
          <w:szCs w:val="24"/>
          <w:lang w:val="sk-SK"/>
        </w:rPr>
        <w:t>ne</w:t>
      </w:r>
      <w:r w:rsidRPr="00D518D8">
        <w:rPr>
          <w:rFonts w:cs="Times New Roman"/>
          <w:szCs w:val="24"/>
          <w:lang w:val="sk-SK"/>
        </w:rPr>
        <w:t>odporúča</w:t>
      </w:r>
      <w:r w:rsidR="00BD248A">
        <w:rPr>
          <w:rFonts w:cs="Times New Roman"/>
          <w:szCs w:val="24"/>
          <w:lang w:val="sk-SK"/>
        </w:rPr>
        <w:t xml:space="preserve">jú </w:t>
      </w:r>
      <w:r w:rsidRPr="00D518D8">
        <w:rPr>
          <w:rFonts w:cs="Times New Roman"/>
          <w:szCs w:val="24"/>
          <w:lang w:val="sk-SK"/>
        </w:rPr>
        <w:t xml:space="preserve"> pr</w:t>
      </w:r>
      <w:r w:rsidR="00BD248A">
        <w:rPr>
          <w:rFonts w:cs="Times New Roman"/>
          <w:szCs w:val="24"/>
          <w:lang w:val="sk-SK"/>
        </w:rPr>
        <w:t>i</w:t>
      </w:r>
      <w:r w:rsidRPr="00D518D8">
        <w:rPr>
          <w:rFonts w:cs="Times New Roman"/>
          <w:szCs w:val="24"/>
          <w:lang w:val="sk-SK"/>
        </w:rPr>
        <w:t xml:space="preserve"> vŕtan</w:t>
      </w:r>
      <w:r w:rsidR="00BD248A">
        <w:rPr>
          <w:rFonts w:cs="Times New Roman"/>
          <w:szCs w:val="24"/>
          <w:lang w:val="sk-SK"/>
        </w:rPr>
        <w:t>í</w:t>
      </w:r>
      <w:r w:rsidRPr="00D518D8">
        <w:rPr>
          <w:rFonts w:cs="Times New Roman"/>
          <w:szCs w:val="24"/>
          <w:lang w:val="sk-SK"/>
        </w:rPr>
        <w:t xml:space="preserve"> tenk</w:t>
      </w:r>
      <w:r w:rsidR="00D518D8" w:rsidRPr="00D518D8">
        <w:rPr>
          <w:rFonts w:cs="Times New Roman"/>
          <w:szCs w:val="24"/>
          <w:lang w:val="sk-SK"/>
        </w:rPr>
        <w:t>ých</w:t>
      </w:r>
      <w:r w:rsidRPr="00D518D8">
        <w:rPr>
          <w:rFonts w:cs="Times New Roman"/>
          <w:szCs w:val="24"/>
          <w:lang w:val="sk-SK"/>
        </w:rPr>
        <w:t xml:space="preserve"> (menej ako 6,3 mm alebo 0,25 palca</w:t>
      </w:r>
      <w:r w:rsidR="00D518D8" w:rsidRPr="00D518D8">
        <w:rPr>
          <w:rFonts w:cs="Times New Roman"/>
          <w:szCs w:val="24"/>
          <w:lang w:val="sk-SK"/>
        </w:rPr>
        <w:t>) uhlík/epoxidových konštrukcií</w:t>
      </w:r>
      <w:r w:rsidRPr="00D518D8">
        <w:rPr>
          <w:rFonts w:cs="Times New Roman"/>
          <w:szCs w:val="24"/>
          <w:lang w:val="sk-SK"/>
        </w:rPr>
        <w:t xml:space="preserve">. </w:t>
      </w:r>
      <w:r w:rsidR="00BD248A">
        <w:rPr>
          <w:rFonts w:cs="Times New Roman"/>
          <w:szCs w:val="24"/>
          <w:lang w:val="sk-SK"/>
        </w:rPr>
        <w:t>P</w:t>
      </w:r>
      <w:r w:rsidR="00BD248A" w:rsidRPr="00D518D8">
        <w:rPr>
          <w:rFonts w:cs="Times New Roman"/>
          <w:szCs w:val="24"/>
          <w:lang w:val="sk-SK"/>
        </w:rPr>
        <w:t xml:space="preserve">ri vŕtaní do kompozitných materiálov </w:t>
      </w:r>
      <w:r w:rsidR="00BD248A">
        <w:rPr>
          <w:rFonts w:cs="Times New Roman"/>
          <w:szCs w:val="24"/>
          <w:lang w:val="sk-SK"/>
        </w:rPr>
        <w:t>j</w:t>
      </w:r>
      <w:r w:rsidRPr="00D518D8">
        <w:rPr>
          <w:rFonts w:cs="Times New Roman"/>
          <w:szCs w:val="24"/>
          <w:lang w:val="sk-SK"/>
        </w:rPr>
        <w:t>e dobrým zvykom používať vákuum</w:t>
      </w:r>
      <w:r w:rsidR="00D518D8" w:rsidRPr="00D518D8">
        <w:rPr>
          <w:rFonts w:cs="Times New Roman"/>
          <w:szCs w:val="24"/>
          <w:lang w:val="sk-SK"/>
        </w:rPr>
        <w:t xml:space="preserve">, aby sa predišlo voľnému pohybu uhlíkového prachu </w:t>
      </w:r>
      <w:r w:rsidRPr="00D518D8">
        <w:rPr>
          <w:rFonts w:cs="Times New Roman"/>
          <w:szCs w:val="24"/>
          <w:lang w:val="sk-SK"/>
        </w:rPr>
        <w:t>okolo pracovnej plochy.</w:t>
      </w:r>
    </w:p>
    <w:p w:rsidR="00225B93" w:rsidRPr="00B93787" w:rsidRDefault="00225B93" w:rsidP="00225B93">
      <w:pPr>
        <w:spacing w:after="0" w:line="240" w:lineRule="auto"/>
        <w:jc w:val="both"/>
        <w:rPr>
          <w:rFonts w:cs="Times New Roman"/>
          <w:b/>
          <w:szCs w:val="24"/>
          <w:lang w:val="sk-SK"/>
        </w:rPr>
      </w:pPr>
      <w:r w:rsidRPr="00B93787">
        <w:rPr>
          <w:rFonts w:cs="Times New Roman"/>
          <w:b/>
          <w:szCs w:val="24"/>
          <w:lang w:val="sk-SK"/>
        </w:rPr>
        <w:t>Zahĺbenie</w:t>
      </w:r>
    </w:p>
    <w:p w:rsidR="00D518D8" w:rsidRPr="006E3B65" w:rsidRDefault="0037136D" w:rsidP="00D518D8">
      <w:pPr>
        <w:spacing w:after="0" w:line="240" w:lineRule="auto"/>
        <w:jc w:val="both"/>
        <w:rPr>
          <w:rFonts w:cs="Times New Roman"/>
          <w:szCs w:val="24"/>
          <w:lang w:val="sk-SK"/>
        </w:rPr>
      </w:pPr>
      <w:r w:rsidRPr="00B93787">
        <w:rPr>
          <w:rFonts w:cs="Times New Roman"/>
          <w:szCs w:val="24"/>
          <w:lang w:val="sk-SK"/>
        </w:rPr>
        <w:t>Zahĺbenie kompozitných konštrukcií je potrebné</w:t>
      </w:r>
      <w:r w:rsidR="00225B93" w:rsidRPr="00B93787">
        <w:rPr>
          <w:rFonts w:cs="Times New Roman"/>
          <w:szCs w:val="24"/>
          <w:lang w:val="sk-SK"/>
        </w:rPr>
        <w:t xml:space="preserve">, ak majú byť </w:t>
      </w:r>
      <w:r w:rsidRPr="00B93787">
        <w:rPr>
          <w:rFonts w:cs="Times New Roman"/>
          <w:szCs w:val="24"/>
          <w:lang w:val="sk-SK"/>
        </w:rPr>
        <w:t xml:space="preserve">do zostavy </w:t>
      </w:r>
      <w:r w:rsidR="00225B93" w:rsidRPr="00B93787">
        <w:rPr>
          <w:rFonts w:cs="Times New Roman"/>
          <w:szCs w:val="24"/>
          <w:lang w:val="sk-SK"/>
        </w:rPr>
        <w:t>inštalované flush uzávery</w:t>
      </w:r>
      <w:r w:rsidR="006D17E8" w:rsidRPr="00B93787">
        <w:rPr>
          <w:rFonts w:cs="Times New Roman"/>
          <w:szCs w:val="24"/>
          <w:lang w:val="sk-SK"/>
        </w:rPr>
        <w:t xml:space="preserve"> hlavy. U kovových konštrukcií je zvyčajný 100</w:t>
      </w:r>
      <w:r w:rsidR="00100720" w:rsidRPr="00B93787">
        <w:rPr>
          <w:rFonts w:cs="Times New Roman"/>
          <w:szCs w:val="24"/>
          <w:lang w:val="sk-SK"/>
        </w:rPr>
        <w:t>°</w:t>
      </w:r>
      <w:r w:rsidR="00610198" w:rsidRPr="00B93787">
        <w:rPr>
          <w:rFonts w:cs="Times New Roman"/>
          <w:szCs w:val="24"/>
          <w:lang w:val="sk-SK"/>
        </w:rPr>
        <w:t xml:space="preserve"> </w:t>
      </w:r>
      <w:r w:rsidR="00225B93" w:rsidRPr="00B93787">
        <w:rPr>
          <w:rFonts w:cs="Times New Roman"/>
          <w:szCs w:val="24"/>
          <w:lang w:val="sk-SK"/>
        </w:rPr>
        <w:t>uh</w:t>
      </w:r>
      <w:r w:rsidR="006D17E8" w:rsidRPr="00B93787">
        <w:rPr>
          <w:rFonts w:cs="Times New Roman"/>
          <w:szCs w:val="24"/>
          <w:lang w:val="sk-SK"/>
        </w:rPr>
        <w:t>ol vychýlenia</w:t>
      </w:r>
      <w:r w:rsidR="00225B93" w:rsidRPr="00B93787">
        <w:rPr>
          <w:rFonts w:cs="Times New Roman"/>
          <w:szCs w:val="24"/>
          <w:lang w:val="sk-SK"/>
        </w:rPr>
        <w:t xml:space="preserve"> alebo </w:t>
      </w:r>
      <w:r w:rsidR="00610198" w:rsidRPr="00B93787">
        <w:rPr>
          <w:rFonts w:cs="Times New Roman"/>
          <w:szCs w:val="24"/>
          <w:lang w:val="sk-SK"/>
        </w:rPr>
        <w:t>ťažná hlava</w:t>
      </w:r>
      <w:r w:rsidR="00225B93" w:rsidRPr="00B93787">
        <w:rPr>
          <w:rFonts w:cs="Times New Roman"/>
          <w:szCs w:val="24"/>
          <w:lang w:val="sk-SK"/>
        </w:rPr>
        <w:t xml:space="preserve">. </w:t>
      </w:r>
      <w:r w:rsidR="00B93787" w:rsidRPr="00B93787">
        <w:rPr>
          <w:rFonts w:cs="Times New Roman"/>
          <w:szCs w:val="24"/>
          <w:lang w:val="sk-SK"/>
        </w:rPr>
        <w:t>Na</w:t>
      </w:r>
      <w:r w:rsidR="00225B93" w:rsidRPr="00B93787">
        <w:rPr>
          <w:rFonts w:cs="Times New Roman"/>
          <w:szCs w:val="24"/>
          <w:lang w:val="sk-SK"/>
        </w:rPr>
        <w:t xml:space="preserve"> kompozitn</w:t>
      </w:r>
      <w:r w:rsidR="00B93787" w:rsidRPr="00B93787">
        <w:rPr>
          <w:rFonts w:cs="Times New Roman"/>
          <w:szCs w:val="24"/>
          <w:lang w:val="sk-SK"/>
        </w:rPr>
        <w:t>é</w:t>
      </w:r>
      <w:r w:rsidR="00225B93" w:rsidRPr="00B93787">
        <w:rPr>
          <w:rFonts w:cs="Times New Roman"/>
          <w:szCs w:val="24"/>
          <w:lang w:val="sk-SK"/>
        </w:rPr>
        <w:t xml:space="preserve"> štruktúr</w:t>
      </w:r>
      <w:r w:rsidR="00B93787" w:rsidRPr="00B93787">
        <w:rPr>
          <w:rFonts w:cs="Times New Roman"/>
          <w:szCs w:val="24"/>
          <w:lang w:val="sk-SK"/>
        </w:rPr>
        <w:t>y sa</w:t>
      </w:r>
      <w:r w:rsidR="00225B93" w:rsidRPr="00B93787">
        <w:rPr>
          <w:rFonts w:cs="Times New Roman"/>
          <w:szCs w:val="24"/>
          <w:lang w:val="sk-SK"/>
        </w:rPr>
        <w:t xml:space="preserve"> bežne používa</w:t>
      </w:r>
      <w:r w:rsidR="00B93787" w:rsidRPr="00B93787">
        <w:rPr>
          <w:rFonts w:cs="Times New Roman"/>
          <w:szCs w:val="24"/>
          <w:lang w:val="sk-SK"/>
        </w:rPr>
        <w:t>jú</w:t>
      </w:r>
      <w:r w:rsidR="00225B93" w:rsidRPr="00B93787">
        <w:rPr>
          <w:rFonts w:cs="Times New Roman"/>
          <w:szCs w:val="24"/>
          <w:lang w:val="sk-SK"/>
        </w:rPr>
        <w:t xml:space="preserve"> dva typy </w:t>
      </w:r>
      <w:r w:rsidR="00610198" w:rsidRPr="00B93787">
        <w:rPr>
          <w:rFonts w:cs="Times New Roman"/>
          <w:szCs w:val="24"/>
          <w:lang w:val="sk-SK"/>
        </w:rPr>
        <w:t>svoriek</w:t>
      </w:r>
      <w:r w:rsidR="00225B93" w:rsidRPr="00B93787">
        <w:rPr>
          <w:rFonts w:cs="Times New Roman"/>
          <w:szCs w:val="24"/>
          <w:lang w:val="sk-SK"/>
        </w:rPr>
        <w:t xml:space="preserve">: </w:t>
      </w:r>
      <w:r w:rsidR="00100720" w:rsidRPr="00B93787">
        <w:rPr>
          <w:rFonts w:cs="Times New Roman"/>
          <w:szCs w:val="24"/>
          <w:lang w:val="sk-SK"/>
        </w:rPr>
        <w:t xml:space="preserve">uhlová hlava so 100° uhlom </w:t>
      </w:r>
      <w:r w:rsidR="00225B93" w:rsidRPr="00B93787">
        <w:rPr>
          <w:rFonts w:cs="Times New Roman"/>
          <w:szCs w:val="24"/>
          <w:lang w:val="sk-SK"/>
        </w:rPr>
        <w:t xml:space="preserve"> </w:t>
      </w:r>
      <w:r w:rsidR="00C14689" w:rsidRPr="00B93787">
        <w:rPr>
          <w:rFonts w:cs="Times New Roman"/>
          <w:szCs w:val="24"/>
          <w:lang w:val="sk-SK"/>
        </w:rPr>
        <w:t xml:space="preserve">alebo </w:t>
      </w:r>
      <w:r w:rsidR="00100720" w:rsidRPr="00B93787">
        <w:rPr>
          <w:rFonts w:cs="Times New Roman"/>
          <w:szCs w:val="24"/>
          <w:lang w:val="sk-SK"/>
        </w:rPr>
        <w:t>130</w:t>
      </w:r>
      <w:r w:rsidR="00C14689" w:rsidRPr="00B93787">
        <w:rPr>
          <w:rFonts w:cs="Times New Roman"/>
          <w:szCs w:val="24"/>
          <w:lang w:val="sk-SK"/>
        </w:rPr>
        <w:t>° uhlom</w:t>
      </w:r>
      <w:r w:rsidR="00225B93" w:rsidRPr="00B93787">
        <w:rPr>
          <w:rFonts w:cs="Times New Roman"/>
          <w:szCs w:val="24"/>
          <w:lang w:val="sk-SK"/>
        </w:rPr>
        <w:t xml:space="preserve">. Výhodou 130° hlavy je, že upevňovacia hlava môže mať v podstate rovnaký priemer ako </w:t>
      </w:r>
      <w:r w:rsidR="00100720" w:rsidRPr="00B93787">
        <w:rPr>
          <w:rFonts w:cs="Times New Roman"/>
          <w:szCs w:val="24"/>
          <w:lang w:val="sk-SK"/>
        </w:rPr>
        <w:t xml:space="preserve">100° </w:t>
      </w:r>
      <w:r w:rsidR="00225B93" w:rsidRPr="00B93787">
        <w:rPr>
          <w:rFonts w:cs="Times New Roman"/>
          <w:szCs w:val="24"/>
          <w:lang w:val="sk-SK"/>
        </w:rPr>
        <w:t>ťažn</w:t>
      </w:r>
      <w:r w:rsidR="00100720" w:rsidRPr="00B93787">
        <w:rPr>
          <w:rFonts w:cs="Times New Roman"/>
          <w:szCs w:val="24"/>
          <w:lang w:val="sk-SK"/>
        </w:rPr>
        <w:t xml:space="preserve">á hlava </w:t>
      </w:r>
      <w:r w:rsidR="00225B93" w:rsidRPr="00B93787">
        <w:rPr>
          <w:rFonts w:cs="Times New Roman"/>
          <w:szCs w:val="24"/>
          <w:lang w:val="sk-SK"/>
        </w:rPr>
        <w:t xml:space="preserve">s hĺbkou </w:t>
      </w:r>
      <w:r w:rsidR="00C14689" w:rsidRPr="00B93787">
        <w:rPr>
          <w:rFonts w:cs="Times New Roman"/>
          <w:szCs w:val="24"/>
          <w:lang w:val="sk-SK"/>
        </w:rPr>
        <w:t xml:space="preserve">vychýlenia </w:t>
      </w:r>
      <w:r w:rsidR="00100720" w:rsidRPr="00B93787">
        <w:rPr>
          <w:rFonts w:cs="Times New Roman"/>
          <w:szCs w:val="24"/>
          <w:lang w:val="sk-SK"/>
        </w:rPr>
        <w:t>100</w:t>
      </w:r>
      <w:r w:rsidR="00225B93" w:rsidRPr="00B93787">
        <w:rPr>
          <w:rFonts w:cs="Times New Roman"/>
          <w:szCs w:val="24"/>
          <w:lang w:val="sk-SK"/>
        </w:rPr>
        <w:t xml:space="preserve">° </w:t>
      </w:r>
      <w:r w:rsidR="00C14689" w:rsidRPr="00B93787">
        <w:rPr>
          <w:rFonts w:cs="Times New Roman"/>
          <w:szCs w:val="24"/>
          <w:lang w:val="sk-SK"/>
        </w:rPr>
        <w:t>hlavy</w:t>
      </w:r>
      <w:r w:rsidR="00225B93" w:rsidRPr="00B93787">
        <w:rPr>
          <w:rFonts w:cs="Times New Roman"/>
          <w:szCs w:val="24"/>
          <w:lang w:val="sk-SK"/>
        </w:rPr>
        <w:t xml:space="preserve">. </w:t>
      </w:r>
      <w:r w:rsidR="00FF2F00" w:rsidRPr="00B93787">
        <w:rPr>
          <w:rFonts w:cs="Times New Roman"/>
          <w:szCs w:val="24"/>
          <w:lang w:val="sk-SK"/>
        </w:rPr>
        <w:t xml:space="preserve">Pre uloženie flush svoriek v kompozitných dieloch sa odporúča, aby frézy na zahĺbenie produkovali kontrolovaný polomer medzi otvorom a zahĺbením, čo umožní </w:t>
      </w:r>
      <w:r w:rsidR="00C14689" w:rsidRPr="00B93787">
        <w:rPr>
          <w:rFonts w:cs="Times New Roman"/>
          <w:szCs w:val="24"/>
          <w:lang w:val="sk-SK"/>
        </w:rPr>
        <w:t xml:space="preserve">prispôsobenie </w:t>
      </w:r>
      <w:r w:rsidR="00FF2F00" w:rsidRPr="00B93787">
        <w:rPr>
          <w:rFonts w:cs="Times New Roman"/>
          <w:szCs w:val="24"/>
          <w:lang w:val="sk-SK"/>
        </w:rPr>
        <w:t>polomer</w:t>
      </w:r>
      <w:r w:rsidR="00C14689" w:rsidRPr="00B93787">
        <w:rPr>
          <w:rFonts w:cs="Times New Roman"/>
          <w:szCs w:val="24"/>
          <w:lang w:val="sk-SK"/>
        </w:rPr>
        <w:t>u</w:t>
      </w:r>
      <w:r w:rsidR="00FF2F00" w:rsidRPr="00B93787">
        <w:rPr>
          <w:rFonts w:cs="Times New Roman"/>
          <w:szCs w:val="24"/>
          <w:lang w:val="sk-SK"/>
        </w:rPr>
        <w:t xml:space="preserve"> zakrivenia na spojovacích prvkov. </w:t>
      </w:r>
    </w:p>
    <w:p w:rsidR="00225B93" w:rsidRPr="00237DD6" w:rsidRDefault="005C21D4" w:rsidP="00225B93">
      <w:pPr>
        <w:spacing w:after="0" w:line="240" w:lineRule="auto"/>
        <w:jc w:val="both"/>
        <w:rPr>
          <w:rFonts w:cs="Times New Roman"/>
          <w:szCs w:val="24"/>
          <w:lang w:val="sk-SK"/>
        </w:rPr>
      </w:pPr>
      <w:r w:rsidRPr="00237DD6">
        <w:rPr>
          <w:rFonts w:cs="Times New Roman"/>
          <w:szCs w:val="24"/>
          <w:lang w:val="sk-SK"/>
        </w:rPr>
        <w:lastRenderedPageBreak/>
        <w:t>Akýkoľvek typ hlavy sa použije, v kompozitnej konštrukcii musí byť zodpovedajúce zahĺbenie</w:t>
      </w:r>
      <w:r w:rsidR="00225B93" w:rsidRPr="00237DD6">
        <w:rPr>
          <w:rFonts w:cs="Times New Roman"/>
          <w:szCs w:val="24"/>
          <w:lang w:val="sk-SK"/>
        </w:rPr>
        <w:t>/skosenie.</w:t>
      </w:r>
    </w:p>
    <w:p w:rsidR="00225B93" w:rsidRDefault="00225B93" w:rsidP="0042338B">
      <w:pPr>
        <w:spacing w:after="0" w:line="240" w:lineRule="auto"/>
        <w:jc w:val="both"/>
        <w:rPr>
          <w:rFonts w:cs="Times New Roman"/>
          <w:szCs w:val="24"/>
          <w:lang w:val="sk-SK"/>
        </w:rPr>
      </w:pPr>
      <w:r w:rsidRPr="00237DD6">
        <w:rPr>
          <w:rFonts w:cs="Times New Roman"/>
          <w:szCs w:val="24"/>
          <w:lang w:val="sk-SK"/>
        </w:rPr>
        <w:t>Karbidové frézy sa p</w:t>
      </w:r>
      <w:r w:rsidR="005C21D4" w:rsidRPr="00237DD6">
        <w:rPr>
          <w:rFonts w:cs="Times New Roman"/>
          <w:szCs w:val="24"/>
          <w:lang w:val="sk-SK"/>
        </w:rPr>
        <w:t xml:space="preserve">oužívajú na vytvorenie zahĺbenia v </w:t>
      </w:r>
      <w:r w:rsidRPr="00237DD6">
        <w:rPr>
          <w:rFonts w:cs="Times New Roman"/>
          <w:szCs w:val="24"/>
          <w:lang w:val="sk-SK"/>
        </w:rPr>
        <w:t>uhlík/</w:t>
      </w:r>
      <w:r w:rsidR="005C21D4" w:rsidRPr="00237DD6">
        <w:rPr>
          <w:rFonts w:cs="Times New Roman"/>
          <w:szCs w:val="24"/>
          <w:lang w:val="sk-SK"/>
        </w:rPr>
        <w:t>epoxidovej konštrukcii</w:t>
      </w:r>
      <w:r w:rsidRPr="00237DD6">
        <w:rPr>
          <w:rFonts w:cs="Times New Roman"/>
          <w:szCs w:val="24"/>
          <w:lang w:val="sk-SK"/>
        </w:rPr>
        <w:t xml:space="preserve">. Tieto frézy </w:t>
      </w:r>
      <w:r w:rsidR="005C21D4" w:rsidRPr="00237DD6">
        <w:rPr>
          <w:rFonts w:cs="Times New Roman"/>
          <w:szCs w:val="24"/>
          <w:lang w:val="sk-SK"/>
        </w:rPr>
        <w:t xml:space="preserve">majú zvyčajne priame </w:t>
      </w:r>
      <w:r w:rsidRPr="00237DD6">
        <w:rPr>
          <w:rFonts w:cs="Times New Roman"/>
          <w:szCs w:val="24"/>
          <w:lang w:val="sk-SK"/>
        </w:rPr>
        <w:t>zub</w:t>
      </w:r>
      <w:r w:rsidR="005C21D4" w:rsidRPr="00237DD6">
        <w:rPr>
          <w:rFonts w:cs="Times New Roman"/>
          <w:szCs w:val="24"/>
          <w:lang w:val="sk-SK"/>
        </w:rPr>
        <w:t xml:space="preserve">y </w:t>
      </w:r>
      <w:r w:rsidRPr="00237DD6">
        <w:rPr>
          <w:rFonts w:cs="Times New Roman"/>
          <w:szCs w:val="24"/>
          <w:lang w:val="sk-SK"/>
        </w:rPr>
        <w:t xml:space="preserve">podobné tým, ktoré používajú na kov. </w:t>
      </w:r>
      <w:r w:rsidR="00087B9D" w:rsidRPr="00237DD6">
        <w:rPr>
          <w:rFonts w:cs="Times New Roman"/>
          <w:szCs w:val="24"/>
          <w:lang w:val="sk-SK"/>
        </w:rPr>
        <w:t xml:space="preserve">Na </w:t>
      </w:r>
      <w:r w:rsidRPr="00237DD6">
        <w:rPr>
          <w:rFonts w:cs="Times New Roman"/>
          <w:szCs w:val="24"/>
          <w:lang w:val="sk-SK"/>
        </w:rPr>
        <w:t>Kev</w:t>
      </w:r>
      <w:r w:rsidR="005C21D4" w:rsidRPr="00237DD6">
        <w:rPr>
          <w:rFonts w:cs="Times New Roman"/>
          <w:szCs w:val="24"/>
          <w:lang w:val="sk-SK"/>
        </w:rPr>
        <w:t>lar®</w:t>
      </w:r>
      <w:r w:rsidRPr="00237DD6">
        <w:rPr>
          <w:rFonts w:cs="Times New Roman"/>
          <w:szCs w:val="24"/>
          <w:lang w:val="sk-SK"/>
        </w:rPr>
        <w:t>/epox</w:t>
      </w:r>
      <w:r w:rsidR="005C21D4" w:rsidRPr="00237DD6">
        <w:rPr>
          <w:rFonts w:cs="Times New Roman"/>
          <w:szCs w:val="24"/>
          <w:lang w:val="sk-SK"/>
        </w:rPr>
        <w:t xml:space="preserve">idový </w:t>
      </w:r>
      <w:r w:rsidR="00087B9D" w:rsidRPr="00237DD6">
        <w:rPr>
          <w:rFonts w:cs="Times New Roman"/>
          <w:szCs w:val="24"/>
          <w:lang w:val="sk-SK"/>
        </w:rPr>
        <w:t>kompozit</w:t>
      </w:r>
      <w:r w:rsidRPr="00237DD6">
        <w:rPr>
          <w:rFonts w:cs="Times New Roman"/>
          <w:szCs w:val="24"/>
          <w:lang w:val="sk-SK"/>
        </w:rPr>
        <w:t xml:space="preserve"> </w:t>
      </w:r>
      <w:r w:rsidR="00087B9D" w:rsidRPr="00237DD6">
        <w:rPr>
          <w:rFonts w:cs="Times New Roman"/>
          <w:szCs w:val="24"/>
          <w:lang w:val="sk-SK"/>
        </w:rPr>
        <w:t xml:space="preserve">sa používajú zuby v </w:t>
      </w:r>
      <w:r w:rsidRPr="00237DD6">
        <w:rPr>
          <w:rFonts w:cs="Times New Roman"/>
          <w:szCs w:val="24"/>
          <w:lang w:val="sk-SK"/>
        </w:rPr>
        <w:t>tvare S. Ak s</w:t>
      </w:r>
      <w:r w:rsidR="00087B9D" w:rsidRPr="00237DD6">
        <w:rPr>
          <w:rFonts w:cs="Times New Roman"/>
          <w:szCs w:val="24"/>
          <w:lang w:val="sk-SK"/>
        </w:rPr>
        <w:t>a požije fréza s priamymi zubami</w:t>
      </w:r>
      <w:r w:rsidRPr="00237DD6">
        <w:rPr>
          <w:rFonts w:cs="Times New Roman"/>
          <w:szCs w:val="24"/>
          <w:lang w:val="sk-SK"/>
        </w:rPr>
        <w:t xml:space="preserve">, </w:t>
      </w:r>
      <w:r w:rsidR="00087B9D" w:rsidRPr="00237DD6">
        <w:rPr>
          <w:rFonts w:cs="Times New Roman"/>
          <w:szCs w:val="24"/>
          <w:lang w:val="sk-SK"/>
        </w:rPr>
        <w:t>na povrch sa môže aplikovať špeciálna hrubá páska</w:t>
      </w:r>
      <w:r w:rsidRPr="00237DD6">
        <w:rPr>
          <w:rFonts w:cs="Times New Roman"/>
          <w:szCs w:val="24"/>
          <w:lang w:val="sk-SK"/>
        </w:rPr>
        <w:t xml:space="preserve">, </w:t>
      </w:r>
      <w:r w:rsidR="00087B9D" w:rsidRPr="00237DD6">
        <w:rPr>
          <w:rFonts w:cs="Times New Roman"/>
          <w:szCs w:val="24"/>
          <w:lang w:val="sk-SK"/>
        </w:rPr>
        <w:t xml:space="preserve">ktorá umožní </w:t>
      </w:r>
      <w:r w:rsidRPr="00237DD6">
        <w:rPr>
          <w:rFonts w:cs="Times New Roman"/>
          <w:szCs w:val="24"/>
          <w:lang w:val="sk-SK"/>
        </w:rPr>
        <w:t xml:space="preserve">čisté rezanie </w:t>
      </w:r>
      <w:r w:rsidR="00087B9D" w:rsidRPr="00237DD6">
        <w:rPr>
          <w:rFonts w:cs="Times New Roman"/>
          <w:szCs w:val="24"/>
          <w:lang w:val="sk-SK"/>
        </w:rPr>
        <w:t xml:space="preserve">vlákien </w:t>
      </w:r>
      <w:r w:rsidRPr="00237DD6">
        <w:rPr>
          <w:rFonts w:cs="Times New Roman"/>
          <w:szCs w:val="24"/>
          <w:lang w:val="sk-SK"/>
        </w:rPr>
        <w:t xml:space="preserve">Kevlar®, ale nie je </w:t>
      </w:r>
      <w:r w:rsidR="00087B9D" w:rsidRPr="00237DD6">
        <w:rPr>
          <w:rFonts w:cs="Times New Roman"/>
          <w:szCs w:val="24"/>
          <w:lang w:val="sk-SK"/>
        </w:rPr>
        <w:t xml:space="preserve">to také </w:t>
      </w:r>
      <w:r w:rsidRPr="00237DD6">
        <w:rPr>
          <w:rFonts w:cs="Times New Roman"/>
          <w:szCs w:val="24"/>
          <w:lang w:val="sk-SK"/>
        </w:rPr>
        <w:t>efektívne</w:t>
      </w:r>
      <w:r w:rsidR="00087B9D" w:rsidRPr="00237DD6">
        <w:rPr>
          <w:rFonts w:cs="Times New Roman"/>
          <w:szCs w:val="24"/>
          <w:lang w:val="sk-SK"/>
        </w:rPr>
        <w:t xml:space="preserve"> ako pri použití  </w:t>
      </w:r>
      <w:r w:rsidRPr="00237DD6">
        <w:rPr>
          <w:rFonts w:cs="Times New Roman"/>
          <w:szCs w:val="24"/>
          <w:lang w:val="sk-SK"/>
        </w:rPr>
        <w:t>S-</w:t>
      </w:r>
      <w:r w:rsidR="00087B9D" w:rsidRPr="00237DD6">
        <w:rPr>
          <w:rFonts w:cs="Times New Roman"/>
          <w:szCs w:val="24"/>
          <w:lang w:val="sk-SK"/>
        </w:rPr>
        <w:t>drážkovan</w:t>
      </w:r>
      <w:r w:rsidR="00237DD6" w:rsidRPr="00237DD6">
        <w:rPr>
          <w:rFonts w:cs="Times New Roman"/>
          <w:szCs w:val="24"/>
          <w:lang w:val="sk-SK"/>
        </w:rPr>
        <w:t>ej</w:t>
      </w:r>
      <w:r w:rsidR="00087B9D" w:rsidRPr="00237DD6">
        <w:rPr>
          <w:rFonts w:cs="Times New Roman"/>
          <w:szCs w:val="24"/>
          <w:lang w:val="sk-SK"/>
        </w:rPr>
        <w:t xml:space="preserve"> </w:t>
      </w:r>
      <w:r w:rsidRPr="00237DD6">
        <w:rPr>
          <w:rFonts w:cs="Times New Roman"/>
          <w:szCs w:val="24"/>
          <w:lang w:val="sk-SK"/>
        </w:rPr>
        <w:t xml:space="preserve">frézy. </w:t>
      </w:r>
      <w:r w:rsidR="00087B9D" w:rsidRPr="00237DD6">
        <w:rPr>
          <w:rFonts w:cs="Times New Roman"/>
          <w:szCs w:val="24"/>
          <w:lang w:val="sk-SK"/>
        </w:rPr>
        <w:t xml:space="preserve">Odporúča sa </w:t>
      </w:r>
      <w:r w:rsidRPr="00237DD6">
        <w:rPr>
          <w:rFonts w:cs="Times New Roman"/>
          <w:szCs w:val="24"/>
          <w:lang w:val="sk-SK"/>
        </w:rPr>
        <w:t>pilotovan</w:t>
      </w:r>
      <w:r w:rsidR="00087B9D" w:rsidRPr="00237DD6">
        <w:rPr>
          <w:rFonts w:cs="Times New Roman"/>
          <w:szCs w:val="24"/>
          <w:lang w:val="sk-SK"/>
        </w:rPr>
        <w:t>á fréza, pretože zabezpečuje lepšie</w:t>
      </w:r>
      <w:r w:rsidRPr="00237DD6">
        <w:rPr>
          <w:rFonts w:cs="Times New Roman"/>
          <w:szCs w:val="24"/>
          <w:lang w:val="sk-SK"/>
        </w:rPr>
        <w:t xml:space="preserve"> centro</w:t>
      </w:r>
      <w:r w:rsidR="00087B9D" w:rsidRPr="00237DD6">
        <w:rPr>
          <w:rFonts w:cs="Times New Roman"/>
          <w:szCs w:val="24"/>
          <w:lang w:val="sk-SK"/>
        </w:rPr>
        <w:t xml:space="preserve">vanie medzi otvorom a zahĺbením </w:t>
      </w:r>
      <w:r w:rsidRPr="00237DD6">
        <w:rPr>
          <w:rFonts w:cs="Times New Roman"/>
          <w:szCs w:val="24"/>
          <w:lang w:val="sk-SK"/>
        </w:rPr>
        <w:t xml:space="preserve">a znižuje možnosť </w:t>
      </w:r>
      <w:r w:rsidR="00087B9D" w:rsidRPr="00237DD6">
        <w:rPr>
          <w:rFonts w:cs="Times New Roman"/>
          <w:szCs w:val="24"/>
          <w:lang w:val="sk-SK"/>
        </w:rPr>
        <w:t xml:space="preserve">vzniku </w:t>
      </w:r>
      <w:r w:rsidRPr="00237DD6">
        <w:rPr>
          <w:rFonts w:cs="Times New Roman"/>
          <w:szCs w:val="24"/>
          <w:lang w:val="sk-SK"/>
        </w:rPr>
        <w:t xml:space="preserve">medzier </w:t>
      </w:r>
      <w:r w:rsidR="00087B9D" w:rsidRPr="00237DD6">
        <w:rPr>
          <w:rFonts w:cs="Times New Roman"/>
          <w:szCs w:val="24"/>
          <w:lang w:val="sk-SK"/>
        </w:rPr>
        <w:t>pod spojkam</w:t>
      </w:r>
      <w:r w:rsidR="00237DD6" w:rsidRPr="00237DD6">
        <w:rPr>
          <w:rFonts w:cs="Times New Roman"/>
          <w:szCs w:val="24"/>
          <w:lang w:val="sk-SK"/>
        </w:rPr>
        <w:t xml:space="preserve">i </w:t>
      </w:r>
      <w:r w:rsidRPr="00237DD6">
        <w:rPr>
          <w:rFonts w:cs="Times New Roman"/>
          <w:szCs w:val="24"/>
          <w:lang w:val="sk-SK"/>
        </w:rPr>
        <w:t>v dôsledku vychýlenia alebo delamináci</w:t>
      </w:r>
      <w:r w:rsidR="00237DD6" w:rsidRPr="00237DD6">
        <w:rPr>
          <w:rFonts w:cs="Times New Roman"/>
          <w:szCs w:val="24"/>
          <w:lang w:val="sk-SK"/>
        </w:rPr>
        <w:t>e</w:t>
      </w:r>
      <w:r w:rsidRPr="00237DD6">
        <w:rPr>
          <w:rFonts w:cs="Times New Roman"/>
          <w:szCs w:val="24"/>
          <w:lang w:val="sk-SK"/>
        </w:rPr>
        <w:t xml:space="preserve"> súč</w:t>
      </w:r>
      <w:r w:rsidR="00237DD6" w:rsidRPr="00237DD6">
        <w:rPr>
          <w:rFonts w:cs="Times New Roman"/>
          <w:szCs w:val="24"/>
          <w:lang w:val="sk-SK"/>
        </w:rPr>
        <w:t>iastky</w:t>
      </w:r>
      <w:r w:rsidRPr="00237DD6">
        <w:rPr>
          <w:rFonts w:cs="Times New Roman"/>
          <w:szCs w:val="24"/>
          <w:lang w:val="sk-SK"/>
        </w:rPr>
        <w:t>.</w:t>
      </w:r>
    </w:p>
    <w:p w:rsidR="00225B93" w:rsidRPr="00614D49" w:rsidRDefault="00614D49" w:rsidP="0042338B">
      <w:pPr>
        <w:spacing w:after="0" w:line="240" w:lineRule="auto"/>
        <w:jc w:val="both"/>
        <w:rPr>
          <w:rFonts w:cs="Times New Roman"/>
          <w:szCs w:val="24"/>
          <w:lang w:val="sk-SK"/>
        </w:rPr>
      </w:pPr>
      <w:r w:rsidRPr="00614D49">
        <w:rPr>
          <w:rFonts w:cs="Times New Roman"/>
          <w:szCs w:val="24"/>
          <w:lang w:val="sk-SK"/>
        </w:rPr>
        <w:t>Pre konzistentné zahĺbenie p</w:t>
      </w:r>
      <w:r w:rsidR="00225B93" w:rsidRPr="00614D49">
        <w:rPr>
          <w:rFonts w:cs="Times New Roman"/>
          <w:szCs w:val="24"/>
          <w:lang w:val="sk-SK"/>
        </w:rPr>
        <w:t>oužite mi</w:t>
      </w:r>
      <w:r w:rsidRPr="00614D49">
        <w:rPr>
          <w:rFonts w:cs="Times New Roman"/>
          <w:szCs w:val="24"/>
          <w:lang w:val="sk-SK"/>
        </w:rPr>
        <w:t xml:space="preserve">kroskopické </w:t>
      </w:r>
      <w:r w:rsidR="00225B93" w:rsidRPr="00614D49">
        <w:rPr>
          <w:rFonts w:cs="Times New Roman"/>
          <w:szCs w:val="24"/>
          <w:lang w:val="sk-SK"/>
        </w:rPr>
        <w:t xml:space="preserve">meradlo. </w:t>
      </w:r>
      <w:r w:rsidR="00237DD6" w:rsidRPr="00614D49">
        <w:rPr>
          <w:rFonts w:cs="Times New Roman"/>
          <w:szCs w:val="24"/>
          <w:lang w:val="sk-SK"/>
        </w:rPr>
        <w:t xml:space="preserve">Zahĺbenie by nemalo </w:t>
      </w:r>
      <w:r w:rsidR="00867C97" w:rsidRPr="00614D49">
        <w:rPr>
          <w:rFonts w:cs="Times New Roman"/>
          <w:szCs w:val="24"/>
          <w:lang w:val="sk-SK"/>
        </w:rPr>
        <w:t xml:space="preserve">predstavovať </w:t>
      </w:r>
      <w:r w:rsidR="00225B93" w:rsidRPr="00614D49">
        <w:rPr>
          <w:rFonts w:cs="Times New Roman"/>
          <w:szCs w:val="24"/>
          <w:lang w:val="sk-SK"/>
        </w:rPr>
        <w:t xml:space="preserve">viac ako 70 percent hĺbky </w:t>
      </w:r>
      <w:r w:rsidR="00867C97" w:rsidRPr="00614D49">
        <w:rPr>
          <w:rFonts w:cs="Times New Roman"/>
          <w:szCs w:val="24"/>
          <w:lang w:val="sk-SK"/>
        </w:rPr>
        <w:t xml:space="preserve">povrchu, inak by sa </w:t>
      </w:r>
      <w:r w:rsidR="00225B93" w:rsidRPr="00614D49">
        <w:rPr>
          <w:rFonts w:cs="Times New Roman"/>
          <w:szCs w:val="24"/>
          <w:lang w:val="sk-SK"/>
        </w:rPr>
        <w:t>zn</w:t>
      </w:r>
      <w:r w:rsidR="00867C97" w:rsidRPr="00614D49">
        <w:rPr>
          <w:rFonts w:cs="Times New Roman"/>
          <w:szCs w:val="24"/>
          <w:lang w:val="sk-SK"/>
        </w:rPr>
        <w:t xml:space="preserve">ížila </w:t>
      </w:r>
      <w:r w:rsidR="00225B93" w:rsidRPr="00614D49">
        <w:rPr>
          <w:rFonts w:cs="Times New Roman"/>
          <w:szCs w:val="24"/>
          <w:lang w:val="sk-SK"/>
        </w:rPr>
        <w:t>pevnosť mat</w:t>
      </w:r>
      <w:r w:rsidR="00867C97" w:rsidRPr="00614D49">
        <w:rPr>
          <w:rFonts w:cs="Times New Roman"/>
          <w:szCs w:val="24"/>
          <w:lang w:val="sk-SK"/>
        </w:rPr>
        <w:t>eriálu. Ak sa použije pilotovaná fréza</w:t>
      </w:r>
      <w:r w:rsidR="00225B93" w:rsidRPr="00614D49">
        <w:rPr>
          <w:rFonts w:cs="Times New Roman"/>
          <w:szCs w:val="24"/>
          <w:lang w:val="sk-SK"/>
        </w:rPr>
        <w:t xml:space="preserve">, musí </w:t>
      </w:r>
      <w:r w:rsidR="00867C97" w:rsidRPr="00614D49">
        <w:rPr>
          <w:rFonts w:cs="Times New Roman"/>
          <w:szCs w:val="24"/>
          <w:lang w:val="sk-SK"/>
        </w:rPr>
        <w:t xml:space="preserve">sa pravidelne </w:t>
      </w:r>
      <w:r w:rsidR="00225B93" w:rsidRPr="00614D49">
        <w:rPr>
          <w:rFonts w:cs="Times New Roman"/>
          <w:szCs w:val="24"/>
          <w:lang w:val="sk-SK"/>
        </w:rPr>
        <w:t>kontrolovať opotrebenie, pretože opotrebenie môž</w:t>
      </w:r>
      <w:r w:rsidR="00867C97" w:rsidRPr="00614D49">
        <w:rPr>
          <w:rFonts w:cs="Times New Roman"/>
          <w:szCs w:val="24"/>
          <w:lang w:val="sk-SK"/>
        </w:rPr>
        <w:t xml:space="preserve">e spôsobiť zníženie centrovania medzi otvorom a zahĺbením. To platí najmä pre kužeľové </w:t>
      </w:r>
      <w:r w:rsidR="00225B93" w:rsidRPr="00614D49">
        <w:rPr>
          <w:rFonts w:cs="Times New Roman"/>
          <w:szCs w:val="24"/>
          <w:lang w:val="sk-SK"/>
        </w:rPr>
        <w:t xml:space="preserve">frézy </w:t>
      </w:r>
      <w:r w:rsidR="00867C97" w:rsidRPr="00614D49">
        <w:rPr>
          <w:rFonts w:cs="Times New Roman"/>
          <w:szCs w:val="24"/>
          <w:lang w:val="sk-SK"/>
        </w:rPr>
        <w:t>s jedným britom. Pri</w:t>
      </w:r>
      <w:r w:rsidRPr="00614D49">
        <w:rPr>
          <w:rFonts w:cs="Times New Roman"/>
          <w:szCs w:val="24"/>
          <w:lang w:val="sk-SK"/>
        </w:rPr>
        <w:t xml:space="preserve"> </w:t>
      </w:r>
      <w:r w:rsidR="00867C97" w:rsidRPr="00614D49">
        <w:rPr>
          <w:rFonts w:cs="Times New Roman"/>
          <w:szCs w:val="24"/>
          <w:lang w:val="sk-SK"/>
        </w:rPr>
        <w:t xml:space="preserve">použití pilotovanej kužeľovej </w:t>
      </w:r>
      <w:r w:rsidR="00225B93" w:rsidRPr="00614D49">
        <w:rPr>
          <w:rFonts w:cs="Times New Roman"/>
          <w:szCs w:val="24"/>
          <w:lang w:val="sk-SK"/>
        </w:rPr>
        <w:t>frézy umiestnite pilota v</w:t>
      </w:r>
      <w:r w:rsidR="00867C97" w:rsidRPr="00614D49">
        <w:rPr>
          <w:rFonts w:cs="Times New Roman"/>
          <w:szCs w:val="24"/>
          <w:lang w:val="sk-SK"/>
        </w:rPr>
        <w:t xml:space="preserve"> otvore </w:t>
      </w:r>
      <w:r w:rsidR="00225B93" w:rsidRPr="00614D49">
        <w:rPr>
          <w:rFonts w:cs="Times New Roman"/>
          <w:szCs w:val="24"/>
          <w:lang w:val="sk-SK"/>
        </w:rPr>
        <w:t>a</w:t>
      </w:r>
      <w:r w:rsidR="00867C97" w:rsidRPr="00614D49">
        <w:rPr>
          <w:rFonts w:cs="Times New Roman"/>
          <w:szCs w:val="24"/>
          <w:lang w:val="sk-SK"/>
        </w:rPr>
        <w:t xml:space="preserve"> zapnite plné otáčky pred tým, než </w:t>
      </w:r>
      <w:r w:rsidR="00225B93" w:rsidRPr="00614D49">
        <w:rPr>
          <w:rFonts w:cs="Times New Roman"/>
          <w:szCs w:val="24"/>
          <w:lang w:val="sk-SK"/>
        </w:rPr>
        <w:t>zač</w:t>
      </w:r>
      <w:r w:rsidR="00867C97" w:rsidRPr="00614D49">
        <w:rPr>
          <w:rFonts w:cs="Times New Roman"/>
          <w:szCs w:val="24"/>
          <w:lang w:val="sk-SK"/>
        </w:rPr>
        <w:t>nete s posúvaním do otvoru a </w:t>
      </w:r>
      <w:r w:rsidR="00225B93" w:rsidRPr="00614D49">
        <w:rPr>
          <w:rFonts w:cs="Times New Roman"/>
          <w:szCs w:val="24"/>
          <w:lang w:val="sk-SK"/>
        </w:rPr>
        <w:t>príprav</w:t>
      </w:r>
      <w:r w:rsidR="00867C97" w:rsidRPr="00614D49">
        <w:rPr>
          <w:rFonts w:cs="Times New Roman"/>
          <w:szCs w:val="24"/>
          <w:lang w:val="sk-SK"/>
        </w:rPr>
        <w:t xml:space="preserve">ou </w:t>
      </w:r>
      <w:r w:rsidR="00225B93" w:rsidRPr="00614D49">
        <w:rPr>
          <w:rFonts w:cs="Times New Roman"/>
          <w:szCs w:val="24"/>
          <w:lang w:val="sk-SK"/>
        </w:rPr>
        <w:t xml:space="preserve"> zahĺbenia. V prípade, že </w:t>
      </w:r>
      <w:r w:rsidR="00867C97" w:rsidRPr="00614D49">
        <w:rPr>
          <w:rFonts w:cs="Times New Roman"/>
          <w:szCs w:val="24"/>
          <w:lang w:val="sk-SK"/>
        </w:rPr>
        <w:t xml:space="preserve">fréza je v kontakte s kompozitom </w:t>
      </w:r>
      <w:r w:rsidR="00225B93" w:rsidRPr="00614D49">
        <w:rPr>
          <w:rFonts w:cs="Times New Roman"/>
          <w:szCs w:val="24"/>
          <w:lang w:val="sk-SK"/>
        </w:rPr>
        <w:t xml:space="preserve">pred spustením </w:t>
      </w:r>
      <w:r w:rsidR="00867C97" w:rsidRPr="00614D49">
        <w:rPr>
          <w:rFonts w:cs="Times New Roman"/>
          <w:szCs w:val="24"/>
          <w:lang w:val="sk-SK"/>
        </w:rPr>
        <w:t>vŕtačky</w:t>
      </w:r>
      <w:r w:rsidR="00225B93" w:rsidRPr="00614D49">
        <w:rPr>
          <w:rFonts w:cs="Times New Roman"/>
          <w:szCs w:val="24"/>
          <w:lang w:val="sk-SK"/>
        </w:rPr>
        <w:t>, môže</w:t>
      </w:r>
      <w:r w:rsidR="00867C97" w:rsidRPr="00614D49">
        <w:rPr>
          <w:rFonts w:cs="Times New Roman"/>
          <w:szCs w:val="24"/>
          <w:lang w:val="sk-SK"/>
        </w:rPr>
        <w:t xml:space="preserve"> dôjsť k rozštiepeniu</w:t>
      </w:r>
      <w:r w:rsidR="00225B93" w:rsidRPr="00614D49">
        <w:rPr>
          <w:rFonts w:cs="Times New Roman"/>
          <w:szCs w:val="24"/>
          <w:lang w:val="sk-SK"/>
        </w:rPr>
        <w:t>.</w:t>
      </w:r>
    </w:p>
    <w:p w:rsidR="004800DF" w:rsidRDefault="004800DF" w:rsidP="00225B93">
      <w:pPr>
        <w:spacing w:after="0" w:line="240" w:lineRule="auto"/>
        <w:jc w:val="both"/>
        <w:rPr>
          <w:rFonts w:cs="Times New Roman"/>
          <w:b/>
          <w:szCs w:val="24"/>
          <w:lang w:val="sk-SK"/>
        </w:rPr>
      </w:pPr>
    </w:p>
    <w:p w:rsidR="00225B93" w:rsidRPr="00614D49" w:rsidRDefault="00225B93" w:rsidP="00225B93">
      <w:pPr>
        <w:spacing w:after="0" w:line="240" w:lineRule="auto"/>
        <w:jc w:val="both"/>
        <w:rPr>
          <w:rFonts w:cs="Times New Roman"/>
          <w:b/>
          <w:szCs w:val="24"/>
          <w:lang w:val="sk-SK"/>
        </w:rPr>
      </w:pPr>
      <w:r w:rsidRPr="00614D49">
        <w:rPr>
          <w:rFonts w:cs="Times New Roman"/>
          <w:b/>
          <w:szCs w:val="24"/>
          <w:lang w:val="sk-SK"/>
        </w:rPr>
        <w:t>Rezacie procesy a bezpečnostné opatrenia</w:t>
      </w:r>
    </w:p>
    <w:p w:rsidR="00225B93" w:rsidRDefault="00225B93" w:rsidP="00225B93">
      <w:pPr>
        <w:spacing w:after="0" w:line="240" w:lineRule="auto"/>
        <w:jc w:val="both"/>
        <w:rPr>
          <w:rFonts w:cs="Times New Roman"/>
          <w:szCs w:val="24"/>
          <w:lang w:val="sk-SK"/>
        </w:rPr>
      </w:pPr>
      <w:r w:rsidRPr="00614D49">
        <w:rPr>
          <w:rFonts w:cs="Times New Roman"/>
          <w:szCs w:val="24"/>
          <w:lang w:val="sk-SK"/>
        </w:rPr>
        <w:t>Všeobecným pravidlom pre rezanie kompozitných materiálov je vysoká rýchlosť a pomalé podávanie.</w:t>
      </w:r>
    </w:p>
    <w:p w:rsidR="00225B93" w:rsidRPr="00060458" w:rsidRDefault="00614D49" w:rsidP="00225B93">
      <w:pPr>
        <w:spacing w:after="0" w:line="240" w:lineRule="auto"/>
        <w:jc w:val="both"/>
        <w:rPr>
          <w:rFonts w:cs="Times New Roman"/>
          <w:szCs w:val="24"/>
          <w:lang w:val="sk-SK"/>
        </w:rPr>
      </w:pPr>
      <w:r w:rsidRPr="00060458">
        <w:rPr>
          <w:rFonts w:cs="Times New Roman"/>
          <w:i/>
          <w:szCs w:val="24"/>
          <w:lang w:val="sk-SK"/>
        </w:rPr>
        <w:t xml:space="preserve">Plasty vystužené </w:t>
      </w:r>
      <w:r w:rsidR="00225B93" w:rsidRPr="00060458">
        <w:rPr>
          <w:rFonts w:cs="Times New Roman"/>
          <w:i/>
          <w:szCs w:val="24"/>
          <w:lang w:val="sk-SK"/>
        </w:rPr>
        <w:t>uhlíkov</w:t>
      </w:r>
      <w:r w:rsidRPr="00060458">
        <w:rPr>
          <w:rFonts w:cs="Times New Roman"/>
          <w:i/>
          <w:szCs w:val="24"/>
          <w:lang w:val="sk-SK"/>
        </w:rPr>
        <w:t xml:space="preserve">ými </w:t>
      </w:r>
      <w:r w:rsidR="00225B93" w:rsidRPr="00060458">
        <w:rPr>
          <w:rFonts w:cs="Times New Roman"/>
          <w:i/>
          <w:szCs w:val="24"/>
          <w:lang w:val="sk-SK"/>
        </w:rPr>
        <w:t>vláknami</w:t>
      </w:r>
      <w:r w:rsidR="00225B93" w:rsidRPr="00060458">
        <w:rPr>
          <w:rFonts w:cs="Times New Roman"/>
          <w:szCs w:val="24"/>
          <w:lang w:val="sk-SK"/>
        </w:rPr>
        <w:t xml:space="preserve">: Uhlíkové vlákno je veľmi </w:t>
      </w:r>
      <w:r w:rsidRPr="00060458">
        <w:rPr>
          <w:rFonts w:cs="Times New Roman"/>
          <w:szCs w:val="24"/>
          <w:lang w:val="sk-SK"/>
        </w:rPr>
        <w:t xml:space="preserve">tvrdé </w:t>
      </w:r>
      <w:r w:rsidR="00225B93" w:rsidRPr="00060458">
        <w:rPr>
          <w:rFonts w:cs="Times New Roman"/>
          <w:szCs w:val="24"/>
          <w:lang w:val="sk-SK"/>
        </w:rPr>
        <w:t>a rýchlo opotreb</w:t>
      </w:r>
      <w:r w:rsidRPr="00060458">
        <w:rPr>
          <w:rFonts w:cs="Times New Roman"/>
          <w:szCs w:val="24"/>
          <w:lang w:val="sk-SK"/>
        </w:rPr>
        <w:t xml:space="preserve">uje </w:t>
      </w:r>
      <w:r w:rsidR="00225B93" w:rsidRPr="00060458">
        <w:rPr>
          <w:rFonts w:cs="Times New Roman"/>
          <w:szCs w:val="24"/>
          <w:lang w:val="sk-SK"/>
        </w:rPr>
        <w:t xml:space="preserve">vysokorýchlostné oceľové frézy. Pre väčšinu </w:t>
      </w:r>
      <w:r w:rsidRPr="00060458">
        <w:rPr>
          <w:rFonts w:cs="Times New Roman"/>
          <w:szCs w:val="24"/>
          <w:lang w:val="sk-SK"/>
        </w:rPr>
        <w:t xml:space="preserve">úloh pri orezávaní </w:t>
      </w:r>
      <w:r w:rsidR="00225B93" w:rsidRPr="00060458">
        <w:rPr>
          <w:rFonts w:cs="Times New Roman"/>
          <w:szCs w:val="24"/>
          <w:lang w:val="sk-SK"/>
        </w:rPr>
        <w:t>a</w:t>
      </w:r>
      <w:r w:rsidRPr="00060458">
        <w:rPr>
          <w:rFonts w:cs="Times New Roman"/>
          <w:szCs w:val="24"/>
          <w:lang w:val="sk-SK"/>
        </w:rPr>
        <w:t> </w:t>
      </w:r>
      <w:r w:rsidR="00225B93" w:rsidRPr="00060458">
        <w:rPr>
          <w:rFonts w:cs="Times New Roman"/>
          <w:szCs w:val="24"/>
          <w:lang w:val="sk-SK"/>
        </w:rPr>
        <w:t>rezan</w:t>
      </w:r>
      <w:r w:rsidRPr="00060458">
        <w:rPr>
          <w:rFonts w:cs="Times New Roman"/>
          <w:szCs w:val="24"/>
          <w:lang w:val="sk-SK"/>
        </w:rPr>
        <w:t>í sú najlepšie frézy s diamantovým pieskom</w:t>
      </w:r>
      <w:r w:rsidR="00225B93" w:rsidRPr="00060458">
        <w:rPr>
          <w:rFonts w:cs="Times New Roman"/>
          <w:szCs w:val="24"/>
          <w:lang w:val="sk-SK"/>
        </w:rPr>
        <w:t xml:space="preserve">. </w:t>
      </w:r>
      <w:r w:rsidRPr="00060458">
        <w:rPr>
          <w:rFonts w:cs="Times New Roman"/>
          <w:szCs w:val="24"/>
          <w:lang w:val="sk-SK"/>
        </w:rPr>
        <w:t xml:space="preserve">Na brúsenie sa používa brúsny papier alebo tkanina s oxidom hliníka alebo karbidom </w:t>
      </w:r>
      <w:r w:rsidR="00225B93" w:rsidRPr="00060458">
        <w:rPr>
          <w:rFonts w:cs="Times New Roman"/>
          <w:szCs w:val="24"/>
          <w:lang w:val="sk-SK"/>
        </w:rPr>
        <w:t>kremíka alebo tkanina</w:t>
      </w:r>
      <w:r w:rsidRPr="00060458">
        <w:rPr>
          <w:rFonts w:cs="Times New Roman"/>
          <w:szCs w:val="24"/>
          <w:lang w:val="sk-SK"/>
        </w:rPr>
        <w:t xml:space="preserve">. Karbid </w:t>
      </w:r>
      <w:r w:rsidR="00225B93" w:rsidRPr="00060458">
        <w:rPr>
          <w:rFonts w:cs="Times New Roman"/>
          <w:szCs w:val="24"/>
          <w:lang w:val="sk-SK"/>
        </w:rPr>
        <w:t>k</w:t>
      </w:r>
      <w:r w:rsidRPr="00060458">
        <w:rPr>
          <w:rFonts w:cs="Times New Roman"/>
          <w:szCs w:val="24"/>
          <w:lang w:val="sk-SK"/>
        </w:rPr>
        <w:t xml:space="preserve">remíka vydrží dlhšie ako oxid </w:t>
      </w:r>
      <w:r w:rsidR="00225B93" w:rsidRPr="00060458">
        <w:rPr>
          <w:rFonts w:cs="Times New Roman"/>
          <w:szCs w:val="24"/>
          <w:lang w:val="sk-SK"/>
        </w:rPr>
        <w:t xml:space="preserve">hlinitý. Frézy môžu byť tiež vyrobené z pevného karbidu alebo </w:t>
      </w:r>
      <w:r w:rsidRPr="00060458">
        <w:rPr>
          <w:rFonts w:cs="Times New Roman"/>
          <w:szCs w:val="24"/>
          <w:lang w:val="sk-SK"/>
        </w:rPr>
        <w:t xml:space="preserve">s diamantovým </w:t>
      </w:r>
      <w:r w:rsidR="00225B93" w:rsidRPr="00060458">
        <w:rPr>
          <w:rFonts w:cs="Times New Roman"/>
          <w:szCs w:val="24"/>
          <w:lang w:val="sk-SK"/>
        </w:rPr>
        <w:t>povlakom.</w:t>
      </w:r>
    </w:p>
    <w:p w:rsidR="00225B93" w:rsidRPr="00060458" w:rsidRDefault="00614D49" w:rsidP="00225B93">
      <w:pPr>
        <w:spacing w:after="0" w:line="240" w:lineRule="auto"/>
        <w:jc w:val="both"/>
        <w:rPr>
          <w:rFonts w:cs="Times New Roman"/>
          <w:szCs w:val="24"/>
          <w:lang w:val="sk-SK"/>
        </w:rPr>
      </w:pPr>
      <w:r w:rsidRPr="00060458">
        <w:rPr>
          <w:rFonts w:cs="Times New Roman"/>
          <w:i/>
          <w:szCs w:val="24"/>
          <w:lang w:val="sk-SK"/>
        </w:rPr>
        <w:t xml:space="preserve">Plasty vystužené </w:t>
      </w:r>
      <w:r w:rsidR="00225B93" w:rsidRPr="00060458">
        <w:rPr>
          <w:rFonts w:cs="Times New Roman"/>
          <w:i/>
          <w:szCs w:val="24"/>
          <w:lang w:val="sk-SK"/>
        </w:rPr>
        <w:t>sklenenými vláknami</w:t>
      </w:r>
      <w:r w:rsidR="00225B93" w:rsidRPr="00060458">
        <w:rPr>
          <w:rFonts w:cs="Times New Roman"/>
          <w:szCs w:val="24"/>
          <w:lang w:val="sk-SK"/>
        </w:rPr>
        <w:t xml:space="preserve">: Sklenené vlákna, </w:t>
      </w:r>
      <w:r w:rsidRPr="00060458">
        <w:rPr>
          <w:rFonts w:cs="Times New Roman"/>
          <w:szCs w:val="24"/>
          <w:lang w:val="sk-SK"/>
        </w:rPr>
        <w:t>napríklad z karbónu</w:t>
      </w:r>
      <w:r w:rsidR="00225B93" w:rsidRPr="00060458">
        <w:rPr>
          <w:rFonts w:cs="Times New Roman"/>
          <w:szCs w:val="24"/>
          <w:lang w:val="sk-SK"/>
        </w:rPr>
        <w:t xml:space="preserve">, sú veľmi tvrdé a rýchlo opotrebovávajú </w:t>
      </w:r>
      <w:r w:rsidR="00060458" w:rsidRPr="00060458">
        <w:rPr>
          <w:rFonts w:cs="Times New Roman"/>
          <w:szCs w:val="24"/>
          <w:lang w:val="sk-SK"/>
        </w:rPr>
        <w:t>vysokorýchlostné oceľové frézy</w:t>
      </w:r>
      <w:r w:rsidR="00225B93" w:rsidRPr="00060458">
        <w:rPr>
          <w:rFonts w:cs="Times New Roman"/>
          <w:szCs w:val="24"/>
          <w:lang w:val="sk-SK"/>
        </w:rPr>
        <w:t xml:space="preserve">. </w:t>
      </w:r>
      <w:r w:rsidR="00060458" w:rsidRPr="00060458">
        <w:rPr>
          <w:rFonts w:cs="Times New Roman"/>
          <w:szCs w:val="24"/>
          <w:lang w:val="sk-SK"/>
        </w:rPr>
        <w:t xml:space="preserve">Sklovlákno sa vŕta </w:t>
      </w:r>
      <w:r w:rsidR="00225B93" w:rsidRPr="00060458">
        <w:rPr>
          <w:rFonts w:cs="Times New Roman"/>
          <w:szCs w:val="24"/>
          <w:lang w:val="sk-SK"/>
        </w:rPr>
        <w:t>s rovnaký</w:t>
      </w:r>
      <w:r w:rsidR="00060458" w:rsidRPr="00060458">
        <w:rPr>
          <w:rFonts w:cs="Times New Roman"/>
          <w:szCs w:val="24"/>
          <w:lang w:val="sk-SK"/>
        </w:rPr>
        <w:t>m</w:t>
      </w:r>
      <w:r w:rsidR="00225B93" w:rsidRPr="00060458">
        <w:rPr>
          <w:rFonts w:cs="Times New Roman"/>
          <w:szCs w:val="24"/>
          <w:lang w:val="sk-SK"/>
        </w:rPr>
        <w:t xml:space="preserve"> typ</w:t>
      </w:r>
      <w:r w:rsidR="00060458" w:rsidRPr="00060458">
        <w:rPr>
          <w:rFonts w:cs="Times New Roman"/>
          <w:szCs w:val="24"/>
          <w:lang w:val="sk-SK"/>
        </w:rPr>
        <w:t>om</w:t>
      </w:r>
      <w:r w:rsidR="00225B93" w:rsidRPr="00060458">
        <w:rPr>
          <w:rFonts w:cs="Times New Roman"/>
          <w:szCs w:val="24"/>
          <w:lang w:val="sk-SK"/>
        </w:rPr>
        <w:t xml:space="preserve"> a materiál</w:t>
      </w:r>
      <w:r w:rsidR="00060458" w:rsidRPr="00060458">
        <w:rPr>
          <w:rFonts w:cs="Times New Roman"/>
          <w:szCs w:val="24"/>
          <w:lang w:val="sk-SK"/>
        </w:rPr>
        <w:t>om</w:t>
      </w:r>
      <w:r w:rsidR="00225B93" w:rsidRPr="00060458">
        <w:rPr>
          <w:rFonts w:cs="Times New Roman"/>
          <w:szCs w:val="24"/>
          <w:lang w:val="sk-SK"/>
        </w:rPr>
        <w:t xml:space="preserve"> vrtákov ako uhlíkov</w:t>
      </w:r>
      <w:r w:rsidR="00060458" w:rsidRPr="00060458">
        <w:rPr>
          <w:rFonts w:cs="Times New Roman"/>
          <w:szCs w:val="24"/>
          <w:lang w:val="sk-SK"/>
        </w:rPr>
        <w:t>é</w:t>
      </w:r>
      <w:r w:rsidR="00225B93" w:rsidRPr="00060458">
        <w:rPr>
          <w:rFonts w:cs="Times New Roman"/>
          <w:szCs w:val="24"/>
          <w:lang w:val="sk-SK"/>
        </w:rPr>
        <w:t xml:space="preserve"> vlák</w:t>
      </w:r>
      <w:r w:rsidR="00060458" w:rsidRPr="00060458">
        <w:rPr>
          <w:rFonts w:cs="Times New Roman"/>
          <w:szCs w:val="24"/>
          <w:lang w:val="sk-SK"/>
        </w:rPr>
        <w:t>na</w:t>
      </w:r>
      <w:r w:rsidR="00225B93" w:rsidRPr="00060458">
        <w:rPr>
          <w:rFonts w:cs="Times New Roman"/>
          <w:szCs w:val="24"/>
          <w:lang w:val="sk-SK"/>
        </w:rPr>
        <w:t>.</w:t>
      </w:r>
    </w:p>
    <w:p w:rsidR="00225B93" w:rsidRPr="008F04BD" w:rsidRDefault="00060458" w:rsidP="00225B93">
      <w:pPr>
        <w:spacing w:after="0" w:line="240" w:lineRule="auto"/>
        <w:jc w:val="both"/>
        <w:rPr>
          <w:rFonts w:cs="Times New Roman"/>
          <w:szCs w:val="24"/>
          <w:lang w:val="sk-SK"/>
        </w:rPr>
      </w:pPr>
      <w:r w:rsidRPr="008F04BD">
        <w:rPr>
          <w:rFonts w:cs="Times New Roman"/>
          <w:i/>
          <w:szCs w:val="24"/>
          <w:lang w:val="sk-SK"/>
        </w:rPr>
        <w:t>Plasty vystužené aramidom (Kevlar®)</w:t>
      </w:r>
      <w:r w:rsidRPr="008F04BD">
        <w:rPr>
          <w:rFonts w:cs="Times New Roman"/>
          <w:szCs w:val="24"/>
          <w:lang w:val="sk-SK"/>
        </w:rPr>
        <w:t xml:space="preserve">: Aramidové </w:t>
      </w:r>
      <w:r w:rsidR="00225B93" w:rsidRPr="008F04BD">
        <w:rPr>
          <w:rFonts w:cs="Times New Roman"/>
          <w:szCs w:val="24"/>
          <w:lang w:val="sk-SK"/>
        </w:rPr>
        <w:t xml:space="preserve">vlákna nie </w:t>
      </w:r>
      <w:r w:rsidRPr="008F04BD">
        <w:rPr>
          <w:rFonts w:cs="Times New Roman"/>
          <w:szCs w:val="24"/>
          <w:lang w:val="sk-SK"/>
        </w:rPr>
        <w:t xml:space="preserve">sú </w:t>
      </w:r>
      <w:r w:rsidR="00225B93" w:rsidRPr="008F04BD">
        <w:rPr>
          <w:rFonts w:cs="Times New Roman"/>
          <w:szCs w:val="24"/>
          <w:lang w:val="sk-SK"/>
        </w:rPr>
        <w:t>tak</w:t>
      </w:r>
      <w:r w:rsidRPr="008F04BD">
        <w:rPr>
          <w:rFonts w:cs="Times New Roman"/>
          <w:szCs w:val="24"/>
          <w:lang w:val="sk-SK"/>
        </w:rPr>
        <w:t xml:space="preserve">é tvrdé ako uhlíkové a sklenené </w:t>
      </w:r>
      <w:r w:rsidR="00225B93" w:rsidRPr="008F04BD">
        <w:rPr>
          <w:rFonts w:cs="Times New Roman"/>
          <w:szCs w:val="24"/>
          <w:lang w:val="sk-SK"/>
        </w:rPr>
        <w:t>vlák</w:t>
      </w:r>
      <w:r w:rsidRPr="008F04BD">
        <w:rPr>
          <w:rFonts w:cs="Times New Roman"/>
          <w:szCs w:val="24"/>
          <w:lang w:val="sk-SK"/>
        </w:rPr>
        <w:t xml:space="preserve">na  a môžu sa na ne použiť </w:t>
      </w:r>
      <w:r w:rsidR="00225B93" w:rsidRPr="008F04BD">
        <w:rPr>
          <w:rFonts w:cs="Times New Roman"/>
          <w:szCs w:val="24"/>
          <w:lang w:val="sk-SK"/>
        </w:rPr>
        <w:t>nože vyrobené z rýchlorezn</w:t>
      </w:r>
      <w:r w:rsidRPr="008F04BD">
        <w:rPr>
          <w:rFonts w:cs="Times New Roman"/>
          <w:szCs w:val="24"/>
          <w:lang w:val="sk-SK"/>
        </w:rPr>
        <w:t xml:space="preserve">ej ocele. Aby sa zabránilo voľným vláknam </w:t>
      </w:r>
      <w:r w:rsidR="00225B93" w:rsidRPr="008F04BD">
        <w:rPr>
          <w:rFonts w:cs="Times New Roman"/>
          <w:szCs w:val="24"/>
          <w:lang w:val="sk-SK"/>
        </w:rPr>
        <w:t xml:space="preserve">na okraji kevlarových kompozitov, </w:t>
      </w:r>
      <w:r w:rsidRPr="008F04BD">
        <w:rPr>
          <w:rFonts w:cs="Times New Roman"/>
          <w:szCs w:val="24"/>
          <w:lang w:val="sk-SK"/>
        </w:rPr>
        <w:t xml:space="preserve">pridržte súčiastku a </w:t>
      </w:r>
      <w:r w:rsidR="00225B93" w:rsidRPr="008F04BD">
        <w:rPr>
          <w:rFonts w:cs="Times New Roman"/>
          <w:szCs w:val="24"/>
          <w:lang w:val="sk-SK"/>
        </w:rPr>
        <w:t xml:space="preserve">potom </w:t>
      </w:r>
      <w:r w:rsidRPr="008F04BD">
        <w:rPr>
          <w:rFonts w:cs="Times New Roman"/>
          <w:szCs w:val="24"/>
          <w:lang w:val="sk-SK"/>
        </w:rPr>
        <w:t>odrežte pod uhlom</w:t>
      </w:r>
      <w:r w:rsidR="00225B93" w:rsidRPr="008F04BD">
        <w:rPr>
          <w:rFonts w:cs="Times New Roman"/>
          <w:szCs w:val="24"/>
          <w:lang w:val="sk-SK"/>
        </w:rPr>
        <w:t>. Aramidové kompozity je potrebné podporovať plastovou záložn</w:t>
      </w:r>
      <w:r w:rsidRPr="008F04BD">
        <w:rPr>
          <w:rFonts w:cs="Times New Roman"/>
          <w:szCs w:val="24"/>
          <w:lang w:val="sk-SK"/>
        </w:rPr>
        <w:t>ou</w:t>
      </w:r>
      <w:r w:rsidR="00225B93" w:rsidRPr="008F04BD">
        <w:rPr>
          <w:rFonts w:cs="Times New Roman"/>
          <w:szCs w:val="24"/>
          <w:lang w:val="sk-SK"/>
        </w:rPr>
        <w:t xml:space="preserve"> dosk</w:t>
      </w:r>
      <w:r w:rsidRPr="008F04BD">
        <w:rPr>
          <w:rFonts w:cs="Times New Roman"/>
          <w:szCs w:val="24"/>
          <w:lang w:val="sk-SK"/>
        </w:rPr>
        <w:t>ou</w:t>
      </w:r>
      <w:r w:rsidR="00225B93" w:rsidRPr="008F04BD">
        <w:rPr>
          <w:rFonts w:cs="Times New Roman"/>
          <w:szCs w:val="24"/>
          <w:lang w:val="sk-SK"/>
        </w:rPr>
        <w:t>. Aramidová a</w:t>
      </w:r>
      <w:r w:rsidRPr="008F04BD">
        <w:rPr>
          <w:rFonts w:cs="Times New Roman"/>
          <w:szCs w:val="24"/>
          <w:lang w:val="sk-SK"/>
        </w:rPr>
        <w:t xml:space="preserve"> podporná </w:t>
      </w:r>
      <w:r w:rsidR="00225B93" w:rsidRPr="008F04BD">
        <w:rPr>
          <w:rFonts w:cs="Times New Roman"/>
          <w:szCs w:val="24"/>
          <w:lang w:val="sk-SK"/>
        </w:rPr>
        <w:t xml:space="preserve">doska sú </w:t>
      </w:r>
      <w:r w:rsidRPr="008F04BD">
        <w:rPr>
          <w:rFonts w:cs="Times New Roman"/>
          <w:szCs w:val="24"/>
          <w:lang w:val="sk-SK"/>
        </w:rPr>
        <w:t>prererazané naraz</w:t>
      </w:r>
      <w:r w:rsidR="00225B93" w:rsidRPr="008F04BD">
        <w:rPr>
          <w:rFonts w:cs="Times New Roman"/>
          <w:szCs w:val="24"/>
          <w:lang w:val="sk-SK"/>
        </w:rPr>
        <w:t>. Aramidové vlákna s</w:t>
      </w:r>
      <w:r w:rsidRPr="008F04BD">
        <w:rPr>
          <w:rFonts w:cs="Times New Roman"/>
          <w:szCs w:val="24"/>
          <w:lang w:val="sk-SK"/>
        </w:rPr>
        <w:t xml:space="preserve">a </w:t>
      </w:r>
      <w:r w:rsidR="00225B93" w:rsidRPr="008F04BD">
        <w:rPr>
          <w:rFonts w:cs="Times New Roman"/>
          <w:szCs w:val="24"/>
          <w:lang w:val="sk-SK"/>
        </w:rPr>
        <w:t xml:space="preserve">najlepšie </w:t>
      </w:r>
      <w:r w:rsidRPr="008F04BD">
        <w:rPr>
          <w:rFonts w:cs="Times New Roman"/>
          <w:szCs w:val="24"/>
          <w:lang w:val="sk-SK"/>
        </w:rPr>
        <w:t xml:space="preserve">režú tak, </w:t>
      </w:r>
      <w:r w:rsidR="00225B93" w:rsidRPr="008F04BD">
        <w:rPr>
          <w:rFonts w:cs="Times New Roman"/>
          <w:szCs w:val="24"/>
          <w:lang w:val="sk-SK"/>
        </w:rPr>
        <w:t xml:space="preserve">že </w:t>
      </w:r>
      <w:r w:rsidRPr="008F04BD">
        <w:rPr>
          <w:rFonts w:cs="Times New Roman"/>
          <w:szCs w:val="24"/>
          <w:lang w:val="sk-SK"/>
        </w:rPr>
        <w:t xml:space="preserve">ich pridržíte </w:t>
      </w:r>
      <w:r w:rsidR="00225B93" w:rsidRPr="008F04BD">
        <w:rPr>
          <w:rFonts w:cs="Times New Roman"/>
          <w:szCs w:val="24"/>
          <w:lang w:val="sk-SK"/>
        </w:rPr>
        <w:t xml:space="preserve">v ťahu a potom </w:t>
      </w:r>
      <w:r w:rsidRPr="008F04BD">
        <w:rPr>
          <w:rFonts w:cs="Times New Roman"/>
          <w:szCs w:val="24"/>
          <w:lang w:val="sk-SK"/>
        </w:rPr>
        <w:t>prerežete</w:t>
      </w:r>
      <w:r w:rsidR="00225B93" w:rsidRPr="008F04BD">
        <w:rPr>
          <w:rFonts w:cs="Times New Roman"/>
          <w:szCs w:val="24"/>
          <w:lang w:val="sk-SK"/>
        </w:rPr>
        <w:t xml:space="preserve">. Tam sú špeciálne tvarované frézy, ktoré ťahajú na vláknach a potom je šmyku. Pri použití nožníc </w:t>
      </w:r>
      <w:r w:rsidRPr="008F04BD">
        <w:rPr>
          <w:rFonts w:cs="Times New Roman"/>
          <w:szCs w:val="24"/>
          <w:lang w:val="sk-SK"/>
        </w:rPr>
        <w:t xml:space="preserve">na rezanie </w:t>
      </w:r>
      <w:r w:rsidR="00225B93" w:rsidRPr="008F04BD">
        <w:rPr>
          <w:rFonts w:cs="Times New Roman"/>
          <w:szCs w:val="24"/>
          <w:lang w:val="sk-SK"/>
        </w:rPr>
        <w:t>aramidovej tkaniny alebo prepregu, musí</w:t>
      </w:r>
      <w:r w:rsidRPr="008F04BD">
        <w:rPr>
          <w:rFonts w:cs="Times New Roman"/>
          <w:szCs w:val="24"/>
          <w:lang w:val="sk-SK"/>
        </w:rPr>
        <w:t>te</w:t>
      </w:r>
      <w:r w:rsidR="00225B93" w:rsidRPr="008F04BD">
        <w:rPr>
          <w:rFonts w:cs="Times New Roman"/>
          <w:szCs w:val="24"/>
          <w:lang w:val="sk-SK"/>
        </w:rPr>
        <w:t xml:space="preserve"> mať </w:t>
      </w:r>
      <w:r w:rsidRPr="008F04BD">
        <w:rPr>
          <w:rFonts w:cs="Times New Roman"/>
          <w:szCs w:val="24"/>
          <w:lang w:val="sk-SK"/>
        </w:rPr>
        <w:t xml:space="preserve">strižnú hranu na jednej čepeli a vrúbkovaný </w:t>
      </w:r>
      <w:r w:rsidR="00225B93" w:rsidRPr="008F04BD">
        <w:rPr>
          <w:rFonts w:cs="Times New Roman"/>
          <w:szCs w:val="24"/>
          <w:lang w:val="sk-SK"/>
        </w:rPr>
        <w:t>alebo drážkovaný povrch na druhej. T</w:t>
      </w:r>
      <w:r w:rsidRPr="008F04BD">
        <w:rPr>
          <w:rFonts w:cs="Times New Roman"/>
          <w:szCs w:val="24"/>
          <w:lang w:val="sk-SK"/>
        </w:rPr>
        <w:t>oto zúbkovanie bráni pošmyknutiu materiálu</w:t>
      </w:r>
      <w:r w:rsidR="00225B93" w:rsidRPr="008F04BD">
        <w:rPr>
          <w:rFonts w:cs="Times New Roman"/>
          <w:szCs w:val="24"/>
          <w:lang w:val="sk-SK"/>
        </w:rPr>
        <w:t xml:space="preserve">. </w:t>
      </w:r>
      <w:r w:rsidR="008F04BD" w:rsidRPr="008F04BD">
        <w:rPr>
          <w:rFonts w:cs="Times New Roman"/>
          <w:szCs w:val="24"/>
          <w:lang w:val="sk-SK"/>
        </w:rPr>
        <w:t>Aby sa minimalizovalo poškodenie vlákien, mali by sa vždy použiť o</w:t>
      </w:r>
      <w:r w:rsidR="00225B93" w:rsidRPr="008F04BD">
        <w:rPr>
          <w:rFonts w:cs="Times New Roman"/>
          <w:szCs w:val="24"/>
          <w:lang w:val="sk-SK"/>
        </w:rPr>
        <w:t xml:space="preserve">stré nože. </w:t>
      </w:r>
      <w:r w:rsidR="008F04BD" w:rsidRPr="008F04BD">
        <w:rPr>
          <w:rFonts w:cs="Times New Roman"/>
          <w:szCs w:val="24"/>
          <w:lang w:val="sk-SK"/>
        </w:rPr>
        <w:t>N</w:t>
      </w:r>
      <w:r w:rsidR="00225B93" w:rsidRPr="008F04BD">
        <w:rPr>
          <w:rFonts w:cs="Times New Roman"/>
          <w:szCs w:val="24"/>
          <w:lang w:val="sk-SK"/>
        </w:rPr>
        <w:t xml:space="preserve">ožnicové ozubenie </w:t>
      </w:r>
      <w:r w:rsidR="008F04BD" w:rsidRPr="008F04BD">
        <w:rPr>
          <w:rFonts w:cs="Times New Roman"/>
          <w:szCs w:val="24"/>
          <w:lang w:val="sk-SK"/>
        </w:rPr>
        <w:t xml:space="preserve">vyčistite </w:t>
      </w:r>
      <w:r w:rsidR="00225B93" w:rsidRPr="008F04BD">
        <w:rPr>
          <w:rFonts w:cs="Times New Roman"/>
          <w:szCs w:val="24"/>
          <w:lang w:val="sk-SK"/>
        </w:rPr>
        <w:t xml:space="preserve">hneď po použití, </w:t>
      </w:r>
      <w:r w:rsidR="008F04BD" w:rsidRPr="008F04BD">
        <w:rPr>
          <w:rFonts w:cs="Times New Roman"/>
          <w:szCs w:val="24"/>
          <w:lang w:val="sk-SK"/>
        </w:rPr>
        <w:t xml:space="preserve">aby ich nezničili </w:t>
      </w:r>
      <w:r w:rsidR="00225B93" w:rsidRPr="008F04BD">
        <w:rPr>
          <w:rFonts w:cs="Times New Roman"/>
          <w:szCs w:val="24"/>
          <w:lang w:val="sk-SK"/>
        </w:rPr>
        <w:t>nevytvrdené živice.</w:t>
      </w:r>
    </w:p>
    <w:p w:rsidR="0042338B" w:rsidRDefault="0037136D" w:rsidP="0042338B">
      <w:pPr>
        <w:spacing w:after="0" w:line="240" w:lineRule="auto"/>
        <w:jc w:val="both"/>
        <w:rPr>
          <w:rFonts w:cs="Times New Roman"/>
          <w:szCs w:val="24"/>
          <w:lang w:val="sk-SK"/>
        </w:rPr>
      </w:pPr>
      <w:r w:rsidRPr="0037136D">
        <w:rPr>
          <w:rFonts w:cs="Times New Roman"/>
          <w:szCs w:val="24"/>
          <w:lang w:val="sk-SK"/>
        </w:rPr>
        <w:t>P</w:t>
      </w:r>
      <w:r w:rsidR="00225B93" w:rsidRPr="0037136D">
        <w:rPr>
          <w:rFonts w:cs="Times New Roman"/>
          <w:szCs w:val="24"/>
          <w:lang w:val="sk-SK"/>
        </w:rPr>
        <w:t>ri použití nástrojov a zariadení vždy používajte ochranné okuliare a ďalšie ochranné pomôcky.</w:t>
      </w:r>
    </w:p>
    <w:p w:rsidR="004800DF" w:rsidRDefault="004800DF" w:rsidP="00225B93">
      <w:pPr>
        <w:spacing w:after="0" w:line="240" w:lineRule="auto"/>
        <w:jc w:val="both"/>
        <w:rPr>
          <w:rFonts w:cs="Times New Roman"/>
          <w:b/>
          <w:szCs w:val="24"/>
          <w:lang w:val="sk-SK"/>
        </w:rPr>
      </w:pPr>
    </w:p>
    <w:p w:rsidR="00225B93" w:rsidRPr="001F7EA1" w:rsidRDefault="00225B93" w:rsidP="00225B93">
      <w:pPr>
        <w:spacing w:after="0" w:line="240" w:lineRule="auto"/>
        <w:jc w:val="both"/>
        <w:rPr>
          <w:rFonts w:cs="Times New Roman"/>
          <w:b/>
          <w:szCs w:val="24"/>
          <w:lang w:val="sk-SK"/>
        </w:rPr>
      </w:pPr>
      <w:r w:rsidRPr="001F7EA1">
        <w:rPr>
          <w:rFonts w:cs="Times New Roman"/>
          <w:b/>
          <w:szCs w:val="24"/>
          <w:lang w:val="sk-SK"/>
        </w:rPr>
        <w:t>Rezacia technika</w:t>
      </w:r>
    </w:p>
    <w:p w:rsidR="00225B93" w:rsidRPr="001F7EA1" w:rsidRDefault="00225B93" w:rsidP="00225B93">
      <w:pPr>
        <w:spacing w:after="0" w:line="240" w:lineRule="auto"/>
        <w:jc w:val="both"/>
        <w:rPr>
          <w:rFonts w:cs="Times New Roman"/>
          <w:szCs w:val="24"/>
          <w:lang w:val="sk-SK"/>
        </w:rPr>
      </w:pPr>
      <w:r w:rsidRPr="001F7EA1">
        <w:rPr>
          <w:rFonts w:cs="Times New Roman"/>
          <w:szCs w:val="24"/>
          <w:lang w:val="sk-SK"/>
        </w:rPr>
        <w:lastRenderedPageBreak/>
        <w:t>P</w:t>
      </w:r>
      <w:r w:rsidR="00F35235" w:rsidRPr="001F7EA1">
        <w:rPr>
          <w:rFonts w:cs="Times New Roman"/>
          <w:szCs w:val="24"/>
          <w:lang w:val="sk-SK"/>
        </w:rPr>
        <w:t>ásová píla</w:t>
      </w:r>
      <w:r w:rsidRPr="001F7EA1">
        <w:rPr>
          <w:rFonts w:cs="Times New Roman"/>
          <w:szCs w:val="24"/>
          <w:lang w:val="sk-SK"/>
        </w:rPr>
        <w:t xml:space="preserve"> je zariadenie, ktoré sa najčastejšie používa v opravovni </w:t>
      </w:r>
      <w:r w:rsidR="00DB6F5E" w:rsidRPr="001F7EA1">
        <w:rPr>
          <w:rFonts w:cs="Times New Roman"/>
          <w:szCs w:val="24"/>
          <w:lang w:val="sk-SK"/>
        </w:rPr>
        <w:t xml:space="preserve">na </w:t>
      </w:r>
      <w:r w:rsidRPr="001F7EA1">
        <w:rPr>
          <w:rFonts w:cs="Times New Roman"/>
          <w:szCs w:val="24"/>
          <w:lang w:val="sk-SK"/>
        </w:rPr>
        <w:t>rezanie kompozitných materiál</w:t>
      </w:r>
      <w:r w:rsidR="00DB6F5E" w:rsidRPr="001F7EA1">
        <w:rPr>
          <w:rFonts w:cs="Times New Roman"/>
          <w:szCs w:val="24"/>
          <w:lang w:val="sk-SK"/>
        </w:rPr>
        <w:t xml:space="preserve">ov. Odporúča sa bezzubý karbidový alebo diamantom </w:t>
      </w:r>
      <w:r w:rsidRPr="001F7EA1">
        <w:rPr>
          <w:rFonts w:cs="Times New Roman"/>
          <w:szCs w:val="24"/>
          <w:lang w:val="sk-SK"/>
        </w:rPr>
        <w:t xml:space="preserve">potiahnutý pílový list. Typický pílový list so zubami </w:t>
      </w:r>
      <w:r w:rsidR="00DB6F5E" w:rsidRPr="001F7EA1">
        <w:rPr>
          <w:rFonts w:cs="Times New Roman"/>
          <w:szCs w:val="24"/>
          <w:lang w:val="sk-SK"/>
        </w:rPr>
        <w:t>má veľmi krátku životnosť</w:t>
      </w:r>
      <w:r w:rsidRPr="001F7EA1">
        <w:rPr>
          <w:rFonts w:cs="Times New Roman"/>
          <w:szCs w:val="24"/>
          <w:lang w:val="sk-SK"/>
        </w:rPr>
        <w:t xml:space="preserve">, </w:t>
      </w:r>
      <w:r w:rsidR="00DB6F5E" w:rsidRPr="001F7EA1">
        <w:rPr>
          <w:rFonts w:cs="Times New Roman"/>
          <w:szCs w:val="24"/>
          <w:lang w:val="sk-SK"/>
        </w:rPr>
        <w:t xml:space="preserve">ak sa použije na rezanie </w:t>
      </w:r>
      <w:r w:rsidRPr="001F7EA1">
        <w:rPr>
          <w:rFonts w:cs="Times New Roman"/>
          <w:szCs w:val="24"/>
          <w:lang w:val="sk-SK"/>
        </w:rPr>
        <w:t xml:space="preserve">uhlíkových alebo sklenených vlákien. Vzduchom poháňané ručné </w:t>
      </w:r>
      <w:r w:rsidR="00DB6F5E" w:rsidRPr="001F7EA1">
        <w:rPr>
          <w:rFonts w:cs="Times New Roman"/>
          <w:szCs w:val="24"/>
          <w:lang w:val="sk-SK"/>
        </w:rPr>
        <w:t xml:space="preserve">náradie, ako sú smerovače, šabľové </w:t>
      </w:r>
      <w:r w:rsidRPr="001F7EA1">
        <w:rPr>
          <w:rFonts w:cs="Times New Roman"/>
          <w:szCs w:val="24"/>
          <w:lang w:val="sk-SK"/>
        </w:rPr>
        <w:t>píly, brúsky a</w:t>
      </w:r>
      <w:r w:rsidR="00DB6F5E" w:rsidRPr="001F7EA1">
        <w:rPr>
          <w:rFonts w:cs="Times New Roman"/>
          <w:szCs w:val="24"/>
          <w:lang w:val="sk-SK"/>
        </w:rPr>
        <w:t xml:space="preserve"> rezacie </w:t>
      </w:r>
      <w:r w:rsidRPr="001F7EA1">
        <w:rPr>
          <w:rFonts w:cs="Times New Roman"/>
          <w:szCs w:val="24"/>
          <w:lang w:val="sk-SK"/>
        </w:rPr>
        <w:t xml:space="preserve">kolesá </w:t>
      </w:r>
      <w:r w:rsidR="00DB6F5E" w:rsidRPr="001F7EA1">
        <w:rPr>
          <w:rFonts w:cs="Times New Roman"/>
          <w:szCs w:val="24"/>
          <w:lang w:val="sk-SK"/>
        </w:rPr>
        <w:t xml:space="preserve">sa </w:t>
      </w:r>
      <w:r w:rsidRPr="001F7EA1">
        <w:rPr>
          <w:rFonts w:cs="Times New Roman"/>
          <w:szCs w:val="24"/>
          <w:lang w:val="sk-SK"/>
        </w:rPr>
        <w:t xml:space="preserve">môžu </w:t>
      </w:r>
      <w:r w:rsidR="00DB6F5E" w:rsidRPr="001F7EA1">
        <w:rPr>
          <w:rFonts w:cs="Times New Roman"/>
          <w:szCs w:val="24"/>
          <w:lang w:val="sk-SK"/>
        </w:rPr>
        <w:t xml:space="preserve">použiť na orezanie kompozitných dielov. Karbidové alebo diamantom </w:t>
      </w:r>
      <w:r w:rsidRPr="001F7EA1">
        <w:rPr>
          <w:rFonts w:cs="Times New Roman"/>
          <w:szCs w:val="24"/>
          <w:lang w:val="sk-SK"/>
        </w:rPr>
        <w:t xml:space="preserve">potiahnuté rezné nástroje produkujú lepšiu povrchovú úpravu a vydržia oveľa dlhšie. Špecializované obchody </w:t>
      </w:r>
      <w:r w:rsidR="00DB6F5E" w:rsidRPr="001F7EA1">
        <w:rPr>
          <w:rFonts w:cs="Times New Roman"/>
          <w:szCs w:val="24"/>
          <w:lang w:val="sk-SK"/>
        </w:rPr>
        <w:t xml:space="preserve">predávajú frézy na rezanie </w:t>
      </w:r>
      <w:r w:rsidRPr="001F7EA1">
        <w:rPr>
          <w:rFonts w:cs="Times New Roman"/>
          <w:szCs w:val="24"/>
          <w:lang w:val="sk-SK"/>
        </w:rPr>
        <w:t>ultrazvuk</w:t>
      </w:r>
      <w:r w:rsidR="00DB6F5E" w:rsidRPr="001F7EA1">
        <w:rPr>
          <w:rFonts w:cs="Times New Roman"/>
          <w:szCs w:val="24"/>
          <w:lang w:val="sk-SK"/>
        </w:rPr>
        <w:t>om</w:t>
      </w:r>
      <w:r w:rsidRPr="001F7EA1">
        <w:rPr>
          <w:rFonts w:cs="Times New Roman"/>
          <w:szCs w:val="24"/>
          <w:lang w:val="sk-SK"/>
        </w:rPr>
        <w:t>, vodným lúčom a lasero</w:t>
      </w:r>
      <w:r w:rsidR="00DB6F5E" w:rsidRPr="001F7EA1">
        <w:rPr>
          <w:rFonts w:cs="Times New Roman"/>
          <w:szCs w:val="24"/>
          <w:lang w:val="sk-SK"/>
        </w:rPr>
        <w:t>m</w:t>
      </w:r>
      <w:r w:rsidRPr="001F7EA1">
        <w:rPr>
          <w:rFonts w:cs="Times New Roman"/>
          <w:szCs w:val="24"/>
          <w:lang w:val="sk-SK"/>
        </w:rPr>
        <w:t>. Tieto typy zariadení sú čí</w:t>
      </w:r>
      <w:r w:rsidR="00DB6F5E" w:rsidRPr="001F7EA1">
        <w:rPr>
          <w:rFonts w:cs="Times New Roman"/>
          <w:szCs w:val="24"/>
          <w:lang w:val="sk-SK"/>
        </w:rPr>
        <w:t xml:space="preserve">selné riadené (NC) a produkujú </w:t>
      </w:r>
      <w:r w:rsidRPr="001F7EA1">
        <w:rPr>
          <w:rFonts w:cs="Times New Roman"/>
          <w:szCs w:val="24"/>
          <w:lang w:val="sk-SK"/>
        </w:rPr>
        <w:t xml:space="preserve">vynikajúcu hranu a kvalitu otvoru. </w:t>
      </w:r>
      <w:r w:rsidR="00DB6F5E" w:rsidRPr="001F7EA1">
        <w:rPr>
          <w:rFonts w:cs="Times New Roman"/>
          <w:szCs w:val="24"/>
          <w:lang w:val="sk-SK"/>
        </w:rPr>
        <w:t>Fréze s vvodným</w:t>
      </w:r>
      <w:r w:rsidRPr="001F7EA1">
        <w:rPr>
          <w:rFonts w:cs="Times New Roman"/>
          <w:szCs w:val="24"/>
          <w:lang w:val="sk-SK"/>
        </w:rPr>
        <w:t xml:space="preserve"> lúčom </w:t>
      </w:r>
      <w:r w:rsidR="00DB6F5E" w:rsidRPr="001F7EA1">
        <w:rPr>
          <w:rFonts w:cs="Times New Roman"/>
          <w:szCs w:val="24"/>
          <w:lang w:val="sk-SK"/>
        </w:rPr>
        <w:t xml:space="preserve">sa </w:t>
      </w:r>
      <w:r w:rsidRPr="001F7EA1">
        <w:rPr>
          <w:rFonts w:cs="Times New Roman"/>
          <w:szCs w:val="24"/>
          <w:lang w:val="sk-SK"/>
        </w:rPr>
        <w:t xml:space="preserve">nemôže </w:t>
      </w:r>
      <w:r w:rsidR="00DB6F5E" w:rsidRPr="001F7EA1">
        <w:rPr>
          <w:rFonts w:cs="Times New Roman"/>
          <w:szCs w:val="24"/>
          <w:lang w:val="sk-SK"/>
        </w:rPr>
        <w:t>použiť na voštinovú štruktúr</w:t>
      </w:r>
      <w:r w:rsidRPr="001F7EA1">
        <w:rPr>
          <w:rFonts w:cs="Times New Roman"/>
          <w:szCs w:val="24"/>
          <w:lang w:val="sk-SK"/>
        </w:rPr>
        <w:t xml:space="preserve">u, pretože sa </w:t>
      </w:r>
      <w:r w:rsidR="00DB6F5E" w:rsidRPr="001F7EA1">
        <w:rPr>
          <w:rFonts w:cs="Times New Roman"/>
          <w:szCs w:val="24"/>
          <w:lang w:val="sk-SK"/>
        </w:rPr>
        <w:t>do súčiaastky dostane voda</w:t>
      </w:r>
      <w:r w:rsidRPr="001F7EA1">
        <w:rPr>
          <w:rFonts w:cs="Times New Roman"/>
          <w:szCs w:val="24"/>
          <w:lang w:val="sk-SK"/>
        </w:rPr>
        <w:t>. N</w:t>
      </w:r>
      <w:r w:rsidR="00DB6F5E" w:rsidRPr="001F7EA1">
        <w:rPr>
          <w:rFonts w:cs="Times New Roman"/>
          <w:szCs w:val="24"/>
          <w:lang w:val="sk-SK"/>
        </w:rPr>
        <w:t>a zariadení určenom</w:t>
      </w:r>
      <w:r w:rsidRPr="001F7EA1">
        <w:rPr>
          <w:rFonts w:cs="Times New Roman"/>
          <w:szCs w:val="24"/>
          <w:lang w:val="sk-SK"/>
        </w:rPr>
        <w:t xml:space="preserve"> pre kompozity</w:t>
      </w:r>
      <w:r w:rsidR="00DB6F5E" w:rsidRPr="001F7EA1">
        <w:rPr>
          <w:rFonts w:cs="Times New Roman"/>
          <w:szCs w:val="24"/>
          <w:lang w:val="sk-SK"/>
        </w:rPr>
        <w:t xml:space="preserve"> nerežte nič iné</w:t>
      </w:r>
      <w:r w:rsidRPr="001F7EA1">
        <w:rPr>
          <w:rFonts w:cs="Times New Roman"/>
          <w:szCs w:val="24"/>
          <w:lang w:val="sk-SK"/>
        </w:rPr>
        <w:t>, pretože iné materiály</w:t>
      </w:r>
      <w:r w:rsidR="00DB6F5E" w:rsidRPr="001F7EA1">
        <w:rPr>
          <w:rFonts w:cs="Times New Roman"/>
          <w:szCs w:val="24"/>
          <w:lang w:val="sk-SK"/>
        </w:rPr>
        <w:t xml:space="preserve"> môžu kontaminovať kompozitný materiál</w:t>
      </w:r>
      <w:r w:rsidRPr="001F7EA1">
        <w:rPr>
          <w:rFonts w:cs="Times New Roman"/>
          <w:szCs w:val="24"/>
          <w:lang w:val="sk-SK"/>
        </w:rPr>
        <w:t>.</w:t>
      </w:r>
    </w:p>
    <w:p w:rsidR="00225B93" w:rsidRPr="00C453EB" w:rsidRDefault="00C14689" w:rsidP="00225B93">
      <w:pPr>
        <w:spacing w:after="0" w:line="240" w:lineRule="auto"/>
        <w:jc w:val="both"/>
        <w:rPr>
          <w:rFonts w:cs="Times New Roman"/>
          <w:szCs w:val="24"/>
          <w:lang w:val="sk-SK"/>
        </w:rPr>
      </w:pPr>
      <w:r>
        <w:rPr>
          <w:rFonts w:cs="Times New Roman"/>
          <w:szCs w:val="24"/>
          <w:lang w:val="sk-SK"/>
        </w:rPr>
        <w:t xml:space="preserve">Laminátové </w:t>
      </w:r>
      <w:r w:rsidR="00225B93" w:rsidRPr="001F7EA1">
        <w:rPr>
          <w:rFonts w:cs="Times New Roman"/>
          <w:szCs w:val="24"/>
          <w:lang w:val="sk-SK"/>
        </w:rPr>
        <w:t xml:space="preserve"> materiály možno rezať so CNC </w:t>
      </w:r>
      <w:r w:rsidR="001F7EA1" w:rsidRPr="001F7EA1">
        <w:rPr>
          <w:rFonts w:cs="Times New Roman"/>
          <w:szCs w:val="24"/>
          <w:lang w:val="sk-SK"/>
        </w:rPr>
        <w:t xml:space="preserve">stolom </w:t>
      </w:r>
      <w:r w:rsidR="00225B93" w:rsidRPr="001F7EA1">
        <w:rPr>
          <w:rFonts w:cs="Times New Roman"/>
          <w:szCs w:val="24"/>
          <w:lang w:val="sk-SK"/>
        </w:rPr>
        <w:t>Gerber. Použitie tohto zariadenia urýchľuje proces rezania a optimalizuje využitie materiálu. Design</w:t>
      </w:r>
      <w:r w:rsidR="001F7EA1" w:rsidRPr="001F7EA1">
        <w:rPr>
          <w:rFonts w:cs="Times New Roman"/>
          <w:szCs w:val="24"/>
          <w:lang w:val="sk-SK"/>
        </w:rPr>
        <w:t xml:space="preserve">ový </w:t>
      </w:r>
      <w:r w:rsidR="00225B93" w:rsidRPr="001F7EA1">
        <w:rPr>
          <w:rFonts w:cs="Times New Roman"/>
          <w:szCs w:val="24"/>
          <w:lang w:val="sk-SK"/>
        </w:rPr>
        <w:t xml:space="preserve">softvér vypočíta, ako </w:t>
      </w:r>
      <w:r w:rsidR="001F7EA1" w:rsidRPr="001F7EA1">
        <w:rPr>
          <w:rFonts w:cs="Times New Roman"/>
          <w:szCs w:val="24"/>
          <w:lang w:val="sk-SK"/>
        </w:rPr>
        <w:t xml:space="preserve">rezať </w:t>
      </w:r>
      <w:r w:rsidR="00225B93" w:rsidRPr="001F7EA1">
        <w:rPr>
          <w:rFonts w:cs="Times New Roman"/>
          <w:szCs w:val="24"/>
          <w:lang w:val="sk-SK"/>
        </w:rPr>
        <w:t>vrst</w:t>
      </w:r>
      <w:r w:rsidR="001F7EA1" w:rsidRPr="001F7EA1">
        <w:rPr>
          <w:rFonts w:cs="Times New Roman"/>
          <w:szCs w:val="24"/>
          <w:lang w:val="sk-SK"/>
        </w:rPr>
        <w:t>vy</w:t>
      </w:r>
      <w:r w:rsidR="00225B93" w:rsidRPr="001F7EA1">
        <w:rPr>
          <w:rFonts w:cs="Times New Roman"/>
          <w:szCs w:val="24"/>
          <w:lang w:val="sk-SK"/>
        </w:rPr>
        <w:t xml:space="preserve"> zložitých tvarov.</w:t>
      </w:r>
    </w:p>
    <w:p w:rsidR="001F7EA1" w:rsidRPr="00C453EB" w:rsidRDefault="001F7EA1" w:rsidP="0042338B">
      <w:pPr>
        <w:spacing w:after="0" w:line="240" w:lineRule="auto"/>
        <w:jc w:val="both"/>
        <w:rPr>
          <w:rFonts w:cs="Times New Roman"/>
          <w:szCs w:val="24"/>
          <w:lang w:val="sk-SK"/>
        </w:rPr>
      </w:pPr>
    </w:p>
    <w:p w:rsidR="0042338B" w:rsidRPr="00C453EB" w:rsidRDefault="0042338B" w:rsidP="0042338B">
      <w:pPr>
        <w:pStyle w:val="Naslov1"/>
        <w:spacing w:before="0" w:after="0" w:line="240" w:lineRule="auto"/>
        <w:jc w:val="both"/>
        <w:rPr>
          <w:rFonts w:cs="Times New Roman"/>
          <w:szCs w:val="24"/>
          <w:lang w:val="sk-SK"/>
        </w:rPr>
      </w:pPr>
      <w:bookmarkStart w:id="76" w:name="_Toc468644766"/>
      <w:r w:rsidRPr="00C453EB">
        <w:rPr>
          <w:rFonts w:cs="Times New Roman"/>
          <w:bCs w:val="0"/>
          <w:color w:val="000000"/>
          <w:szCs w:val="24"/>
          <w:lang w:val="sk-SK"/>
        </w:rPr>
        <w:t xml:space="preserve">10. </w:t>
      </w:r>
      <w:r w:rsidR="00672D53">
        <w:rPr>
          <w:rFonts w:cs="Times New Roman"/>
          <w:bCs w:val="0"/>
          <w:color w:val="000000"/>
          <w:szCs w:val="24"/>
          <w:lang w:val="sk-SK"/>
        </w:rPr>
        <w:t>Zhrnutie</w:t>
      </w:r>
      <w:bookmarkEnd w:id="76"/>
    </w:p>
    <w:p w:rsidR="00672D53" w:rsidRPr="00A37A74" w:rsidRDefault="00976BB9" w:rsidP="00A37A74">
      <w:pPr>
        <w:widowControl w:val="0"/>
        <w:shd w:val="clear" w:color="auto" w:fill="FFFFFF"/>
        <w:autoSpaceDE w:val="0"/>
        <w:autoSpaceDN w:val="0"/>
        <w:adjustRightInd w:val="0"/>
        <w:spacing w:after="0" w:line="240" w:lineRule="auto"/>
        <w:jc w:val="both"/>
        <w:rPr>
          <w:rFonts w:cs="Times New Roman"/>
          <w:color w:val="000000"/>
          <w:szCs w:val="24"/>
          <w:lang w:val="sk-SK"/>
        </w:rPr>
      </w:pPr>
      <w:r w:rsidRPr="00A37A74">
        <w:rPr>
          <w:rFonts w:cs="Times New Roman"/>
          <w:color w:val="000000"/>
          <w:szCs w:val="24"/>
          <w:lang w:val="sk-SK"/>
        </w:rPr>
        <w:t xml:space="preserve">Cieľom tohto dokumentu je </w:t>
      </w:r>
      <w:r w:rsidR="00672D53" w:rsidRPr="00A37A74">
        <w:rPr>
          <w:rFonts w:cs="Times New Roman"/>
          <w:color w:val="000000"/>
          <w:szCs w:val="24"/>
          <w:lang w:val="sk-SK"/>
        </w:rPr>
        <w:t xml:space="preserve">ukázať, ako </w:t>
      </w:r>
      <w:r w:rsidRPr="00A37A74">
        <w:rPr>
          <w:rFonts w:cs="Times New Roman"/>
          <w:color w:val="000000"/>
          <w:szCs w:val="24"/>
          <w:lang w:val="sk-SK"/>
        </w:rPr>
        <w:t xml:space="preserve">sa plasty a kompozity formujú </w:t>
      </w:r>
      <w:r w:rsidR="00672D53" w:rsidRPr="00A37A74">
        <w:rPr>
          <w:rFonts w:cs="Times New Roman"/>
          <w:color w:val="000000"/>
          <w:szCs w:val="24"/>
          <w:lang w:val="sk-SK"/>
        </w:rPr>
        <w:t xml:space="preserve">do tvarov. Nižšie sú uvedené niektoré myšlienky na </w:t>
      </w:r>
      <w:r w:rsidRPr="00A37A74">
        <w:rPr>
          <w:rFonts w:cs="Times New Roman"/>
          <w:color w:val="000000"/>
          <w:szCs w:val="24"/>
          <w:lang w:val="sk-SK"/>
        </w:rPr>
        <w:t xml:space="preserve">uvedeným </w:t>
      </w:r>
      <w:r w:rsidR="00672D53" w:rsidRPr="00A37A74">
        <w:rPr>
          <w:rFonts w:cs="Times New Roman"/>
          <w:color w:val="000000"/>
          <w:szCs w:val="24"/>
          <w:lang w:val="sk-SK"/>
        </w:rPr>
        <w:t>témam:</w:t>
      </w:r>
    </w:p>
    <w:p w:rsidR="00672D53" w:rsidRPr="00A37A74" w:rsidRDefault="00672D53" w:rsidP="00A37A74">
      <w:pPr>
        <w:pStyle w:val="Odstavekseznama"/>
        <w:numPr>
          <w:ilvl w:val="0"/>
          <w:numId w:val="29"/>
        </w:numPr>
        <w:shd w:val="clear" w:color="auto" w:fill="FFFFFF"/>
        <w:spacing w:after="0" w:line="240" w:lineRule="auto"/>
        <w:jc w:val="both"/>
        <w:rPr>
          <w:rFonts w:cs="Times New Roman"/>
          <w:color w:val="000000"/>
          <w:szCs w:val="24"/>
          <w:lang w:val="sk-SK"/>
        </w:rPr>
      </w:pPr>
      <w:r w:rsidRPr="00A37A74">
        <w:rPr>
          <w:rFonts w:cs="Times New Roman"/>
          <w:color w:val="000000"/>
          <w:szCs w:val="24"/>
          <w:lang w:val="sk-SK"/>
        </w:rPr>
        <w:t xml:space="preserve">Vstrekovanie vyžaduje značné </w:t>
      </w:r>
      <w:r w:rsidR="00976BB9" w:rsidRPr="00A37A74">
        <w:rPr>
          <w:rFonts w:cs="Times New Roman"/>
          <w:color w:val="000000"/>
          <w:szCs w:val="24"/>
          <w:lang w:val="sk-SK"/>
        </w:rPr>
        <w:t xml:space="preserve">vybavenie </w:t>
      </w:r>
      <w:r w:rsidRPr="00A37A74">
        <w:rPr>
          <w:rFonts w:cs="Times New Roman"/>
          <w:color w:val="000000"/>
          <w:szCs w:val="24"/>
          <w:lang w:val="sk-SK"/>
        </w:rPr>
        <w:t xml:space="preserve">(lis a </w:t>
      </w:r>
      <w:r w:rsidR="00976BB9" w:rsidRPr="00A37A74">
        <w:rPr>
          <w:rFonts w:cs="Times New Roman"/>
          <w:color w:val="000000"/>
          <w:szCs w:val="24"/>
          <w:lang w:val="sk-SK"/>
        </w:rPr>
        <w:t>formy</w:t>
      </w:r>
      <w:r w:rsidRPr="00A37A74">
        <w:rPr>
          <w:rFonts w:cs="Times New Roman"/>
          <w:color w:val="000000"/>
          <w:szCs w:val="24"/>
          <w:lang w:val="sk-SK"/>
        </w:rPr>
        <w:t>) a dlhé dodacie lehoty</w:t>
      </w:r>
      <w:r w:rsidR="00976BB9" w:rsidRPr="00A37A74">
        <w:rPr>
          <w:rFonts w:cs="Times New Roman"/>
          <w:color w:val="000000"/>
          <w:szCs w:val="24"/>
          <w:lang w:val="sk-SK"/>
        </w:rPr>
        <w:t xml:space="preserve"> na výrobu</w:t>
      </w:r>
      <w:r w:rsidRPr="00A37A74">
        <w:rPr>
          <w:rFonts w:cs="Times New Roman"/>
          <w:color w:val="000000"/>
          <w:szCs w:val="24"/>
          <w:lang w:val="sk-SK"/>
        </w:rPr>
        <w:t>.</w:t>
      </w:r>
    </w:p>
    <w:p w:rsidR="00672D53" w:rsidRPr="00A37A74" w:rsidRDefault="00976BB9" w:rsidP="00A37A74">
      <w:pPr>
        <w:pStyle w:val="Odstavekseznama"/>
        <w:numPr>
          <w:ilvl w:val="0"/>
          <w:numId w:val="29"/>
        </w:numPr>
        <w:shd w:val="clear" w:color="auto" w:fill="FFFFFF"/>
        <w:spacing w:after="0" w:line="240" w:lineRule="auto"/>
        <w:jc w:val="both"/>
        <w:rPr>
          <w:rFonts w:cs="Times New Roman"/>
          <w:color w:val="000000"/>
          <w:szCs w:val="24"/>
          <w:lang w:val="sk-SK"/>
        </w:rPr>
      </w:pPr>
      <w:r w:rsidRPr="00A37A74">
        <w:rPr>
          <w:rFonts w:cs="Times New Roman"/>
          <w:color w:val="000000"/>
          <w:szCs w:val="24"/>
          <w:lang w:val="sk-SK"/>
        </w:rPr>
        <w:t>T</w:t>
      </w:r>
      <w:r w:rsidR="00A7790B" w:rsidRPr="00A37A74">
        <w:rPr>
          <w:rFonts w:cs="Times New Roman"/>
          <w:color w:val="000000"/>
          <w:szCs w:val="24"/>
          <w:lang w:val="sk-SK"/>
        </w:rPr>
        <w:t>epelné t</w:t>
      </w:r>
      <w:r w:rsidRPr="00A37A74">
        <w:rPr>
          <w:rFonts w:cs="Times New Roman"/>
          <w:color w:val="000000"/>
          <w:szCs w:val="24"/>
          <w:lang w:val="sk-SK"/>
        </w:rPr>
        <w:t xml:space="preserve">varovanie je jedným z najlacnejších </w:t>
      </w:r>
      <w:r w:rsidR="00A7790B" w:rsidRPr="00A37A74">
        <w:rPr>
          <w:rFonts w:cs="Times New Roman"/>
          <w:color w:val="000000"/>
          <w:szCs w:val="24"/>
          <w:lang w:val="sk-SK"/>
        </w:rPr>
        <w:t>tvarovacích procesov</w:t>
      </w:r>
      <w:r w:rsidR="00672D53" w:rsidRPr="00A37A74">
        <w:rPr>
          <w:rFonts w:cs="Times New Roman"/>
          <w:color w:val="000000"/>
          <w:szCs w:val="24"/>
          <w:lang w:val="sk-SK"/>
        </w:rPr>
        <w:t xml:space="preserve"> z hľadiska nástrojov a zariadení.</w:t>
      </w:r>
    </w:p>
    <w:p w:rsidR="00672D53" w:rsidRPr="00A37A74" w:rsidRDefault="00672D53" w:rsidP="00A37A74">
      <w:pPr>
        <w:pStyle w:val="Odstavekseznama"/>
        <w:numPr>
          <w:ilvl w:val="0"/>
          <w:numId w:val="29"/>
        </w:numPr>
        <w:shd w:val="clear" w:color="auto" w:fill="FFFFFF"/>
        <w:spacing w:after="0" w:line="240" w:lineRule="auto"/>
        <w:jc w:val="both"/>
        <w:rPr>
          <w:rFonts w:cs="Times New Roman"/>
          <w:color w:val="000000"/>
          <w:szCs w:val="24"/>
          <w:lang w:val="sk-SK"/>
        </w:rPr>
      </w:pPr>
      <w:r w:rsidRPr="00A37A74">
        <w:rPr>
          <w:rFonts w:cs="Times New Roman"/>
          <w:color w:val="000000"/>
          <w:szCs w:val="24"/>
          <w:lang w:val="sk-SK"/>
        </w:rPr>
        <w:t>Pridanie nakrá</w:t>
      </w:r>
      <w:r w:rsidR="00A7790B" w:rsidRPr="00A37A74">
        <w:rPr>
          <w:rFonts w:cs="Times New Roman"/>
          <w:color w:val="000000"/>
          <w:szCs w:val="24"/>
          <w:lang w:val="sk-SK"/>
        </w:rPr>
        <w:t xml:space="preserve">janej výstuže z vlákien do termopalstov môže </w:t>
      </w:r>
      <w:r w:rsidRPr="00A37A74">
        <w:rPr>
          <w:rFonts w:cs="Times New Roman"/>
          <w:color w:val="000000"/>
          <w:szCs w:val="24"/>
          <w:lang w:val="sk-SK"/>
        </w:rPr>
        <w:t>mať významný vplyv na</w:t>
      </w:r>
      <w:r w:rsidR="00A7790B" w:rsidRPr="00A37A74">
        <w:rPr>
          <w:rFonts w:cs="Times New Roman"/>
          <w:color w:val="000000"/>
          <w:szCs w:val="24"/>
          <w:lang w:val="sk-SK"/>
        </w:rPr>
        <w:t xml:space="preserve"> tvarovateľnosť</w:t>
      </w:r>
      <w:r w:rsidRPr="00A37A74">
        <w:rPr>
          <w:rFonts w:cs="Times New Roman"/>
          <w:color w:val="000000"/>
          <w:szCs w:val="24"/>
          <w:lang w:val="sk-SK"/>
        </w:rPr>
        <w:t>.</w:t>
      </w:r>
    </w:p>
    <w:p w:rsidR="00672D53" w:rsidRPr="00A37A74" w:rsidRDefault="00A7790B" w:rsidP="00A37A74">
      <w:pPr>
        <w:pStyle w:val="Odstavekseznama"/>
        <w:numPr>
          <w:ilvl w:val="0"/>
          <w:numId w:val="29"/>
        </w:numPr>
        <w:shd w:val="clear" w:color="auto" w:fill="FFFFFF"/>
        <w:spacing w:after="0" w:line="240" w:lineRule="auto"/>
        <w:jc w:val="both"/>
        <w:rPr>
          <w:rFonts w:cs="Times New Roman"/>
          <w:color w:val="000000"/>
          <w:szCs w:val="24"/>
          <w:lang w:val="sk-SK"/>
        </w:rPr>
      </w:pPr>
      <w:r w:rsidRPr="00A37A74">
        <w:rPr>
          <w:rFonts w:cs="Times New Roman"/>
          <w:color w:val="000000"/>
          <w:szCs w:val="24"/>
          <w:lang w:val="sk-SK"/>
        </w:rPr>
        <w:t xml:space="preserve">Procesy výroby prototypov bez foriem majú veľký vplyv </w:t>
      </w:r>
      <w:r w:rsidR="00672D53" w:rsidRPr="00A37A74">
        <w:rPr>
          <w:rFonts w:cs="Times New Roman"/>
          <w:color w:val="000000"/>
          <w:szCs w:val="24"/>
          <w:lang w:val="sk-SK"/>
        </w:rPr>
        <w:t>pr</w:t>
      </w:r>
      <w:r w:rsidRPr="00A37A74">
        <w:rPr>
          <w:rFonts w:cs="Times New Roman"/>
          <w:color w:val="000000"/>
          <w:szCs w:val="24"/>
          <w:lang w:val="sk-SK"/>
        </w:rPr>
        <w:t>i tvorbe dizajnu.</w:t>
      </w:r>
    </w:p>
    <w:p w:rsidR="00672D53" w:rsidRPr="00A37A74" w:rsidRDefault="00672D53" w:rsidP="00A37A74">
      <w:pPr>
        <w:pStyle w:val="Odstavekseznama"/>
        <w:numPr>
          <w:ilvl w:val="0"/>
          <w:numId w:val="29"/>
        </w:numPr>
        <w:shd w:val="clear" w:color="auto" w:fill="FFFFFF"/>
        <w:spacing w:after="0" w:line="240" w:lineRule="auto"/>
        <w:jc w:val="both"/>
        <w:rPr>
          <w:rFonts w:cs="Times New Roman"/>
          <w:color w:val="000000"/>
          <w:szCs w:val="24"/>
          <w:lang w:val="sk-SK"/>
        </w:rPr>
      </w:pPr>
      <w:r w:rsidRPr="00A37A74">
        <w:rPr>
          <w:rFonts w:cs="Times New Roman"/>
          <w:color w:val="000000"/>
          <w:szCs w:val="24"/>
          <w:lang w:val="sk-SK"/>
        </w:rPr>
        <w:t>Šrot z duroplastických procesov</w:t>
      </w:r>
      <w:r w:rsidR="00A7790B" w:rsidRPr="00A37A74">
        <w:rPr>
          <w:rFonts w:cs="Times New Roman"/>
          <w:color w:val="000000"/>
          <w:szCs w:val="24"/>
          <w:lang w:val="sk-SK"/>
        </w:rPr>
        <w:t xml:space="preserve"> </w:t>
      </w:r>
      <w:r w:rsidRPr="00A37A74">
        <w:rPr>
          <w:rFonts w:cs="Times New Roman"/>
          <w:color w:val="000000"/>
          <w:szCs w:val="24"/>
          <w:lang w:val="sk-SK"/>
        </w:rPr>
        <w:t>nie je recyklovateľný.</w:t>
      </w:r>
    </w:p>
    <w:p w:rsidR="00672D53" w:rsidRPr="00A37A74" w:rsidRDefault="00487F79" w:rsidP="00A37A74">
      <w:pPr>
        <w:pStyle w:val="Odstavekseznama"/>
        <w:numPr>
          <w:ilvl w:val="0"/>
          <w:numId w:val="29"/>
        </w:numPr>
        <w:shd w:val="clear" w:color="auto" w:fill="FFFFFF"/>
        <w:spacing w:after="0" w:line="240" w:lineRule="auto"/>
        <w:jc w:val="both"/>
        <w:rPr>
          <w:rFonts w:cs="Times New Roman"/>
          <w:color w:val="000000"/>
          <w:szCs w:val="24"/>
          <w:lang w:val="sk-SK"/>
        </w:rPr>
      </w:pPr>
      <w:r w:rsidRPr="00A37A74">
        <w:rPr>
          <w:rFonts w:cs="Times New Roman"/>
          <w:color w:val="000000"/>
          <w:szCs w:val="24"/>
          <w:lang w:val="sk-SK"/>
        </w:rPr>
        <w:t xml:space="preserve">Penenie </w:t>
      </w:r>
      <w:r w:rsidR="00672D53" w:rsidRPr="00A37A74">
        <w:rPr>
          <w:rFonts w:cs="Times New Roman"/>
          <w:color w:val="000000"/>
          <w:szCs w:val="24"/>
          <w:lang w:val="sk-SK"/>
        </w:rPr>
        <w:t xml:space="preserve">je výborným nástrojom </w:t>
      </w:r>
      <w:r w:rsidRPr="00A37A74">
        <w:rPr>
          <w:rFonts w:cs="Times New Roman"/>
          <w:color w:val="000000"/>
          <w:szCs w:val="24"/>
          <w:lang w:val="sk-SK"/>
        </w:rPr>
        <w:t xml:space="preserve">na </w:t>
      </w:r>
      <w:r w:rsidR="00672D53" w:rsidRPr="00A37A74">
        <w:rPr>
          <w:rFonts w:cs="Times New Roman"/>
          <w:color w:val="000000"/>
          <w:szCs w:val="24"/>
          <w:lang w:val="sk-SK"/>
        </w:rPr>
        <w:t xml:space="preserve">znižovanie </w:t>
      </w:r>
      <w:r w:rsidRPr="00A37A74">
        <w:rPr>
          <w:rFonts w:cs="Times New Roman"/>
          <w:color w:val="000000"/>
          <w:szCs w:val="24"/>
          <w:lang w:val="sk-SK"/>
        </w:rPr>
        <w:t>ceny materiálu</w:t>
      </w:r>
      <w:r w:rsidR="00672D53" w:rsidRPr="00A37A74">
        <w:rPr>
          <w:rFonts w:cs="Times New Roman"/>
          <w:color w:val="000000"/>
          <w:szCs w:val="24"/>
          <w:lang w:val="sk-SK"/>
        </w:rPr>
        <w:t>.</w:t>
      </w:r>
    </w:p>
    <w:p w:rsidR="00672D53" w:rsidRPr="00A37A74" w:rsidRDefault="00672D53" w:rsidP="00A37A74">
      <w:pPr>
        <w:pStyle w:val="Odstavekseznama"/>
        <w:numPr>
          <w:ilvl w:val="0"/>
          <w:numId w:val="29"/>
        </w:numPr>
        <w:shd w:val="clear" w:color="auto" w:fill="FFFFFF"/>
        <w:spacing w:after="0" w:line="240" w:lineRule="auto"/>
        <w:jc w:val="both"/>
        <w:rPr>
          <w:rFonts w:cs="Times New Roman"/>
          <w:color w:val="000000"/>
          <w:szCs w:val="24"/>
          <w:lang w:val="sk-SK"/>
        </w:rPr>
      </w:pPr>
      <w:r w:rsidRPr="00A37A74">
        <w:rPr>
          <w:rFonts w:cs="Times New Roman"/>
          <w:color w:val="000000"/>
          <w:szCs w:val="24"/>
          <w:lang w:val="sk-SK"/>
        </w:rPr>
        <w:t xml:space="preserve">Tvarované povrchy môžu obsahovať kozmetické vady, ktoré sa musia riešiť </w:t>
      </w:r>
      <w:r w:rsidR="00487F79" w:rsidRPr="00A37A74">
        <w:rPr>
          <w:rFonts w:cs="Times New Roman"/>
          <w:color w:val="000000"/>
          <w:szCs w:val="24"/>
          <w:lang w:val="sk-SK"/>
        </w:rPr>
        <w:t xml:space="preserve">farbením </w:t>
      </w:r>
      <w:r w:rsidRPr="00A37A74">
        <w:rPr>
          <w:rFonts w:cs="Times New Roman"/>
          <w:color w:val="000000"/>
          <w:szCs w:val="24"/>
          <w:lang w:val="sk-SK"/>
        </w:rPr>
        <w:t xml:space="preserve">a ďalšími technikami </w:t>
      </w:r>
      <w:r w:rsidR="00487F79" w:rsidRPr="00A37A74">
        <w:rPr>
          <w:rFonts w:cs="Times New Roman"/>
          <w:color w:val="000000"/>
          <w:szCs w:val="24"/>
          <w:lang w:val="sk-SK"/>
        </w:rPr>
        <w:t>vyžadujúcimi extra náklady</w:t>
      </w:r>
      <w:r w:rsidRPr="00A37A74">
        <w:rPr>
          <w:rFonts w:cs="Times New Roman"/>
          <w:color w:val="000000"/>
          <w:szCs w:val="24"/>
          <w:lang w:val="sk-SK"/>
        </w:rPr>
        <w:t>.</w:t>
      </w:r>
    </w:p>
    <w:p w:rsidR="00672D53" w:rsidRPr="00A37A74" w:rsidRDefault="00672D53" w:rsidP="00A37A74">
      <w:pPr>
        <w:pStyle w:val="Odstavekseznama"/>
        <w:numPr>
          <w:ilvl w:val="0"/>
          <w:numId w:val="29"/>
        </w:numPr>
        <w:shd w:val="clear" w:color="auto" w:fill="FFFFFF"/>
        <w:spacing w:after="0" w:line="240" w:lineRule="auto"/>
        <w:jc w:val="both"/>
        <w:rPr>
          <w:rFonts w:cs="Times New Roman"/>
          <w:color w:val="000000"/>
          <w:szCs w:val="24"/>
          <w:lang w:val="sk-SK"/>
        </w:rPr>
      </w:pPr>
      <w:r w:rsidRPr="00A37A74">
        <w:rPr>
          <w:rFonts w:cs="Times New Roman"/>
          <w:color w:val="000000"/>
          <w:szCs w:val="24"/>
          <w:lang w:val="sk-SK"/>
        </w:rPr>
        <w:t xml:space="preserve">Odlievanie </w:t>
      </w:r>
      <w:r w:rsidR="00487F79" w:rsidRPr="00A37A74">
        <w:rPr>
          <w:rFonts w:cs="Times New Roman"/>
          <w:color w:val="000000"/>
          <w:szCs w:val="24"/>
          <w:lang w:val="sk-SK"/>
        </w:rPr>
        <w:t xml:space="preserve">je nízkonákladový </w:t>
      </w:r>
      <w:r w:rsidRPr="00A37A74">
        <w:rPr>
          <w:rFonts w:cs="Times New Roman"/>
          <w:color w:val="000000"/>
          <w:szCs w:val="24"/>
          <w:lang w:val="sk-SK"/>
        </w:rPr>
        <w:t xml:space="preserve">proces s </w:t>
      </w:r>
      <w:r w:rsidR="00487F79" w:rsidRPr="00A37A74">
        <w:rPr>
          <w:rFonts w:cs="Times New Roman"/>
          <w:color w:val="000000"/>
          <w:szCs w:val="24"/>
          <w:lang w:val="sk-SK"/>
        </w:rPr>
        <w:t xml:space="preserve">na obmedzený </w:t>
      </w:r>
      <w:r w:rsidRPr="00A37A74">
        <w:rPr>
          <w:rFonts w:cs="Times New Roman"/>
          <w:color w:val="000000"/>
          <w:szCs w:val="24"/>
          <w:lang w:val="sk-SK"/>
        </w:rPr>
        <w:t>poč</w:t>
      </w:r>
      <w:r w:rsidR="00487F79" w:rsidRPr="00A37A74">
        <w:rPr>
          <w:rFonts w:cs="Times New Roman"/>
          <w:color w:val="000000"/>
          <w:szCs w:val="24"/>
          <w:lang w:val="sk-SK"/>
        </w:rPr>
        <w:t>e</w:t>
      </w:r>
      <w:r w:rsidRPr="00A37A74">
        <w:rPr>
          <w:rFonts w:cs="Times New Roman"/>
          <w:color w:val="000000"/>
          <w:szCs w:val="24"/>
          <w:lang w:val="sk-SK"/>
        </w:rPr>
        <w:t>t dielov.</w:t>
      </w:r>
    </w:p>
    <w:p w:rsidR="00672D53" w:rsidRPr="00A37A74" w:rsidRDefault="00672D53" w:rsidP="00A37A74">
      <w:pPr>
        <w:pStyle w:val="Odstavekseznama"/>
        <w:numPr>
          <w:ilvl w:val="0"/>
          <w:numId w:val="29"/>
        </w:numPr>
        <w:shd w:val="clear" w:color="auto" w:fill="FFFFFF"/>
        <w:spacing w:after="0" w:line="240" w:lineRule="auto"/>
        <w:jc w:val="both"/>
        <w:rPr>
          <w:rFonts w:cs="Times New Roman"/>
          <w:color w:val="000000"/>
          <w:szCs w:val="24"/>
          <w:lang w:val="sk-SK"/>
        </w:rPr>
      </w:pPr>
      <w:r w:rsidRPr="00A37A74">
        <w:rPr>
          <w:rFonts w:cs="Times New Roman"/>
          <w:color w:val="000000"/>
          <w:szCs w:val="24"/>
          <w:lang w:val="sk-SK"/>
        </w:rPr>
        <w:t>Vulkaniz</w:t>
      </w:r>
      <w:r w:rsidR="00487F79" w:rsidRPr="00A37A74">
        <w:rPr>
          <w:rFonts w:cs="Times New Roman"/>
          <w:color w:val="000000"/>
          <w:szCs w:val="24"/>
          <w:lang w:val="sk-SK"/>
        </w:rPr>
        <w:t xml:space="preserve">ácia je </w:t>
      </w:r>
      <w:r w:rsidRPr="00A37A74">
        <w:rPr>
          <w:rFonts w:cs="Times New Roman"/>
          <w:color w:val="000000"/>
          <w:szCs w:val="24"/>
          <w:lang w:val="sk-SK"/>
        </w:rPr>
        <w:t xml:space="preserve">zvyčajne proces </w:t>
      </w:r>
      <w:r w:rsidR="00487F79" w:rsidRPr="00A37A74">
        <w:rPr>
          <w:rFonts w:cs="Times New Roman"/>
          <w:color w:val="000000"/>
          <w:szCs w:val="24"/>
          <w:lang w:val="sk-SK"/>
        </w:rPr>
        <w:t xml:space="preserve">určený </w:t>
      </w:r>
      <w:r w:rsidRPr="00A37A74">
        <w:rPr>
          <w:rFonts w:cs="Times New Roman"/>
          <w:color w:val="000000"/>
          <w:szCs w:val="24"/>
          <w:lang w:val="sk-SK"/>
        </w:rPr>
        <w:t>pre gumu</w:t>
      </w:r>
      <w:r w:rsidR="00487F79" w:rsidRPr="00A37A74">
        <w:rPr>
          <w:rFonts w:cs="Times New Roman"/>
          <w:color w:val="000000"/>
          <w:szCs w:val="24"/>
          <w:lang w:val="sk-SK"/>
        </w:rPr>
        <w:t>,</w:t>
      </w:r>
      <w:r w:rsidRPr="00A37A74">
        <w:rPr>
          <w:rFonts w:cs="Times New Roman"/>
          <w:color w:val="000000"/>
          <w:szCs w:val="24"/>
          <w:lang w:val="sk-SK"/>
        </w:rPr>
        <w:t xml:space="preserve"> ale niektoré kaučuky (napríklad, termoplastické elastomery alebo termoplastické elastoméry) sú </w:t>
      </w:r>
      <w:r w:rsidR="00487F79" w:rsidRPr="00A37A74">
        <w:rPr>
          <w:rFonts w:cs="Times New Roman"/>
          <w:color w:val="000000"/>
          <w:szCs w:val="24"/>
          <w:lang w:val="sk-SK"/>
        </w:rPr>
        <w:t xml:space="preserve">tvarovateľné </w:t>
      </w:r>
      <w:r w:rsidRPr="00A37A74">
        <w:rPr>
          <w:rFonts w:cs="Times New Roman"/>
          <w:color w:val="000000"/>
          <w:szCs w:val="24"/>
          <w:lang w:val="sk-SK"/>
        </w:rPr>
        <w:t>vstrekovaním.</w:t>
      </w:r>
    </w:p>
    <w:p w:rsidR="00672D53" w:rsidRPr="00A37A74" w:rsidRDefault="00672D53" w:rsidP="00C657F7">
      <w:pPr>
        <w:pStyle w:val="Odstavekseznama"/>
        <w:numPr>
          <w:ilvl w:val="0"/>
          <w:numId w:val="29"/>
        </w:numPr>
        <w:shd w:val="clear" w:color="auto" w:fill="FFFFFF"/>
        <w:spacing w:after="0" w:line="240" w:lineRule="auto"/>
        <w:jc w:val="both"/>
        <w:rPr>
          <w:rFonts w:cs="Times New Roman"/>
          <w:color w:val="000000"/>
          <w:szCs w:val="24"/>
          <w:lang w:val="sk-SK"/>
        </w:rPr>
      </w:pPr>
      <w:r w:rsidRPr="00A37A74">
        <w:rPr>
          <w:rFonts w:cs="Times New Roman"/>
          <w:color w:val="000000"/>
          <w:szCs w:val="24"/>
          <w:lang w:val="sk-SK"/>
        </w:rPr>
        <w:t>Aramid</w:t>
      </w:r>
      <w:r w:rsidR="00487F79" w:rsidRPr="00A37A74">
        <w:rPr>
          <w:rFonts w:cs="Times New Roman"/>
          <w:color w:val="000000"/>
          <w:szCs w:val="24"/>
          <w:lang w:val="sk-SK"/>
        </w:rPr>
        <w:t>ová</w:t>
      </w:r>
      <w:r w:rsidRPr="00A37A74">
        <w:rPr>
          <w:rFonts w:cs="Times New Roman"/>
          <w:color w:val="000000"/>
          <w:szCs w:val="24"/>
          <w:lang w:val="sk-SK"/>
        </w:rPr>
        <w:t xml:space="preserve"> výstuž obvykle </w:t>
      </w:r>
      <w:r w:rsidR="00605369" w:rsidRPr="00A37A74">
        <w:rPr>
          <w:rFonts w:cs="Times New Roman"/>
          <w:color w:val="000000"/>
          <w:szCs w:val="24"/>
          <w:lang w:val="sk-SK"/>
        </w:rPr>
        <w:t xml:space="preserve">prispieva k vysokým ťahovým vlastnostiam </w:t>
      </w:r>
      <w:r w:rsidRPr="00A37A74">
        <w:rPr>
          <w:rFonts w:cs="Times New Roman"/>
          <w:color w:val="000000"/>
          <w:szCs w:val="24"/>
          <w:lang w:val="sk-SK"/>
        </w:rPr>
        <w:t xml:space="preserve">v </w:t>
      </w:r>
      <w:r w:rsidR="00487F79" w:rsidRPr="00A37A74">
        <w:rPr>
          <w:rFonts w:cs="Times New Roman"/>
          <w:color w:val="000000"/>
          <w:szCs w:val="24"/>
          <w:lang w:val="sk-SK"/>
        </w:rPr>
        <w:t>kompozitoch</w:t>
      </w:r>
      <w:r w:rsidR="00605369" w:rsidRPr="00A37A74">
        <w:rPr>
          <w:rFonts w:cs="Times New Roman"/>
          <w:color w:val="000000"/>
          <w:szCs w:val="24"/>
          <w:lang w:val="sk-SK"/>
        </w:rPr>
        <w:t>; bó</w:t>
      </w:r>
      <w:r w:rsidRPr="00A37A74">
        <w:rPr>
          <w:rFonts w:cs="Times New Roman"/>
          <w:color w:val="000000"/>
          <w:szCs w:val="24"/>
          <w:lang w:val="sk-SK"/>
        </w:rPr>
        <w:t>ra grafit produkujú naj</w:t>
      </w:r>
      <w:r w:rsidR="00605369" w:rsidRPr="00A37A74">
        <w:rPr>
          <w:rFonts w:cs="Times New Roman"/>
          <w:color w:val="000000"/>
          <w:szCs w:val="24"/>
          <w:lang w:val="sk-SK"/>
        </w:rPr>
        <w:t>tvrdšie</w:t>
      </w:r>
      <w:r w:rsidRPr="00A37A74">
        <w:rPr>
          <w:rFonts w:cs="Times New Roman"/>
          <w:color w:val="000000"/>
          <w:szCs w:val="24"/>
          <w:lang w:val="sk-SK"/>
        </w:rPr>
        <w:t xml:space="preserve"> kompozity.</w:t>
      </w:r>
    </w:p>
    <w:p w:rsidR="00672D53" w:rsidRPr="00A37A74" w:rsidRDefault="00672D53" w:rsidP="00A37A74">
      <w:pPr>
        <w:pStyle w:val="Odstavekseznama"/>
        <w:numPr>
          <w:ilvl w:val="0"/>
          <w:numId w:val="29"/>
        </w:numPr>
        <w:shd w:val="clear" w:color="auto" w:fill="FFFFFF"/>
        <w:spacing w:after="0" w:line="240" w:lineRule="auto"/>
        <w:jc w:val="both"/>
        <w:rPr>
          <w:rFonts w:cs="Times New Roman"/>
          <w:color w:val="000000"/>
          <w:szCs w:val="24"/>
          <w:lang w:val="sk-SK"/>
        </w:rPr>
      </w:pPr>
      <w:r w:rsidRPr="00A37A74">
        <w:rPr>
          <w:rFonts w:cs="Times New Roman"/>
          <w:color w:val="000000"/>
          <w:szCs w:val="24"/>
          <w:lang w:val="sk-SK"/>
        </w:rPr>
        <w:t>Kontinuáln</w:t>
      </w:r>
      <w:r w:rsidR="00605369" w:rsidRPr="00A37A74">
        <w:rPr>
          <w:rFonts w:cs="Times New Roman"/>
          <w:color w:val="000000"/>
          <w:szCs w:val="24"/>
          <w:lang w:val="sk-SK"/>
        </w:rPr>
        <w:t xml:space="preserve">a kompozitná výstuž </w:t>
      </w:r>
      <w:r w:rsidRPr="00A37A74">
        <w:rPr>
          <w:rFonts w:cs="Times New Roman"/>
          <w:color w:val="000000"/>
          <w:szCs w:val="24"/>
          <w:lang w:val="sk-SK"/>
        </w:rPr>
        <w:t xml:space="preserve">zvyčajne vyžaduje </w:t>
      </w:r>
      <w:r w:rsidR="00605369" w:rsidRPr="00A37A74">
        <w:rPr>
          <w:rFonts w:cs="Times New Roman"/>
          <w:color w:val="000000"/>
          <w:szCs w:val="24"/>
          <w:lang w:val="sk-SK"/>
        </w:rPr>
        <w:t>dizajn</w:t>
      </w:r>
      <w:r w:rsidRPr="00A37A74">
        <w:rPr>
          <w:rFonts w:cs="Times New Roman"/>
          <w:color w:val="000000"/>
          <w:szCs w:val="24"/>
          <w:lang w:val="sk-SK"/>
        </w:rPr>
        <w:t xml:space="preserve"> </w:t>
      </w:r>
      <w:r w:rsidR="00605369" w:rsidRPr="00A37A74">
        <w:rPr>
          <w:rFonts w:cs="Times New Roman"/>
          <w:color w:val="000000"/>
          <w:szCs w:val="24"/>
          <w:lang w:val="sk-SK"/>
        </w:rPr>
        <w:t>(</w:t>
      </w:r>
      <w:r w:rsidRPr="00A37A74">
        <w:rPr>
          <w:rFonts w:cs="Times New Roman"/>
          <w:color w:val="000000"/>
          <w:szCs w:val="24"/>
          <w:lang w:val="sk-SK"/>
        </w:rPr>
        <w:t>zaťaženie</w:t>
      </w:r>
      <w:r w:rsidR="00605369" w:rsidRPr="00A37A74">
        <w:rPr>
          <w:rFonts w:cs="Times New Roman"/>
          <w:color w:val="000000"/>
          <w:szCs w:val="24"/>
          <w:lang w:val="sk-SK"/>
        </w:rPr>
        <w:t xml:space="preserve"> výstuže</w:t>
      </w:r>
      <w:r w:rsidRPr="00A37A74">
        <w:rPr>
          <w:rFonts w:cs="Times New Roman"/>
          <w:color w:val="000000"/>
          <w:szCs w:val="24"/>
          <w:lang w:val="sk-SK"/>
        </w:rPr>
        <w:t>, smer, vrstvy, matrice živice, atď.)</w:t>
      </w:r>
    </w:p>
    <w:p w:rsidR="00672D53" w:rsidRPr="00A37A74" w:rsidRDefault="00672D53" w:rsidP="00A37A74">
      <w:pPr>
        <w:pStyle w:val="Odstavekseznama"/>
        <w:widowControl w:val="0"/>
        <w:numPr>
          <w:ilvl w:val="0"/>
          <w:numId w:val="29"/>
        </w:numPr>
        <w:shd w:val="clear" w:color="auto" w:fill="FFFFFF"/>
        <w:autoSpaceDE w:val="0"/>
        <w:autoSpaceDN w:val="0"/>
        <w:adjustRightInd w:val="0"/>
        <w:spacing w:after="0" w:line="240" w:lineRule="auto"/>
        <w:jc w:val="both"/>
        <w:rPr>
          <w:rFonts w:cs="Times New Roman"/>
          <w:color w:val="000000"/>
          <w:szCs w:val="24"/>
          <w:lang w:val="sk-SK"/>
        </w:rPr>
      </w:pPr>
      <w:r w:rsidRPr="00A37A74">
        <w:rPr>
          <w:rFonts w:cs="Times New Roman"/>
          <w:color w:val="000000"/>
          <w:szCs w:val="24"/>
          <w:lang w:val="sk-SK"/>
        </w:rPr>
        <w:t>Sklo a polyester sú naj</w:t>
      </w:r>
      <w:r w:rsidR="00605369" w:rsidRPr="00A37A74">
        <w:rPr>
          <w:rFonts w:cs="Times New Roman"/>
          <w:color w:val="000000"/>
          <w:szCs w:val="24"/>
          <w:lang w:val="sk-SK"/>
        </w:rPr>
        <w:t>lacnejšie</w:t>
      </w:r>
      <w:r w:rsidRPr="00A37A74">
        <w:rPr>
          <w:rFonts w:cs="Times New Roman"/>
          <w:color w:val="000000"/>
          <w:szCs w:val="24"/>
          <w:lang w:val="sk-SK"/>
        </w:rPr>
        <w:t xml:space="preserve"> kompozity, </w:t>
      </w:r>
      <w:r w:rsidR="009B03AA" w:rsidRPr="00A37A74">
        <w:rPr>
          <w:rFonts w:cs="Times New Roman"/>
          <w:color w:val="000000"/>
          <w:szCs w:val="24"/>
          <w:lang w:val="sk-SK"/>
        </w:rPr>
        <w:t xml:space="preserve">po nich </w:t>
      </w:r>
      <w:r w:rsidRPr="00A37A74">
        <w:rPr>
          <w:rFonts w:cs="Times New Roman"/>
          <w:color w:val="000000"/>
          <w:szCs w:val="24"/>
          <w:lang w:val="sk-SK"/>
        </w:rPr>
        <w:t>nasleduje skl</w:t>
      </w:r>
      <w:r w:rsidR="009B03AA" w:rsidRPr="00A37A74">
        <w:rPr>
          <w:rFonts w:cs="Times New Roman"/>
          <w:color w:val="000000"/>
          <w:szCs w:val="24"/>
          <w:lang w:val="sk-SK"/>
        </w:rPr>
        <w:t>o a epoxid</w:t>
      </w:r>
      <w:r w:rsidRPr="00A37A74">
        <w:rPr>
          <w:rFonts w:cs="Times New Roman"/>
          <w:color w:val="000000"/>
          <w:szCs w:val="24"/>
          <w:lang w:val="sk-SK"/>
        </w:rPr>
        <w:t>.</w:t>
      </w:r>
    </w:p>
    <w:p w:rsidR="00672D53" w:rsidRPr="00A37A74" w:rsidRDefault="009B03AA" w:rsidP="00A37A74">
      <w:pPr>
        <w:pStyle w:val="Odstavekseznama"/>
        <w:widowControl w:val="0"/>
        <w:numPr>
          <w:ilvl w:val="0"/>
          <w:numId w:val="29"/>
        </w:numPr>
        <w:shd w:val="clear" w:color="auto" w:fill="FFFFFF"/>
        <w:autoSpaceDE w:val="0"/>
        <w:autoSpaceDN w:val="0"/>
        <w:adjustRightInd w:val="0"/>
        <w:spacing w:after="0" w:line="240" w:lineRule="auto"/>
        <w:jc w:val="both"/>
        <w:rPr>
          <w:rFonts w:cs="Times New Roman"/>
          <w:color w:val="000000"/>
          <w:szCs w:val="24"/>
          <w:lang w:val="sk-SK"/>
        </w:rPr>
      </w:pPr>
      <w:r w:rsidRPr="00A37A74">
        <w:rPr>
          <w:rFonts w:cs="Times New Roman"/>
          <w:color w:val="000000"/>
          <w:szCs w:val="24"/>
          <w:lang w:val="sk-SK"/>
        </w:rPr>
        <w:t xml:space="preserve">Aramidové a </w:t>
      </w:r>
      <w:r w:rsidR="00672D53" w:rsidRPr="00A37A74">
        <w:rPr>
          <w:rFonts w:cs="Times New Roman"/>
          <w:color w:val="000000"/>
          <w:szCs w:val="24"/>
          <w:lang w:val="sk-SK"/>
        </w:rPr>
        <w:t>uhlíkov</w:t>
      </w:r>
      <w:r w:rsidRPr="00A37A74">
        <w:rPr>
          <w:rFonts w:cs="Times New Roman"/>
          <w:color w:val="000000"/>
          <w:szCs w:val="24"/>
          <w:lang w:val="sk-SK"/>
        </w:rPr>
        <w:t xml:space="preserve">é kompozity </w:t>
      </w:r>
      <w:r w:rsidR="00672D53" w:rsidRPr="00A37A74">
        <w:rPr>
          <w:rFonts w:cs="Times New Roman"/>
          <w:color w:val="000000"/>
          <w:szCs w:val="24"/>
          <w:lang w:val="sk-SK"/>
        </w:rPr>
        <w:t>sú podstatne drahšie.</w:t>
      </w:r>
    </w:p>
    <w:p w:rsidR="00672D53" w:rsidRPr="00A37A74" w:rsidRDefault="009B03AA" w:rsidP="00A37A74">
      <w:pPr>
        <w:pStyle w:val="Odstavekseznama"/>
        <w:widowControl w:val="0"/>
        <w:numPr>
          <w:ilvl w:val="0"/>
          <w:numId w:val="29"/>
        </w:numPr>
        <w:shd w:val="clear" w:color="auto" w:fill="FFFFFF"/>
        <w:autoSpaceDE w:val="0"/>
        <w:autoSpaceDN w:val="0"/>
        <w:adjustRightInd w:val="0"/>
        <w:spacing w:after="0" w:line="240" w:lineRule="auto"/>
        <w:jc w:val="both"/>
        <w:rPr>
          <w:rFonts w:cs="Times New Roman"/>
          <w:color w:val="000000"/>
          <w:szCs w:val="24"/>
          <w:lang w:val="sk-SK"/>
        </w:rPr>
      </w:pPr>
      <w:r w:rsidRPr="00A37A74">
        <w:rPr>
          <w:rFonts w:cs="Times New Roman"/>
          <w:color w:val="000000"/>
          <w:szCs w:val="24"/>
          <w:lang w:val="sk-SK"/>
        </w:rPr>
        <w:t xml:space="preserve">Vystužené </w:t>
      </w:r>
      <w:r w:rsidR="00672D53" w:rsidRPr="00A37A74">
        <w:rPr>
          <w:rFonts w:cs="Times New Roman"/>
          <w:color w:val="000000"/>
          <w:szCs w:val="24"/>
          <w:lang w:val="sk-SK"/>
        </w:rPr>
        <w:t xml:space="preserve">kompozity môžu </w:t>
      </w:r>
      <w:r w:rsidRPr="00A37A74">
        <w:rPr>
          <w:rFonts w:cs="Times New Roman"/>
          <w:color w:val="000000"/>
          <w:szCs w:val="24"/>
          <w:lang w:val="sk-SK"/>
        </w:rPr>
        <w:t xml:space="preserve">mať abrazívne vlastnosti na nástroje používané </w:t>
      </w:r>
      <w:r w:rsidR="00672D53" w:rsidRPr="00A37A74">
        <w:rPr>
          <w:rFonts w:cs="Times New Roman"/>
          <w:color w:val="000000"/>
          <w:szCs w:val="24"/>
          <w:lang w:val="sk-SK"/>
        </w:rPr>
        <w:t>v</w:t>
      </w:r>
      <w:r w:rsidRPr="00A37A74">
        <w:rPr>
          <w:rFonts w:cs="Times New Roman"/>
          <w:color w:val="000000"/>
          <w:szCs w:val="24"/>
          <w:lang w:val="sk-SK"/>
        </w:rPr>
        <w:t> operáciách po tvarovaní</w:t>
      </w:r>
      <w:r w:rsidR="00672D53" w:rsidRPr="00A37A74">
        <w:rPr>
          <w:rFonts w:cs="Times New Roman"/>
          <w:color w:val="000000"/>
          <w:szCs w:val="24"/>
          <w:lang w:val="sk-SK"/>
        </w:rPr>
        <w:t>.</w:t>
      </w:r>
    </w:p>
    <w:p w:rsidR="00672D53" w:rsidRPr="00A37A74" w:rsidRDefault="009B03AA" w:rsidP="00A37A74">
      <w:pPr>
        <w:pStyle w:val="Odstavekseznama"/>
        <w:widowControl w:val="0"/>
        <w:numPr>
          <w:ilvl w:val="0"/>
          <w:numId w:val="29"/>
        </w:numPr>
        <w:shd w:val="clear" w:color="auto" w:fill="FFFFFF"/>
        <w:autoSpaceDE w:val="0"/>
        <w:autoSpaceDN w:val="0"/>
        <w:adjustRightInd w:val="0"/>
        <w:spacing w:after="0" w:line="240" w:lineRule="auto"/>
        <w:jc w:val="both"/>
        <w:rPr>
          <w:rFonts w:cs="Times New Roman"/>
          <w:color w:val="000000"/>
          <w:szCs w:val="24"/>
          <w:lang w:val="sk-SK"/>
        </w:rPr>
      </w:pPr>
      <w:r w:rsidRPr="00A37A74">
        <w:rPr>
          <w:rFonts w:cs="Times New Roman"/>
          <w:color w:val="000000"/>
          <w:szCs w:val="24"/>
          <w:lang w:val="sk-SK"/>
        </w:rPr>
        <w:t xml:space="preserve">Na veľké kompozitné štruktúry, ako sú tanky a potrubia, sa môžu vzťahovať národné </w:t>
      </w:r>
      <w:r w:rsidR="00672D53" w:rsidRPr="00A37A74">
        <w:rPr>
          <w:rFonts w:cs="Times New Roman"/>
          <w:color w:val="000000"/>
          <w:szCs w:val="24"/>
          <w:lang w:val="sk-SK"/>
        </w:rPr>
        <w:t>stavebné predpisy.</w:t>
      </w:r>
    </w:p>
    <w:p w:rsidR="00A37A74" w:rsidRPr="00A37A74" w:rsidRDefault="00672D53" w:rsidP="00A37A74">
      <w:pPr>
        <w:pStyle w:val="Odstavekseznama"/>
        <w:widowControl w:val="0"/>
        <w:numPr>
          <w:ilvl w:val="0"/>
          <w:numId w:val="29"/>
        </w:numPr>
        <w:shd w:val="clear" w:color="auto" w:fill="FFFFFF"/>
        <w:autoSpaceDE w:val="0"/>
        <w:autoSpaceDN w:val="0"/>
        <w:adjustRightInd w:val="0"/>
        <w:spacing w:after="0" w:line="240" w:lineRule="auto"/>
        <w:jc w:val="both"/>
        <w:rPr>
          <w:rFonts w:cs="Times New Roman"/>
          <w:color w:val="000000"/>
          <w:szCs w:val="24"/>
          <w:lang w:val="sk-SK"/>
        </w:rPr>
      </w:pPr>
      <w:r w:rsidRPr="00A37A74">
        <w:rPr>
          <w:rFonts w:cs="Times New Roman"/>
          <w:color w:val="000000"/>
          <w:szCs w:val="24"/>
          <w:lang w:val="sk-SK"/>
        </w:rPr>
        <w:t xml:space="preserve">Bezpečnostné faktory </w:t>
      </w:r>
      <w:r w:rsidR="009B03AA" w:rsidRPr="00A37A74">
        <w:rPr>
          <w:rFonts w:cs="Times New Roman"/>
          <w:color w:val="000000"/>
          <w:szCs w:val="24"/>
          <w:lang w:val="sk-SK"/>
        </w:rPr>
        <w:t xml:space="preserve">vzťahujúce sa </w:t>
      </w:r>
      <w:r w:rsidRPr="00A37A74">
        <w:rPr>
          <w:rFonts w:cs="Times New Roman"/>
          <w:color w:val="000000"/>
          <w:szCs w:val="24"/>
          <w:lang w:val="sk-SK"/>
        </w:rPr>
        <w:t>na kompozitn</w:t>
      </w:r>
      <w:r w:rsidR="009B03AA" w:rsidRPr="00A37A74">
        <w:rPr>
          <w:rFonts w:cs="Times New Roman"/>
          <w:color w:val="000000"/>
          <w:szCs w:val="24"/>
          <w:lang w:val="sk-SK"/>
        </w:rPr>
        <w:t xml:space="preserve">é </w:t>
      </w:r>
      <w:r w:rsidRPr="00A37A74">
        <w:rPr>
          <w:rFonts w:cs="Times New Roman"/>
          <w:color w:val="000000"/>
          <w:szCs w:val="24"/>
          <w:lang w:val="sk-SK"/>
        </w:rPr>
        <w:t>konštrukčn</w:t>
      </w:r>
      <w:r w:rsidR="009B03AA" w:rsidRPr="00A37A74">
        <w:rPr>
          <w:rFonts w:cs="Times New Roman"/>
          <w:color w:val="000000"/>
          <w:szCs w:val="24"/>
          <w:lang w:val="sk-SK"/>
        </w:rPr>
        <w:t>é</w:t>
      </w:r>
      <w:r w:rsidRPr="00A37A74">
        <w:rPr>
          <w:rFonts w:cs="Times New Roman"/>
          <w:color w:val="000000"/>
          <w:szCs w:val="24"/>
          <w:lang w:val="sk-SK"/>
        </w:rPr>
        <w:t xml:space="preserve"> prvk</w:t>
      </w:r>
      <w:r w:rsidR="009B03AA" w:rsidRPr="00A37A74">
        <w:rPr>
          <w:rFonts w:cs="Times New Roman"/>
          <w:color w:val="000000"/>
          <w:szCs w:val="24"/>
          <w:lang w:val="sk-SK"/>
        </w:rPr>
        <w:t>y</w:t>
      </w:r>
      <w:r w:rsidRPr="00A37A74">
        <w:rPr>
          <w:rFonts w:cs="Times New Roman"/>
          <w:color w:val="000000"/>
          <w:szCs w:val="24"/>
          <w:lang w:val="sk-SK"/>
        </w:rPr>
        <w:t xml:space="preserve"> sú často </w:t>
      </w:r>
      <w:r w:rsidR="009B03AA" w:rsidRPr="00A37A74">
        <w:rPr>
          <w:rFonts w:cs="Times New Roman"/>
          <w:color w:val="000000"/>
          <w:szCs w:val="24"/>
          <w:lang w:val="sk-SK"/>
        </w:rPr>
        <w:t xml:space="preserve">prísnejšie </w:t>
      </w:r>
      <w:r w:rsidRPr="00A37A74">
        <w:rPr>
          <w:rFonts w:cs="Times New Roman"/>
          <w:color w:val="000000"/>
          <w:szCs w:val="24"/>
          <w:lang w:val="sk-SK"/>
        </w:rPr>
        <w:t xml:space="preserve">ako u tradičných stavebných materiálov. </w:t>
      </w:r>
    </w:p>
    <w:p w:rsidR="00672D53" w:rsidRPr="00A37A74" w:rsidRDefault="00672D53" w:rsidP="00A37A74">
      <w:pPr>
        <w:pStyle w:val="Odstavekseznama"/>
        <w:widowControl w:val="0"/>
        <w:numPr>
          <w:ilvl w:val="0"/>
          <w:numId w:val="29"/>
        </w:numPr>
        <w:shd w:val="clear" w:color="auto" w:fill="FFFFFF"/>
        <w:autoSpaceDE w:val="0"/>
        <w:autoSpaceDN w:val="0"/>
        <w:adjustRightInd w:val="0"/>
        <w:spacing w:after="0" w:line="240" w:lineRule="auto"/>
        <w:jc w:val="both"/>
        <w:rPr>
          <w:rFonts w:cs="Times New Roman"/>
          <w:color w:val="000000"/>
          <w:szCs w:val="24"/>
          <w:lang w:val="sk-SK"/>
        </w:rPr>
      </w:pPr>
      <w:r w:rsidRPr="00A37A74">
        <w:rPr>
          <w:rFonts w:cs="Times New Roman"/>
          <w:color w:val="000000"/>
          <w:szCs w:val="24"/>
          <w:lang w:val="sk-SK"/>
        </w:rPr>
        <w:t xml:space="preserve">Je bežnou praxou určiť nedeštruktívne skúšanie veľkých kompozitných štruktúr, aby </w:t>
      </w:r>
      <w:r w:rsidR="00A37A74" w:rsidRPr="00A37A74">
        <w:rPr>
          <w:rFonts w:cs="Times New Roman"/>
          <w:color w:val="000000"/>
          <w:szCs w:val="24"/>
          <w:lang w:val="sk-SK"/>
        </w:rPr>
        <w:lastRenderedPageBreak/>
        <w:t xml:space="preserve">sa </w:t>
      </w:r>
      <w:r w:rsidRPr="00A37A74">
        <w:rPr>
          <w:rFonts w:cs="Times New Roman"/>
          <w:color w:val="000000"/>
          <w:szCs w:val="24"/>
          <w:lang w:val="sk-SK"/>
        </w:rPr>
        <w:t>za</w:t>
      </w:r>
      <w:r w:rsidR="00A37A74" w:rsidRPr="00A37A74">
        <w:rPr>
          <w:rFonts w:cs="Times New Roman"/>
          <w:color w:val="000000"/>
          <w:szCs w:val="24"/>
          <w:lang w:val="sk-SK"/>
        </w:rPr>
        <w:t xml:space="preserve">bezpečila </w:t>
      </w:r>
      <w:r w:rsidRPr="00A37A74">
        <w:rPr>
          <w:rFonts w:cs="Times New Roman"/>
          <w:color w:val="000000"/>
          <w:szCs w:val="24"/>
          <w:lang w:val="sk-SK"/>
        </w:rPr>
        <w:t>ich inte</w:t>
      </w:r>
      <w:r w:rsidR="00A37A74" w:rsidRPr="00A37A74">
        <w:rPr>
          <w:rFonts w:cs="Times New Roman"/>
          <w:color w:val="000000"/>
          <w:szCs w:val="24"/>
          <w:lang w:val="sk-SK"/>
        </w:rPr>
        <w:t>grita</w:t>
      </w:r>
      <w:r w:rsidRPr="00A37A74">
        <w:rPr>
          <w:rFonts w:cs="Times New Roman"/>
          <w:color w:val="000000"/>
          <w:szCs w:val="24"/>
          <w:lang w:val="sk-SK"/>
        </w:rPr>
        <w:t>.</w:t>
      </w:r>
    </w:p>
    <w:p w:rsidR="00672D53" w:rsidRPr="00A37A74" w:rsidRDefault="00A37A74" w:rsidP="00A37A74">
      <w:pPr>
        <w:pStyle w:val="Odstavekseznama"/>
        <w:widowControl w:val="0"/>
        <w:numPr>
          <w:ilvl w:val="0"/>
          <w:numId w:val="29"/>
        </w:numPr>
        <w:shd w:val="clear" w:color="auto" w:fill="FFFFFF"/>
        <w:autoSpaceDE w:val="0"/>
        <w:autoSpaceDN w:val="0"/>
        <w:adjustRightInd w:val="0"/>
        <w:spacing w:after="0" w:line="240" w:lineRule="auto"/>
        <w:jc w:val="both"/>
        <w:rPr>
          <w:rFonts w:cs="Times New Roman"/>
          <w:color w:val="000000"/>
          <w:szCs w:val="24"/>
          <w:lang w:val="sk-SK"/>
        </w:rPr>
      </w:pPr>
      <w:r w:rsidRPr="00A37A74">
        <w:rPr>
          <w:rFonts w:cs="Times New Roman"/>
          <w:color w:val="000000"/>
          <w:szCs w:val="24"/>
          <w:lang w:val="sk-SK"/>
        </w:rPr>
        <w:t xml:space="preserve">Vystuženie </w:t>
      </w:r>
      <w:r w:rsidR="00672D53" w:rsidRPr="00A37A74">
        <w:rPr>
          <w:rFonts w:cs="Times New Roman"/>
          <w:color w:val="000000"/>
          <w:szCs w:val="24"/>
          <w:lang w:val="sk-SK"/>
        </w:rPr>
        <w:t>termoplastov môž</w:t>
      </w:r>
      <w:r w:rsidRPr="00A37A74">
        <w:rPr>
          <w:rFonts w:cs="Times New Roman"/>
          <w:color w:val="000000"/>
          <w:szCs w:val="24"/>
          <w:lang w:val="sk-SK"/>
        </w:rPr>
        <w:t>e</w:t>
      </w:r>
      <w:r w:rsidR="00672D53" w:rsidRPr="00A37A74">
        <w:rPr>
          <w:rFonts w:cs="Times New Roman"/>
          <w:color w:val="000000"/>
          <w:szCs w:val="24"/>
          <w:lang w:val="sk-SK"/>
        </w:rPr>
        <w:t xml:space="preserve"> ovplyvniť ich recyklovateľnosť.</w:t>
      </w:r>
    </w:p>
    <w:p w:rsidR="00672D53" w:rsidRPr="00A37A74" w:rsidRDefault="00672D53" w:rsidP="00A37A74">
      <w:pPr>
        <w:pStyle w:val="Odstavekseznama"/>
        <w:widowControl w:val="0"/>
        <w:numPr>
          <w:ilvl w:val="0"/>
          <w:numId w:val="29"/>
        </w:numPr>
        <w:shd w:val="clear" w:color="auto" w:fill="FFFFFF"/>
        <w:autoSpaceDE w:val="0"/>
        <w:autoSpaceDN w:val="0"/>
        <w:adjustRightInd w:val="0"/>
        <w:spacing w:after="0" w:line="240" w:lineRule="auto"/>
        <w:jc w:val="both"/>
        <w:rPr>
          <w:rFonts w:cs="Times New Roman"/>
          <w:color w:val="000000"/>
          <w:szCs w:val="24"/>
          <w:lang w:val="sk-SK"/>
        </w:rPr>
      </w:pPr>
      <w:r w:rsidRPr="00A37A74">
        <w:rPr>
          <w:rFonts w:cs="Times New Roman"/>
          <w:color w:val="000000"/>
          <w:szCs w:val="24"/>
          <w:lang w:val="sk-SK"/>
        </w:rPr>
        <w:t>Liatie procesy recyklovateľných plastov by mali zahŕňať SPI alebo iné kódy recyklácie.</w:t>
      </w:r>
    </w:p>
    <w:p w:rsidR="005F5DFA" w:rsidRPr="006E3B65" w:rsidRDefault="005F5DFA" w:rsidP="005F5DFA">
      <w:pPr>
        <w:shd w:val="clear" w:color="auto" w:fill="FFFFFF"/>
        <w:spacing w:after="0" w:line="240" w:lineRule="auto"/>
        <w:jc w:val="both"/>
        <w:rPr>
          <w:rFonts w:cs="Times New Roman"/>
          <w:color w:val="000000"/>
          <w:szCs w:val="24"/>
          <w:lang w:val="sk-SK"/>
        </w:rPr>
      </w:pPr>
    </w:p>
    <w:p w:rsidR="00672D53" w:rsidRPr="00C453EB" w:rsidRDefault="00672D53" w:rsidP="00672D53">
      <w:pPr>
        <w:widowControl w:val="0"/>
        <w:shd w:val="clear" w:color="auto" w:fill="FFFFFF"/>
        <w:autoSpaceDE w:val="0"/>
        <w:autoSpaceDN w:val="0"/>
        <w:adjustRightInd w:val="0"/>
        <w:spacing w:after="0" w:line="240" w:lineRule="auto"/>
        <w:jc w:val="both"/>
        <w:rPr>
          <w:rFonts w:cs="Times New Roman"/>
          <w:color w:val="000000"/>
          <w:szCs w:val="24"/>
          <w:lang w:val="sk-SK"/>
        </w:rPr>
      </w:pPr>
      <w:r w:rsidRPr="00976BB9">
        <w:rPr>
          <w:rFonts w:cs="Times New Roman"/>
          <w:color w:val="000000"/>
          <w:szCs w:val="24"/>
          <w:lang w:val="sk-SK"/>
        </w:rPr>
        <w:t>Celkovo možno povedať</w:t>
      </w:r>
      <w:r w:rsidR="000A2852" w:rsidRPr="00976BB9">
        <w:rPr>
          <w:rFonts w:cs="Times New Roman"/>
          <w:color w:val="000000"/>
          <w:szCs w:val="24"/>
          <w:lang w:val="sk-SK"/>
        </w:rPr>
        <w:t>,</w:t>
      </w:r>
      <w:r w:rsidR="005F5DFA" w:rsidRPr="00976BB9">
        <w:rPr>
          <w:rFonts w:cs="Times New Roman"/>
          <w:color w:val="000000"/>
          <w:szCs w:val="24"/>
          <w:lang w:val="sk-SK"/>
        </w:rPr>
        <w:t xml:space="preserve"> že pri tvarovaní </w:t>
      </w:r>
      <w:r w:rsidRPr="00976BB9">
        <w:rPr>
          <w:rFonts w:cs="Times New Roman"/>
          <w:color w:val="000000"/>
          <w:szCs w:val="24"/>
          <w:lang w:val="sk-SK"/>
        </w:rPr>
        <w:t xml:space="preserve">plastov </w:t>
      </w:r>
      <w:r w:rsidR="005F5DFA" w:rsidRPr="00976BB9">
        <w:rPr>
          <w:rFonts w:cs="Times New Roman"/>
          <w:color w:val="000000"/>
          <w:szCs w:val="24"/>
          <w:lang w:val="sk-SK"/>
        </w:rPr>
        <w:t>vzniká</w:t>
      </w:r>
      <w:r w:rsidRPr="00976BB9">
        <w:rPr>
          <w:rFonts w:cs="Times New Roman"/>
          <w:color w:val="000000"/>
          <w:szCs w:val="24"/>
          <w:lang w:val="sk-SK"/>
        </w:rPr>
        <w:t xml:space="preserve"> viac </w:t>
      </w:r>
      <w:r w:rsidR="005F5DFA" w:rsidRPr="00976BB9">
        <w:rPr>
          <w:rFonts w:cs="Times New Roman"/>
          <w:color w:val="000000"/>
          <w:szCs w:val="24"/>
          <w:lang w:val="sk-SK"/>
        </w:rPr>
        <w:t>ako pri iných materiálo</w:t>
      </w:r>
      <w:r w:rsidR="007F32F8">
        <w:rPr>
          <w:rFonts w:cs="Times New Roman"/>
          <w:color w:val="000000"/>
          <w:szCs w:val="24"/>
          <w:lang w:val="sk-SK"/>
        </w:rPr>
        <w:t>ch</w:t>
      </w:r>
      <w:r w:rsidR="00976BB9">
        <w:rPr>
          <w:rFonts w:cs="Times New Roman"/>
          <w:color w:val="000000"/>
          <w:szCs w:val="24"/>
          <w:lang w:val="sk-SK"/>
        </w:rPr>
        <w:t>„</w:t>
      </w:r>
      <w:r w:rsidRPr="00976BB9">
        <w:rPr>
          <w:rFonts w:cs="Times New Roman"/>
          <w:color w:val="000000"/>
          <w:szCs w:val="24"/>
          <w:lang w:val="sk-SK"/>
        </w:rPr>
        <w:t>čistý tvar". Takmer žiadn</w:t>
      </w:r>
      <w:r w:rsidR="005F5DFA" w:rsidRPr="00976BB9">
        <w:rPr>
          <w:rFonts w:cs="Times New Roman"/>
          <w:color w:val="000000"/>
          <w:szCs w:val="24"/>
          <w:lang w:val="sk-SK"/>
        </w:rPr>
        <w:t xml:space="preserve">y kov sa nedá vyformovať do </w:t>
      </w:r>
      <w:r w:rsidR="004A65FD" w:rsidRPr="00976BB9">
        <w:rPr>
          <w:rFonts w:cs="Times New Roman"/>
          <w:color w:val="000000"/>
          <w:szCs w:val="24"/>
          <w:lang w:val="sk-SK"/>
        </w:rPr>
        <w:t xml:space="preserve">finálneho tvary bez ďalšej </w:t>
      </w:r>
      <w:r w:rsidRPr="00976BB9">
        <w:rPr>
          <w:rFonts w:cs="Times New Roman"/>
          <w:color w:val="000000"/>
          <w:szCs w:val="24"/>
          <w:lang w:val="sk-SK"/>
        </w:rPr>
        <w:t>operácie. To</w:t>
      </w:r>
      <w:r w:rsidR="004A65FD" w:rsidRPr="00976BB9">
        <w:rPr>
          <w:rFonts w:cs="Times New Roman"/>
          <w:color w:val="000000"/>
          <w:szCs w:val="24"/>
          <w:lang w:val="sk-SK"/>
        </w:rPr>
        <w:t xml:space="preserve">to neplatí pri </w:t>
      </w:r>
      <w:r w:rsidRPr="00976BB9">
        <w:rPr>
          <w:rFonts w:cs="Times New Roman"/>
          <w:color w:val="000000"/>
          <w:szCs w:val="24"/>
          <w:lang w:val="sk-SK"/>
        </w:rPr>
        <w:t>tvarovateľných plast</w:t>
      </w:r>
      <w:r w:rsidR="004A65FD" w:rsidRPr="00976BB9">
        <w:rPr>
          <w:rFonts w:cs="Times New Roman"/>
          <w:color w:val="000000"/>
          <w:szCs w:val="24"/>
          <w:lang w:val="sk-SK"/>
        </w:rPr>
        <w:t>och</w:t>
      </w:r>
      <w:r w:rsidRPr="00976BB9">
        <w:rPr>
          <w:rFonts w:cs="Times New Roman"/>
          <w:color w:val="000000"/>
          <w:szCs w:val="24"/>
          <w:lang w:val="sk-SK"/>
        </w:rPr>
        <w:t xml:space="preserve">. Väčšina z nich </w:t>
      </w:r>
      <w:r w:rsidR="004A65FD" w:rsidRPr="00976BB9">
        <w:rPr>
          <w:rFonts w:cs="Times New Roman"/>
          <w:color w:val="000000"/>
          <w:szCs w:val="24"/>
          <w:lang w:val="sk-SK"/>
        </w:rPr>
        <w:t xml:space="preserve">dostane konečný </w:t>
      </w:r>
      <w:r w:rsidRPr="00976BB9">
        <w:rPr>
          <w:rFonts w:cs="Times New Roman"/>
          <w:color w:val="000000"/>
          <w:szCs w:val="24"/>
          <w:lang w:val="sk-SK"/>
        </w:rPr>
        <w:t xml:space="preserve">tvar </w:t>
      </w:r>
      <w:r w:rsidR="004A65FD" w:rsidRPr="00976BB9">
        <w:rPr>
          <w:rFonts w:cs="Times New Roman"/>
          <w:color w:val="000000"/>
          <w:szCs w:val="24"/>
          <w:lang w:val="sk-SK"/>
        </w:rPr>
        <w:t xml:space="preserve">v rámci </w:t>
      </w:r>
      <w:r w:rsidRPr="00976BB9">
        <w:rPr>
          <w:rFonts w:cs="Times New Roman"/>
          <w:color w:val="000000"/>
          <w:szCs w:val="24"/>
          <w:lang w:val="sk-SK"/>
        </w:rPr>
        <w:t xml:space="preserve">jedného z procesov popísaných v tejto kapitole. </w:t>
      </w:r>
      <w:r w:rsidR="000A2852" w:rsidRPr="00976BB9">
        <w:rPr>
          <w:rFonts w:cs="Times New Roman"/>
          <w:color w:val="000000"/>
          <w:szCs w:val="24"/>
          <w:lang w:val="sk-SK"/>
        </w:rPr>
        <w:t xml:space="preserve">Na </w:t>
      </w:r>
      <w:r w:rsidRPr="00976BB9">
        <w:rPr>
          <w:rFonts w:cs="Times New Roman"/>
          <w:color w:val="000000"/>
          <w:szCs w:val="24"/>
          <w:lang w:val="sk-SK"/>
        </w:rPr>
        <w:t>získanie čast</w:t>
      </w:r>
      <w:r w:rsidR="000A2852" w:rsidRPr="00976BB9">
        <w:rPr>
          <w:rFonts w:cs="Times New Roman"/>
          <w:color w:val="000000"/>
          <w:szCs w:val="24"/>
          <w:lang w:val="sk-SK"/>
        </w:rPr>
        <w:t>í</w:t>
      </w:r>
      <w:r w:rsidRPr="00976BB9">
        <w:rPr>
          <w:rFonts w:cs="Times New Roman"/>
          <w:color w:val="000000"/>
          <w:szCs w:val="24"/>
          <w:lang w:val="sk-SK"/>
        </w:rPr>
        <w:t xml:space="preserve">, ktoré sú použiteľné </w:t>
      </w:r>
      <w:r w:rsidR="000A2852" w:rsidRPr="00976BB9">
        <w:rPr>
          <w:rFonts w:cs="Times New Roman"/>
          <w:color w:val="000000"/>
          <w:szCs w:val="24"/>
          <w:lang w:val="sk-SK"/>
        </w:rPr>
        <w:t xml:space="preserve">tak </w:t>
      </w:r>
      <w:r w:rsidRPr="00976BB9">
        <w:rPr>
          <w:rFonts w:cs="Times New Roman"/>
          <w:color w:val="000000"/>
          <w:szCs w:val="24"/>
          <w:lang w:val="sk-SK"/>
        </w:rPr>
        <w:t xml:space="preserve">ako </w:t>
      </w:r>
      <w:r w:rsidR="000A2852" w:rsidRPr="00976BB9">
        <w:rPr>
          <w:rFonts w:cs="Times New Roman"/>
          <w:color w:val="000000"/>
          <w:szCs w:val="24"/>
          <w:lang w:val="sk-SK"/>
        </w:rPr>
        <w:t>boli vytvorené</w:t>
      </w:r>
      <w:r w:rsidRPr="00976BB9">
        <w:rPr>
          <w:rFonts w:cs="Times New Roman"/>
          <w:color w:val="000000"/>
          <w:szCs w:val="24"/>
          <w:lang w:val="sk-SK"/>
        </w:rPr>
        <w:t xml:space="preserve">, je </w:t>
      </w:r>
      <w:r w:rsidR="001B6107" w:rsidRPr="00976BB9">
        <w:rPr>
          <w:rFonts w:cs="Times New Roman"/>
          <w:color w:val="000000"/>
          <w:szCs w:val="24"/>
          <w:lang w:val="sk-SK"/>
        </w:rPr>
        <w:t>však potrebná starostlivá špecifikácia</w:t>
      </w:r>
      <w:r w:rsidRPr="00976BB9">
        <w:rPr>
          <w:rFonts w:cs="Times New Roman"/>
          <w:color w:val="000000"/>
          <w:szCs w:val="24"/>
          <w:lang w:val="sk-SK"/>
        </w:rPr>
        <w:t xml:space="preserve"> a riadenie procesov. </w:t>
      </w:r>
      <w:r w:rsidR="001B6107" w:rsidRPr="00976BB9">
        <w:rPr>
          <w:rFonts w:cs="Times New Roman"/>
          <w:color w:val="000000"/>
          <w:szCs w:val="24"/>
          <w:lang w:val="sk-SK"/>
        </w:rPr>
        <w:t xml:space="preserve">Túko kapitolu uzatvárame pripomenutím pre návrhárov, aby dôkladne preskúmali výrobné </w:t>
      </w:r>
      <w:r w:rsidRPr="00976BB9">
        <w:rPr>
          <w:rFonts w:cs="Times New Roman"/>
          <w:color w:val="000000"/>
          <w:szCs w:val="24"/>
          <w:lang w:val="sk-SK"/>
        </w:rPr>
        <w:t>proces</w:t>
      </w:r>
      <w:r w:rsidR="001B6107" w:rsidRPr="00976BB9">
        <w:rPr>
          <w:rFonts w:cs="Times New Roman"/>
          <w:color w:val="000000"/>
          <w:szCs w:val="24"/>
          <w:lang w:val="sk-SK"/>
        </w:rPr>
        <w:t xml:space="preserve">y </w:t>
      </w:r>
      <w:r w:rsidR="007F32F8">
        <w:rPr>
          <w:rFonts w:cs="Times New Roman"/>
          <w:color w:val="000000"/>
          <w:szCs w:val="24"/>
          <w:lang w:val="sk-SK"/>
        </w:rPr>
        <w:t xml:space="preserve">plastov </w:t>
      </w:r>
      <w:r w:rsidRPr="00976BB9">
        <w:rPr>
          <w:rFonts w:cs="Times New Roman"/>
          <w:color w:val="000000"/>
          <w:szCs w:val="24"/>
          <w:lang w:val="sk-SK"/>
        </w:rPr>
        <w:t xml:space="preserve">pred </w:t>
      </w:r>
      <w:r w:rsidR="001B6107" w:rsidRPr="00976BB9">
        <w:rPr>
          <w:rFonts w:cs="Times New Roman"/>
          <w:color w:val="000000"/>
          <w:szCs w:val="24"/>
          <w:lang w:val="sk-SK"/>
        </w:rPr>
        <w:t xml:space="preserve">začatím </w:t>
      </w:r>
      <w:r w:rsidRPr="00976BB9">
        <w:rPr>
          <w:rFonts w:cs="Times New Roman"/>
          <w:color w:val="000000"/>
          <w:szCs w:val="24"/>
          <w:lang w:val="sk-SK"/>
        </w:rPr>
        <w:t xml:space="preserve">procesu. </w:t>
      </w:r>
      <w:r w:rsidR="001B6107" w:rsidRPr="00976BB9">
        <w:rPr>
          <w:rFonts w:cs="Times New Roman"/>
          <w:color w:val="000000"/>
          <w:szCs w:val="24"/>
          <w:lang w:val="sk-SK"/>
        </w:rPr>
        <w:t>Ukázali sme si, že náklady na vstrekované diely sa zvýšia</w:t>
      </w:r>
      <w:r w:rsidRPr="00976BB9">
        <w:rPr>
          <w:rFonts w:cs="Times New Roman"/>
          <w:color w:val="000000"/>
          <w:szCs w:val="24"/>
          <w:lang w:val="sk-SK"/>
        </w:rPr>
        <w:t xml:space="preserve">, </w:t>
      </w:r>
      <w:r w:rsidR="001B6107" w:rsidRPr="00976BB9">
        <w:rPr>
          <w:rFonts w:cs="Times New Roman"/>
          <w:color w:val="000000"/>
          <w:szCs w:val="24"/>
          <w:lang w:val="sk-SK"/>
        </w:rPr>
        <w:t xml:space="preserve">ak </w:t>
      </w:r>
      <w:r w:rsidRPr="00976BB9">
        <w:rPr>
          <w:rFonts w:cs="Times New Roman"/>
          <w:color w:val="000000"/>
          <w:szCs w:val="24"/>
          <w:lang w:val="sk-SK"/>
        </w:rPr>
        <w:t>sa časti mus</w:t>
      </w:r>
      <w:r w:rsidR="001B6107" w:rsidRPr="00976BB9">
        <w:rPr>
          <w:rFonts w:cs="Times New Roman"/>
          <w:color w:val="000000"/>
          <w:szCs w:val="24"/>
          <w:lang w:val="sk-SK"/>
        </w:rPr>
        <w:t>ia</w:t>
      </w:r>
      <w:r w:rsidRPr="00976BB9">
        <w:rPr>
          <w:rFonts w:cs="Times New Roman"/>
          <w:color w:val="000000"/>
          <w:szCs w:val="24"/>
          <w:lang w:val="sk-SK"/>
        </w:rPr>
        <w:t xml:space="preserve"> </w:t>
      </w:r>
      <w:r w:rsidR="00487F79">
        <w:rPr>
          <w:rFonts w:cs="Times New Roman"/>
          <w:color w:val="000000"/>
          <w:szCs w:val="24"/>
          <w:lang w:val="sk-SK"/>
        </w:rPr>
        <w:t>farbiť</w:t>
      </w:r>
      <w:r w:rsidR="001B6107" w:rsidRPr="00976BB9">
        <w:rPr>
          <w:rFonts w:cs="Times New Roman"/>
          <w:color w:val="000000"/>
          <w:szCs w:val="24"/>
          <w:lang w:val="sk-SK"/>
        </w:rPr>
        <w:t xml:space="preserve">, aby sa skryli </w:t>
      </w:r>
      <w:r w:rsidR="00976BB9" w:rsidRPr="00976BB9">
        <w:rPr>
          <w:rFonts w:cs="Times New Roman"/>
          <w:color w:val="000000"/>
          <w:szCs w:val="24"/>
          <w:lang w:val="sk-SK"/>
        </w:rPr>
        <w:t>prietokové čiary</w:t>
      </w:r>
      <w:r w:rsidR="001B6107" w:rsidRPr="00976BB9">
        <w:rPr>
          <w:rFonts w:cs="Times New Roman"/>
          <w:color w:val="000000"/>
          <w:szCs w:val="24"/>
          <w:lang w:val="sk-SK"/>
        </w:rPr>
        <w:t xml:space="preserve">. Ubezpečte </w:t>
      </w:r>
      <w:r w:rsidRPr="00976BB9">
        <w:rPr>
          <w:rFonts w:cs="Times New Roman"/>
          <w:color w:val="000000"/>
          <w:szCs w:val="24"/>
          <w:lang w:val="sk-SK"/>
        </w:rPr>
        <w:t>sa, že výrobný</w:t>
      </w:r>
      <w:r w:rsidR="001B6107" w:rsidRPr="00976BB9">
        <w:rPr>
          <w:rFonts w:cs="Times New Roman"/>
          <w:color w:val="000000"/>
          <w:szCs w:val="24"/>
          <w:lang w:val="sk-SK"/>
        </w:rPr>
        <w:t xml:space="preserve">m procesom získate </w:t>
      </w:r>
      <w:r w:rsidRPr="00976BB9">
        <w:rPr>
          <w:rFonts w:cs="Times New Roman"/>
          <w:color w:val="000000"/>
          <w:szCs w:val="24"/>
          <w:lang w:val="sk-SK"/>
        </w:rPr>
        <w:t>vlastnosti, ktoré potrebujete.</w:t>
      </w:r>
    </w:p>
    <w:p w:rsidR="0042338B" w:rsidRPr="00C453EB" w:rsidRDefault="0042338B" w:rsidP="0042338B">
      <w:pPr>
        <w:shd w:val="clear" w:color="auto" w:fill="FFFFFF"/>
        <w:spacing w:after="0" w:line="240" w:lineRule="auto"/>
        <w:jc w:val="both"/>
        <w:rPr>
          <w:rFonts w:cs="Times New Roman"/>
          <w:color w:val="000000"/>
          <w:szCs w:val="24"/>
          <w:lang w:val="sk-SK"/>
        </w:rPr>
      </w:pPr>
    </w:p>
    <w:p w:rsidR="0042338B" w:rsidRPr="00C453EB" w:rsidRDefault="0042338B" w:rsidP="0042338B">
      <w:pPr>
        <w:shd w:val="clear" w:color="auto" w:fill="FFFFFF"/>
        <w:spacing w:after="0" w:line="240" w:lineRule="auto"/>
        <w:jc w:val="both"/>
        <w:rPr>
          <w:rFonts w:cs="Times New Roman"/>
          <w:color w:val="000000"/>
          <w:szCs w:val="24"/>
          <w:lang w:val="sk-SK"/>
        </w:rPr>
      </w:pPr>
    </w:p>
    <w:p w:rsidR="0042338B" w:rsidRPr="00C453EB" w:rsidRDefault="0042338B" w:rsidP="0042338B">
      <w:pPr>
        <w:pStyle w:val="Naslov1"/>
        <w:spacing w:before="0" w:after="0" w:line="240" w:lineRule="auto"/>
        <w:jc w:val="both"/>
        <w:rPr>
          <w:rFonts w:cs="Times New Roman"/>
          <w:szCs w:val="24"/>
          <w:lang w:val="sk-SK"/>
        </w:rPr>
      </w:pPr>
      <w:bookmarkStart w:id="77" w:name="_Toc468644767"/>
      <w:r w:rsidRPr="00C453EB">
        <w:rPr>
          <w:rFonts w:cs="Times New Roman"/>
          <w:color w:val="000000"/>
          <w:szCs w:val="24"/>
          <w:lang w:val="sk-SK"/>
        </w:rPr>
        <w:t xml:space="preserve">11. </w:t>
      </w:r>
      <w:r w:rsidR="00672D53">
        <w:rPr>
          <w:rFonts w:cs="Times New Roman"/>
          <w:color w:val="000000"/>
          <w:szCs w:val="24"/>
          <w:lang w:val="sk-SK"/>
        </w:rPr>
        <w:t>Zdroje</w:t>
      </w:r>
      <w:bookmarkEnd w:id="77"/>
    </w:p>
    <w:p w:rsidR="0042338B" w:rsidRPr="00C453EB" w:rsidRDefault="0042338B" w:rsidP="0042338B">
      <w:pPr>
        <w:pStyle w:val="Odstavekseznama"/>
        <w:spacing w:after="0" w:line="240" w:lineRule="auto"/>
        <w:ind w:left="0"/>
        <w:contextualSpacing w:val="0"/>
        <w:rPr>
          <w:rFonts w:eastAsia="Times New Roman" w:cs="Times New Roman"/>
          <w:szCs w:val="24"/>
          <w:lang w:val="sk-SK" w:eastAsia="lv-LV"/>
        </w:rPr>
      </w:pPr>
      <w:r w:rsidRPr="00C453EB">
        <w:rPr>
          <w:rFonts w:eastAsia="Times New Roman" w:cs="Times New Roman"/>
          <w:szCs w:val="24"/>
          <w:lang w:val="sk-SK" w:eastAsia="lv-LV"/>
        </w:rPr>
        <w:t>[1] Engineering Materials: Properties and Selection. Ninth Edition. Kenneth G. Budinski, Michael K. Budinski. 2010, Pearson Education, Inc., 774 pages.</w:t>
      </w:r>
    </w:p>
    <w:p w:rsidR="0042338B" w:rsidRPr="00C453EB" w:rsidRDefault="0042338B" w:rsidP="0042338B">
      <w:pPr>
        <w:pStyle w:val="Odstavekseznama"/>
        <w:spacing w:after="0" w:line="240" w:lineRule="auto"/>
        <w:ind w:left="0"/>
        <w:contextualSpacing w:val="0"/>
        <w:rPr>
          <w:rFonts w:eastAsia="Times New Roman" w:cs="Times New Roman"/>
          <w:szCs w:val="24"/>
          <w:lang w:val="sk-SK" w:eastAsia="lv-LV"/>
        </w:rPr>
      </w:pPr>
      <w:r w:rsidRPr="00C453EB">
        <w:rPr>
          <w:rFonts w:eastAsia="Times New Roman" w:cs="Times New Roman"/>
          <w:szCs w:val="24"/>
          <w:lang w:val="sk-SK" w:eastAsia="lv-LV"/>
        </w:rPr>
        <w:t>[2] Modern Materials and Manufacturing Processes. Third Edition. R. Gregg Bruce … [et al.]. 2004, Pearson Education, Inc., 468 pages.</w:t>
      </w:r>
    </w:p>
    <w:p w:rsidR="0042338B" w:rsidRPr="00C453EB" w:rsidRDefault="0042338B" w:rsidP="0042338B">
      <w:pPr>
        <w:pStyle w:val="Odstavekseznama"/>
        <w:spacing w:after="0" w:line="240" w:lineRule="auto"/>
        <w:ind w:left="0"/>
        <w:contextualSpacing w:val="0"/>
        <w:rPr>
          <w:rFonts w:eastAsia="Times New Roman" w:cs="Times New Roman"/>
          <w:szCs w:val="24"/>
          <w:lang w:val="sk-SK" w:eastAsia="lv-LV"/>
        </w:rPr>
      </w:pPr>
      <w:r w:rsidRPr="00C453EB">
        <w:rPr>
          <w:rFonts w:eastAsia="Times New Roman" w:cs="Times New Roman"/>
          <w:szCs w:val="24"/>
          <w:lang w:val="sk-SK" w:eastAsia="lv-LV"/>
        </w:rPr>
        <w:t>[3] Engineering Materials in Mechanical Design. Principles of Selection with Q&amp;A. Sujeet K. Sinha. 2010, Research Publishing Services, 267 pages.</w:t>
      </w:r>
    </w:p>
    <w:p w:rsidR="0042338B" w:rsidRPr="00C453EB" w:rsidRDefault="0042338B" w:rsidP="0042338B">
      <w:pPr>
        <w:pStyle w:val="Odstavekseznama"/>
        <w:autoSpaceDE w:val="0"/>
        <w:autoSpaceDN w:val="0"/>
        <w:spacing w:after="0" w:line="240" w:lineRule="auto"/>
        <w:ind w:left="0"/>
        <w:contextualSpacing w:val="0"/>
        <w:rPr>
          <w:rFonts w:eastAsia="Times New Roman" w:cs="Times New Roman"/>
          <w:szCs w:val="24"/>
          <w:lang w:val="sk-SK" w:eastAsia="sl-SI"/>
        </w:rPr>
      </w:pPr>
      <w:r w:rsidRPr="00C453EB">
        <w:rPr>
          <w:rFonts w:eastAsia="Times New Roman" w:cs="Times New Roman"/>
          <w:szCs w:val="24"/>
          <w:lang w:val="sk-SK" w:eastAsia="sl-SI"/>
        </w:rPr>
        <w:t>[4] A. Baker , S. Dutton , D. Kelly. Composite Materials for Aircraft Structures, Second Edition (AIAA Education) 2nd Edition., 602 pages.</w:t>
      </w:r>
    </w:p>
    <w:p w:rsidR="0042338B" w:rsidRPr="00C453EB" w:rsidRDefault="0042338B" w:rsidP="0042338B">
      <w:pPr>
        <w:pStyle w:val="Odstavekseznama"/>
        <w:autoSpaceDE w:val="0"/>
        <w:autoSpaceDN w:val="0"/>
        <w:spacing w:after="0" w:line="240" w:lineRule="auto"/>
        <w:ind w:left="0"/>
        <w:contextualSpacing w:val="0"/>
        <w:rPr>
          <w:rFonts w:eastAsia="Times New Roman" w:cs="Times New Roman"/>
          <w:szCs w:val="24"/>
          <w:lang w:val="sk-SK" w:eastAsia="sl-SI"/>
        </w:rPr>
      </w:pPr>
      <w:r w:rsidRPr="00C453EB">
        <w:rPr>
          <w:rFonts w:eastAsia="Times New Roman" w:cs="Times New Roman"/>
          <w:szCs w:val="24"/>
          <w:lang w:val="sk-SK" w:eastAsia="sl-SI"/>
        </w:rPr>
        <w:t xml:space="preserve">[5] BASF, </w:t>
      </w:r>
      <w:hyperlink r:id="rId73" w:history="1">
        <w:r w:rsidRPr="00C453EB">
          <w:rPr>
            <w:rStyle w:val="Hiperpovezava"/>
            <w:rFonts w:eastAsia="Times New Roman" w:cs="Times New Roman"/>
            <w:szCs w:val="24"/>
            <w:lang w:val="sk-SK" w:eastAsia="sl-SI"/>
          </w:rPr>
          <w:t>http://www.standort-ludwigshafen.basf.de/group/corporate/site-ludwigshafen/en/general-info:/Brand+Ultramid</w:t>
        </w:r>
      </w:hyperlink>
      <w:r w:rsidRPr="00C453EB">
        <w:rPr>
          <w:rFonts w:eastAsia="Times New Roman" w:cs="Times New Roman"/>
          <w:szCs w:val="24"/>
          <w:lang w:val="sk-SK" w:eastAsia="sl-SI"/>
        </w:rPr>
        <w:t>.</w:t>
      </w:r>
    </w:p>
    <w:p w:rsidR="0042338B" w:rsidRPr="00C453EB" w:rsidRDefault="0042338B" w:rsidP="0042338B">
      <w:pPr>
        <w:pStyle w:val="Odstavekseznama"/>
        <w:autoSpaceDE w:val="0"/>
        <w:autoSpaceDN w:val="0"/>
        <w:spacing w:after="0" w:line="240" w:lineRule="auto"/>
        <w:ind w:left="0"/>
        <w:contextualSpacing w:val="0"/>
        <w:rPr>
          <w:rFonts w:eastAsia="Times New Roman" w:cs="Times New Roman"/>
          <w:szCs w:val="24"/>
          <w:lang w:val="sk-SK" w:eastAsia="sl-SI"/>
        </w:rPr>
      </w:pPr>
      <w:r w:rsidRPr="00C453EB">
        <w:rPr>
          <w:lang w:val="sk-SK"/>
        </w:rPr>
        <w:t xml:space="preserve">[6] </w:t>
      </w:r>
      <w:hyperlink r:id="rId74" w:history="1">
        <w:r w:rsidRPr="00C453EB">
          <w:rPr>
            <w:rStyle w:val="Hiperpovezava"/>
            <w:rFonts w:eastAsia="Times New Roman" w:cs="Times New Roman"/>
            <w:szCs w:val="24"/>
            <w:lang w:val="sk-SK" w:eastAsia="sl-SI"/>
          </w:rPr>
          <w:t>https://wikicourses.wikispaces.com/Composite+materials+essay+(HW+2)</w:t>
        </w:r>
      </w:hyperlink>
    </w:p>
    <w:p w:rsidR="0042338B" w:rsidRPr="00C453EB" w:rsidRDefault="0042338B" w:rsidP="0042338B">
      <w:pPr>
        <w:pStyle w:val="Odstavekseznama"/>
        <w:autoSpaceDE w:val="0"/>
        <w:autoSpaceDN w:val="0"/>
        <w:spacing w:after="0" w:line="240" w:lineRule="auto"/>
        <w:ind w:left="0"/>
        <w:contextualSpacing w:val="0"/>
        <w:rPr>
          <w:rFonts w:eastAsia="Times New Roman" w:cs="Times New Roman"/>
          <w:szCs w:val="24"/>
          <w:lang w:val="sk-SK" w:eastAsia="sl-SI"/>
        </w:rPr>
      </w:pPr>
      <w:r w:rsidRPr="00C453EB">
        <w:rPr>
          <w:lang w:val="sk-SK"/>
        </w:rPr>
        <w:t xml:space="preserve">[7] </w:t>
      </w:r>
      <w:hyperlink r:id="rId75" w:history="1">
        <w:r w:rsidRPr="00C453EB">
          <w:rPr>
            <w:rStyle w:val="Hiperpovezava"/>
            <w:rFonts w:eastAsia="Times New Roman" w:cs="Times New Roman"/>
            <w:szCs w:val="24"/>
            <w:lang w:val="sk-SK" w:eastAsia="sl-SI"/>
          </w:rPr>
          <w:t>http://www.aeronautics.nasa.gov/pdf/composites_k-12.pdf</w:t>
        </w:r>
      </w:hyperlink>
      <w:r w:rsidRPr="00C453EB">
        <w:rPr>
          <w:rFonts w:eastAsia="Times New Roman" w:cs="Times New Roman"/>
          <w:szCs w:val="24"/>
          <w:lang w:val="sk-SK" w:eastAsia="sl-SI"/>
        </w:rPr>
        <w:t xml:space="preserve"> </w:t>
      </w:r>
    </w:p>
    <w:p w:rsidR="0042338B" w:rsidRPr="00C453EB" w:rsidRDefault="0042338B" w:rsidP="0042338B">
      <w:pPr>
        <w:pStyle w:val="Odstavekseznama"/>
        <w:autoSpaceDE w:val="0"/>
        <w:autoSpaceDN w:val="0"/>
        <w:spacing w:after="0" w:line="240" w:lineRule="auto"/>
        <w:ind w:left="0"/>
        <w:contextualSpacing w:val="0"/>
        <w:rPr>
          <w:rFonts w:eastAsia="Times New Roman" w:cs="Times New Roman"/>
          <w:szCs w:val="24"/>
          <w:lang w:val="sk-SK" w:eastAsia="sl-SI"/>
        </w:rPr>
      </w:pPr>
      <w:r w:rsidRPr="00C453EB">
        <w:rPr>
          <w:lang w:val="sk-SK"/>
        </w:rPr>
        <w:t>[8]</w:t>
      </w:r>
      <w:hyperlink r:id="rId76" w:history="1">
        <w:r w:rsidRPr="00C453EB">
          <w:rPr>
            <w:rStyle w:val="Hiperpovezava"/>
            <w:rFonts w:eastAsia="Times New Roman" w:cs="Times New Roman"/>
            <w:szCs w:val="24"/>
            <w:lang w:val="sk-SK" w:eastAsia="sl-SI"/>
          </w:rPr>
          <w:t>http://www.faa.gov/regulations_policies/handbooks_manuals/aircraft/amt_airframe_handbook/media/ama_ch07.pdf</w:t>
        </w:r>
      </w:hyperlink>
      <w:r w:rsidRPr="00C453EB">
        <w:rPr>
          <w:rFonts w:eastAsia="Times New Roman" w:cs="Times New Roman"/>
          <w:szCs w:val="24"/>
          <w:lang w:val="sk-SK" w:eastAsia="sl-SI"/>
        </w:rPr>
        <w:t xml:space="preserve"> </w:t>
      </w:r>
    </w:p>
    <w:p w:rsidR="0042338B" w:rsidRPr="00C453EB" w:rsidRDefault="0042338B" w:rsidP="0042338B">
      <w:pPr>
        <w:pStyle w:val="Odstavekseznama"/>
        <w:autoSpaceDE w:val="0"/>
        <w:autoSpaceDN w:val="0"/>
        <w:spacing w:after="0" w:line="240" w:lineRule="auto"/>
        <w:ind w:left="0"/>
        <w:contextualSpacing w:val="0"/>
        <w:rPr>
          <w:rFonts w:eastAsia="Times New Roman" w:cs="Times New Roman"/>
          <w:szCs w:val="24"/>
          <w:lang w:val="sk-SK" w:eastAsia="sl-SI"/>
        </w:rPr>
      </w:pPr>
      <w:r w:rsidRPr="00C453EB">
        <w:rPr>
          <w:rFonts w:eastAsia="Times New Roman" w:cs="Times New Roman"/>
          <w:szCs w:val="24"/>
          <w:lang w:val="sk-SK" w:eastAsia="sl-SI"/>
        </w:rPr>
        <w:t xml:space="preserve">[9] Tools for Machining Composite Materials. </w:t>
      </w:r>
      <w:hyperlink r:id="rId77" w:history="1">
        <w:r w:rsidRPr="00C453EB">
          <w:rPr>
            <w:rStyle w:val="Hiperpovezava"/>
            <w:rFonts w:eastAsia="Times New Roman" w:cs="Times New Roman"/>
            <w:szCs w:val="24"/>
            <w:lang w:val="sk-SK" w:eastAsia="sl-SI"/>
          </w:rPr>
          <w:t>http://www.iscar.com/newarticles.aspx/countryid/1/newarticleid/1588</w:t>
        </w:r>
      </w:hyperlink>
    </w:p>
    <w:p w:rsidR="00264AFA" w:rsidRPr="00C453EB" w:rsidRDefault="00264AFA">
      <w:pPr>
        <w:rPr>
          <w:lang w:val="sk-SK"/>
        </w:rPr>
      </w:pPr>
    </w:p>
    <w:sectPr w:rsidR="00264AFA" w:rsidRPr="00C453EB" w:rsidSect="00264AFA">
      <w:headerReference w:type="default" r:id="rId78"/>
      <w:footerReference w:type="default" r:id="rId79"/>
      <w:pgSz w:w="11906" w:h="16838" w:code="9"/>
      <w:pgMar w:top="1985" w:right="1418" w:bottom="1418" w:left="1418"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2089" w:rsidRDefault="00C12089" w:rsidP="00264AFA">
      <w:pPr>
        <w:spacing w:after="0" w:line="240" w:lineRule="auto"/>
      </w:pPr>
      <w:r>
        <w:separator/>
      </w:r>
    </w:p>
  </w:endnote>
  <w:endnote w:type="continuationSeparator" w:id="0">
    <w:p w:rsidR="00C12089" w:rsidRDefault="00C12089" w:rsidP="00264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auto"/>
    <w:notTrueType/>
    <w:pitch w:val="variable"/>
    <w:sig w:usb0="00000001" w:usb1="08080000" w:usb2="00000010" w:usb3="00000000" w:csb0="001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4845809"/>
      <w:docPartObj>
        <w:docPartGallery w:val="Page Numbers (Bottom of Page)"/>
        <w:docPartUnique/>
      </w:docPartObj>
    </w:sdtPr>
    <w:sdtEndPr/>
    <w:sdtContent>
      <w:p w:rsidR="007F32F8" w:rsidRPr="00C31B37" w:rsidRDefault="006E3B65" w:rsidP="0018632E">
        <w:pPr>
          <w:pStyle w:val="Noga"/>
          <w:rPr>
            <w:i/>
            <w:sz w:val="20"/>
            <w:szCs w:val="20"/>
            <w:lang w:val="sk-SK"/>
          </w:rPr>
        </w:pPr>
        <w:r>
          <w:rPr>
            <w:i/>
            <w:noProof/>
            <w:sz w:val="20"/>
            <w:szCs w:val="20"/>
            <w:lang w:eastAsia="sl-SI"/>
          </w:rPr>
          <w:pict>
            <v:line id="Raven povezovalnik 15" o:spid="_x0000_s2056" style="position:absolute;z-index:251658752;visibility:visible;mso-position-horizontal-relative:text;mso-position-vertical-relative:text;mso-width-relative:margin" from=".4pt,-.85pt" to="453.4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" strokecolor="#5b9bd5 [3204]" strokeweight=".5pt">
              <v:stroke joinstyle="miter"/>
            </v:line>
          </w:pict>
        </w:r>
        <w:r w:rsidR="007F32F8" w:rsidRPr="0018632E">
          <w:rPr>
            <w:i/>
            <w:sz w:val="20"/>
            <w:szCs w:val="20"/>
            <w:lang w:val="sk-SK"/>
          </w:rPr>
          <w:t xml:space="preserve"> </w:t>
        </w:r>
        <w:r w:rsidR="007F32F8" w:rsidRPr="00C31B37">
          <w:rPr>
            <w:i/>
            <w:sz w:val="20"/>
            <w:szCs w:val="20"/>
            <w:lang w:val="sk-SK"/>
          </w:rPr>
          <w:t>Učebný materiál bol pripravený v rámci projektu skillME, spolufinancovanom Európskou úniou – Programom Erasmus+.</w:t>
        </w:r>
      </w:p>
      <w:p w:rsidR="007F32F8" w:rsidRDefault="006E3B65" w:rsidP="0018632E">
        <w:pPr>
          <w:pStyle w:val="Noga"/>
        </w:pPr>
        <w:r>
          <w:rPr>
            <w:noProof/>
            <w:lang w:eastAsia="sl-SI"/>
          </w:rPr>
        </w:r>
        <w:r>
          <w:rPr>
            <w:noProof/>
            <w:lang w:eastAsia="sl-SI"/>
          </w:rPr>
          <w:pict>
            <v:group id="Skupina 2" o:spid="_x0000_s2049" style="width:33pt;height:25.35pt;mso-position-horizontal-relative:char;mso-position-vertical-relative:line" coordorigin="1731,14550" coordsize="660,507">
              <v:shapetype id="_x0000_t4" coordsize="21600,21600" o:spt="4" path="m10800,l,10800,10800,21600,21600,10800xe">
                <v:stroke joinstyle="miter"/>
                <v:path gradientshapeok="t" o:connecttype="rect" textboxrect="5400,5400,16200,16200"/>
              </v:shapetype>
              <v:shape id="AutoShape 3" o:spid="_x0000_s2055" type="#_x0000_t4" style="position:absolute;left:1793;top:14550;width:536;height:50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NUcQA&#10;AADbAAAADwAAAGRycy9kb3ducmV2LnhtbESPQUvDQBCF74L/YRnBm920VZG02yIFQbQeTIVeh+w0&#10;Cc3OxuyYxH/fOQjeZnhv3vtmvZ1CawbqUxPZwXyWgSEuo2+4cvB1eLl7ApME2WMbmRz8UoLt5vpq&#10;jbmPI3/SUEhlNIRTjg5qkS63NpU1BUyz2BGrdop9QNG1r6zvcdTw0NpFlj3agA1rQ40d7Woqz8VP&#10;cLB/X/LDfNkNb6MUcqwaf/99+HDu9mZ6XoERmuTf/Hf96hVfYfUXHcBuL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kjVHEAAAA2wAAAA8AAAAAAAAAAAAAAAAAmAIAAGRycy9k&#10;b3ducmV2LnhtbFBLBQYAAAAABAAEAPUAAACJAwAAAAA=&#10;" filled="f" strokecolor="#a5a5a5"/>
              <v:rect id="Rectangle 4" o:spid="_x0000_s2054" style="position:absolute;left:1848;top:14616;width:427;height:3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ojs8IA&#10;AADbAAAADwAAAGRycy9kb3ducmV2LnhtbERPO2vDMBDeC/0P4grdGrkZSuJGNqFQ6JKX66HdDuti&#10;GVsnYymxm19fBQLZ7uN73iqfbCfONPjGsYLXWQKCuHK64VpB+f35sgDhA7LGzjEp+CMPefb4sMJU&#10;u5EPdC5CLWII+xQVmBD6VEpfGbLoZ64njtzRDRZDhEMt9YBjDLednCfJm7TYcGww2NOHoaotTlbB&#10;/mc3Fr+t19iUbbe7bM3mspiUen6a1u8gAk3hLr65v3Scv4TrL/EAmf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miOzwgAAANsAAAAPAAAAAAAAAAAAAAAAAJgCAABkcnMvZG93&#10;bnJldi54bWxQSwUGAAAAAAQABAD1AAAAhwMAAAAA&#10;" filled="f" strokecolor="#a5a5a5"/>
              <v:shapetype id="_x0000_t202" coordsize="21600,21600" o:spt="202" path="m,l,21600r21600,l21600,xe">
                <v:stroke joinstyle="miter"/>
                <v:path gradientshapeok="t" o:connecttype="rect"/>
              </v:shapetype>
              <v:shape id="Text Box 5" o:spid="_x0000_s2053" type="#_x0000_t202" style="position:absolute;left:1731;top:14639;width:660;height:3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VkaMEA&#10;AADbAAAADwAAAGRycy9kb3ducmV2LnhtbERPu2rDMBTdC/kHcQNdSiPHg2mcKCEESjIF6nrIeGvd&#10;2CLWlbFUP/6+GgIdD+e9O0y2FQP13jhWsF4lIIgrpw3XCsrvz/cPED4ga2wdk4KZPBz2i5cd5tqN&#10;/EVDEWoRQ9jnqKAJocul9FVDFv3KdcSRu7veYoiwr6XucYzhtpVpkmTSouHY0GBHp4aqR/FrFbxt&#10;Hj9XvN/OQ5hPa5OZpBvmUqnX5XTcggg0hX/x033RCtK4Pn6JP0Du/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VZGjBAAAA2wAAAA8AAAAAAAAAAAAAAAAAmAIAAGRycy9kb3du&#10;cmV2LnhtbFBLBQYAAAAABAAEAPUAAACGAwAAAAA=&#10;" filled="f" stroked="f">
                <v:textbox inset="0,2.16pt,0,0">
                  <w:txbxContent>
                    <w:p w:rsidR="007F32F8" w:rsidRDefault="00ED07BF">
                      <w:pPr>
                        <w:spacing w:after="0" w:line="240" w:lineRule="auto"/>
                        <w:jc w:val="center"/>
                        <w:rPr>
                          <w:color w:val="323E4F" w:themeColor="text2" w:themeShade="BF"/>
                          <w:sz w:val="16"/>
                          <w:szCs w:val="16"/>
                        </w:rPr>
                      </w:pPr>
                      <w:r>
                        <w:rPr>
                          <w:sz w:val="22"/>
                        </w:rPr>
                        <w:fldChar w:fldCharType="begin"/>
                      </w:r>
                      <w:r w:rsidR="007F32F8">
                        <w:instrText>PAGE   \* MERGEFORMAT</w:instrText>
                      </w:r>
                      <w:r>
                        <w:rPr>
                          <w:sz w:val="22"/>
                        </w:rPr>
                        <w:fldChar w:fldCharType="separate"/>
                      </w:r>
                      <w:r w:rsidR="006E3B65" w:rsidRPr="006E3B65">
                        <w:rPr>
                          <w:noProof/>
                          <w:color w:val="323E4F" w:themeColor="text2" w:themeShade="BF"/>
                          <w:sz w:val="16"/>
                          <w:szCs w:val="16"/>
                        </w:rPr>
                        <w:t>1</w:t>
                      </w:r>
                      <w:r>
                        <w:rPr>
                          <w:color w:val="323E4F" w:themeColor="text2" w:themeShade="BF"/>
                          <w:sz w:val="16"/>
                          <w:szCs w:val="16"/>
                        </w:rPr>
                        <w:fldChar w:fldCharType="end"/>
                      </w:r>
                    </w:p>
                  </w:txbxContent>
                </v:textbox>
              </v:shape>
              <v:group id="Group 6" o:spid="_x0000_s2050" style="position:absolute;left:1775;top:14647;width:571;height:314" coordorigin="1705,14935" coordsize="682,3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shape id="AutoShape 7" o:spid="_x0000_s2052" style="position:absolute;left:1782;top:14858;width:375;height:530;rotation:-90;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kGAMcA&#10;AADfAAAADwAAAGRycy9kb3ducmV2LnhtbESPwWrCQBCG7wXfYRmht7qpBdHoGqpiKbSXpvbQ25Ad&#10;NyHZ2TS7jfHtXUHw+PHP/83MKhtsI3rqfOVYwfMkAUFcOF2xUXD43j/NQfiArLFxTArO5CFbjx5W&#10;mGp34i/q82BElLBPUUEZQptK6YuSLPqJa4ljdnSdxRCxM1J3eIpy28hpksykxYrjhhJb2pZU1Pm/&#10;VfD3ZpKfg1585puXemH2v7uPfrNT6nE8vC5BBBrCffjWftfx/KtyBtd/IoB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LJBgDHAAAA3wAAAA8AAAAAAAAAAAAAAAAAmAIAAGRy&#10;cy9kb3ducmV2LnhtbFBLBQYAAAAABAAEAPUAAACMAwAAAAA=&#10;" adj="0,,0" path="m,l5400,21600r10800,l21600,,,xe" filled="f" strokecolor="#a5a5a5">
                  <v:stroke joinstyle="miter"/>
                  <v:formulas/>
                  <v:path o:connecttype="custom" o:connectlocs="328,265;188,530;47,265;188,0" o:connectangles="0,0,0,0" textboxrect="4493,4483,17107,17117"/>
                </v:shape>
                <v:shape id="AutoShape 8" o:spid="_x0000_s2051" style="position:absolute;left:1934;top:14858;width:375;height:530;rotation:-90;flip:x;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p8zsMA&#10;AADfAAAADwAAAGRycy9kb3ducmV2LnhtbERPz0vDMBS+C/4P4QneXNKJMuqyMbopu67bZbdH82zD&#10;mpeSZGv1rzeC4PHj+71cT64XNwrRetZQzBQI4sYby62G0/H9aQEiJmSDvWfS8EUR1qv7uyWWxo98&#10;oFudWpFDOJaooUtpKKWMTUcO48wPxJn79MFhyjC00gQcc7jr5VypV+nQcm7ocKCqo+ZSX52GodhP&#10;YxXO1ctHv20Xh+96t7NW68eHafMGItGU/sV/7r3J8+eqUM/w+ycDkK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zp8zsMAAADfAAAADwAAAAAAAAAAAAAAAACYAgAAZHJzL2Rv&#10;d25yZXYueG1sUEsFBgAAAAAEAAQA9QAAAIgDAAAAAA==&#10;" adj="0,,0" path="m,l5400,21600r10800,l21600,,,xe" filled="f" strokecolor="#a5a5a5">
                  <v:stroke joinstyle="miter"/>
                  <v:formulas/>
                  <v:path o:connecttype="custom" o:connectlocs="328,265;188,530;47,265;188,0" o:connectangles="0,0,0,0" textboxrect="4493,4483,17107,17117"/>
                </v:shape>
              </v:group>
              <w10:wrap type="none"/>
              <w10:anchorlock/>
            </v:group>
          </w:pict>
        </w:r>
      </w:p>
    </w:sdtContent>
  </w:sdt>
  <w:p w:rsidR="007F32F8" w:rsidRDefault="007F32F8" w:rsidP="00264AFA">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2089" w:rsidRDefault="00C12089" w:rsidP="00264AFA">
      <w:pPr>
        <w:spacing w:after="0" w:line="240" w:lineRule="auto"/>
      </w:pPr>
      <w:r>
        <w:separator/>
      </w:r>
    </w:p>
  </w:footnote>
  <w:footnote w:type="continuationSeparator" w:id="0">
    <w:p w:rsidR="00C12089" w:rsidRDefault="00C12089" w:rsidP="00264AF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32F8" w:rsidRDefault="006E3B65" w:rsidP="00264AFA">
    <w:pPr>
      <w:tabs>
        <w:tab w:val="center" w:pos="4536"/>
        <w:tab w:val="right" w:pos="9072"/>
      </w:tabs>
      <w:spacing w:after="0" w:line="240" w:lineRule="auto"/>
      <w:rPr>
        <w:rFonts w:cs="Times New Roman"/>
        <w:b/>
        <w:bCs/>
        <w:i/>
        <w:sz w:val="28"/>
        <w:szCs w:val="28"/>
        <w:lang w:val="en-GB"/>
      </w:rPr>
    </w:pPr>
    <w:r w:rsidRPr="00611232">
      <w:rPr>
        <w:rFonts w:cs="Times New Roman"/>
        <w:b/>
        <w:bCs/>
        <w:i/>
        <w:noProof/>
        <w:sz w:val="28"/>
        <w:szCs w:val="28"/>
        <w:lang w:eastAsia="sl-SI"/>
      </w:rPr>
      <w:drawing>
        <wp:anchor distT="0" distB="0" distL="114300" distR="114300" simplePos="0" relativeHeight="251656704" behindDoc="0" locked="0" layoutInCell="1" allowOverlap="1">
          <wp:simplePos x="0" y="0"/>
          <wp:positionH relativeFrom="margin">
            <wp:posOffset>2468245</wp:posOffset>
          </wp:positionH>
          <wp:positionV relativeFrom="paragraph">
            <wp:posOffset>-131607</wp:posOffset>
          </wp:positionV>
          <wp:extent cx="1495425" cy="514985"/>
          <wp:effectExtent l="0" t="0" r="0" b="0"/>
          <wp:wrapSquare wrapText="bothSides"/>
          <wp:docPr id="120105" name="Obrázo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4613_logo-sk1a.jpg"/>
                  <pic:cNvPicPr/>
                </pic:nvPicPr>
                <pic:blipFill rotWithShape="1">
                  <a:blip r:embed="rId1" cstate="print">
                    <a:extLst>
                      <a:ext uri="{28A0092B-C50C-407E-A947-70E740481C1C}">
                        <a14:useLocalDpi xmlns:a14="http://schemas.microsoft.com/office/drawing/2010/main" val="0"/>
                      </a:ext>
                    </a:extLst>
                  </a:blip>
                  <a:srcRect b="7473"/>
                  <a:stretch/>
                </pic:blipFill>
                <pic:spPr bwMode="auto">
                  <a:xfrm>
                    <a:off x="0" y="0"/>
                    <a:ext cx="1495425" cy="51498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cs="Times New Roman"/>
        <w:b/>
        <w:bCs/>
        <w:i/>
        <w:noProof/>
        <w:sz w:val="28"/>
        <w:szCs w:val="28"/>
        <w:lang w:eastAsia="sl-SI"/>
      </w:rPr>
      <w:drawing>
        <wp:anchor distT="0" distB="0" distL="114300" distR="114300" simplePos="0" relativeHeight="251655680" behindDoc="0" locked="0" layoutInCell="1" allowOverlap="1">
          <wp:simplePos x="0" y="0"/>
          <wp:positionH relativeFrom="column">
            <wp:posOffset>4134308</wp:posOffset>
          </wp:positionH>
          <wp:positionV relativeFrom="paragraph">
            <wp:posOffset>-84233</wp:posOffset>
          </wp:positionV>
          <wp:extent cx="1743075" cy="451485"/>
          <wp:effectExtent l="0" t="0" r="9525" b="5715"/>
          <wp:wrapSquare wrapText="bothSides"/>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43075" cy="451485"/>
                  </a:xfrm>
                  <a:prstGeom prst="rect">
                    <a:avLst/>
                  </a:prstGeom>
                  <a:noFill/>
                </pic:spPr>
              </pic:pic>
            </a:graphicData>
          </a:graphic>
        </wp:anchor>
      </w:drawing>
    </w:r>
  </w:p>
  <w:p w:rsidR="007F32F8" w:rsidRPr="0058784E" w:rsidRDefault="006E3B65" w:rsidP="00264AFA">
    <w:pPr>
      <w:tabs>
        <w:tab w:val="center" w:pos="4536"/>
        <w:tab w:val="right" w:pos="9072"/>
      </w:tabs>
      <w:spacing w:after="0" w:line="240" w:lineRule="auto"/>
      <w:rPr>
        <w:rFonts w:cs="Times New Roman"/>
        <w:b/>
        <w:bCs/>
        <w:i/>
        <w:sz w:val="28"/>
        <w:szCs w:val="28"/>
      </w:rPr>
    </w:pPr>
    <w:sdt>
      <w:sdtPr>
        <w:rPr>
          <w:rFonts w:cs="Times New Roman"/>
          <w:b/>
          <w:bCs/>
          <w:i/>
          <w:szCs w:val="28"/>
          <w:lang w:val="en-GB"/>
        </w:rPr>
        <w:alias w:val="Naslov"/>
        <w:id w:val="1574616849"/>
        <w:dataBinding w:prefixMappings="xmlns:ns0='http://schemas.openxmlformats.org/package/2006/metadata/core-properties' xmlns:ns1='http://purl.org/dc/elements/1.1/'" w:xpath="/ns0:coreProperties[1]/ns1:title[1]" w:storeItemID="{6C3C8BC8-F283-45AE-878A-BAB7291924A1}"/>
        <w:text/>
      </w:sdtPr>
      <w:sdtEndPr/>
      <w:sdtContent>
        <w:r w:rsidR="007F32F8" w:rsidRPr="00EE780D">
          <w:rPr>
            <w:rFonts w:cs="Times New Roman"/>
            <w:b/>
            <w:bCs/>
            <w:i/>
            <w:szCs w:val="28"/>
            <w:lang w:val="sk-SK"/>
          </w:rPr>
          <w:t>KOMPOZITNÉ MATERIÁLY</w:t>
        </w:r>
      </w:sdtContent>
    </w:sdt>
  </w:p>
  <w:p w:rsidR="007F32F8" w:rsidRPr="00F8540E" w:rsidRDefault="007F32F8" w:rsidP="00264AFA">
    <w:pPr>
      <w:pStyle w:val="Glava"/>
      <w:jc w:val="both"/>
      <w:rPr>
        <w:i/>
        <w:sz w:val="20"/>
        <w:szCs w:val="20"/>
      </w:rPr>
    </w:pPr>
    <w:r w:rsidRPr="0058784E">
      <w:rPr>
        <w:rFonts w:cs="Times New Roman"/>
        <w:b/>
        <w:bCs/>
        <w:i/>
        <w:sz w:val="28"/>
        <w:szCs w:val="28"/>
        <w:lang w:val="hr-HR"/>
      </w:rPr>
      <w:t xml:space="preserve"> </w:t>
    </w:r>
    <w:r w:rsidR="006E3B65">
      <w:rPr>
        <w:rFonts w:cs="Times New Roman"/>
        <w:noProof/>
        <w:sz w:val="28"/>
        <w:szCs w:val="28"/>
        <w:lang w:eastAsia="sl-SI"/>
      </w:rPr>
      <w:pict>
        <v:line id="Raven povezovalnik 4" o:spid="_x0000_s2057" style="position:absolute;left:0;text-align:left;z-index:251657728;visibility:visible;mso-position-horizontal-relative:text;mso-position-vertical-relative:text;mso-height-relative:margin" from=".4pt,3.65pt" to="451.9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" strokecolor="#4a7ebb"/>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7C37BC"/>
    <w:multiLevelType w:val="hybridMultilevel"/>
    <w:tmpl w:val="1128AE32"/>
    <w:lvl w:ilvl="0" w:tplc="AFD0312E">
      <w:start w:val="2"/>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8182B75"/>
    <w:multiLevelType w:val="singleLevel"/>
    <w:tmpl w:val="BB4E292A"/>
    <w:lvl w:ilvl="0">
      <w:start w:val="17"/>
      <w:numFmt w:val="decimal"/>
      <w:lvlText w:val="%1."/>
      <w:legacy w:legacy="1" w:legacySpace="0" w:legacyIndent="355"/>
      <w:lvlJc w:val="left"/>
      <w:rPr>
        <w:rFonts w:ascii="Times New Roman" w:hAnsi="Times New Roman" w:cs="Times New Roman" w:hint="default"/>
      </w:rPr>
    </w:lvl>
  </w:abstractNum>
  <w:abstractNum w:abstractNumId="3" w15:restartNumberingAfterBreak="0">
    <w:nsid w:val="082A5452"/>
    <w:multiLevelType w:val="hybridMultilevel"/>
    <w:tmpl w:val="052A70E2"/>
    <w:lvl w:ilvl="0" w:tplc="57328AD6">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D342D11"/>
    <w:multiLevelType w:val="hybridMultilevel"/>
    <w:tmpl w:val="4072C3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2ED4253"/>
    <w:multiLevelType w:val="singleLevel"/>
    <w:tmpl w:val="A9F0C64C"/>
    <w:lvl w:ilvl="0">
      <w:start w:val="1"/>
      <w:numFmt w:val="decimal"/>
      <w:lvlText w:val="%1."/>
      <w:legacy w:legacy="1" w:legacySpace="0" w:legacyIndent="365"/>
      <w:lvlJc w:val="left"/>
      <w:rPr>
        <w:rFonts w:ascii="Times New Roman" w:hAnsi="Times New Roman" w:cs="Times New Roman" w:hint="default"/>
      </w:rPr>
    </w:lvl>
  </w:abstractNum>
  <w:abstractNum w:abstractNumId="6" w15:restartNumberingAfterBreak="0">
    <w:nsid w:val="14510A75"/>
    <w:multiLevelType w:val="singleLevel"/>
    <w:tmpl w:val="4AF87750"/>
    <w:lvl w:ilvl="0">
      <w:start w:val="13"/>
      <w:numFmt w:val="decimal"/>
      <w:lvlText w:val="%1."/>
      <w:legacy w:legacy="1" w:legacySpace="0" w:legacyIndent="355"/>
      <w:lvlJc w:val="left"/>
      <w:rPr>
        <w:rFonts w:ascii="Times New Roman" w:hAnsi="Times New Roman" w:cs="Times New Roman" w:hint="default"/>
        <w:b w:val="0"/>
      </w:rPr>
    </w:lvl>
  </w:abstractNum>
  <w:abstractNum w:abstractNumId="7" w15:restartNumberingAfterBreak="0">
    <w:nsid w:val="19E6554A"/>
    <w:multiLevelType w:val="hybridMultilevel"/>
    <w:tmpl w:val="EE20C448"/>
    <w:lvl w:ilvl="0" w:tplc="AEB87612">
      <w:start w:val="2"/>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8" w15:restartNumberingAfterBreak="0">
    <w:nsid w:val="1C1F0D59"/>
    <w:multiLevelType w:val="singleLevel"/>
    <w:tmpl w:val="5F08436C"/>
    <w:lvl w:ilvl="0">
      <w:start w:val="36"/>
      <w:numFmt w:val="decimal"/>
      <w:lvlText w:val="%1."/>
      <w:legacy w:legacy="1" w:legacySpace="0" w:legacyIndent="365"/>
      <w:lvlJc w:val="left"/>
      <w:rPr>
        <w:rFonts w:ascii="Times New Roman" w:hAnsi="Times New Roman" w:cs="Times New Roman" w:hint="default"/>
      </w:rPr>
    </w:lvl>
  </w:abstractNum>
  <w:abstractNum w:abstractNumId="9" w15:restartNumberingAfterBreak="0">
    <w:nsid w:val="1D3D6B7C"/>
    <w:multiLevelType w:val="singleLevel"/>
    <w:tmpl w:val="8084CDB4"/>
    <w:lvl w:ilvl="0">
      <w:start w:val="11"/>
      <w:numFmt w:val="decimal"/>
      <w:lvlText w:val="%1."/>
      <w:legacy w:legacy="1" w:legacySpace="0" w:legacyIndent="355"/>
      <w:lvlJc w:val="left"/>
      <w:rPr>
        <w:rFonts w:ascii="Times New Roman" w:hAnsi="Times New Roman" w:cs="Times New Roman" w:hint="default"/>
      </w:rPr>
    </w:lvl>
  </w:abstractNum>
  <w:abstractNum w:abstractNumId="10" w15:restartNumberingAfterBreak="0">
    <w:nsid w:val="2AB75A18"/>
    <w:multiLevelType w:val="hybridMultilevel"/>
    <w:tmpl w:val="5D2AA59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6C90DF9"/>
    <w:multiLevelType w:val="singleLevel"/>
    <w:tmpl w:val="9D6A57AE"/>
    <w:lvl w:ilvl="0">
      <w:start w:val="29"/>
      <w:numFmt w:val="decimal"/>
      <w:lvlText w:val="%1."/>
      <w:legacy w:legacy="1" w:legacySpace="0" w:legacyIndent="365"/>
      <w:lvlJc w:val="left"/>
      <w:rPr>
        <w:rFonts w:ascii="Times New Roman" w:hAnsi="Times New Roman" w:cs="Times New Roman" w:hint="default"/>
      </w:rPr>
    </w:lvl>
  </w:abstractNum>
  <w:abstractNum w:abstractNumId="12" w15:restartNumberingAfterBreak="0">
    <w:nsid w:val="3E626B3D"/>
    <w:multiLevelType w:val="hybridMultilevel"/>
    <w:tmpl w:val="8CDECB44"/>
    <w:lvl w:ilvl="0" w:tplc="57328AD6">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4025103C"/>
    <w:multiLevelType w:val="hybridMultilevel"/>
    <w:tmpl w:val="E272CF0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4CC11A8"/>
    <w:multiLevelType w:val="singleLevel"/>
    <w:tmpl w:val="F4E0C2EE"/>
    <w:lvl w:ilvl="0">
      <w:start w:val="4"/>
      <w:numFmt w:val="decimal"/>
      <w:lvlText w:val="%1."/>
      <w:legacy w:legacy="1" w:legacySpace="0" w:legacyIndent="254"/>
      <w:lvlJc w:val="left"/>
      <w:rPr>
        <w:rFonts w:ascii="Times New Roman" w:hAnsi="Times New Roman" w:cs="Times New Roman" w:hint="default"/>
      </w:rPr>
    </w:lvl>
  </w:abstractNum>
  <w:abstractNum w:abstractNumId="15" w15:restartNumberingAfterBreak="0">
    <w:nsid w:val="45772CD9"/>
    <w:multiLevelType w:val="singleLevel"/>
    <w:tmpl w:val="7D8CD990"/>
    <w:lvl w:ilvl="0">
      <w:start w:val="1"/>
      <w:numFmt w:val="decimal"/>
      <w:lvlText w:val="%1."/>
      <w:legacy w:legacy="1" w:legacySpace="0" w:legacyIndent="235"/>
      <w:lvlJc w:val="left"/>
      <w:rPr>
        <w:rFonts w:ascii="Times New Roman" w:hAnsi="Times New Roman" w:cs="Times New Roman" w:hint="default"/>
      </w:rPr>
    </w:lvl>
  </w:abstractNum>
  <w:abstractNum w:abstractNumId="16" w15:restartNumberingAfterBreak="0">
    <w:nsid w:val="4947738E"/>
    <w:multiLevelType w:val="hybridMultilevel"/>
    <w:tmpl w:val="B2A05874"/>
    <w:lvl w:ilvl="0" w:tplc="7D6AE86A">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D8B0ECF"/>
    <w:multiLevelType w:val="singleLevel"/>
    <w:tmpl w:val="BB0C758A"/>
    <w:lvl w:ilvl="0">
      <w:start w:val="19"/>
      <w:numFmt w:val="decimal"/>
      <w:lvlText w:val="%1."/>
      <w:legacy w:legacy="1" w:legacySpace="0" w:legacyIndent="355"/>
      <w:lvlJc w:val="left"/>
      <w:rPr>
        <w:rFonts w:ascii="Times New Roman" w:hAnsi="Times New Roman" w:cs="Times New Roman" w:hint="default"/>
      </w:rPr>
    </w:lvl>
  </w:abstractNum>
  <w:abstractNum w:abstractNumId="18" w15:restartNumberingAfterBreak="0">
    <w:nsid w:val="50FD39FA"/>
    <w:multiLevelType w:val="singleLevel"/>
    <w:tmpl w:val="25D25B92"/>
    <w:lvl w:ilvl="0">
      <w:start w:val="8"/>
      <w:numFmt w:val="decimal"/>
      <w:lvlText w:val="%1."/>
      <w:legacy w:legacy="1" w:legacySpace="0" w:legacyIndent="250"/>
      <w:lvlJc w:val="left"/>
      <w:rPr>
        <w:rFonts w:ascii="Times New Roman" w:hAnsi="Times New Roman" w:cs="Times New Roman" w:hint="default"/>
        <w:b w:val="0"/>
      </w:rPr>
    </w:lvl>
  </w:abstractNum>
  <w:abstractNum w:abstractNumId="19" w15:restartNumberingAfterBreak="0">
    <w:nsid w:val="58725CCF"/>
    <w:multiLevelType w:val="hybridMultilevel"/>
    <w:tmpl w:val="2F3EC916"/>
    <w:lvl w:ilvl="0" w:tplc="EB5A9FE8">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93765A1"/>
    <w:multiLevelType w:val="hybridMultilevel"/>
    <w:tmpl w:val="7182FC7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A082E15"/>
    <w:multiLevelType w:val="hybridMultilevel"/>
    <w:tmpl w:val="7EBEE660"/>
    <w:lvl w:ilvl="0" w:tplc="9566E972">
      <w:start w:val="1"/>
      <w:numFmt w:val="lowerLetter"/>
      <w:lvlText w:val="(%1)"/>
      <w:lvlJc w:val="left"/>
      <w:pPr>
        <w:tabs>
          <w:tab w:val="num" w:pos="4305"/>
        </w:tabs>
        <w:ind w:left="4305" w:hanging="394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C865AAB"/>
    <w:multiLevelType w:val="singleLevel"/>
    <w:tmpl w:val="54F0FC82"/>
    <w:lvl w:ilvl="0">
      <w:start w:val="1"/>
      <w:numFmt w:val="decimal"/>
      <w:lvlText w:val="%1."/>
      <w:legacy w:legacy="1" w:legacySpace="0" w:legacyIndent="254"/>
      <w:lvlJc w:val="left"/>
      <w:rPr>
        <w:rFonts w:ascii="Times New Roman" w:hAnsi="Times New Roman" w:cs="Times New Roman" w:hint="default"/>
      </w:rPr>
    </w:lvl>
  </w:abstractNum>
  <w:abstractNum w:abstractNumId="23" w15:restartNumberingAfterBreak="0">
    <w:nsid w:val="5D2F0CB2"/>
    <w:multiLevelType w:val="singleLevel"/>
    <w:tmpl w:val="6CC05D58"/>
    <w:lvl w:ilvl="0">
      <w:start w:val="24"/>
      <w:numFmt w:val="decimal"/>
      <w:lvlText w:val="%1."/>
      <w:legacy w:legacy="1" w:legacySpace="0" w:legacyIndent="365"/>
      <w:lvlJc w:val="left"/>
      <w:rPr>
        <w:rFonts w:ascii="Times New Roman" w:hAnsi="Times New Roman" w:cs="Times New Roman" w:hint="default"/>
      </w:rPr>
    </w:lvl>
  </w:abstractNum>
  <w:abstractNum w:abstractNumId="24" w15:restartNumberingAfterBreak="0">
    <w:nsid w:val="5E8E4031"/>
    <w:multiLevelType w:val="hybridMultilevel"/>
    <w:tmpl w:val="B32E9600"/>
    <w:lvl w:ilvl="0" w:tplc="57328AD6">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61E43834"/>
    <w:multiLevelType w:val="hybridMultilevel"/>
    <w:tmpl w:val="1310CF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3B44FA6"/>
    <w:multiLevelType w:val="multilevel"/>
    <w:tmpl w:val="91640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92D309F"/>
    <w:multiLevelType w:val="multilevel"/>
    <w:tmpl w:val="10107FFA"/>
    <w:lvl w:ilvl="0">
      <w:start w:val="2"/>
      <w:numFmt w:val="bullet"/>
      <w:lvlText w:val="•"/>
      <w:lvlJc w:val="left"/>
      <w:pPr>
        <w:tabs>
          <w:tab w:val="num" w:pos="720"/>
        </w:tabs>
        <w:ind w:left="720" w:hanging="360"/>
      </w:pPr>
      <w:rPr>
        <w:rFonts w:ascii="Times New Roman" w:eastAsia="Calibr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FFD07FA"/>
    <w:multiLevelType w:val="multilevel"/>
    <w:tmpl w:val="84960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5005BBB"/>
    <w:multiLevelType w:val="multilevel"/>
    <w:tmpl w:val="E062C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58005C5"/>
    <w:multiLevelType w:val="singleLevel"/>
    <w:tmpl w:val="1E644402"/>
    <w:lvl w:ilvl="0">
      <w:start w:val="1"/>
      <w:numFmt w:val="decimal"/>
      <w:lvlText w:val="%1."/>
      <w:legacy w:legacy="1" w:legacySpace="0" w:legacyIndent="264"/>
      <w:lvlJc w:val="left"/>
      <w:rPr>
        <w:rFonts w:ascii="Times New Roman" w:hAnsi="Times New Roman" w:cs="Times New Roman" w:hint="default"/>
      </w:rPr>
    </w:lvl>
  </w:abstractNum>
  <w:abstractNum w:abstractNumId="31" w15:restartNumberingAfterBreak="0">
    <w:nsid w:val="7661329F"/>
    <w:multiLevelType w:val="hybridMultilevel"/>
    <w:tmpl w:val="865C0150"/>
    <w:lvl w:ilvl="0" w:tplc="57328AD6">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79062398"/>
    <w:multiLevelType w:val="hybridMultilevel"/>
    <w:tmpl w:val="6EB6CA7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3" w15:restartNumberingAfterBreak="0">
    <w:nsid w:val="796F5C73"/>
    <w:multiLevelType w:val="multilevel"/>
    <w:tmpl w:val="029C7F50"/>
    <w:lvl w:ilvl="0">
      <w:start w:val="2"/>
      <w:numFmt w:val="bullet"/>
      <w:lvlText w:val="•"/>
      <w:lvlJc w:val="left"/>
      <w:pPr>
        <w:tabs>
          <w:tab w:val="num" w:pos="720"/>
        </w:tabs>
        <w:ind w:left="720" w:hanging="360"/>
      </w:pPr>
      <w:rPr>
        <w:rFonts w:ascii="Times New Roman" w:eastAsia="Calibr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9810B63"/>
    <w:multiLevelType w:val="multilevel"/>
    <w:tmpl w:val="22905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C0C20E2"/>
    <w:multiLevelType w:val="hybridMultilevel"/>
    <w:tmpl w:val="53566194"/>
    <w:lvl w:ilvl="0" w:tplc="57328AD6">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7E142731"/>
    <w:multiLevelType w:val="multilevel"/>
    <w:tmpl w:val="91865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25"/>
  </w:num>
  <w:num w:numId="3">
    <w:abstractNumId w:val="21"/>
  </w:num>
  <w:num w:numId="4">
    <w:abstractNumId w:val="15"/>
  </w:num>
  <w:num w:numId="5">
    <w:abstractNumId w:val="5"/>
  </w:num>
  <w:num w:numId="6">
    <w:abstractNumId w:val="30"/>
  </w:num>
  <w:num w:numId="7">
    <w:abstractNumId w:val="30"/>
    <w:lvlOverride w:ilvl="0">
      <w:lvl w:ilvl="0">
        <w:start w:val="7"/>
        <w:numFmt w:val="decimal"/>
        <w:lvlText w:val="%1."/>
        <w:legacy w:legacy="1" w:legacySpace="0" w:legacyIndent="259"/>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341"/>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365"/>
        <w:lvlJc w:val="left"/>
        <w:rPr>
          <w:rFonts w:ascii="Times New Roman" w:hAnsi="Times New Roman" w:cs="Times New Roman" w:hint="default"/>
        </w:rPr>
      </w:lvl>
    </w:lvlOverride>
  </w:num>
  <w:num w:numId="10">
    <w:abstractNumId w:val="16"/>
  </w:num>
  <w:num w:numId="11">
    <w:abstractNumId w:val="26"/>
  </w:num>
  <w:num w:numId="12">
    <w:abstractNumId w:val="28"/>
  </w:num>
  <w:num w:numId="13">
    <w:abstractNumId w:val="29"/>
  </w:num>
  <w:num w:numId="14">
    <w:abstractNumId w:val="36"/>
  </w:num>
  <w:num w:numId="15">
    <w:abstractNumId w:val="34"/>
  </w:num>
  <w:num w:numId="16">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num>
  <w:num w:numId="18">
    <w:abstractNumId w:val="14"/>
  </w:num>
  <w:num w:numId="19">
    <w:abstractNumId w:val="18"/>
  </w:num>
  <w:num w:numId="20">
    <w:abstractNumId w:val="9"/>
  </w:num>
  <w:num w:numId="21">
    <w:abstractNumId w:val="6"/>
  </w:num>
  <w:num w:numId="22">
    <w:abstractNumId w:val="2"/>
  </w:num>
  <w:num w:numId="23">
    <w:abstractNumId w:val="17"/>
  </w:num>
  <w:num w:numId="24">
    <w:abstractNumId w:val="23"/>
  </w:num>
  <w:num w:numId="25">
    <w:abstractNumId w:val="11"/>
  </w:num>
  <w:num w:numId="26">
    <w:abstractNumId w:val="8"/>
  </w:num>
  <w:num w:numId="27">
    <w:abstractNumId w:val="19"/>
  </w:num>
  <w:num w:numId="28">
    <w:abstractNumId w:val="32"/>
  </w:num>
  <w:num w:numId="29">
    <w:abstractNumId w:val="35"/>
  </w:num>
  <w:num w:numId="30">
    <w:abstractNumId w:val="1"/>
  </w:num>
  <w:num w:numId="31">
    <w:abstractNumId w:val="13"/>
  </w:num>
  <w:num w:numId="32">
    <w:abstractNumId w:val="20"/>
  </w:num>
  <w:num w:numId="33">
    <w:abstractNumId w:val="4"/>
  </w:num>
  <w:num w:numId="34">
    <w:abstractNumId w:val="27"/>
  </w:num>
  <w:num w:numId="35">
    <w:abstractNumId w:val="33"/>
  </w:num>
  <w:num w:numId="36">
    <w:abstractNumId w:val="12"/>
  </w:num>
  <w:num w:numId="37">
    <w:abstractNumId w:val="31"/>
  </w:num>
  <w:num w:numId="38">
    <w:abstractNumId w:val="24"/>
  </w:num>
  <w:num w:numId="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defaultTabStop w:val="708"/>
  <w:hyphenationZone w:val="425"/>
  <w:characterSpacingControl w:val="doNotCompress"/>
  <w:hdrShapeDefaults>
    <o:shapedefaults v:ext="edit" spidmax="2059"/>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42338B"/>
    <w:rsid w:val="000058C7"/>
    <w:rsid w:val="00010369"/>
    <w:rsid w:val="00015CAC"/>
    <w:rsid w:val="00015EFD"/>
    <w:rsid w:val="000424A1"/>
    <w:rsid w:val="00047B90"/>
    <w:rsid w:val="00060458"/>
    <w:rsid w:val="000667FF"/>
    <w:rsid w:val="000818CC"/>
    <w:rsid w:val="00087B9D"/>
    <w:rsid w:val="00092879"/>
    <w:rsid w:val="00096753"/>
    <w:rsid w:val="000A2852"/>
    <w:rsid w:val="000B6018"/>
    <w:rsid w:val="000C1D4E"/>
    <w:rsid w:val="000C4550"/>
    <w:rsid w:val="000E5F69"/>
    <w:rsid w:val="000F232C"/>
    <w:rsid w:val="00100720"/>
    <w:rsid w:val="0010359B"/>
    <w:rsid w:val="001211CA"/>
    <w:rsid w:val="00123FED"/>
    <w:rsid w:val="001453FA"/>
    <w:rsid w:val="00147635"/>
    <w:rsid w:val="0015754F"/>
    <w:rsid w:val="00157F45"/>
    <w:rsid w:val="00164E7F"/>
    <w:rsid w:val="0016515D"/>
    <w:rsid w:val="0018632E"/>
    <w:rsid w:val="001B015C"/>
    <w:rsid w:val="001B1986"/>
    <w:rsid w:val="001B6107"/>
    <w:rsid w:val="001C1E61"/>
    <w:rsid w:val="001C2FA5"/>
    <w:rsid w:val="001C5807"/>
    <w:rsid w:val="001C5C3D"/>
    <w:rsid w:val="001D10B8"/>
    <w:rsid w:val="001D23B7"/>
    <w:rsid w:val="001F7EA1"/>
    <w:rsid w:val="00225B93"/>
    <w:rsid w:val="00226F27"/>
    <w:rsid w:val="002349BA"/>
    <w:rsid w:val="00237DD6"/>
    <w:rsid w:val="002432B2"/>
    <w:rsid w:val="00252645"/>
    <w:rsid w:val="00264AFA"/>
    <w:rsid w:val="00275F90"/>
    <w:rsid w:val="00282E68"/>
    <w:rsid w:val="00293E98"/>
    <w:rsid w:val="002A30DA"/>
    <w:rsid w:val="002A3248"/>
    <w:rsid w:val="002C6B1D"/>
    <w:rsid w:val="002D2A66"/>
    <w:rsid w:val="002E71C3"/>
    <w:rsid w:val="002F16B5"/>
    <w:rsid w:val="002F5149"/>
    <w:rsid w:val="00301A94"/>
    <w:rsid w:val="00312606"/>
    <w:rsid w:val="003361C5"/>
    <w:rsid w:val="00350FFE"/>
    <w:rsid w:val="00352C8C"/>
    <w:rsid w:val="0037136D"/>
    <w:rsid w:val="003858D3"/>
    <w:rsid w:val="003859CA"/>
    <w:rsid w:val="003A14DF"/>
    <w:rsid w:val="003A2119"/>
    <w:rsid w:val="003A2C23"/>
    <w:rsid w:val="003C6792"/>
    <w:rsid w:val="003C72F3"/>
    <w:rsid w:val="003D5100"/>
    <w:rsid w:val="003E31DC"/>
    <w:rsid w:val="003E6BCB"/>
    <w:rsid w:val="003E7A25"/>
    <w:rsid w:val="003F2876"/>
    <w:rsid w:val="004009F8"/>
    <w:rsid w:val="004012EE"/>
    <w:rsid w:val="0042125D"/>
    <w:rsid w:val="00422616"/>
    <w:rsid w:val="0042338B"/>
    <w:rsid w:val="00425229"/>
    <w:rsid w:val="0045766C"/>
    <w:rsid w:val="00461125"/>
    <w:rsid w:val="00477466"/>
    <w:rsid w:val="004800DF"/>
    <w:rsid w:val="004879D7"/>
    <w:rsid w:val="00487F79"/>
    <w:rsid w:val="00496967"/>
    <w:rsid w:val="004A0A88"/>
    <w:rsid w:val="004A65FD"/>
    <w:rsid w:val="004D21BF"/>
    <w:rsid w:val="004D3432"/>
    <w:rsid w:val="005016E9"/>
    <w:rsid w:val="00502EBE"/>
    <w:rsid w:val="00503EC0"/>
    <w:rsid w:val="00512E02"/>
    <w:rsid w:val="00566EE3"/>
    <w:rsid w:val="005A3B4B"/>
    <w:rsid w:val="005C21D4"/>
    <w:rsid w:val="005C2578"/>
    <w:rsid w:val="005F5DFA"/>
    <w:rsid w:val="00605369"/>
    <w:rsid w:val="00610198"/>
    <w:rsid w:val="00614D49"/>
    <w:rsid w:val="00617F1C"/>
    <w:rsid w:val="00620844"/>
    <w:rsid w:val="0062500A"/>
    <w:rsid w:val="00625555"/>
    <w:rsid w:val="006376D8"/>
    <w:rsid w:val="00640652"/>
    <w:rsid w:val="00646E1D"/>
    <w:rsid w:val="006655F8"/>
    <w:rsid w:val="00672D53"/>
    <w:rsid w:val="00683375"/>
    <w:rsid w:val="00683EA2"/>
    <w:rsid w:val="00684340"/>
    <w:rsid w:val="00692EFA"/>
    <w:rsid w:val="006A6148"/>
    <w:rsid w:val="006C0B7B"/>
    <w:rsid w:val="006C2E20"/>
    <w:rsid w:val="006C55E7"/>
    <w:rsid w:val="006D17E8"/>
    <w:rsid w:val="006D3F90"/>
    <w:rsid w:val="006E3B65"/>
    <w:rsid w:val="006F15AA"/>
    <w:rsid w:val="007250CF"/>
    <w:rsid w:val="00751D02"/>
    <w:rsid w:val="00763B1E"/>
    <w:rsid w:val="00780E28"/>
    <w:rsid w:val="00781FC7"/>
    <w:rsid w:val="007A2FB4"/>
    <w:rsid w:val="007A32D3"/>
    <w:rsid w:val="007B1D06"/>
    <w:rsid w:val="007C0F44"/>
    <w:rsid w:val="007E07C9"/>
    <w:rsid w:val="007E35C8"/>
    <w:rsid w:val="007E4CC7"/>
    <w:rsid w:val="007F32F8"/>
    <w:rsid w:val="007F6E37"/>
    <w:rsid w:val="00800659"/>
    <w:rsid w:val="00803FD3"/>
    <w:rsid w:val="00805A34"/>
    <w:rsid w:val="00811E46"/>
    <w:rsid w:val="008218FE"/>
    <w:rsid w:val="00832D17"/>
    <w:rsid w:val="00834A71"/>
    <w:rsid w:val="0084300A"/>
    <w:rsid w:val="00844111"/>
    <w:rsid w:val="0084456C"/>
    <w:rsid w:val="00845E5D"/>
    <w:rsid w:val="00860DEB"/>
    <w:rsid w:val="00867C97"/>
    <w:rsid w:val="00872433"/>
    <w:rsid w:val="00874A1E"/>
    <w:rsid w:val="00894125"/>
    <w:rsid w:val="008A3009"/>
    <w:rsid w:val="008C2408"/>
    <w:rsid w:val="008F04BD"/>
    <w:rsid w:val="008F4981"/>
    <w:rsid w:val="008F58DC"/>
    <w:rsid w:val="00905579"/>
    <w:rsid w:val="0090581F"/>
    <w:rsid w:val="00912191"/>
    <w:rsid w:val="0092293E"/>
    <w:rsid w:val="009362B9"/>
    <w:rsid w:val="00953E4B"/>
    <w:rsid w:val="00972C33"/>
    <w:rsid w:val="00976BB9"/>
    <w:rsid w:val="00980CD5"/>
    <w:rsid w:val="009A4200"/>
    <w:rsid w:val="009B02E1"/>
    <w:rsid w:val="009B03AA"/>
    <w:rsid w:val="009B5AFA"/>
    <w:rsid w:val="009B70E5"/>
    <w:rsid w:val="009C2899"/>
    <w:rsid w:val="009D3F30"/>
    <w:rsid w:val="00A011C9"/>
    <w:rsid w:val="00A029CC"/>
    <w:rsid w:val="00A13528"/>
    <w:rsid w:val="00A26380"/>
    <w:rsid w:val="00A37A74"/>
    <w:rsid w:val="00A42433"/>
    <w:rsid w:val="00A624AC"/>
    <w:rsid w:val="00A65148"/>
    <w:rsid w:val="00A67BE7"/>
    <w:rsid w:val="00A7790B"/>
    <w:rsid w:val="00A80D8C"/>
    <w:rsid w:val="00A82820"/>
    <w:rsid w:val="00A860B8"/>
    <w:rsid w:val="00AA797C"/>
    <w:rsid w:val="00AC18EF"/>
    <w:rsid w:val="00AC5B5C"/>
    <w:rsid w:val="00AC65E6"/>
    <w:rsid w:val="00AD0674"/>
    <w:rsid w:val="00AE08EB"/>
    <w:rsid w:val="00AE0B8D"/>
    <w:rsid w:val="00AE4364"/>
    <w:rsid w:val="00AE463E"/>
    <w:rsid w:val="00AF2EAE"/>
    <w:rsid w:val="00AF4CF0"/>
    <w:rsid w:val="00B21A90"/>
    <w:rsid w:val="00B44CD6"/>
    <w:rsid w:val="00B50C52"/>
    <w:rsid w:val="00B57117"/>
    <w:rsid w:val="00B6690F"/>
    <w:rsid w:val="00B74253"/>
    <w:rsid w:val="00B77B90"/>
    <w:rsid w:val="00B93787"/>
    <w:rsid w:val="00B973D8"/>
    <w:rsid w:val="00BA4B3B"/>
    <w:rsid w:val="00BC0871"/>
    <w:rsid w:val="00BD248A"/>
    <w:rsid w:val="00BD5DFD"/>
    <w:rsid w:val="00BE6555"/>
    <w:rsid w:val="00BF40C0"/>
    <w:rsid w:val="00BF5ADD"/>
    <w:rsid w:val="00C00D44"/>
    <w:rsid w:val="00C107E3"/>
    <w:rsid w:val="00C12089"/>
    <w:rsid w:val="00C13A70"/>
    <w:rsid w:val="00C14689"/>
    <w:rsid w:val="00C1615E"/>
    <w:rsid w:val="00C16BC3"/>
    <w:rsid w:val="00C27A1B"/>
    <w:rsid w:val="00C41D4A"/>
    <w:rsid w:val="00C453EB"/>
    <w:rsid w:val="00C45AEE"/>
    <w:rsid w:val="00C54AC8"/>
    <w:rsid w:val="00C64167"/>
    <w:rsid w:val="00C656C0"/>
    <w:rsid w:val="00C657F7"/>
    <w:rsid w:val="00C83F64"/>
    <w:rsid w:val="00C848E1"/>
    <w:rsid w:val="00CF53E1"/>
    <w:rsid w:val="00D0572A"/>
    <w:rsid w:val="00D11B80"/>
    <w:rsid w:val="00D3386D"/>
    <w:rsid w:val="00D35B58"/>
    <w:rsid w:val="00D45114"/>
    <w:rsid w:val="00D50538"/>
    <w:rsid w:val="00D518D8"/>
    <w:rsid w:val="00D5444A"/>
    <w:rsid w:val="00D671B1"/>
    <w:rsid w:val="00D76702"/>
    <w:rsid w:val="00DA19EF"/>
    <w:rsid w:val="00DA1CE0"/>
    <w:rsid w:val="00DB01B3"/>
    <w:rsid w:val="00DB0A72"/>
    <w:rsid w:val="00DB174D"/>
    <w:rsid w:val="00DB6F5E"/>
    <w:rsid w:val="00E03082"/>
    <w:rsid w:val="00E04517"/>
    <w:rsid w:val="00E10488"/>
    <w:rsid w:val="00E138FD"/>
    <w:rsid w:val="00E42D68"/>
    <w:rsid w:val="00E47876"/>
    <w:rsid w:val="00E509D1"/>
    <w:rsid w:val="00E8169D"/>
    <w:rsid w:val="00E87601"/>
    <w:rsid w:val="00EA627B"/>
    <w:rsid w:val="00EA669D"/>
    <w:rsid w:val="00EB6051"/>
    <w:rsid w:val="00EC3C77"/>
    <w:rsid w:val="00EC6DCD"/>
    <w:rsid w:val="00ED014E"/>
    <w:rsid w:val="00ED07BF"/>
    <w:rsid w:val="00ED23FD"/>
    <w:rsid w:val="00EE0413"/>
    <w:rsid w:val="00EE7041"/>
    <w:rsid w:val="00EE780D"/>
    <w:rsid w:val="00EF01EE"/>
    <w:rsid w:val="00EF6946"/>
    <w:rsid w:val="00EF7859"/>
    <w:rsid w:val="00F07D76"/>
    <w:rsid w:val="00F13703"/>
    <w:rsid w:val="00F23F0D"/>
    <w:rsid w:val="00F301E5"/>
    <w:rsid w:val="00F34BFB"/>
    <w:rsid w:val="00F35235"/>
    <w:rsid w:val="00F370A6"/>
    <w:rsid w:val="00F83C1E"/>
    <w:rsid w:val="00FB57E8"/>
    <w:rsid w:val="00FB632E"/>
    <w:rsid w:val="00FB74F5"/>
    <w:rsid w:val="00FC3C40"/>
    <w:rsid w:val="00FD0356"/>
    <w:rsid w:val="00FE5084"/>
    <w:rsid w:val="00FF2F00"/>
    <w:rsid w:val="00FF68A3"/>
  </w:rsids>
  <m:mathPr>
    <m:mathFont m:val="Cambria Math"/>
    <m:brkBin m:val="before"/>
    <m:brkBinSub m:val="--"/>
    <m:smallFrac m:val="0"/>
    <m:dispDef/>
    <m:lMargin m:val="0"/>
    <m:rMargin m:val="0"/>
    <m:defJc m:val="centerGroup"/>
    <m:wrapIndent m:val="1440"/>
    <m:intLim m:val="subSup"/>
    <m:naryLim m:val="undOvr"/>
  </m:mathPr>
  <w:themeFontLang w:val="sl-SI" w:eastAsia="zh-TW"/>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15:docId w15:val="{78131E82-55D5-447C-B1ED-EF9CB3489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aliases w:val="Plain text"/>
    <w:qFormat/>
    <w:rsid w:val="0042338B"/>
    <w:pPr>
      <w:spacing w:after="200" w:line="360" w:lineRule="auto"/>
    </w:pPr>
    <w:rPr>
      <w:rFonts w:ascii="Times New Roman" w:hAnsi="Times New Roman"/>
      <w:sz w:val="24"/>
      <w:lang w:val="sl-SI"/>
    </w:rPr>
  </w:style>
  <w:style w:type="paragraph" w:styleId="Naslov1">
    <w:name w:val="heading 1"/>
    <w:aliases w:val="Title 1"/>
    <w:basedOn w:val="Navaden"/>
    <w:next w:val="Navaden"/>
    <w:link w:val="Naslov1Znak"/>
    <w:uiPriority w:val="9"/>
    <w:qFormat/>
    <w:rsid w:val="0042338B"/>
    <w:pPr>
      <w:keepNext/>
      <w:keepLines/>
      <w:spacing w:before="720" w:after="360"/>
      <w:outlineLvl w:val="0"/>
    </w:pPr>
    <w:rPr>
      <w:rFonts w:eastAsiaTheme="majorEastAsia" w:cstheme="majorBidi"/>
      <w:b/>
      <w:bCs/>
      <w:i/>
      <w:sz w:val="28"/>
      <w:szCs w:val="28"/>
    </w:rPr>
  </w:style>
  <w:style w:type="paragraph" w:styleId="Naslov2">
    <w:name w:val="heading 2"/>
    <w:aliases w:val="Title 2"/>
    <w:basedOn w:val="Navaden"/>
    <w:next w:val="Navaden"/>
    <w:link w:val="Naslov2Znak"/>
    <w:uiPriority w:val="9"/>
    <w:unhideWhenUsed/>
    <w:qFormat/>
    <w:rsid w:val="0042338B"/>
    <w:pPr>
      <w:keepNext/>
      <w:keepLines/>
      <w:spacing w:before="200" w:after="120"/>
      <w:outlineLvl w:val="1"/>
    </w:pPr>
    <w:rPr>
      <w:rFonts w:eastAsiaTheme="majorEastAsia" w:cstheme="majorBidi"/>
      <w:b/>
      <w:bCs/>
      <w:i/>
      <w:szCs w:val="26"/>
    </w:rPr>
  </w:style>
  <w:style w:type="paragraph" w:styleId="Naslov4">
    <w:name w:val="heading 4"/>
    <w:basedOn w:val="Navaden"/>
    <w:next w:val="Navaden"/>
    <w:link w:val="Naslov4Znak"/>
    <w:uiPriority w:val="9"/>
    <w:semiHidden/>
    <w:unhideWhenUsed/>
    <w:qFormat/>
    <w:rsid w:val="0042338B"/>
    <w:pPr>
      <w:keepNext/>
      <w:spacing w:before="240" w:after="60"/>
      <w:outlineLvl w:val="3"/>
    </w:pPr>
    <w:rPr>
      <w:rFonts w:ascii="Calibri" w:eastAsia="Times New Roman" w:hAnsi="Calibri" w:cs="Times New Roman"/>
      <w:b/>
      <w:b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Title 1 Znak"/>
    <w:basedOn w:val="Privzetapisavaodstavka"/>
    <w:link w:val="Naslov1"/>
    <w:uiPriority w:val="9"/>
    <w:rsid w:val="0042338B"/>
    <w:rPr>
      <w:rFonts w:ascii="Times New Roman" w:eastAsiaTheme="majorEastAsia" w:hAnsi="Times New Roman" w:cstheme="majorBidi"/>
      <w:b/>
      <w:bCs/>
      <w:i/>
      <w:sz w:val="28"/>
      <w:szCs w:val="28"/>
      <w:lang w:val="sl-SI"/>
    </w:rPr>
  </w:style>
  <w:style w:type="character" w:customStyle="1" w:styleId="Naslov2Znak">
    <w:name w:val="Naslov 2 Znak"/>
    <w:aliases w:val="Title 2 Znak"/>
    <w:basedOn w:val="Privzetapisavaodstavka"/>
    <w:link w:val="Naslov2"/>
    <w:uiPriority w:val="9"/>
    <w:rsid w:val="0042338B"/>
    <w:rPr>
      <w:rFonts w:ascii="Times New Roman" w:eastAsiaTheme="majorEastAsia" w:hAnsi="Times New Roman" w:cstheme="majorBidi"/>
      <w:b/>
      <w:bCs/>
      <w:i/>
      <w:sz w:val="24"/>
      <w:szCs w:val="26"/>
      <w:lang w:val="sl-SI"/>
    </w:rPr>
  </w:style>
  <w:style w:type="character" w:customStyle="1" w:styleId="Naslov4Znak">
    <w:name w:val="Naslov 4 Znak"/>
    <w:basedOn w:val="Privzetapisavaodstavka"/>
    <w:link w:val="Naslov4"/>
    <w:uiPriority w:val="9"/>
    <w:semiHidden/>
    <w:rsid w:val="0042338B"/>
    <w:rPr>
      <w:rFonts w:ascii="Calibri" w:eastAsia="Times New Roman" w:hAnsi="Calibri" w:cs="Times New Roman"/>
      <w:b/>
      <w:bCs/>
      <w:sz w:val="28"/>
      <w:szCs w:val="28"/>
      <w:lang w:val="sl-SI"/>
    </w:rPr>
  </w:style>
  <w:style w:type="paragraph" w:styleId="Besedilooblaka">
    <w:name w:val="Balloon Text"/>
    <w:basedOn w:val="Navaden"/>
    <w:link w:val="BesedilooblakaZnak"/>
    <w:uiPriority w:val="99"/>
    <w:semiHidden/>
    <w:unhideWhenUsed/>
    <w:rsid w:val="0042338B"/>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42338B"/>
    <w:rPr>
      <w:rFonts w:ascii="Tahoma" w:hAnsi="Tahoma" w:cs="Tahoma"/>
      <w:sz w:val="16"/>
      <w:szCs w:val="16"/>
      <w:lang w:val="sl-SI"/>
    </w:rPr>
  </w:style>
  <w:style w:type="table" w:styleId="Tabelamrea">
    <w:name w:val="Table Grid"/>
    <w:basedOn w:val="Navadnatabela"/>
    <w:rsid w:val="0042338B"/>
    <w:pPr>
      <w:spacing w:after="0" w:line="240" w:lineRule="auto"/>
    </w:pPr>
    <w:rPr>
      <w:lang w:val="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losenenje">
    <w:name w:val="Light Shading"/>
    <w:basedOn w:val="Navadnatabela"/>
    <w:uiPriority w:val="60"/>
    <w:rsid w:val="0042338B"/>
    <w:pPr>
      <w:spacing w:after="0" w:line="240" w:lineRule="auto"/>
    </w:pPr>
    <w:rPr>
      <w:color w:val="000000" w:themeColor="text1" w:themeShade="BF"/>
      <w:lang w:val="sl-SI"/>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Odstavekseznama">
    <w:name w:val="List Paragraph"/>
    <w:basedOn w:val="Navaden"/>
    <w:uiPriority w:val="34"/>
    <w:qFormat/>
    <w:rsid w:val="0042338B"/>
    <w:pPr>
      <w:ind w:left="720"/>
      <w:contextualSpacing/>
    </w:pPr>
  </w:style>
  <w:style w:type="character" w:styleId="Hiperpovezava">
    <w:name w:val="Hyperlink"/>
    <w:basedOn w:val="Privzetapisavaodstavka"/>
    <w:uiPriority w:val="99"/>
    <w:unhideWhenUsed/>
    <w:rsid w:val="0042338B"/>
    <w:rPr>
      <w:color w:val="0563C1" w:themeColor="hyperlink"/>
      <w:u w:val="single"/>
    </w:rPr>
  </w:style>
  <w:style w:type="character" w:styleId="Besedilooznabemesta">
    <w:name w:val="Placeholder Text"/>
    <w:basedOn w:val="Privzetapisavaodstavka"/>
    <w:uiPriority w:val="99"/>
    <w:semiHidden/>
    <w:rsid w:val="0042338B"/>
    <w:rPr>
      <w:color w:val="808080"/>
    </w:rPr>
  </w:style>
  <w:style w:type="table" w:styleId="Srednjesenenje2">
    <w:name w:val="Medium Shading 2"/>
    <w:basedOn w:val="Navadnatabela"/>
    <w:uiPriority w:val="64"/>
    <w:rsid w:val="0042338B"/>
    <w:pPr>
      <w:spacing w:after="0" w:line="240" w:lineRule="auto"/>
    </w:pPr>
    <w:rPr>
      <w:lang w:val="sl-S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amrea3poudarek1">
    <w:name w:val="Medium Grid 3 Accent 1"/>
    <w:basedOn w:val="Navadnatabela"/>
    <w:uiPriority w:val="69"/>
    <w:rsid w:val="0042338B"/>
    <w:pPr>
      <w:spacing w:after="0" w:line="240" w:lineRule="auto"/>
    </w:pPr>
    <w:rPr>
      <w:lang w:val="sl-SI"/>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Srednjamrea3poudarek5">
    <w:name w:val="Medium Grid 3 Accent 5"/>
    <w:basedOn w:val="Navadnatabela"/>
    <w:uiPriority w:val="69"/>
    <w:rsid w:val="0042338B"/>
    <w:pPr>
      <w:spacing w:after="0" w:line="240" w:lineRule="auto"/>
    </w:pPr>
    <w:rPr>
      <w:lang w:val="sl-SI"/>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paragraph" w:styleId="Brezrazmikov">
    <w:name w:val="No Spacing"/>
    <w:aliases w:val="tabels;charts,tabels,charts"/>
    <w:link w:val="BrezrazmikovZnak"/>
    <w:uiPriority w:val="1"/>
    <w:rsid w:val="0042338B"/>
    <w:pPr>
      <w:spacing w:after="0" w:line="240" w:lineRule="auto"/>
    </w:pPr>
    <w:rPr>
      <w:rFonts w:ascii="Times New Roman" w:hAnsi="Times New Roman"/>
      <w:i/>
      <w:sz w:val="24"/>
      <w:lang w:val="sl-SI"/>
    </w:rPr>
  </w:style>
  <w:style w:type="paragraph" w:styleId="Glava">
    <w:name w:val="header"/>
    <w:basedOn w:val="Navaden"/>
    <w:link w:val="GlavaZnak"/>
    <w:unhideWhenUsed/>
    <w:rsid w:val="0042338B"/>
    <w:pPr>
      <w:tabs>
        <w:tab w:val="center" w:pos="4536"/>
        <w:tab w:val="right" w:pos="9072"/>
      </w:tabs>
      <w:spacing w:after="0" w:line="240" w:lineRule="auto"/>
    </w:pPr>
  </w:style>
  <w:style w:type="character" w:customStyle="1" w:styleId="GlavaZnak">
    <w:name w:val="Glava Znak"/>
    <w:basedOn w:val="Privzetapisavaodstavka"/>
    <w:link w:val="Glava"/>
    <w:rsid w:val="0042338B"/>
    <w:rPr>
      <w:rFonts w:ascii="Times New Roman" w:hAnsi="Times New Roman"/>
      <w:sz w:val="24"/>
      <w:lang w:val="sl-SI"/>
    </w:rPr>
  </w:style>
  <w:style w:type="paragraph" w:styleId="Noga">
    <w:name w:val="footer"/>
    <w:basedOn w:val="Navaden"/>
    <w:link w:val="NogaZnak"/>
    <w:uiPriority w:val="99"/>
    <w:unhideWhenUsed/>
    <w:rsid w:val="0042338B"/>
    <w:pPr>
      <w:tabs>
        <w:tab w:val="center" w:pos="4536"/>
        <w:tab w:val="right" w:pos="9072"/>
      </w:tabs>
      <w:spacing w:after="0" w:line="240" w:lineRule="auto"/>
    </w:pPr>
  </w:style>
  <w:style w:type="character" w:customStyle="1" w:styleId="NogaZnak">
    <w:name w:val="Noga Znak"/>
    <w:basedOn w:val="Privzetapisavaodstavka"/>
    <w:link w:val="Noga"/>
    <w:uiPriority w:val="99"/>
    <w:rsid w:val="0042338B"/>
    <w:rPr>
      <w:rFonts w:ascii="Times New Roman" w:hAnsi="Times New Roman"/>
      <w:sz w:val="24"/>
      <w:lang w:val="sl-SI"/>
    </w:rPr>
  </w:style>
  <w:style w:type="character" w:customStyle="1" w:styleId="BrezrazmikovZnak">
    <w:name w:val="Brez razmikov Znak"/>
    <w:aliases w:val="tabels;charts Znak,tabels Znak,charts Znak"/>
    <w:basedOn w:val="Privzetapisavaodstavka"/>
    <w:link w:val="Brezrazmikov"/>
    <w:uiPriority w:val="1"/>
    <w:rsid w:val="0042338B"/>
    <w:rPr>
      <w:rFonts w:ascii="Times New Roman" w:hAnsi="Times New Roman"/>
      <w:i/>
      <w:sz w:val="24"/>
      <w:lang w:val="sl-SI"/>
    </w:rPr>
  </w:style>
  <w:style w:type="paragraph" w:styleId="Naslov">
    <w:name w:val="Title"/>
    <w:basedOn w:val="Navaden"/>
    <w:next w:val="Navaden"/>
    <w:link w:val="NaslovZnak"/>
    <w:uiPriority w:val="10"/>
    <w:qFormat/>
    <w:rsid w:val="0042338B"/>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sl-SI"/>
    </w:rPr>
  </w:style>
  <w:style w:type="character" w:customStyle="1" w:styleId="NaslovZnak">
    <w:name w:val="Naslov Znak"/>
    <w:basedOn w:val="Privzetapisavaodstavka"/>
    <w:link w:val="Naslov"/>
    <w:uiPriority w:val="10"/>
    <w:rsid w:val="0042338B"/>
    <w:rPr>
      <w:rFonts w:asciiTheme="majorHAnsi" w:eastAsiaTheme="majorEastAsia" w:hAnsiTheme="majorHAnsi" w:cstheme="majorBidi"/>
      <w:color w:val="323E4F" w:themeColor="text2" w:themeShade="BF"/>
      <w:spacing w:val="5"/>
      <w:kern w:val="28"/>
      <w:sz w:val="52"/>
      <w:szCs w:val="52"/>
      <w:lang w:val="sl-SI" w:eastAsia="sl-SI"/>
    </w:rPr>
  </w:style>
  <w:style w:type="paragraph" w:styleId="Podnaslov">
    <w:name w:val="Subtitle"/>
    <w:basedOn w:val="Navaden"/>
    <w:next w:val="Navaden"/>
    <w:link w:val="PodnaslovZnak"/>
    <w:uiPriority w:val="11"/>
    <w:qFormat/>
    <w:rsid w:val="0042338B"/>
    <w:pPr>
      <w:numPr>
        <w:ilvl w:val="1"/>
      </w:numPr>
    </w:pPr>
    <w:rPr>
      <w:rFonts w:asciiTheme="majorHAnsi" w:eastAsiaTheme="majorEastAsia" w:hAnsiTheme="majorHAnsi" w:cstheme="majorBidi"/>
      <w:i/>
      <w:iCs/>
      <w:color w:val="5B9BD5" w:themeColor="accent1"/>
      <w:spacing w:val="15"/>
      <w:szCs w:val="24"/>
      <w:lang w:eastAsia="sl-SI"/>
    </w:rPr>
  </w:style>
  <w:style w:type="character" w:customStyle="1" w:styleId="PodnaslovZnak">
    <w:name w:val="Podnaslov Znak"/>
    <w:basedOn w:val="Privzetapisavaodstavka"/>
    <w:link w:val="Podnaslov"/>
    <w:uiPriority w:val="11"/>
    <w:rsid w:val="0042338B"/>
    <w:rPr>
      <w:rFonts w:asciiTheme="majorHAnsi" w:eastAsiaTheme="majorEastAsia" w:hAnsiTheme="majorHAnsi" w:cstheme="majorBidi"/>
      <w:i/>
      <w:iCs/>
      <w:color w:val="5B9BD5" w:themeColor="accent1"/>
      <w:spacing w:val="15"/>
      <w:sz w:val="24"/>
      <w:szCs w:val="24"/>
      <w:lang w:val="sl-SI" w:eastAsia="sl-SI"/>
    </w:rPr>
  </w:style>
  <w:style w:type="table" w:styleId="Srednjesenenje1poudarek5">
    <w:name w:val="Medium Shading 1 Accent 5"/>
    <w:basedOn w:val="Navadnatabela"/>
    <w:uiPriority w:val="63"/>
    <w:rsid w:val="0042338B"/>
    <w:pPr>
      <w:spacing w:after="0" w:line="240" w:lineRule="auto"/>
    </w:pPr>
    <w:rPr>
      <w:lang w:val="sl-SI"/>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character" w:styleId="SledenaHiperpovezava">
    <w:name w:val="FollowedHyperlink"/>
    <w:basedOn w:val="Privzetapisavaodstavka"/>
    <w:uiPriority w:val="99"/>
    <w:semiHidden/>
    <w:unhideWhenUsed/>
    <w:rsid w:val="0042338B"/>
    <w:rPr>
      <w:color w:val="954F72" w:themeColor="followedHyperlink"/>
      <w:u w:val="single"/>
    </w:rPr>
  </w:style>
  <w:style w:type="paragraph" w:styleId="NaslovTOC">
    <w:name w:val="TOC Heading"/>
    <w:basedOn w:val="Naslov1"/>
    <w:next w:val="Navaden"/>
    <w:uiPriority w:val="39"/>
    <w:unhideWhenUsed/>
    <w:qFormat/>
    <w:rsid w:val="0042338B"/>
    <w:pPr>
      <w:spacing w:after="0"/>
      <w:outlineLvl w:val="9"/>
    </w:pPr>
    <w:rPr>
      <w:rFonts w:asciiTheme="majorHAnsi" w:hAnsiTheme="majorHAnsi"/>
      <w:color w:val="2E74B5" w:themeColor="accent1" w:themeShade="BF"/>
      <w:lang w:eastAsia="sl-SI"/>
    </w:rPr>
  </w:style>
  <w:style w:type="paragraph" w:styleId="Kazalovsebine1">
    <w:name w:val="toc 1"/>
    <w:basedOn w:val="Navaden"/>
    <w:next w:val="Navaden"/>
    <w:autoRedefine/>
    <w:uiPriority w:val="39"/>
    <w:unhideWhenUsed/>
    <w:qFormat/>
    <w:rsid w:val="0042338B"/>
    <w:pPr>
      <w:spacing w:after="100"/>
    </w:pPr>
  </w:style>
  <w:style w:type="paragraph" w:styleId="Kazalovsebine2">
    <w:name w:val="toc 2"/>
    <w:basedOn w:val="Navaden"/>
    <w:next w:val="Navaden"/>
    <w:autoRedefine/>
    <w:uiPriority w:val="39"/>
    <w:unhideWhenUsed/>
    <w:qFormat/>
    <w:rsid w:val="0042338B"/>
    <w:pPr>
      <w:spacing w:after="100"/>
      <w:ind w:left="240"/>
    </w:pPr>
  </w:style>
  <w:style w:type="paragraph" w:styleId="Kazalovsebine3">
    <w:name w:val="toc 3"/>
    <w:basedOn w:val="Navaden"/>
    <w:next w:val="Navaden"/>
    <w:autoRedefine/>
    <w:uiPriority w:val="39"/>
    <w:semiHidden/>
    <w:unhideWhenUsed/>
    <w:qFormat/>
    <w:rsid w:val="0042338B"/>
    <w:pPr>
      <w:spacing w:after="100"/>
      <w:ind w:left="440"/>
    </w:pPr>
    <w:rPr>
      <w:rFonts w:asciiTheme="minorHAnsi" w:eastAsiaTheme="minorEastAsia" w:hAnsiTheme="minorHAnsi"/>
      <w:sz w:val="22"/>
      <w:lang w:eastAsia="sl-SI"/>
    </w:rPr>
  </w:style>
  <w:style w:type="paragraph" w:customStyle="1" w:styleId="Picture">
    <w:name w:val="Picture"/>
    <w:basedOn w:val="Brezrazmikov"/>
    <w:qFormat/>
    <w:rsid w:val="0042338B"/>
  </w:style>
  <w:style w:type="paragraph" w:styleId="Kazaloslik">
    <w:name w:val="table of figures"/>
    <w:aliases w:val="LIst of figures and tables"/>
    <w:basedOn w:val="Navaden"/>
    <w:next w:val="Navaden"/>
    <w:uiPriority w:val="99"/>
    <w:unhideWhenUsed/>
    <w:rsid w:val="0042338B"/>
    <w:pPr>
      <w:spacing w:after="0"/>
    </w:pPr>
  </w:style>
  <w:style w:type="paragraph" w:customStyle="1" w:styleId="Default">
    <w:name w:val="Default"/>
    <w:rsid w:val="0042338B"/>
    <w:pPr>
      <w:autoSpaceDE w:val="0"/>
      <w:autoSpaceDN w:val="0"/>
      <w:adjustRightInd w:val="0"/>
      <w:spacing w:after="0" w:line="240" w:lineRule="auto"/>
    </w:pPr>
    <w:rPr>
      <w:rFonts w:ascii="Calibri" w:eastAsia="Times New Roman" w:hAnsi="Calibri" w:cs="Calibri"/>
      <w:color w:val="000000"/>
      <w:sz w:val="24"/>
      <w:szCs w:val="24"/>
      <w:lang w:val="hr-HR" w:eastAsia="hr-HR"/>
    </w:rPr>
  </w:style>
  <w:style w:type="character" w:styleId="tevilkastrani">
    <w:name w:val="page number"/>
    <w:basedOn w:val="Privzetapisavaodstavka"/>
    <w:uiPriority w:val="99"/>
    <w:rsid w:val="0042338B"/>
    <w:rPr>
      <w:rFonts w:cs="Times New Roman"/>
    </w:rPr>
  </w:style>
  <w:style w:type="character" w:styleId="Krepko">
    <w:name w:val="Strong"/>
    <w:uiPriority w:val="22"/>
    <w:qFormat/>
    <w:rsid w:val="0042338B"/>
    <w:rPr>
      <w:b/>
      <w:bCs/>
    </w:rPr>
  </w:style>
  <w:style w:type="character" w:customStyle="1" w:styleId="apple-converted-space">
    <w:name w:val="apple-converted-space"/>
    <w:rsid w:val="0042338B"/>
  </w:style>
  <w:style w:type="paragraph" w:styleId="Navadensplet">
    <w:name w:val="Normal (Web)"/>
    <w:basedOn w:val="Navaden"/>
    <w:uiPriority w:val="99"/>
    <w:unhideWhenUsed/>
    <w:rsid w:val="0042338B"/>
    <w:pPr>
      <w:spacing w:before="100" w:beforeAutospacing="1" w:after="100" w:afterAutospacing="1" w:line="240" w:lineRule="auto"/>
    </w:pPr>
    <w:rPr>
      <w:rFonts w:eastAsia="Times New Roman" w:cs="Times New Roman"/>
      <w:szCs w:val="24"/>
      <w:lang w:val="lv-LV" w:eastAsia="lv-LV"/>
    </w:rPr>
  </w:style>
  <w:style w:type="character" w:styleId="Poudarek">
    <w:name w:val="Emphasis"/>
    <w:uiPriority w:val="20"/>
    <w:qFormat/>
    <w:rsid w:val="0042338B"/>
    <w:rPr>
      <w:i/>
      <w:iCs/>
    </w:rPr>
  </w:style>
  <w:style w:type="paragraph" w:styleId="Napis">
    <w:name w:val="caption"/>
    <w:basedOn w:val="Navaden"/>
    <w:next w:val="Navaden"/>
    <w:uiPriority w:val="35"/>
    <w:unhideWhenUsed/>
    <w:qFormat/>
    <w:rsid w:val="0042338B"/>
    <w:pPr>
      <w:spacing w:line="240" w:lineRule="auto"/>
    </w:pPr>
    <w:rPr>
      <w:i/>
      <w:iCs/>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9111640">
      <w:bodyDiv w:val="1"/>
      <w:marLeft w:val="0"/>
      <w:marRight w:val="0"/>
      <w:marTop w:val="0"/>
      <w:marBottom w:val="0"/>
      <w:divBdr>
        <w:top w:val="none" w:sz="0" w:space="0" w:color="auto"/>
        <w:left w:val="none" w:sz="0" w:space="0" w:color="auto"/>
        <w:bottom w:val="none" w:sz="0" w:space="0" w:color="auto"/>
        <w:right w:val="none" w:sz="0" w:space="0" w:color="auto"/>
      </w:divBdr>
      <w:divsChild>
        <w:div w:id="1612584871">
          <w:marLeft w:val="0"/>
          <w:marRight w:val="0"/>
          <w:marTop w:val="0"/>
          <w:marBottom w:val="0"/>
          <w:divBdr>
            <w:top w:val="none" w:sz="0" w:space="0" w:color="auto"/>
            <w:left w:val="none" w:sz="0" w:space="0" w:color="auto"/>
            <w:bottom w:val="none" w:sz="0" w:space="0" w:color="auto"/>
            <w:right w:val="none" w:sz="0" w:space="0" w:color="auto"/>
          </w:divBdr>
          <w:divsChild>
            <w:div w:id="2049642860">
              <w:marLeft w:val="0"/>
              <w:marRight w:val="60"/>
              <w:marTop w:val="0"/>
              <w:marBottom w:val="0"/>
              <w:divBdr>
                <w:top w:val="none" w:sz="0" w:space="0" w:color="auto"/>
                <w:left w:val="none" w:sz="0" w:space="0" w:color="auto"/>
                <w:bottom w:val="none" w:sz="0" w:space="0" w:color="auto"/>
                <w:right w:val="none" w:sz="0" w:space="0" w:color="auto"/>
              </w:divBdr>
              <w:divsChild>
                <w:div w:id="1287661320">
                  <w:marLeft w:val="0"/>
                  <w:marRight w:val="0"/>
                  <w:marTop w:val="0"/>
                  <w:marBottom w:val="120"/>
                  <w:divBdr>
                    <w:top w:val="single" w:sz="6" w:space="0" w:color="A0A0A0"/>
                    <w:left w:val="single" w:sz="6" w:space="0" w:color="B9B9B9"/>
                    <w:bottom w:val="single" w:sz="6" w:space="0" w:color="B9B9B9"/>
                    <w:right w:val="single" w:sz="6" w:space="0" w:color="B9B9B9"/>
                  </w:divBdr>
                  <w:divsChild>
                    <w:div w:id="2702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444445">
          <w:marLeft w:val="0"/>
          <w:marRight w:val="0"/>
          <w:marTop w:val="0"/>
          <w:marBottom w:val="0"/>
          <w:divBdr>
            <w:top w:val="none" w:sz="0" w:space="0" w:color="auto"/>
            <w:left w:val="none" w:sz="0" w:space="0" w:color="auto"/>
            <w:bottom w:val="none" w:sz="0" w:space="0" w:color="auto"/>
            <w:right w:val="none" w:sz="0" w:space="0" w:color="auto"/>
          </w:divBdr>
          <w:divsChild>
            <w:div w:id="1221332390">
              <w:marLeft w:val="60"/>
              <w:marRight w:val="0"/>
              <w:marTop w:val="0"/>
              <w:marBottom w:val="0"/>
              <w:divBdr>
                <w:top w:val="none" w:sz="0" w:space="0" w:color="auto"/>
                <w:left w:val="none" w:sz="0" w:space="0" w:color="auto"/>
                <w:bottom w:val="none" w:sz="0" w:space="0" w:color="auto"/>
                <w:right w:val="none" w:sz="0" w:space="0" w:color="auto"/>
              </w:divBdr>
              <w:divsChild>
                <w:div w:id="1141073295">
                  <w:marLeft w:val="0"/>
                  <w:marRight w:val="0"/>
                  <w:marTop w:val="0"/>
                  <w:marBottom w:val="0"/>
                  <w:divBdr>
                    <w:top w:val="none" w:sz="0" w:space="0" w:color="auto"/>
                    <w:left w:val="none" w:sz="0" w:space="0" w:color="auto"/>
                    <w:bottom w:val="none" w:sz="0" w:space="0" w:color="auto"/>
                    <w:right w:val="none" w:sz="0" w:space="0" w:color="auto"/>
                  </w:divBdr>
                  <w:divsChild>
                    <w:div w:id="361714405">
                      <w:marLeft w:val="0"/>
                      <w:marRight w:val="0"/>
                      <w:marTop w:val="0"/>
                      <w:marBottom w:val="750"/>
                      <w:divBdr>
                        <w:top w:val="single" w:sz="6" w:space="0" w:color="F5F5F5"/>
                        <w:left w:val="single" w:sz="6" w:space="0" w:color="F5F5F5"/>
                        <w:bottom w:val="single" w:sz="6" w:space="0" w:color="F5F5F5"/>
                        <w:right w:val="single" w:sz="6" w:space="0" w:color="F5F5F5"/>
                      </w:divBdr>
                      <w:divsChild>
                        <w:div w:id="1005520667">
                          <w:marLeft w:val="0"/>
                          <w:marRight w:val="0"/>
                          <w:marTop w:val="0"/>
                          <w:marBottom w:val="0"/>
                          <w:divBdr>
                            <w:top w:val="none" w:sz="0" w:space="0" w:color="auto"/>
                            <w:left w:val="none" w:sz="0" w:space="0" w:color="auto"/>
                            <w:bottom w:val="none" w:sz="0" w:space="0" w:color="auto"/>
                            <w:right w:val="none" w:sz="0" w:space="0" w:color="auto"/>
                          </w:divBdr>
                          <w:divsChild>
                            <w:div w:id="203103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2404175">
      <w:bodyDiv w:val="1"/>
      <w:marLeft w:val="0"/>
      <w:marRight w:val="0"/>
      <w:marTop w:val="0"/>
      <w:marBottom w:val="0"/>
      <w:divBdr>
        <w:top w:val="none" w:sz="0" w:space="0" w:color="auto"/>
        <w:left w:val="none" w:sz="0" w:space="0" w:color="auto"/>
        <w:bottom w:val="none" w:sz="0" w:space="0" w:color="auto"/>
        <w:right w:val="none" w:sz="0" w:space="0" w:color="auto"/>
      </w:divBdr>
      <w:divsChild>
        <w:div w:id="937715402">
          <w:marLeft w:val="0"/>
          <w:marRight w:val="0"/>
          <w:marTop w:val="0"/>
          <w:marBottom w:val="0"/>
          <w:divBdr>
            <w:top w:val="none" w:sz="0" w:space="0" w:color="auto"/>
            <w:left w:val="none" w:sz="0" w:space="0" w:color="auto"/>
            <w:bottom w:val="none" w:sz="0" w:space="0" w:color="auto"/>
            <w:right w:val="none" w:sz="0" w:space="0" w:color="auto"/>
          </w:divBdr>
          <w:divsChild>
            <w:div w:id="1546330990">
              <w:marLeft w:val="0"/>
              <w:marRight w:val="60"/>
              <w:marTop w:val="0"/>
              <w:marBottom w:val="0"/>
              <w:divBdr>
                <w:top w:val="none" w:sz="0" w:space="0" w:color="auto"/>
                <w:left w:val="none" w:sz="0" w:space="0" w:color="auto"/>
                <w:bottom w:val="none" w:sz="0" w:space="0" w:color="auto"/>
                <w:right w:val="none" w:sz="0" w:space="0" w:color="auto"/>
              </w:divBdr>
              <w:divsChild>
                <w:div w:id="2113356220">
                  <w:marLeft w:val="0"/>
                  <w:marRight w:val="0"/>
                  <w:marTop w:val="0"/>
                  <w:marBottom w:val="120"/>
                  <w:divBdr>
                    <w:top w:val="single" w:sz="6" w:space="0" w:color="C0C0C0"/>
                    <w:left w:val="single" w:sz="6" w:space="0" w:color="D9D9D9"/>
                    <w:bottom w:val="single" w:sz="6" w:space="0" w:color="D9D9D9"/>
                    <w:right w:val="single" w:sz="6" w:space="0" w:color="D9D9D9"/>
                  </w:divBdr>
                  <w:divsChild>
                    <w:div w:id="1199664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121085">
          <w:marLeft w:val="0"/>
          <w:marRight w:val="0"/>
          <w:marTop w:val="0"/>
          <w:marBottom w:val="0"/>
          <w:divBdr>
            <w:top w:val="none" w:sz="0" w:space="0" w:color="auto"/>
            <w:left w:val="none" w:sz="0" w:space="0" w:color="auto"/>
            <w:bottom w:val="none" w:sz="0" w:space="0" w:color="auto"/>
            <w:right w:val="none" w:sz="0" w:space="0" w:color="auto"/>
          </w:divBdr>
          <w:divsChild>
            <w:div w:id="921645560">
              <w:marLeft w:val="60"/>
              <w:marRight w:val="0"/>
              <w:marTop w:val="0"/>
              <w:marBottom w:val="0"/>
              <w:divBdr>
                <w:top w:val="none" w:sz="0" w:space="0" w:color="auto"/>
                <w:left w:val="none" w:sz="0" w:space="0" w:color="auto"/>
                <w:bottom w:val="none" w:sz="0" w:space="0" w:color="auto"/>
                <w:right w:val="none" w:sz="0" w:space="0" w:color="auto"/>
              </w:divBdr>
              <w:divsChild>
                <w:div w:id="1200511604">
                  <w:marLeft w:val="0"/>
                  <w:marRight w:val="0"/>
                  <w:marTop w:val="0"/>
                  <w:marBottom w:val="0"/>
                  <w:divBdr>
                    <w:top w:val="none" w:sz="0" w:space="0" w:color="auto"/>
                    <w:left w:val="none" w:sz="0" w:space="0" w:color="auto"/>
                    <w:bottom w:val="none" w:sz="0" w:space="0" w:color="auto"/>
                    <w:right w:val="none" w:sz="0" w:space="0" w:color="auto"/>
                  </w:divBdr>
                  <w:divsChild>
                    <w:div w:id="1852135102">
                      <w:marLeft w:val="0"/>
                      <w:marRight w:val="0"/>
                      <w:marTop w:val="0"/>
                      <w:marBottom w:val="750"/>
                      <w:divBdr>
                        <w:top w:val="single" w:sz="6" w:space="0" w:color="F5F5F5"/>
                        <w:left w:val="single" w:sz="6" w:space="0" w:color="F5F5F5"/>
                        <w:bottom w:val="single" w:sz="6" w:space="0" w:color="F5F5F5"/>
                        <w:right w:val="single" w:sz="6" w:space="0" w:color="F5F5F5"/>
                      </w:divBdr>
                      <w:divsChild>
                        <w:div w:id="214053114">
                          <w:marLeft w:val="0"/>
                          <w:marRight w:val="0"/>
                          <w:marTop w:val="0"/>
                          <w:marBottom w:val="0"/>
                          <w:divBdr>
                            <w:top w:val="none" w:sz="0" w:space="0" w:color="auto"/>
                            <w:left w:val="none" w:sz="0" w:space="0" w:color="auto"/>
                            <w:bottom w:val="none" w:sz="0" w:space="0" w:color="auto"/>
                            <w:right w:val="none" w:sz="0" w:space="0" w:color="auto"/>
                          </w:divBdr>
                          <w:divsChild>
                            <w:div w:id="6912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jpeg"/><Relationship Id="rId55" Type="http://schemas.openxmlformats.org/officeDocument/2006/relationships/image" Target="media/image48.jpeg"/><Relationship Id="rId63" Type="http://schemas.openxmlformats.org/officeDocument/2006/relationships/image" Target="media/image56.jpeg"/><Relationship Id="rId68" Type="http://schemas.openxmlformats.org/officeDocument/2006/relationships/image" Target="media/image61.jpeg"/><Relationship Id="rId76" Type="http://schemas.openxmlformats.org/officeDocument/2006/relationships/hyperlink" Target="http://www.faa.gov/regulations_policies/handbooks_manuals/aircraft/amt_airframe_handbook/media/ama_ch07.pdf" TargetMode="External"/><Relationship Id="rId7" Type="http://schemas.openxmlformats.org/officeDocument/2006/relationships/endnotes" Target="endnotes.xml"/><Relationship Id="rId71" Type="http://schemas.openxmlformats.org/officeDocument/2006/relationships/image" Target="media/image64.png"/><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media/image46.jpeg"/><Relationship Id="rId58" Type="http://schemas.openxmlformats.org/officeDocument/2006/relationships/image" Target="media/image51.jpeg"/><Relationship Id="rId66" Type="http://schemas.openxmlformats.org/officeDocument/2006/relationships/image" Target="media/image59.jpeg"/><Relationship Id="rId74" Type="http://schemas.openxmlformats.org/officeDocument/2006/relationships/hyperlink" Target="https://wikicourses.wikispaces.com/Composite+materials+essay+(HW+2)" TargetMode="External"/><Relationship Id="rId79"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image" Target="media/image54.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image" Target="media/image58.jpeg"/><Relationship Id="rId73" Type="http://schemas.openxmlformats.org/officeDocument/2006/relationships/hyperlink" Target="http://www.standort-ludwigshafen.basf.de/group/corporate/site-ludwigshafen/en/general-info:/Brand+Ultramid" TargetMode="External"/><Relationship Id="rId78" Type="http://schemas.openxmlformats.org/officeDocument/2006/relationships/header" Target="header1.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jpeg"/><Relationship Id="rId64" Type="http://schemas.openxmlformats.org/officeDocument/2006/relationships/image" Target="media/image57.jpeg"/><Relationship Id="rId69" Type="http://schemas.openxmlformats.org/officeDocument/2006/relationships/image" Target="media/image62.jpeg"/><Relationship Id="rId77" Type="http://schemas.openxmlformats.org/officeDocument/2006/relationships/hyperlink" Target="http://www.iscar.com/newarticles.aspx/countryid/1/newarticleid/1588" TargetMode="External"/><Relationship Id="rId8" Type="http://schemas.openxmlformats.org/officeDocument/2006/relationships/image" Target="media/image1.jpeg"/><Relationship Id="rId51" Type="http://schemas.openxmlformats.org/officeDocument/2006/relationships/image" Target="media/image44.jpeg"/><Relationship Id="rId72" Type="http://schemas.openxmlformats.org/officeDocument/2006/relationships/image" Target="media/image65.png"/><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jpeg"/><Relationship Id="rId67" Type="http://schemas.openxmlformats.org/officeDocument/2006/relationships/image" Target="media/image60.jpeg"/><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image" Target="media/image55.jpeg"/><Relationship Id="rId70" Type="http://schemas.openxmlformats.org/officeDocument/2006/relationships/image" Target="media/image63.jpeg"/><Relationship Id="rId75" Type="http://schemas.openxmlformats.org/officeDocument/2006/relationships/hyperlink" Target="http://www.aeronautics.nasa.gov/pdf/composites_k-12.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jpeg"/></Relationships>
</file>

<file path=word/_rels/header1.xml.rels><?xml version="1.0" encoding="UTF-8" standalone="yes"?>
<Relationships xmlns="http://schemas.openxmlformats.org/package/2006/relationships"><Relationship Id="rId2" Type="http://schemas.openxmlformats.org/officeDocument/2006/relationships/image" Target="media/image67.png"/><Relationship Id="rId1" Type="http://schemas.openxmlformats.org/officeDocument/2006/relationships/image" Target="media/image66.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671A9-1759-4411-B092-815D45975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68</Pages>
  <Words>22337</Words>
  <Characters>127321</Characters>
  <Application>Microsoft Office Word</Application>
  <DocSecurity>0</DocSecurity>
  <Lines>1061</Lines>
  <Paragraphs>298</Paragraphs>
  <ScaleCrop>false</ScaleCrop>
  <HeadingPairs>
    <vt:vector size="6" baseType="variant">
      <vt:variant>
        <vt:lpstr>Naslov</vt:lpstr>
      </vt:variant>
      <vt:variant>
        <vt:i4>1</vt:i4>
      </vt:variant>
      <vt:variant>
        <vt:lpstr>Title</vt:lpstr>
      </vt:variant>
      <vt:variant>
        <vt:i4>1</vt:i4>
      </vt:variant>
      <vt:variant>
        <vt:lpstr>Názov</vt:lpstr>
      </vt:variant>
      <vt:variant>
        <vt:i4>1</vt:i4>
      </vt:variant>
    </vt:vector>
  </HeadingPairs>
  <TitlesOfParts>
    <vt:vector size="3" baseType="lpstr">
      <vt:lpstr>KOMPOZITNÉ MATERIÁLY</vt:lpstr>
      <vt:lpstr>KOMPOZITNÉ MATERIÁLY</vt:lpstr>
      <vt:lpstr>KOMPOZITNÉ MATERIÁLY</vt:lpstr>
    </vt:vector>
  </TitlesOfParts>
  <Company/>
  <LinksUpToDate>false</LinksUpToDate>
  <CharactersWithSpaces>149360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KOMPOZITNÉ MATERIÁLY</dc:title>
  <dc:subject/>
  <dc:creator>User</dc:creator>
  <cp:keywords/>
  <dc:description/>
  <cp:lastModifiedBy>Petra Flerin</cp:lastModifiedBy>
  <cp:revision>5</cp:revision>
  <cp:lastPrinted>2018-03-12T12:26:00Z</cp:lastPrinted>
  <dcterms:created xsi:type="dcterms:W3CDTF">2016-12-07T13:56:00Z</dcterms:created>
  <dcterms:modified xsi:type="dcterms:W3CDTF">2018-03-12T12:27:00Z</dcterms:modified>
</cp:coreProperties>
</file>