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97" w:type="dxa"/>
        <w:tblLayout w:type="fixed"/>
        <w:tblCellMar>
          <w:left w:w="70" w:type="dxa"/>
          <w:right w:w="70" w:type="dxa"/>
        </w:tblCellMar>
        <w:tblLook w:val="00A0" w:firstRow="1" w:lastRow="0" w:firstColumn="1" w:lastColumn="0" w:noHBand="0" w:noVBand="0"/>
      </w:tblPr>
      <w:tblGrid>
        <w:gridCol w:w="6379"/>
        <w:gridCol w:w="3827"/>
      </w:tblGrid>
      <w:tr w:rsidR="00975267" w:rsidRPr="00733D99" w14:paraId="7C1A59A7" w14:textId="77777777" w:rsidTr="00975267">
        <w:trPr>
          <w:trHeight w:val="1088"/>
        </w:trPr>
        <w:tc>
          <w:tcPr>
            <w:tcW w:w="6379" w:type="dxa"/>
            <w:vMerge w:val="restart"/>
            <w:tcBorders>
              <w:right w:val="dashed" w:sz="4" w:space="0" w:color="auto"/>
            </w:tcBorders>
          </w:tcPr>
          <w:p w14:paraId="14B45227" w14:textId="77777777" w:rsidR="00975267" w:rsidRPr="00773FA1" w:rsidRDefault="00975267" w:rsidP="00975267">
            <w:pPr>
              <w:pStyle w:val="Telobesedila2"/>
              <w:spacing w:line="360" w:lineRule="auto"/>
              <w:rPr>
                <w:rFonts w:ascii="Times New Roman" w:hAnsi="Times New Roman"/>
                <w:sz w:val="36"/>
                <w:szCs w:val="32"/>
              </w:rPr>
            </w:pPr>
            <w:r w:rsidRPr="00773FA1">
              <w:rPr>
                <w:rFonts w:ascii="Times New Roman" w:hAnsi="Times New Roman"/>
                <w:sz w:val="36"/>
                <w:szCs w:val="32"/>
              </w:rPr>
              <w:t xml:space="preserve">VLOGA ZA </w:t>
            </w:r>
            <w:r>
              <w:rPr>
                <w:rFonts w:ascii="Times New Roman" w:hAnsi="Times New Roman"/>
                <w:sz w:val="36"/>
                <w:szCs w:val="32"/>
              </w:rPr>
              <w:t>PRIJAVO/</w:t>
            </w:r>
            <w:r w:rsidRPr="00773FA1">
              <w:rPr>
                <w:rFonts w:ascii="Times New Roman" w:hAnsi="Times New Roman"/>
                <w:sz w:val="36"/>
                <w:szCs w:val="32"/>
              </w:rPr>
              <w:t xml:space="preserve">SPREMEMBO </w:t>
            </w:r>
          </w:p>
          <w:p w14:paraId="28448894" w14:textId="2430F704" w:rsidR="00975267" w:rsidRDefault="00975267" w:rsidP="003366EF">
            <w:pPr>
              <w:pStyle w:val="Telobesedila2"/>
              <w:spacing w:line="360" w:lineRule="auto"/>
              <w:rPr>
                <w:rFonts w:ascii="Times New Roman" w:hAnsi="Times New Roman"/>
                <w:b w:val="0"/>
                <w:sz w:val="24"/>
                <w:szCs w:val="24"/>
              </w:rPr>
            </w:pPr>
            <w:r w:rsidRPr="00773FA1">
              <w:rPr>
                <w:rFonts w:ascii="Times New Roman" w:hAnsi="Times New Roman"/>
                <w:sz w:val="36"/>
                <w:szCs w:val="32"/>
              </w:rPr>
              <w:t>UPRAVLJAVCA PREVOZOV</w:t>
            </w:r>
            <w:r w:rsidRPr="00773FA1">
              <w:rPr>
                <w:rFonts w:ascii="Times New Roman" w:hAnsi="Times New Roman"/>
                <w:sz w:val="24"/>
                <w:szCs w:val="24"/>
              </w:rPr>
              <w:t xml:space="preserve">    </w:t>
            </w:r>
          </w:p>
          <w:p w14:paraId="54754924" w14:textId="35C0CF3C" w:rsidR="00975267" w:rsidRPr="00D36E39" w:rsidRDefault="00975267" w:rsidP="00D36E39">
            <w:pPr>
              <w:pStyle w:val="Telobesedila"/>
              <w:spacing w:line="240" w:lineRule="atLeast"/>
              <w:jc w:val="left"/>
              <w:rPr>
                <w:sz w:val="24"/>
                <w:szCs w:val="24"/>
              </w:rPr>
            </w:pPr>
            <w:r w:rsidRPr="00D36E39">
              <w:rPr>
                <w:sz w:val="24"/>
                <w:szCs w:val="24"/>
              </w:rPr>
              <w:t>□</w:t>
            </w:r>
            <w:r w:rsidRPr="00D36E39">
              <w:rPr>
                <w:rFonts w:ascii="Times New Roman" w:hAnsi="Times New Roman"/>
                <w:sz w:val="24"/>
                <w:szCs w:val="24"/>
              </w:rPr>
              <w:t xml:space="preserve"> prijava  </w:t>
            </w:r>
            <w:r w:rsidRPr="00D36E39">
              <w:rPr>
                <w:rFonts w:ascii="Times New Roman" w:hAnsi="Times New Roman"/>
                <w:sz w:val="24"/>
                <w:szCs w:val="24"/>
              </w:rPr>
              <w:br/>
            </w:r>
            <w:r w:rsidRPr="00D36E39">
              <w:rPr>
                <w:sz w:val="24"/>
                <w:szCs w:val="24"/>
              </w:rPr>
              <w:t>□</w:t>
            </w:r>
            <w:r w:rsidRPr="00D36E39">
              <w:rPr>
                <w:rFonts w:ascii="Times New Roman" w:hAnsi="Times New Roman"/>
                <w:sz w:val="24"/>
                <w:szCs w:val="24"/>
              </w:rPr>
              <w:t xml:space="preserve"> zamenjava </w:t>
            </w:r>
          </w:p>
          <w:p w14:paraId="3283C438" w14:textId="7A6AF5A9" w:rsidR="00975267" w:rsidRPr="00D36E39" w:rsidRDefault="00975267" w:rsidP="006A11A7">
            <w:pPr>
              <w:pStyle w:val="Telobesedila"/>
              <w:spacing w:line="240" w:lineRule="atLeast"/>
              <w:rPr>
                <w:rFonts w:ascii="Times New Roman" w:hAnsi="Times New Roman"/>
                <w:sz w:val="24"/>
                <w:szCs w:val="24"/>
              </w:rPr>
            </w:pPr>
            <w:r w:rsidRPr="00D36E39">
              <w:rPr>
                <w:sz w:val="24"/>
                <w:szCs w:val="24"/>
              </w:rPr>
              <w:t>□</w:t>
            </w:r>
            <w:r w:rsidRPr="00D36E39">
              <w:rPr>
                <w:rFonts w:ascii="Times New Roman" w:hAnsi="Times New Roman"/>
                <w:sz w:val="24"/>
                <w:szCs w:val="24"/>
              </w:rPr>
              <w:t xml:space="preserve"> dodaten </w:t>
            </w:r>
          </w:p>
          <w:p w14:paraId="435C86F3" w14:textId="3F282B4C" w:rsidR="00975267" w:rsidRPr="00845163" w:rsidRDefault="00975267">
            <w:pPr>
              <w:pStyle w:val="Telobesedila"/>
              <w:rPr>
                <w:rFonts w:ascii="Times New Roman" w:hAnsi="Times New Roman"/>
              </w:rPr>
            </w:pPr>
          </w:p>
        </w:tc>
        <w:tc>
          <w:tcPr>
            <w:tcW w:w="3827" w:type="dxa"/>
            <w:tcBorders>
              <w:top w:val="dashed" w:sz="4" w:space="0" w:color="auto"/>
              <w:left w:val="dashed" w:sz="4" w:space="0" w:color="auto"/>
              <w:bottom w:val="dashed" w:sz="4" w:space="0" w:color="auto"/>
              <w:right w:val="dashed" w:sz="4" w:space="0" w:color="auto"/>
            </w:tcBorders>
          </w:tcPr>
          <w:p w14:paraId="4FB1E800" w14:textId="3D8D2CC2" w:rsidR="00975267" w:rsidRPr="00733D99" w:rsidRDefault="00975267">
            <w:pPr>
              <w:pStyle w:val="Telobesedila"/>
              <w:rPr>
                <w:rFonts w:ascii="Times New Roman" w:hAnsi="Times New Roman"/>
              </w:rPr>
            </w:pPr>
            <w:r w:rsidRPr="00733D99">
              <w:rPr>
                <w:rFonts w:ascii="Times New Roman" w:hAnsi="Times New Roman"/>
              </w:rPr>
              <w:t>PREJEM GZS:</w:t>
            </w:r>
          </w:p>
          <w:p w14:paraId="25C11A4A" w14:textId="77777777" w:rsidR="00975267" w:rsidRPr="00733D99" w:rsidRDefault="00975267">
            <w:pPr>
              <w:pStyle w:val="Noga"/>
              <w:rPr>
                <w:sz w:val="20"/>
              </w:rPr>
            </w:pPr>
          </w:p>
        </w:tc>
      </w:tr>
      <w:tr w:rsidR="00975267" w:rsidRPr="00733D99" w14:paraId="3E04DB13" w14:textId="77777777" w:rsidTr="00975267">
        <w:trPr>
          <w:trHeight w:val="1087"/>
        </w:trPr>
        <w:tc>
          <w:tcPr>
            <w:tcW w:w="6379" w:type="dxa"/>
            <w:vMerge/>
          </w:tcPr>
          <w:p w14:paraId="13C4B706" w14:textId="77777777" w:rsidR="00975267" w:rsidRPr="00773FA1" w:rsidRDefault="00975267">
            <w:pPr>
              <w:pStyle w:val="Telobesedila2"/>
              <w:rPr>
                <w:rFonts w:ascii="Times New Roman" w:hAnsi="Times New Roman"/>
                <w:sz w:val="36"/>
                <w:szCs w:val="32"/>
              </w:rPr>
            </w:pPr>
          </w:p>
        </w:tc>
        <w:tc>
          <w:tcPr>
            <w:tcW w:w="3827" w:type="dxa"/>
            <w:tcBorders>
              <w:top w:val="dashed" w:sz="4" w:space="0" w:color="auto"/>
            </w:tcBorders>
          </w:tcPr>
          <w:p w14:paraId="7CAE1913" w14:textId="77777777" w:rsidR="00975267" w:rsidRPr="00733D99" w:rsidRDefault="00975267">
            <w:pPr>
              <w:pStyle w:val="Telobesedila"/>
              <w:rPr>
                <w:rFonts w:ascii="Times New Roman" w:hAnsi="Times New Roman"/>
              </w:rPr>
            </w:pPr>
          </w:p>
        </w:tc>
      </w:tr>
    </w:tbl>
    <w:p w14:paraId="672D986E" w14:textId="19FEBA3C" w:rsidR="00954E28" w:rsidRPr="00733D99" w:rsidRDefault="00D90F44">
      <w:pPr>
        <w:pStyle w:val="Noga"/>
        <w:ind w:left="1065" w:right="-286" w:hanging="1349"/>
        <w:rPr>
          <w:sz w:val="20"/>
        </w:rPr>
      </w:pPr>
      <w:r>
        <w:rPr>
          <w:b/>
          <w:noProof/>
        </w:rPr>
        <w:pict w14:anchorId="592958CE">
          <v:shapetype id="_x0000_t202" coordsize="21600,21600" o:spt="202" path="m,l,21600r21600,l21600,xe">
            <v:stroke joinstyle="miter"/>
            <v:path gradientshapeok="t" o:connecttype="rect"/>
          </v:shapetype>
          <v:shape id="_x0000_s1026" type="#_x0000_t202" style="position:absolute;left:0;text-align:left;margin-left:420.65pt;margin-top:-184.1pt;width:66pt;height:48.75pt;z-index:251657728;mso-position-horizontal-relative:text;mso-position-vertical-relative:text" stroked="f">
            <v:textbox style="mso-next-textbox:#_x0000_s1026">
              <w:txbxContent>
                <w:p w14:paraId="2FEAAE31" w14:textId="77777777" w:rsidR="005E5BDF" w:rsidRPr="00541CCB" w:rsidRDefault="00C90337">
                  <w:pPr>
                    <w:pStyle w:val="Naslov3"/>
                    <w:rPr>
                      <w:rFonts w:ascii="Bookman Old Style" w:hAnsi="Bookman Old Style"/>
                      <w:i w:val="0"/>
                      <w:iCs w:val="0"/>
                      <w:sz w:val="72"/>
                      <w:szCs w:val="72"/>
                    </w:rPr>
                  </w:pPr>
                  <w:r w:rsidRPr="00541CCB">
                    <w:rPr>
                      <w:rFonts w:ascii="Bookman Old Style" w:hAnsi="Bookman Old Style"/>
                      <w:i w:val="0"/>
                      <w:iCs w:val="0"/>
                      <w:sz w:val="72"/>
                      <w:szCs w:val="72"/>
                    </w:rPr>
                    <w:t>9</w:t>
                  </w:r>
                </w:p>
              </w:txbxContent>
            </v:textbox>
          </v:shape>
        </w:pic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459"/>
        <w:gridCol w:w="675"/>
        <w:gridCol w:w="474"/>
        <w:gridCol w:w="1261"/>
        <w:gridCol w:w="1384"/>
        <w:gridCol w:w="374"/>
        <w:gridCol w:w="51"/>
        <w:gridCol w:w="524"/>
        <w:gridCol w:w="77"/>
        <w:gridCol w:w="603"/>
        <w:gridCol w:w="541"/>
        <w:gridCol w:w="1488"/>
        <w:gridCol w:w="2295"/>
        <w:gridCol w:w="459"/>
      </w:tblGrid>
      <w:tr w:rsidR="00954E28" w:rsidRPr="003B5AD0" w14:paraId="4A8C00FE" w14:textId="77777777" w:rsidTr="003366EF">
        <w:trPr>
          <w:gridBefore w:val="1"/>
          <w:gridAfter w:val="1"/>
          <w:wBefore w:w="2295" w:type="dxa"/>
          <w:wAfter w:w="459" w:type="dxa"/>
          <w:jc w:val="center"/>
        </w:trPr>
        <w:tc>
          <w:tcPr>
            <w:tcW w:w="4253" w:type="dxa"/>
            <w:gridSpan w:val="5"/>
            <w:tcBorders>
              <w:top w:val="single" w:sz="4" w:space="0" w:color="auto"/>
              <w:left w:val="nil"/>
            </w:tcBorders>
            <w:shd w:val="clear" w:color="auto" w:fill="F2F2F2"/>
            <w:vAlign w:val="center"/>
          </w:tcPr>
          <w:p w14:paraId="5B3DA88C" w14:textId="77777777" w:rsidR="00954E28" w:rsidRPr="003B5AD0" w:rsidRDefault="00954E28" w:rsidP="00A67046">
            <w:pPr>
              <w:jc w:val="left"/>
              <w:rPr>
                <w:b/>
                <w:szCs w:val="24"/>
              </w:rPr>
            </w:pPr>
            <w:r w:rsidRPr="003B5AD0">
              <w:rPr>
                <w:b/>
                <w:szCs w:val="24"/>
              </w:rPr>
              <w:t>PODJETJE</w:t>
            </w:r>
          </w:p>
          <w:p w14:paraId="6777F4F9" w14:textId="77777777" w:rsidR="00954E28" w:rsidRPr="00DB7E1B" w:rsidRDefault="00954E28" w:rsidP="00A67046">
            <w:pPr>
              <w:widowControl w:val="0"/>
              <w:tabs>
                <w:tab w:val="left" w:pos="284"/>
              </w:tabs>
              <w:rPr>
                <w:sz w:val="22"/>
                <w:szCs w:val="22"/>
                <w:lang w:eastAsia="en-US"/>
              </w:rPr>
            </w:pPr>
            <w:r w:rsidRPr="00DB7E1B">
              <w:rPr>
                <w:sz w:val="20"/>
                <w:szCs w:val="24"/>
              </w:rPr>
              <w:t>(v skladu z registracijo)</w:t>
            </w:r>
          </w:p>
        </w:tc>
        <w:tc>
          <w:tcPr>
            <w:tcW w:w="5953" w:type="dxa"/>
            <w:gridSpan w:val="8"/>
            <w:tcBorders>
              <w:top w:val="single" w:sz="4" w:space="0" w:color="auto"/>
              <w:right w:val="nil"/>
            </w:tcBorders>
            <w:shd w:val="clear" w:color="auto" w:fill="F2F2F2"/>
            <w:vAlign w:val="center"/>
          </w:tcPr>
          <w:p w14:paraId="7FFDE6CB" w14:textId="77777777" w:rsidR="00954E28" w:rsidRPr="003B5AD0" w:rsidRDefault="00954E28" w:rsidP="00A67046">
            <w:pPr>
              <w:widowControl w:val="0"/>
              <w:tabs>
                <w:tab w:val="left" w:pos="284"/>
              </w:tabs>
              <w:rPr>
                <w:sz w:val="22"/>
                <w:szCs w:val="22"/>
                <w:lang w:eastAsia="en-US"/>
              </w:rPr>
            </w:pPr>
          </w:p>
        </w:tc>
      </w:tr>
      <w:tr w:rsidR="00954E28" w:rsidRPr="003B5AD0" w14:paraId="4067880C"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780EE4DD" w14:textId="77777777" w:rsidR="00954E28" w:rsidRPr="003B5AD0" w:rsidRDefault="00954E28" w:rsidP="00A67046">
            <w:pPr>
              <w:jc w:val="left"/>
              <w:rPr>
                <w:szCs w:val="24"/>
              </w:rPr>
            </w:pPr>
            <w:r w:rsidRPr="003B5AD0">
              <w:rPr>
                <w:szCs w:val="24"/>
              </w:rPr>
              <w:t>Poslovni naslov</w:t>
            </w:r>
          </w:p>
          <w:p w14:paraId="6E6EF542" w14:textId="77777777" w:rsidR="00954E28" w:rsidRPr="003B5AD0" w:rsidRDefault="00954E28" w:rsidP="00A67046">
            <w:pPr>
              <w:jc w:val="left"/>
              <w:rPr>
                <w:szCs w:val="24"/>
              </w:rPr>
            </w:pPr>
            <w:r w:rsidRPr="003B5AD0">
              <w:rPr>
                <w:sz w:val="20"/>
                <w:szCs w:val="24"/>
              </w:rPr>
              <w:t>(ulica, hišna št., poštna št., kraj)</w:t>
            </w:r>
          </w:p>
        </w:tc>
        <w:tc>
          <w:tcPr>
            <w:tcW w:w="5953" w:type="dxa"/>
            <w:gridSpan w:val="8"/>
            <w:tcBorders>
              <w:bottom w:val="single" w:sz="4" w:space="0" w:color="auto"/>
              <w:right w:val="nil"/>
            </w:tcBorders>
            <w:shd w:val="clear" w:color="auto" w:fill="auto"/>
            <w:vAlign w:val="center"/>
          </w:tcPr>
          <w:p w14:paraId="31C3D24C" w14:textId="77777777" w:rsidR="00954E28" w:rsidRPr="003B5AD0" w:rsidRDefault="00954E28" w:rsidP="00A67046">
            <w:pPr>
              <w:jc w:val="left"/>
              <w:rPr>
                <w:szCs w:val="24"/>
              </w:rPr>
            </w:pPr>
          </w:p>
        </w:tc>
      </w:tr>
      <w:tr w:rsidR="00954E28" w:rsidRPr="003B5AD0" w14:paraId="013FE38A"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5EDB176A" w14:textId="77777777" w:rsidR="00954E28" w:rsidRPr="003B5AD0" w:rsidRDefault="00954E28" w:rsidP="00A67046">
            <w:pPr>
              <w:jc w:val="left"/>
              <w:rPr>
                <w:szCs w:val="24"/>
              </w:rPr>
            </w:pPr>
          </w:p>
          <w:p w14:paraId="161E1C4C" w14:textId="77777777" w:rsidR="00954E28" w:rsidRPr="003B5AD0" w:rsidRDefault="00954E28" w:rsidP="00A67046">
            <w:pPr>
              <w:jc w:val="left"/>
              <w:rPr>
                <w:szCs w:val="24"/>
              </w:rPr>
            </w:pPr>
            <w:r w:rsidRPr="003B5AD0">
              <w:rPr>
                <w:szCs w:val="24"/>
              </w:rPr>
              <w:t>Matična številka:</w:t>
            </w:r>
          </w:p>
        </w:tc>
        <w:tc>
          <w:tcPr>
            <w:tcW w:w="5953" w:type="dxa"/>
            <w:gridSpan w:val="8"/>
            <w:tcBorders>
              <w:right w:val="nil"/>
            </w:tcBorders>
            <w:shd w:val="clear" w:color="auto" w:fill="auto"/>
            <w:vAlign w:val="center"/>
          </w:tcPr>
          <w:p w14:paraId="1C303A79" w14:textId="77777777" w:rsidR="00954E28" w:rsidRPr="003B5AD0" w:rsidRDefault="00954E28" w:rsidP="00A67046">
            <w:pPr>
              <w:jc w:val="left"/>
              <w:rPr>
                <w:szCs w:val="24"/>
              </w:rPr>
            </w:pPr>
          </w:p>
        </w:tc>
      </w:tr>
      <w:tr w:rsidR="00954E28" w:rsidRPr="003B5AD0" w14:paraId="120B6652"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0B08E5B9" w14:textId="77777777" w:rsidR="00954E28" w:rsidRPr="006870EE" w:rsidRDefault="00954E28" w:rsidP="00A67046">
            <w:pPr>
              <w:jc w:val="left"/>
              <w:rPr>
                <w:szCs w:val="24"/>
                <w:lang w:eastAsia="en-US"/>
              </w:rPr>
            </w:pPr>
            <w:r w:rsidRPr="006870EE">
              <w:rPr>
                <w:szCs w:val="24"/>
                <w:lang w:eastAsia="en-US"/>
              </w:rPr>
              <w:t>Zakoniti zastopnik podjetja</w:t>
            </w:r>
          </w:p>
          <w:p w14:paraId="6F61B3B6" w14:textId="77777777" w:rsidR="00954E28" w:rsidRPr="003B5AD0" w:rsidRDefault="00954E28" w:rsidP="00A67046">
            <w:pPr>
              <w:jc w:val="left"/>
              <w:rPr>
                <w:b/>
                <w:szCs w:val="24"/>
              </w:rPr>
            </w:pPr>
            <w:r>
              <w:rPr>
                <w:sz w:val="22"/>
                <w:szCs w:val="22"/>
                <w:lang w:eastAsia="en-US"/>
              </w:rPr>
              <w:t>(direktor</w:t>
            </w:r>
            <w:r w:rsidRPr="003B5AD0">
              <w:rPr>
                <w:sz w:val="22"/>
                <w:szCs w:val="22"/>
                <w:lang w:eastAsia="en-US"/>
              </w:rPr>
              <w:t>)</w:t>
            </w:r>
          </w:p>
        </w:tc>
        <w:tc>
          <w:tcPr>
            <w:tcW w:w="5953" w:type="dxa"/>
            <w:gridSpan w:val="8"/>
            <w:tcBorders>
              <w:right w:val="nil"/>
            </w:tcBorders>
            <w:shd w:val="clear" w:color="auto" w:fill="auto"/>
            <w:vAlign w:val="center"/>
          </w:tcPr>
          <w:p w14:paraId="123839BB" w14:textId="77777777" w:rsidR="00954E28" w:rsidRPr="003B5AD0" w:rsidRDefault="00954E28" w:rsidP="00A67046">
            <w:pPr>
              <w:jc w:val="left"/>
              <w:rPr>
                <w:szCs w:val="24"/>
              </w:rPr>
            </w:pPr>
          </w:p>
        </w:tc>
      </w:tr>
      <w:tr w:rsidR="00954E28" w:rsidRPr="003B5AD0" w14:paraId="36D5C654" w14:textId="77777777" w:rsidTr="003366EF">
        <w:trPr>
          <w:gridBefore w:val="1"/>
          <w:gridAfter w:val="1"/>
          <w:wBefore w:w="2295" w:type="dxa"/>
          <w:wAfter w:w="459" w:type="dxa"/>
          <w:jc w:val="center"/>
        </w:trPr>
        <w:tc>
          <w:tcPr>
            <w:tcW w:w="1134" w:type="dxa"/>
            <w:gridSpan w:val="2"/>
            <w:tcBorders>
              <w:left w:val="nil"/>
            </w:tcBorders>
            <w:shd w:val="clear" w:color="auto" w:fill="auto"/>
            <w:vAlign w:val="center"/>
          </w:tcPr>
          <w:p w14:paraId="5A6111C8" w14:textId="77777777" w:rsidR="00954E28" w:rsidRPr="003B5AD0" w:rsidRDefault="00954E28" w:rsidP="00A67046">
            <w:pPr>
              <w:widowControl w:val="0"/>
              <w:ind w:right="-2"/>
              <w:rPr>
                <w:szCs w:val="24"/>
                <w:lang w:eastAsia="en-US"/>
              </w:rPr>
            </w:pPr>
          </w:p>
          <w:p w14:paraId="58F4161F"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270195C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02DAD593" w14:textId="77777777" w:rsidR="00954E28" w:rsidRPr="003B5AD0" w:rsidRDefault="00954E28" w:rsidP="00A67046">
            <w:pPr>
              <w:widowControl w:val="0"/>
              <w:ind w:right="-2"/>
              <w:rPr>
                <w:szCs w:val="24"/>
                <w:lang w:eastAsia="en-US"/>
              </w:rPr>
            </w:pPr>
          </w:p>
          <w:p w14:paraId="20400E51"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54720FD2" w14:textId="77777777" w:rsidR="00954E28" w:rsidRPr="003B5AD0" w:rsidRDefault="00954E28" w:rsidP="00A67046">
            <w:pPr>
              <w:widowControl w:val="0"/>
              <w:ind w:right="-2"/>
              <w:rPr>
                <w:szCs w:val="24"/>
                <w:lang w:eastAsia="en-US"/>
              </w:rPr>
            </w:pPr>
          </w:p>
        </w:tc>
      </w:tr>
      <w:tr w:rsidR="00954E28" w:rsidRPr="003B5AD0" w14:paraId="2553E07E"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42265297" w14:textId="77777777" w:rsidR="00954E28" w:rsidRPr="003B5AD0" w:rsidRDefault="00954E28" w:rsidP="00A67046">
            <w:pPr>
              <w:jc w:val="left"/>
              <w:rPr>
                <w:szCs w:val="24"/>
              </w:rPr>
            </w:pPr>
            <w:r w:rsidRPr="003168ED">
              <w:rPr>
                <w:bCs/>
                <w:szCs w:val="24"/>
              </w:rPr>
              <w:t>Glavna kontaktna oseba</w:t>
            </w:r>
            <w:r>
              <w:rPr>
                <w:szCs w:val="24"/>
              </w:rPr>
              <w:t>, pooblaščena za urejanje postopkov v zvezi z licenco:</w:t>
            </w:r>
          </w:p>
        </w:tc>
        <w:tc>
          <w:tcPr>
            <w:tcW w:w="5953" w:type="dxa"/>
            <w:gridSpan w:val="8"/>
            <w:tcBorders>
              <w:right w:val="nil"/>
            </w:tcBorders>
            <w:shd w:val="clear" w:color="auto" w:fill="auto"/>
            <w:vAlign w:val="center"/>
          </w:tcPr>
          <w:p w14:paraId="533B4F09" w14:textId="77777777" w:rsidR="00954E28" w:rsidRPr="003B5AD0" w:rsidRDefault="00954E28" w:rsidP="00A67046">
            <w:pPr>
              <w:jc w:val="left"/>
              <w:rPr>
                <w:szCs w:val="24"/>
              </w:rPr>
            </w:pPr>
          </w:p>
        </w:tc>
      </w:tr>
      <w:tr w:rsidR="00954E28" w:rsidRPr="003B5AD0" w14:paraId="18AE04E8" w14:textId="77777777" w:rsidTr="003366EF">
        <w:trPr>
          <w:gridBefore w:val="1"/>
          <w:gridAfter w:val="1"/>
          <w:wBefore w:w="2295" w:type="dxa"/>
          <w:wAfter w:w="459" w:type="dxa"/>
          <w:jc w:val="center"/>
        </w:trPr>
        <w:tc>
          <w:tcPr>
            <w:tcW w:w="1134" w:type="dxa"/>
            <w:gridSpan w:val="2"/>
            <w:tcBorders>
              <w:left w:val="nil"/>
            </w:tcBorders>
            <w:shd w:val="clear" w:color="auto" w:fill="auto"/>
            <w:vAlign w:val="center"/>
          </w:tcPr>
          <w:p w14:paraId="1DD7FB8C" w14:textId="77777777" w:rsidR="00954E28" w:rsidRPr="003B5AD0" w:rsidRDefault="00954E28" w:rsidP="00A67046">
            <w:pPr>
              <w:widowControl w:val="0"/>
              <w:ind w:right="-2"/>
              <w:rPr>
                <w:szCs w:val="24"/>
                <w:lang w:eastAsia="en-US"/>
              </w:rPr>
            </w:pPr>
          </w:p>
          <w:p w14:paraId="01D9DF10"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1E4F1AF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5BC956E2" w14:textId="77777777" w:rsidR="00954E28" w:rsidRPr="003B5AD0" w:rsidRDefault="00954E28" w:rsidP="00A67046">
            <w:pPr>
              <w:widowControl w:val="0"/>
              <w:ind w:right="-2"/>
              <w:rPr>
                <w:szCs w:val="24"/>
                <w:lang w:eastAsia="en-US"/>
              </w:rPr>
            </w:pPr>
          </w:p>
          <w:p w14:paraId="561709F2"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4CE56DB1" w14:textId="77777777" w:rsidR="00954E28" w:rsidRPr="003B5AD0" w:rsidRDefault="00954E28" w:rsidP="00A67046">
            <w:pPr>
              <w:widowControl w:val="0"/>
              <w:ind w:right="-2"/>
              <w:rPr>
                <w:szCs w:val="24"/>
                <w:lang w:eastAsia="en-US"/>
              </w:rPr>
            </w:pPr>
          </w:p>
        </w:tc>
      </w:tr>
      <w:tr w:rsidR="008655E9" w:rsidRPr="008655E9" w14:paraId="6CBE4605" w14:textId="77777777" w:rsidTr="003366EF">
        <w:trPr>
          <w:gridBefore w:val="2"/>
          <w:wBefore w:w="2754" w:type="dxa"/>
          <w:jc w:val="center"/>
        </w:trPr>
        <w:tc>
          <w:tcPr>
            <w:tcW w:w="4168" w:type="dxa"/>
            <w:gridSpan w:val="5"/>
            <w:tcBorders>
              <w:top w:val="single" w:sz="4" w:space="0" w:color="auto"/>
              <w:left w:val="nil"/>
            </w:tcBorders>
            <w:shd w:val="clear" w:color="auto" w:fill="F2F2F2"/>
            <w:vAlign w:val="center"/>
          </w:tcPr>
          <w:p w14:paraId="66FEF772" w14:textId="77777777" w:rsidR="008655E9" w:rsidRPr="008655E9" w:rsidRDefault="008655E9" w:rsidP="008655E9">
            <w:pPr>
              <w:rPr>
                <w:b/>
              </w:rPr>
            </w:pPr>
            <w:r w:rsidRPr="008655E9">
              <w:rPr>
                <w:b/>
              </w:rPr>
              <w:t>NOV UPRAVLJAVEC PREVOZOV</w:t>
            </w:r>
          </w:p>
          <w:p w14:paraId="5E67AEF9" w14:textId="77777777" w:rsidR="008655E9" w:rsidRPr="008655E9" w:rsidRDefault="008655E9" w:rsidP="008655E9">
            <w:r w:rsidRPr="008655E9">
              <w:t xml:space="preserve"> (ime in priimek)</w:t>
            </w:r>
          </w:p>
        </w:tc>
        <w:tc>
          <w:tcPr>
            <w:tcW w:w="6038" w:type="dxa"/>
            <w:gridSpan w:val="8"/>
            <w:tcBorders>
              <w:top w:val="single" w:sz="4" w:space="0" w:color="auto"/>
              <w:right w:val="nil"/>
            </w:tcBorders>
            <w:shd w:val="clear" w:color="auto" w:fill="F2F2F2"/>
            <w:vAlign w:val="center"/>
          </w:tcPr>
          <w:p w14:paraId="4AB06923" w14:textId="77777777" w:rsidR="008655E9" w:rsidRPr="008655E9" w:rsidRDefault="008655E9" w:rsidP="008655E9"/>
        </w:tc>
      </w:tr>
      <w:tr w:rsidR="00BF2C91" w:rsidRPr="008655E9" w14:paraId="58F4CFD3" w14:textId="77777777" w:rsidTr="003366EF">
        <w:trPr>
          <w:gridBefore w:val="2"/>
          <w:wBefore w:w="2754" w:type="dxa"/>
          <w:jc w:val="center"/>
        </w:trPr>
        <w:tc>
          <w:tcPr>
            <w:tcW w:w="2410" w:type="dxa"/>
            <w:gridSpan w:val="3"/>
            <w:vMerge w:val="restart"/>
            <w:tcBorders>
              <w:top w:val="single" w:sz="4" w:space="0" w:color="auto"/>
              <w:left w:val="nil"/>
            </w:tcBorders>
            <w:shd w:val="clear" w:color="auto" w:fill="auto"/>
            <w:vAlign w:val="center"/>
          </w:tcPr>
          <w:p w14:paraId="0A16B366" w14:textId="70649A8B" w:rsidR="00BF2C91" w:rsidRPr="00BF2C91" w:rsidRDefault="00BF2C91" w:rsidP="008655E9">
            <w:pPr>
              <w:rPr>
                <w:bCs/>
              </w:rPr>
            </w:pPr>
            <w:r w:rsidRPr="00BF2C91">
              <w:rPr>
                <w:bCs/>
              </w:rPr>
              <w:t xml:space="preserve">Vloga se nanaša na: </w:t>
            </w:r>
          </w:p>
        </w:tc>
        <w:tc>
          <w:tcPr>
            <w:tcW w:w="7796" w:type="dxa"/>
            <w:gridSpan w:val="10"/>
            <w:tcBorders>
              <w:top w:val="single" w:sz="4" w:space="0" w:color="auto"/>
              <w:right w:val="nil"/>
            </w:tcBorders>
            <w:shd w:val="clear" w:color="auto" w:fill="auto"/>
            <w:vAlign w:val="center"/>
          </w:tcPr>
          <w:p w14:paraId="35B581BE" w14:textId="275C90DE" w:rsidR="00BF2C91" w:rsidRDefault="00BF2C91" w:rsidP="00616A97">
            <w:pPr>
              <w:numPr>
                <w:ilvl w:val="0"/>
                <w:numId w:val="31"/>
              </w:numPr>
            </w:pPr>
            <w:r>
              <w:t>Licenco Skupnosti za prevoz blaga</w:t>
            </w:r>
          </w:p>
          <w:p w14:paraId="23ED12BE" w14:textId="31FE62F0" w:rsidR="00BF2C91" w:rsidRPr="008655E9" w:rsidRDefault="00BF2C91" w:rsidP="00616A97">
            <w:pPr>
              <w:numPr>
                <w:ilvl w:val="0"/>
                <w:numId w:val="31"/>
              </w:numPr>
            </w:pPr>
            <w:r>
              <w:t>Licenco Skupnosti za prevoz potnikov</w:t>
            </w:r>
          </w:p>
        </w:tc>
      </w:tr>
      <w:tr w:rsidR="00BF2C91" w:rsidRPr="008655E9" w14:paraId="5BC1E3AC" w14:textId="77777777" w:rsidTr="003366EF">
        <w:trPr>
          <w:gridBefore w:val="2"/>
          <w:wBefore w:w="2754" w:type="dxa"/>
          <w:jc w:val="center"/>
        </w:trPr>
        <w:tc>
          <w:tcPr>
            <w:tcW w:w="2410" w:type="dxa"/>
            <w:gridSpan w:val="3"/>
            <w:vMerge/>
            <w:tcBorders>
              <w:left w:val="nil"/>
            </w:tcBorders>
            <w:shd w:val="clear" w:color="auto" w:fill="auto"/>
            <w:vAlign w:val="center"/>
          </w:tcPr>
          <w:p w14:paraId="455A384B" w14:textId="77777777" w:rsidR="00BF2C91" w:rsidRPr="00BF2C91" w:rsidRDefault="00BF2C91" w:rsidP="008655E9">
            <w:pPr>
              <w:rPr>
                <w:bCs/>
              </w:rPr>
            </w:pPr>
          </w:p>
        </w:tc>
        <w:tc>
          <w:tcPr>
            <w:tcW w:w="7796" w:type="dxa"/>
            <w:gridSpan w:val="10"/>
            <w:tcBorders>
              <w:top w:val="single" w:sz="4" w:space="0" w:color="auto"/>
              <w:right w:val="nil"/>
            </w:tcBorders>
            <w:shd w:val="clear" w:color="auto" w:fill="auto"/>
            <w:vAlign w:val="center"/>
          </w:tcPr>
          <w:p w14:paraId="229124F7" w14:textId="77777777" w:rsidR="00BF2C91" w:rsidRDefault="00BF2C91" w:rsidP="00616A97">
            <w:pPr>
              <w:numPr>
                <w:ilvl w:val="0"/>
                <w:numId w:val="31"/>
              </w:numPr>
            </w:pPr>
            <w:r>
              <w:t>Nacionalno licenco za prevoz blaga v notranjem cestnem prometu</w:t>
            </w:r>
          </w:p>
          <w:p w14:paraId="5CFAA9D6" w14:textId="1B55B940" w:rsidR="00616A97" w:rsidRPr="003A6A77" w:rsidRDefault="00BF2C91" w:rsidP="00616A97">
            <w:pPr>
              <w:numPr>
                <w:ilvl w:val="0"/>
                <w:numId w:val="31"/>
              </w:numPr>
              <w:rPr>
                <w:strike/>
              </w:rPr>
            </w:pPr>
            <w:r w:rsidRPr="003A6A77">
              <w:rPr>
                <w:strike/>
              </w:rPr>
              <w:t xml:space="preserve">Nacionalno licenco za prevoz potnikov v notranjem cestnem prometu </w:t>
            </w:r>
            <w:r w:rsidR="00616A97" w:rsidRPr="003A6A77">
              <w:rPr>
                <w:strike/>
              </w:rPr>
              <w:t xml:space="preserve">  </w:t>
            </w:r>
          </w:p>
          <w:p w14:paraId="3543D865" w14:textId="57D3AA30" w:rsidR="00BF2C91" w:rsidRPr="003A6A77" w:rsidRDefault="00BF2C91" w:rsidP="00616A97">
            <w:pPr>
              <w:ind w:left="360"/>
              <w:rPr>
                <w:strike/>
              </w:rPr>
            </w:pPr>
            <w:r w:rsidRPr="003A6A77">
              <w:rPr>
                <w:strike/>
              </w:rPr>
              <w:t>vozili, ki imajo poleg voznikovega največ osem sedežev (8+1)</w:t>
            </w:r>
          </w:p>
          <w:p w14:paraId="2136C8DD" w14:textId="52C2A90E" w:rsidR="00616A97" w:rsidRDefault="00BF2C91" w:rsidP="00616A97">
            <w:pPr>
              <w:numPr>
                <w:ilvl w:val="0"/>
                <w:numId w:val="31"/>
              </w:numPr>
            </w:pPr>
            <w:r w:rsidRPr="00BF2C91">
              <w:t xml:space="preserve">Nacionalno licenco </w:t>
            </w:r>
            <w:r>
              <w:t xml:space="preserve">za prevoz potnikov v notranjem cestnem prometu </w:t>
            </w:r>
            <w:r w:rsidR="00616A97">
              <w:t xml:space="preserve">   </w:t>
            </w:r>
          </w:p>
          <w:p w14:paraId="06D16B2B" w14:textId="1007E929" w:rsidR="00BF2C91" w:rsidRDefault="00BF2C91" w:rsidP="00616A97">
            <w:pPr>
              <w:ind w:left="360"/>
            </w:pPr>
            <w:r>
              <w:t>z vozili, ki imajo poleg voznikovega več kot osem sedežev (avtobus)</w:t>
            </w:r>
          </w:p>
          <w:p w14:paraId="312E6412" w14:textId="2B55F7A0" w:rsidR="00BF2C91" w:rsidRPr="003A6A77" w:rsidRDefault="00BF2C91" w:rsidP="00616A97">
            <w:pPr>
              <w:numPr>
                <w:ilvl w:val="0"/>
                <w:numId w:val="31"/>
              </w:numPr>
              <w:rPr>
                <w:strike/>
              </w:rPr>
            </w:pPr>
            <w:r w:rsidRPr="003A6A77">
              <w:rPr>
                <w:strike/>
              </w:rPr>
              <w:t>Nacionalno licenco za avto-taksi prevoze</w:t>
            </w:r>
          </w:p>
        </w:tc>
      </w:tr>
      <w:tr w:rsidR="00A92121" w:rsidRPr="008655E9" w14:paraId="7849C929" w14:textId="77777777" w:rsidTr="003366EF">
        <w:trPr>
          <w:gridBefore w:val="2"/>
          <w:wBefore w:w="2754" w:type="dxa"/>
          <w:trHeight w:val="555"/>
          <w:jc w:val="center"/>
        </w:trPr>
        <w:tc>
          <w:tcPr>
            <w:tcW w:w="2410" w:type="dxa"/>
            <w:gridSpan w:val="3"/>
            <w:tcBorders>
              <w:top w:val="single" w:sz="4" w:space="0" w:color="auto"/>
              <w:left w:val="nil"/>
            </w:tcBorders>
            <w:shd w:val="clear" w:color="auto" w:fill="FFFFFF"/>
            <w:vAlign w:val="center"/>
          </w:tcPr>
          <w:p w14:paraId="4571E552" w14:textId="77777777" w:rsidR="00A92121" w:rsidRDefault="00A92121" w:rsidP="008655E9">
            <w:r>
              <w:t xml:space="preserve">Povezava s podjetjem:  </w:t>
            </w:r>
          </w:p>
        </w:tc>
        <w:tc>
          <w:tcPr>
            <w:tcW w:w="2410" w:type="dxa"/>
            <w:gridSpan w:val="5"/>
            <w:tcBorders>
              <w:top w:val="single" w:sz="4" w:space="0" w:color="auto"/>
              <w:left w:val="nil"/>
              <w:right w:val="single" w:sz="4" w:space="0" w:color="auto"/>
            </w:tcBorders>
            <w:shd w:val="clear" w:color="auto" w:fill="FFFFFF"/>
          </w:tcPr>
          <w:p w14:paraId="60C3CB7B" w14:textId="54EB4B8C" w:rsidR="00850DCC" w:rsidRDefault="00850DCC" w:rsidP="003B261F">
            <w:pPr>
              <w:jc w:val="left"/>
            </w:pPr>
            <w:r>
              <w:t>Nacionalna licenca</w:t>
            </w:r>
          </w:p>
          <w:p w14:paraId="58E18F34" w14:textId="7857F0F4" w:rsidR="00A92121" w:rsidRDefault="00A92121" w:rsidP="003B261F">
            <w:pPr>
              <w:numPr>
                <w:ilvl w:val="0"/>
                <w:numId w:val="30"/>
              </w:numPr>
              <w:jc w:val="left"/>
            </w:pPr>
            <w:r>
              <w:t>Direktor</w:t>
            </w:r>
          </w:p>
          <w:p w14:paraId="1617FAC3" w14:textId="7A071485" w:rsidR="00A92121" w:rsidRDefault="00850DCC" w:rsidP="003B261F">
            <w:pPr>
              <w:numPr>
                <w:ilvl w:val="0"/>
                <w:numId w:val="30"/>
              </w:numPr>
              <w:jc w:val="left"/>
            </w:pPr>
            <w:r>
              <w:t>Zaposlen</w:t>
            </w:r>
          </w:p>
        </w:tc>
        <w:tc>
          <w:tcPr>
            <w:tcW w:w="5386" w:type="dxa"/>
            <w:gridSpan w:val="5"/>
            <w:tcBorders>
              <w:top w:val="nil"/>
              <w:left w:val="single" w:sz="4" w:space="0" w:color="auto"/>
              <w:bottom w:val="nil"/>
              <w:right w:val="nil"/>
            </w:tcBorders>
            <w:shd w:val="clear" w:color="auto" w:fill="FFFFFF"/>
            <w:vAlign w:val="center"/>
          </w:tcPr>
          <w:p w14:paraId="57A9F8CD" w14:textId="70033361" w:rsidR="00850DCC" w:rsidRDefault="00850DCC" w:rsidP="00850DCC">
            <w:r>
              <w:t>Licenca Skupnosti</w:t>
            </w:r>
          </w:p>
          <w:p w14:paraId="58FF6DF4" w14:textId="030C3961" w:rsidR="003B261F" w:rsidRDefault="00850DCC" w:rsidP="00A92121">
            <w:pPr>
              <w:numPr>
                <w:ilvl w:val="0"/>
                <w:numId w:val="30"/>
              </w:numPr>
            </w:pPr>
            <w:r>
              <w:t>Večinski lastnik</w:t>
            </w:r>
            <w:r w:rsidR="00050769">
              <w:t xml:space="preserve"> (ni omejitev)</w:t>
            </w:r>
          </w:p>
          <w:p w14:paraId="4B494A54" w14:textId="6D461558" w:rsidR="00A92121" w:rsidRDefault="00EA77BB" w:rsidP="00A92121">
            <w:pPr>
              <w:numPr>
                <w:ilvl w:val="0"/>
                <w:numId w:val="30"/>
              </w:numPr>
            </w:pPr>
            <w:r>
              <w:t>Zaposlen</w:t>
            </w:r>
            <w:r w:rsidR="003B261F">
              <w:t xml:space="preserve"> za polni del. </w:t>
            </w:r>
            <w:r w:rsidR="00050769">
              <w:t>č</w:t>
            </w:r>
            <w:r w:rsidR="003B261F">
              <w:t>as</w:t>
            </w:r>
            <w:r w:rsidR="00050769">
              <w:t xml:space="preserve"> (1 podjetje)</w:t>
            </w:r>
          </w:p>
          <w:p w14:paraId="497DC05F" w14:textId="7476525D" w:rsidR="00A92121" w:rsidRPr="008655E9" w:rsidRDefault="00EA77BB" w:rsidP="00A92121">
            <w:pPr>
              <w:numPr>
                <w:ilvl w:val="0"/>
                <w:numId w:val="30"/>
              </w:numPr>
            </w:pPr>
            <w:r>
              <w:t>Zunanji – po pogodbi</w:t>
            </w:r>
            <w:r w:rsidR="00CC2FF4">
              <w:t xml:space="preserve"> (1 podjetje, do 5 vozil)</w:t>
            </w:r>
          </w:p>
        </w:tc>
      </w:tr>
      <w:tr w:rsidR="008655E9" w:rsidRPr="008655E9" w14:paraId="166E2C38" w14:textId="77777777" w:rsidTr="003366EF">
        <w:trPr>
          <w:gridBefore w:val="2"/>
          <w:wBefore w:w="2754" w:type="dxa"/>
          <w:trHeight w:val="473"/>
          <w:jc w:val="center"/>
        </w:trPr>
        <w:tc>
          <w:tcPr>
            <w:tcW w:w="4168" w:type="dxa"/>
            <w:gridSpan w:val="5"/>
            <w:tcBorders>
              <w:left w:val="nil"/>
            </w:tcBorders>
            <w:shd w:val="clear" w:color="auto" w:fill="auto"/>
            <w:vAlign w:val="center"/>
          </w:tcPr>
          <w:p w14:paraId="5A9113A5" w14:textId="3F708868" w:rsidR="008655E9" w:rsidRPr="008655E9" w:rsidRDefault="008655E9" w:rsidP="008655E9">
            <w:r w:rsidRPr="008655E9">
              <w:t>Naslov upravljavca prevozov</w:t>
            </w:r>
            <w:r w:rsidR="003366EF">
              <w:t xml:space="preserve"> v EU</w:t>
            </w:r>
          </w:p>
          <w:p w14:paraId="0AAB7517" w14:textId="77777777" w:rsidR="008655E9" w:rsidRPr="008655E9" w:rsidRDefault="008655E9" w:rsidP="008655E9">
            <w:r w:rsidRPr="008655E9">
              <w:rPr>
                <w:sz w:val="20"/>
              </w:rPr>
              <w:t>(stalno prebivališče: ulica, poštna št., kraj)</w:t>
            </w:r>
          </w:p>
        </w:tc>
        <w:tc>
          <w:tcPr>
            <w:tcW w:w="6038" w:type="dxa"/>
            <w:gridSpan w:val="8"/>
            <w:tcBorders>
              <w:right w:val="nil"/>
            </w:tcBorders>
            <w:shd w:val="clear" w:color="auto" w:fill="auto"/>
            <w:vAlign w:val="center"/>
          </w:tcPr>
          <w:p w14:paraId="6EB7A628" w14:textId="77777777" w:rsidR="008655E9" w:rsidRPr="008655E9" w:rsidRDefault="008655E9" w:rsidP="008655E9"/>
        </w:tc>
      </w:tr>
      <w:tr w:rsidR="008655E9" w:rsidRPr="008655E9" w14:paraId="2D5FCA3E" w14:textId="77777777" w:rsidTr="003366EF">
        <w:trPr>
          <w:gridBefore w:val="2"/>
          <w:wBefore w:w="2754" w:type="dxa"/>
          <w:jc w:val="center"/>
        </w:trPr>
        <w:tc>
          <w:tcPr>
            <w:tcW w:w="4168" w:type="dxa"/>
            <w:gridSpan w:val="5"/>
            <w:tcBorders>
              <w:left w:val="nil"/>
            </w:tcBorders>
            <w:shd w:val="clear" w:color="auto" w:fill="auto"/>
            <w:vAlign w:val="center"/>
          </w:tcPr>
          <w:p w14:paraId="1BA3122C" w14:textId="77777777" w:rsidR="008655E9" w:rsidRPr="008655E9" w:rsidRDefault="008655E9" w:rsidP="008655E9"/>
          <w:p w14:paraId="59FCF3CE" w14:textId="77777777" w:rsidR="008655E9" w:rsidRPr="008655E9" w:rsidRDefault="008655E9" w:rsidP="008655E9">
            <w:r w:rsidRPr="008655E9">
              <w:t>Kraj in država rojstva</w:t>
            </w:r>
          </w:p>
        </w:tc>
        <w:tc>
          <w:tcPr>
            <w:tcW w:w="6038" w:type="dxa"/>
            <w:gridSpan w:val="8"/>
            <w:tcBorders>
              <w:bottom w:val="single" w:sz="4" w:space="0" w:color="auto"/>
              <w:right w:val="nil"/>
            </w:tcBorders>
            <w:shd w:val="clear" w:color="auto" w:fill="auto"/>
            <w:vAlign w:val="center"/>
          </w:tcPr>
          <w:p w14:paraId="58220D29" w14:textId="77777777" w:rsidR="008655E9" w:rsidRPr="008655E9" w:rsidRDefault="008655E9" w:rsidP="008655E9"/>
        </w:tc>
      </w:tr>
      <w:tr w:rsidR="008655E9" w:rsidRPr="008655E9" w14:paraId="652BDF7F" w14:textId="77777777" w:rsidTr="003366EF">
        <w:trPr>
          <w:gridBefore w:val="2"/>
          <w:wBefore w:w="2754" w:type="dxa"/>
          <w:jc w:val="center"/>
        </w:trPr>
        <w:tc>
          <w:tcPr>
            <w:tcW w:w="1149" w:type="dxa"/>
            <w:gridSpan w:val="2"/>
            <w:tcBorders>
              <w:left w:val="nil"/>
            </w:tcBorders>
            <w:shd w:val="clear" w:color="auto" w:fill="auto"/>
            <w:vAlign w:val="center"/>
          </w:tcPr>
          <w:p w14:paraId="4EDE7906" w14:textId="77777777" w:rsidR="008655E9" w:rsidRPr="008655E9" w:rsidRDefault="008655E9" w:rsidP="008655E9"/>
          <w:p w14:paraId="47D5C67A" w14:textId="77777777" w:rsidR="008655E9" w:rsidRPr="008655E9" w:rsidRDefault="008655E9" w:rsidP="008655E9">
            <w:r w:rsidRPr="008655E9">
              <w:t>EMŠO</w:t>
            </w:r>
          </w:p>
        </w:tc>
        <w:tc>
          <w:tcPr>
            <w:tcW w:w="3594" w:type="dxa"/>
            <w:gridSpan w:val="5"/>
            <w:tcBorders>
              <w:left w:val="nil"/>
            </w:tcBorders>
            <w:shd w:val="clear" w:color="auto" w:fill="auto"/>
            <w:vAlign w:val="center"/>
          </w:tcPr>
          <w:p w14:paraId="6F2C145A" w14:textId="77777777" w:rsidR="008655E9" w:rsidRPr="008655E9" w:rsidRDefault="008655E9" w:rsidP="008655E9"/>
        </w:tc>
        <w:tc>
          <w:tcPr>
            <w:tcW w:w="1221" w:type="dxa"/>
            <w:gridSpan w:val="3"/>
            <w:tcBorders>
              <w:left w:val="nil"/>
            </w:tcBorders>
            <w:shd w:val="clear" w:color="auto" w:fill="auto"/>
            <w:vAlign w:val="center"/>
          </w:tcPr>
          <w:p w14:paraId="0915BF54" w14:textId="77777777" w:rsidR="008655E9" w:rsidRPr="008655E9" w:rsidRDefault="008655E9" w:rsidP="008655E9">
            <w:r w:rsidRPr="008655E9">
              <w:t>Davčna številka</w:t>
            </w:r>
          </w:p>
        </w:tc>
        <w:tc>
          <w:tcPr>
            <w:tcW w:w="4242" w:type="dxa"/>
            <w:gridSpan w:val="3"/>
            <w:tcBorders>
              <w:left w:val="nil"/>
              <w:right w:val="nil"/>
            </w:tcBorders>
            <w:shd w:val="clear" w:color="auto" w:fill="auto"/>
            <w:vAlign w:val="center"/>
          </w:tcPr>
          <w:p w14:paraId="2259AC18" w14:textId="77777777" w:rsidR="008655E9" w:rsidRPr="008655E9" w:rsidRDefault="008655E9" w:rsidP="008655E9">
            <w:pPr>
              <w:rPr>
                <w:b/>
              </w:rPr>
            </w:pPr>
          </w:p>
        </w:tc>
      </w:tr>
      <w:tr w:rsidR="008655E9" w:rsidRPr="008655E9" w14:paraId="745A1A97" w14:textId="77777777" w:rsidTr="003366EF">
        <w:trPr>
          <w:gridBefore w:val="2"/>
          <w:wBefore w:w="2754" w:type="dxa"/>
          <w:jc w:val="center"/>
        </w:trPr>
        <w:tc>
          <w:tcPr>
            <w:tcW w:w="1149" w:type="dxa"/>
            <w:gridSpan w:val="2"/>
            <w:tcBorders>
              <w:left w:val="nil"/>
              <w:bottom w:val="single" w:sz="4" w:space="0" w:color="auto"/>
            </w:tcBorders>
            <w:shd w:val="clear" w:color="auto" w:fill="auto"/>
            <w:vAlign w:val="center"/>
          </w:tcPr>
          <w:p w14:paraId="5F29EF9D" w14:textId="77777777" w:rsidR="008655E9" w:rsidRPr="008655E9" w:rsidRDefault="008655E9" w:rsidP="008655E9"/>
          <w:p w14:paraId="66DA4A20" w14:textId="77777777" w:rsidR="008655E9" w:rsidRPr="008655E9" w:rsidRDefault="008655E9" w:rsidP="008655E9">
            <w:r w:rsidRPr="008655E9">
              <w:t>Tel. št.:</w:t>
            </w:r>
          </w:p>
        </w:tc>
        <w:tc>
          <w:tcPr>
            <w:tcW w:w="3594" w:type="dxa"/>
            <w:gridSpan w:val="5"/>
            <w:tcBorders>
              <w:left w:val="nil"/>
              <w:bottom w:val="single" w:sz="4" w:space="0" w:color="auto"/>
            </w:tcBorders>
            <w:shd w:val="clear" w:color="auto" w:fill="auto"/>
            <w:vAlign w:val="center"/>
          </w:tcPr>
          <w:p w14:paraId="5F5AA3A3" w14:textId="77777777" w:rsidR="008655E9" w:rsidRPr="008655E9" w:rsidRDefault="008655E9" w:rsidP="008655E9"/>
        </w:tc>
        <w:tc>
          <w:tcPr>
            <w:tcW w:w="1221" w:type="dxa"/>
            <w:gridSpan w:val="3"/>
            <w:tcBorders>
              <w:left w:val="nil"/>
              <w:bottom w:val="single" w:sz="4" w:space="0" w:color="auto"/>
            </w:tcBorders>
            <w:shd w:val="clear" w:color="auto" w:fill="auto"/>
            <w:vAlign w:val="center"/>
          </w:tcPr>
          <w:p w14:paraId="33448147" w14:textId="77777777" w:rsidR="008655E9" w:rsidRPr="008655E9" w:rsidRDefault="008655E9" w:rsidP="008655E9"/>
          <w:p w14:paraId="66204B32" w14:textId="77777777" w:rsidR="008655E9" w:rsidRPr="008655E9" w:rsidRDefault="008655E9" w:rsidP="008655E9">
            <w:r w:rsidRPr="008655E9">
              <w:t>E-naslov:</w:t>
            </w:r>
          </w:p>
        </w:tc>
        <w:tc>
          <w:tcPr>
            <w:tcW w:w="4242" w:type="dxa"/>
            <w:gridSpan w:val="3"/>
            <w:tcBorders>
              <w:left w:val="nil"/>
              <w:bottom w:val="single" w:sz="4" w:space="0" w:color="auto"/>
              <w:right w:val="nil"/>
            </w:tcBorders>
            <w:shd w:val="clear" w:color="auto" w:fill="auto"/>
            <w:vAlign w:val="center"/>
          </w:tcPr>
          <w:p w14:paraId="7FF1A529" w14:textId="77777777" w:rsidR="008655E9" w:rsidRPr="008655E9" w:rsidRDefault="008655E9" w:rsidP="008655E9">
            <w:pPr>
              <w:rPr>
                <w:b/>
              </w:rPr>
            </w:pPr>
          </w:p>
        </w:tc>
      </w:tr>
      <w:tr w:rsidR="008655E9" w:rsidRPr="003A2290" w14:paraId="5CFD7621" w14:textId="77777777" w:rsidTr="003366EF">
        <w:tblPrEx>
          <w:jc w:val="left"/>
          <w:tblBorders>
            <w:top w:val="none" w:sz="0" w:space="0" w:color="auto"/>
            <w:left w:val="none" w:sz="0" w:space="0" w:color="auto"/>
            <w:right w:val="none" w:sz="0" w:space="0" w:color="auto"/>
          </w:tblBorders>
        </w:tblPrEx>
        <w:trPr>
          <w:gridAfter w:val="2"/>
          <w:wAfter w:w="2754" w:type="dxa"/>
        </w:trPr>
        <w:tc>
          <w:tcPr>
            <w:tcW w:w="10206" w:type="dxa"/>
            <w:gridSpan w:val="13"/>
            <w:tcBorders>
              <w:top w:val="nil"/>
              <w:bottom w:val="nil"/>
            </w:tcBorders>
            <w:shd w:val="clear" w:color="auto" w:fill="auto"/>
          </w:tcPr>
          <w:p w14:paraId="5A01A584" w14:textId="77777777" w:rsidR="00B274A3" w:rsidRDefault="00B274A3" w:rsidP="00B274A3">
            <w:pPr>
              <w:widowControl w:val="0"/>
              <w:tabs>
                <w:tab w:val="left" w:pos="142"/>
                <w:tab w:val="left" w:pos="284"/>
              </w:tabs>
              <w:spacing w:line="240" w:lineRule="atLeast"/>
              <w:rPr>
                <w:szCs w:val="24"/>
                <w:lang w:eastAsia="en-US"/>
              </w:rPr>
            </w:pPr>
          </w:p>
          <w:p w14:paraId="1ACD3EE8" w14:textId="210BBA95" w:rsidR="008655E9" w:rsidRDefault="008655E9" w:rsidP="00B274A3">
            <w:pPr>
              <w:widowControl w:val="0"/>
              <w:tabs>
                <w:tab w:val="left" w:pos="142"/>
                <w:tab w:val="left" w:pos="284"/>
              </w:tabs>
              <w:spacing w:line="240" w:lineRule="atLeast"/>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4EF30B18" w14:textId="77777777" w:rsidR="00954E28" w:rsidRPr="003A2290" w:rsidRDefault="00954E28" w:rsidP="00954E28">
            <w:pPr>
              <w:widowControl w:val="0"/>
              <w:tabs>
                <w:tab w:val="left" w:pos="142"/>
                <w:tab w:val="left" w:pos="284"/>
              </w:tabs>
              <w:spacing w:line="240" w:lineRule="atLeast"/>
              <w:ind w:left="142"/>
              <w:rPr>
                <w:sz w:val="22"/>
                <w:szCs w:val="22"/>
                <w:lang w:eastAsia="en-US"/>
              </w:rPr>
            </w:pPr>
          </w:p>
        </w:tc>
      </w:tr>
    </w:tbl>
    <w:p w14:paraId="02A9A4BC" w14:textId="77777777" w:rsidR="005A4739" w:rsidRDefault="005A4739" w:rsidP="00801A56">
      <w:pPr>
        <w:rPr>
          <w:b/>
          <w:szCs w:val="24"/>
        </w:rPr>
      </w:pPr>
    </w:p>
    <w:p w14:paraId="4121847B" w14:textId="77777777" w:rsidR="00B42FC2" w:rsidRPr="00845163" w:rsidRDefault="00B42FC2" w:rsidP="00B42FC2">
      <w:pPr>
        <w:pStyle w:val="Noga"/>
        <w:ind w:left="5040"/>
        <w:rPr>
          <w:szCs w:val="22"/>
        </w:rPr>
      </w:pPr>
      <w:r w:rsidRPr="00845163">
        <w:rPr>
          <w:szCs w:val="22"/>
        </w:rPr>
        <w:lastRenderedPageBreak/>
        <w:t xml:space="preserve">                                                                                                     </w:t>
      </w:r>
    </w:p>
    <w:tbl>
      <w:tblPr>
        <w:tblW w:w="9781"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47EBE" w:rsidRPr="00845163" w14:paraId="32851538" w14:textId="77777777" w:rsidTr="00845163">
        <w:trPr>
          <w:jc w:val="center"/>
        </w:trPr>
        <w:tc>
          <w:tcPr>
            <w:tcW w:w="9781" w:type="dxa"/>
            <w:tcBorders>
              <w:top w:val="nil"/>
              <w:bottom w:val="nil"/>
            </w:tcBorders>
            <w:shd w:val="clear" w:color="auto" w:fill="FFFFFF"/>
          </w:tcPr>
          <w:p w14:paraId="3DE447C4" w14:textId="77777777" w:rsidR="00147EBE" w:rsidRPr="00845163" w:rsidRDefault="00147EBE" w:rsidP="00147EBE">
            <w:pPr>
              <w:rPr>
                <w:b/>
                <w:szCs w:val="24"/>
              </w:rPr>
            </w:pPr>
            <w:r w:rsidRPr="00845163">
              <w:rPr>
                <w:b/>
                <w:szCs w:val="24"/>
              </w:rPr>
              <w:t>PRILOGE K VLOGI</w:t>
            </w:r>
          </w:p>
          <w:p w14:paraId="79A1F5F4" w14:textId="77777777" w:rsidR="00147EBE" w:rsidRPr="00954E28" w:rsidRDefault="00147EBE" w:rsidP="00147EBE">
            <w:pPr>
              <w:rPr>
                <w:bCs/>
                <w:szCs w:val="22"/>
              </w:rPr>
            </w:pPr>
          </w:p>
          <w:p w14:paraId="556583FB" w14:textId="77777777" w:rsidR="00954E28" w:rsidRPr="00845163" w:rsidRDefault="00954E28" w:rsidP="00954E28">
            <w:pPr>
              <w:jc w:val="left"/>
              <w:rPr>
                <w:b/>
                <w:sz w:val="28"/>
                <w:szCs w:val="24"/>
              </w:rPr>
            </w:pPr>
            <w:r w:rsidRPr="00954E28">
              <w:rPr>
                <w:bCs/>
                <w:szCs w:val="22"/>
              </w:rPr>
              <w:t>Upravljavec prevozov mora prebivati v EU.</w:t>
            </w:r>
            <w:r>
              <w:rPr>
                <w:bCs/>
                <w:szCs w:val="22"/>
              </w:rPr>
              <w:br/>
            </w:r>
          </w:p>
        </w:tc>
      </w:tr>
      <w:tr w:rsidR="00147EBE" w:rsidRPr="00B42FC2" w14:paraId="33D34075" w14:textId="77777777" w:rsidTr="00845163">
        <w:trPr>
          <w:jc w:val="center"/>
        </w:trPr>
        <w:tc>
          <w:tcPr>
            <w:tcW w:w="9781" w:type="dxa"/>
            <w:tcBorders>
              <w:top w:val="nil"/>
              <w:bottom w:val="nil"/>
            </w:tcBorders>
            <w:shd w:val="clear" w:color="auto" w:fill="FFFFFF"/>
          </w:tcPr>
          <w:p w14:paraId="368BC170" w14:textId="77777777" w:rsidR="00773FA1" w:rsidRPr="00954E28" w:rsidRDefault="00773FA1" w:rsidP="00845163">
            <w:pPr>
              <w:widowControl w:val="0"/>
              <w:numPr>
                <w:ilvl w:val="0"/>
                <w:numId w:val="16"/>
              </w:numPr>
              <w:rPr>
                <w:bCs/>
                <w:sz w:val="22"/>
                <w:szCs w:val="24"/>
                <w:lang w:eastAsia="en-US"/>
              </w:rPr>
            </w:pPr>
            <w:r w:rsidRPr="00954E28">
              <w:rPr>
                <w:bCs/>
                <w:sz w:val="22"/>
                <w:szCs w:val="24"/>
                <w:lang w:eastAsia="en-US"/>
              </w:rPr>
              <w:t xml:space="preserve">Potrdilo o opravljenem preizkusu strokovne usposobljenosti (preizkus opravite pri podjetju INTER-ES d.o.o., Cesta na Brdo 85, Ljubljana, e-naslov: </w:t>
            </w:r>
            <w:r w:rsidRPr="00954E28">
              <w:rPr>
                <w:bCs/>
                <w:iCs/>
                <w:sz w:val="22"/>
                <w:szCs w:val="24"/>
                <w:lang w:eastAsia="en-US"/>
              </w:rPr>
              <w:t>info@inter-es.si, tel. 01 2000 230)</w:t>
            </w:r>
          </w:p>
          <w:p w14:paraId="2A88B317" w14:textId="77777777" w:rsidR="00773FA1" w:rsidRPr="00954E28" w:rsidRDefault="00773FA1" w:rsidP="00773FA1">
            <w:pPr>
              <w:numPr>
                <w:ilvl w:val="0"/>
                <w:numId w:val="16"/>
              </w:numPr>
              <w:rPr>
                <w:bCs/>
                <w:sz w:val="22"/>
                <w:szCs w:val="24"/>
              </w:rPr>
            </w:pPr>
            <w:r w:rsidRPr="00954E28">
              <w:rPr>
                <w:bCs/>
                <w:sz w:val="22"/>
                <w:szCs w:val="24"/>
              </w:rPr>
              <w:t xml:space="preserve">Podpisano izjavo upravljavca prevozov v zvezi z opravljanjem nalog (dostopno na </w:t>
            </w:r>
            <w:hyperlink r:id="rId8" w:history="1">
              <w:r w:rsidRPr="00954E28">
                <w:rPr>
                  <w:bCs/>
                  <w:color w:val="0000FF"/>
                  <w:sz w:val="22"/>
                  <w:szCs w:val="24"/>
                  <w:u w:val="single"/>
                </w:rPr>
                <w:t>www.gzs.si/licence</w:t>
              </w:r>
            </w:hyperlink>
            <w:r w:rsidRPr="00954E28">
              <w:rPr>
                <w:bCs/>
                <w:color w:val="0000FF"/>
                <w:sz w:val="22"/>
                <w:szCs w:val="24"/>
                <w:u w:val="single"/>
              </w:rPr>
              <w:t>)</w:t>
            </w:r>
          </w:p>
          <w:p w14:paraId="594B452F" w14:textId="77777777" w:rsidR="00773FA1" w:rsidRPr="00954E28" w:rsidRDefault="00954E28" w:rsidP="00845163">
            <w:pPr>
              <w:pStyle w:val="Odstavekseznama"/>
              <w:numPr>
                <w:ilvl w:val="0"/>
                <w:numId w:val="16"/>
              </w:numPr>
              <w:rPr>
                <w:bCs/>
                <w:sz w:val="22"/>
                <w:szCs w:val="24"/>
              </w:rPr>
            </w:pPr>
            <w:r>
              <w:rPr>
                <w:bCs/>
                <w:sz w:val="22"/>
                <w:szCs w:val="24"/>
              </w:rPr>
              <w:t>D</w:t>
            </w:r>
            <w:r w:rsidR="00773FA1" w:rsidRPr="00954E28">
              <w:rPr>
                <w:bCs/>
                <w:sz w:val="22"/>
                <w:szCs w:val="24"/>
              </w:rPr>
              <w:t xml:space="preserve">okazilo o dobrem ugledu: </w:t>
            </w:r>
          </w:p>
          <w:p w14:paraId="37A9EF05" w14:textId="77777777" w:rsidR="00773FA1" w:rsidRPr="00954E28" w:rsidRDefault="00773FA1" w:rsidP="00773FA1">
            <w:pPr>
              <w:pStyle w:val="Odstavekseznama"/>
              <w:numPr>
                <w:ilvl w:val="0"/>
                <w:numId w:val="25"/>
              </w:numPr>
              <w:rPr>
                <w:bCs/>
                <w:sz w:val="22"/>
                <w:szCs w:val="24"/>
              </w:rPr>
            </w:pPr>
            <w:r w:rsidRPr="00954E28">
              <w:rPr>
                <w:bCs/>
                <w:sz w:val="22"/>
                <w:szCs w:val="24"/>
              </w:rPr>
              <w:t>Potrdila o nekaznovanosti iz prekrškovne in kazenske evidence za podjetje in upravljavca prevozov izdano s strani Ministrstva za pravosodje, Župančičeva 3, Ljubljana ALI</w:t>
            </w:r>
          </w:p>
          <w:p w14:paraId="0D436F95" w14:textId="77777777" w:rsidR="00773FA1" w:rsidRPr="00954E28" w:rsidRDefault="00773FA1" w:rsidP="00773FA1">
            <w:pPr>
              <w:pStyle w:val="Odstavekseznama"/>
              <w:numPr>
                <w:ilvl w:val="0"/>
                <w:numId w:val="25"/>
              </w:numPr>
              <w:rPr>
                <w:bCs/>
                <w:sz w:val="22"/>
                <w:szCs w:val="24"/>
              </w:rPr>
            </w:pPr>
            <w:r w:rsidRPr="00954E28">
              <w:rPr>
                <w:bCs/>
                <w:sz w:val="22"/>
                <w:szCs w:val="24"/>
              </w:rPr>
              <w:t xml:space="preserve">Pooblastilo, da podatke lahko pridobiti GZS (dostopno na </w:t>
            </w:r>
            <w:hyperlink r:id="rId9" w:history="1">
              <w:r w:rsidRPr="00954E28">
                <w:rPr>
                  <w:rStyle w:val="Hiperpovezava"/>
                  <w:bCs/>
                  <w:sz w:val="22"/>
                  <w:szCs w:val="24"/>
                </w:rPr>
                <w:t>www.gzs.si/licence</w:t>
              </w:r>
            </w:hyperlink>
            <w:r w:rsidRPr="00954E28">
              <w:rPr>
                <w:bCs/>
                <w:sz w:val="22"/>
                <w:szCs w:val="24"/>
              </w:rPr>
              <w:t>)</w:t>
            </w:r>
          </w:p>
          <w:p w14:paraId="6F1C55A8" w14:textId="77777777" w:rsidR="00773FA1" w:rsidRPr="00954E28" w:rsidRDefault="00773FA1" w:rsidP="00773FA1">
            <w:pPr>
              <w:ind w:left="360"/>
              <w:rPr>
                <w:bCs/>
                <w:sz w:val="22"/>
                <w:szCs w:val="24"/>
              </w:rPr>
            </w:pPr>
            <w:r w:rsidRPr="00954E28">
              <w:rPr>
                <w:bCs/>
                <w:sz w:val="22"/>
                <w:szCs w:val="24"/>
              </w:rPr>
              <w:t>Za rezidente drugih držav članic EU, priložite še potrdilo iz kazenske evidence države, kjer oseba živi vsaj 185 dni v koledarskem letu.  Dokazila o nekaznovanosti ne smejo biti starejša od 90 dni.</w:t>
            </w:r>
          </w:p>
          <w:p w14:paraId="2D0F0684" w14:textId="77777777" w:rsidR="00845163" w:rsidRPr="00954E28" w:rsidRDefault="00845163" w:rsidP="00845163">
            <w:pPr>
              <w:numPr>
                <w:ilvl w:val="0"/>
                <w:numId w:val="16"/>
              </w:numPr>
              <w:jc w:val="left"/>
              <w:rPr>
                <w:bCs/>
                <w:sz w:val="22"/>
                <w:szCs w:val="24"/>
              </w:rPr>
            </w:pPr>
            <w:r w:rsidRPr="00954E28">
              <w:rPr>
                <w:bCs/>
                <w:sz w:val="22"/>
                <w:szCs w:val="24"/>
              </w:rPr>
              <w:t>Dokazilo o plačilu stroškov postopka:</w:t>
            </w:r>
          </w:p>
          <w:p w14:paraId="3479D2CA" w14:textId="1A2DAC1B" w:rsidR="00845163" w:rsidRPr="00954E28" w:rsidRDefault="00845163" w:rsidP="00C90222">
            <w:pPr>
              <w:jc w:val="left"/>
              <w:rPr>
                <w:bCs/>
                <w:sz w:val="22"/>
                <w:szCs w:val="24"/>
              </w:rPr>
            </w:pPr>
            <w:r w:rsidRPr="00954E28">
              <w:rPr>
                <w:bCs/>
                <w:sz w:val="22"/>
                <w:szCs w:val="24"/>
              </w:rPr>
              <w:t xml:space="preserve">         Strošek postopka je 1</w:t>
            </w:r>
            <w:r w:rsidR="00D90F44">
              <w:rPr>
                <w:bCs/>
                <w:sz w:val="22"/>
                <w:szCs w:val="24"/>
              </w:rPr>
              <w:t>3</w:t>
            </w:r>
            <w:r w:rsidRPr="00954E28">
              <w:rPr>
                <w:bCs/>
                <w:sz w:val="22"/>
                <w:szCs w:val="24"/>
              </w:rPr>
              <w:t>,00 EUR. Plačate z nakazilom na račun GZS, Dimičeva 13, Ljubljana:</w:t>
            </w:r>
          </w:p>
          <w:p w14:paraId="40986B3F" w14:textId="77777777" w:rsidR="00C90222" w:rsidRPr="00954E28" w:rsidRDefault="00845163" w:rsidP="00C90222">
            <w:pPr>
              <w:pStyle w:val="Noga"/>
              <w:ind w:left="720"/>
              <w:rPr>
                <w:bCs/>
                <w:sz w:val="22"/>
                <w:szCs w:val="24"/>
              </w:rPr>
            </w:pPr>
            <w:r w:rsidRPr="00954E28">
              <w:rPr>
                <w:bCs/>
                <w:sz w:val="22"/>
                <w:szCs w:val="24"/>
              </w:rPr>
              <w:t>NLB SI56 0292 4001 7841 495 ali SKB SI56 0310 0100 2177 231, sklic 00 1200</w:t>
            </w:r>
            <w:r w:rsidR="00C90222" w:rsidRPr="00954E28">
              <w:rPr>
                <w:bCs/>
                <w:sz w:val="22"/>
                <w:szCs w:val="24"/>
              </w:rPr>
              <w:t>.</w:t>
            </w:r>
          </w:p>
          <w:p w14:paraId="32571DE3" w14:textId="77777777" w:rsidR="00845163" w:rsidRPr="00954E28" w:rsidRDefault="00845163" w:rsidP="00845163">
            <w:pPr>
              <w:pStyle w:val="Noga"/>
              <w:numPr>
                <w:ilvl w:val="0"/>
                <w:numId w:val="16"/>
              </w:numPr>
              <w:jc w:val="left"/>
              <w:rPr>
                <w:bCs/>
                <w:sz w:val="22"/>
                <w:szCs w:val="24"/>
              </w:rPr>
            </w:pPr>
            <w:r w:rsidRPr="00954E28">
              <w:rPr>
                <w:bCs/>
                <w:sz w:val="22"/>
                <w:szCs w:val="24"/>
              </w:rPr>
              <w:t>Različno glede na vrsto licence:</w:t>
            </w:r>
          </w:p>
          <w:p w14:paraId="53226AAD" w14:textId="77777777" w:rsidR="00845163" w:rsidRPr="00845163" w:rsidRDefault="00845163" w:rsidP="00845163">
            <w:pPr>
              <w:pStyle w:val="Noga"/>
              <w:jc w:val="left"/>
              <w:rPr>
                <w:bCs/>
                <w:sz w:val="22"/>
                <w:szCs w:val="24"/>
              </w:rPr>
            </w:pPr>
          </w:p>
          <w:p w14:paraId="6A634730" w14:textId="77777777" w:rsidR="00773FA1" w:rsidRPr="00845163" w:rsidRDefault="00773FA1" w:rsidP="00773FA1">
            <w:pPr>
              <w:rPr>
                <w:sz w:val="22"/>
                <w:szCs w:val="24"/>
                <w:u w:val="single"/>
              </w:rPr>
            </w:pPr>
            <w:r w:rsidRPr="00845163">
              <w:rPr>
                <w:sz w:val="22"/>
                <w:szCs w:val="24"/>
                <w:u w:val="single"/>
              </w:rPr>
              <w:t>ZA NACIONALNO LICENCO:</w:t>
            </w:r>
          </w:p>
          <w:p w14:paraId="7DAEDC31"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direktor </w:t>
            </w:r>
            <w:r w:rsidRPr="00773FA1">
              <w:rPr>
                <w:sz w:val="22"/>
                <w:szCs w:val="24"/>
                <w:lang w:eastAsia="en-US"/>
              </w:rPr>
              <w:t>oz. samostojni podjetnik posameznik</w:t>
            </w:r>
            <w:r w:rsidRPr="00773FA1">
              <w:rPr>
                <w:b/>
                <w:sz w:val="22"/>
                <w:szCs w:val="24"/>
                <w:lang w:eastAsia="en-US"/>
              </w:rPr>
              <w:t xml:space="preserve"> </w:t>
            </w:r>
            <w:r w:rsidRPr="00773FA1">
              <w:rPr>
                <w:sz w:val="22"/>
                <w:szCs w:val="24"/>
                <w:lang w:eastAsia="en-US"/>
              </w:rPr>
              <w:t>druga dokazila niso potrebna.</w:t>
            </w:r>
          </w:p>
          <w:p w14:paraId="38424940"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zaposlen </w:t>
            </w:r>
            <w:r w:rsidRPr="00773FA1">
              <w:rPr>
                <w:sz w:val="22"/>
                <w:szCs w:val="24"/>
                <w:lang w:eastAsia="en-US"/>
              </w:rPr>
              <w:t>pri vlagatelju licence, predložite tudi:</w:t>
            </w:r>
          </w:p>
          <w:p w14:paraId="6200E30E" w14:textId="77777777" w:rsidR="00773FA1" w:rsidRPr="00773FA1" w:rsidRDefault="00773FA1" w:rsidP="00773FA1">
            <w:pPr>
              <w:numPr>
                <w:ilvl w:val="0"/>
                <w:numId w:val="21"/>
              </w:numPr>
              <w:tabs>
                <w:tab w:val="num" w:pos="5028"/>
              </w:tabs>
              <w:ind w:left="720"/>
              <w:rPr>
                <w:sz w:val="22"/>
                <w:szCs w:val="24"/>
              </w:rPr>
            </w:pPr>
            <w:r w:rsidRPr="00773FA1">
              <w:rPr>
                <w:sz w:val="22"/>
                <w:szCs w:val="24"/>
              </w:rPr>
              <w:t>pogodbo o zaposlitvi upravljavca prevozov pri vlagatelju licence in</w:t>
            </w:r>
          </w:p>
          <w:p w14:paraId="571382E0" w14:textId="77777777" w:rsidR="00773FA1" w:rsidRDefault="00773FA1" w:rsidP="00773FA1">
            <w:pPr>
              <w:numPr>
                <w:ilvl w:val="0"/>
                <w:numId w:val="21"/>
              </w:numPr>
              <w:tabs>
                <w:tab w:val="num" w:pos="5028"/>
              </w:tabs>
              <w:ind w:left="720"/>
              <w:rPr>
                <w:sz w:val="22"/>
                <w:szCs w:val="24"/>
              </w:rPr>
            </w:pPr>
            <w:r w:rsidRPr="00773FA1">
              <w:rPr>
                <w:sz w:val="22"/>
                <w:szCs w:val="24"/>
              </w:rPr>
              <w:t xml:space="preserve">pooblastilo tej osebi za opravljanje nalog upravljavca prevozov. </w:t>
            </w:r>
          </w:p>
          <w:p w14:paraId="2290AFB5" w14:textId="77777777" w:rsidR="00845163" w:rsidRPr="00773FA1" w:rsidRDefault="00845163" w:rsidP="00845163">
            <w:pPr>
              <w:ind w:left="720"/>
              <w:rPr>
                <w:sz w:val="22"/>
                <w:szCs w:val="24"/>
              </w:rPr>
            </w:pPr>
          </w:p>
          <w:p w14:paraId="23B16E8C" w14:textId="77777777" w:rsidR="00773FA1" w:rsidRPr="00845163" w:rsidRDefault="00773FA1" w:rsidP="00773FA1">
            <w:pPr>
              <w:rPr>
                <w:sz w:val="22"/>
                <w:szCs w:val="24"/>
                <w:u w:val="single"/>
              </w:rPr>
            </w:pPr>
            <w:r w:rsidRPr="00845163">
              <w:rPr>
                <w:sz w:val="22"/>
                <w:szCs w:val="24"/>
                <w:u w:val="single"/>
              </w:rPr>
              <w:t>ZA LICENCO SKUPNOSTI:</w:t>
            </w:r>
          </w:p>
          <w:p w14:paraId="68EAC8C0"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 xml:space="preserve">Če je upravljavec prevozov </w:t>
            </w:r>
            <w:r w:rsidRPr="00C90222">
              <w:rPr>
                <w:b/>
                <w:bCs/>
                <w:sz w:val="22"/>
                <w:szCs w:val="24"/>
                <w:lang w:eastAsia="en-US"/>
              </w:rPr>
              <w:t>lastnik</w:t>
            </w:r>
            <w:r w:rsidRPr="00773FA1">
              <w:rPr>
                <w:sz w:val="22"/>
                <w:szCs w:val="24"/>
                <w:lang w:eastAsia="en-US"/>
              </w:rPr>
              <w:t xml:space="preserve"> (več kot 50-odstotni, samostojni podjetnik posameznik) druga dokazila niso potrebna, ni omejitev glede števila podjetij in vozil.</w:t>
            </w:r>
          </w:p>
          <w:p w14:paraId="12244A11" w14:textId="77777777" w:rsidR="00773FA1" w:rsidRPr="00773FA1" w:rsidRDefault="00773FA1" w:rsidP="00773FA1">
            <w:pPr>
              <w:widowControl w:val="0"/>
              <w:numPr>
                <w:ilvl w:val="0"/>
                <w:numId w:val="26"/>
              </w:numPr>
              <w:jc w:val="left"/>
              <w:rPr>
                <w:sz w:val="22"/>
                <w:szCs w:val="24"/>
                <w:lang w:eastAsia="en-US"/>
              </w:rPr>
            </w:pPr>
            <w:r w:rsidRPr="00773FA1">
              <w:rPr>
                <w:sz w:val="22"/>
                <w:szCs w:val="24"/>
                <w:lang w:eastAsia="en-US"/>
              </w:rPr>
              <w:t xml:space="preserve">Če je upravljavec prevozov </w:t>
            </w:r>
            <w:r w:rsidRPr="00C90222">
              <w:rPr>
                <w:b/>
                <w:bCs/>
                <w:sz w:val="22"/>
                <w:szCs w:val="24"/>
                <w:lang w:eastAsia="en-US"/>
              </w:rPr>
              <w:t>zaposlen</w:t>
            </w:r>
            <w:r w:rsidRPr="00C90222">
              <w:rPr>
                <w:sz w:val="22"/>
                <w:szCs w:val="24"/>
                <w:lang w:eastAsia="en-US"/>
              </w:rPr>
              <w:t xml:space="preserve"> </w:t>
            </w:r>
            <w:r w:rsidRPr="00773FA1">
              <w:rPr>
                <w:sz w:val="22"/>
                <w:szCs w:val="24"/>
                <w:lang w:eastAsia="en-US"/>
              </w:rPr>
              <w:t xml:space="preserve">pri prevozniku: </w:t>
            </w:r>
          </w:p>
          <w:p w14:paraId="153A1943" w14:textId="77777777" w:rsidR="00773FA1" w:rsidRPr="00773FA1" w:rsidRDefault="00773FA1" w:rsidP="00773FA1">
            <w:pPr>
              <w:widowControl w:val="0"/>
              <w:numPr>
                <w:ilvl w:val="0"/>
                <w:numId w:val="28"/>
              </w:numPr>
              <w:jc w:val="left"/>
              <w:rPr>
                <w:sz w:val="22"/>
                <w:szCs w:val="24"/>
                <w:lang w:eastAsia="en-US"/>
              </w:rPr>
            </w:pPr>
            <w:r w:rsidRPr="00773FA1">
              <w:rPr>
                <w:sz w:val="22"/>
                <w:szCs w:val="24"/>
                <w:lang w:eastAsia="en-US"/>
              </w:rPr>
              <w:t>pogodba o zaposlitvi za polni delovni čas in</w:t>
            </w:r>
          </w:p>
          <w:p w14:paraId="70E7E3D2"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pooblastilo direktorja tej osebi za opravljanje nalog upravljavca prevozov.</w:t>
            </w:r>
          </w:p>
          <w:p w14:paraId="0B1BF03F"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upravljavec je lahko samo v enem podjetju.</w:t>
            </w:r>
          </w:p>
          <w:p w14:paraId="49DC453A"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Če je zunanji/</w:t>
            </w:r>
            <w:r w:rsidRPr="00C90222">
              <w:rPr>
                <w:b/>
                <w:bCs/>
                <w:sz w:val="22"/>
                <w:szCs w:val="24"/>
                <w:lang w:eastAsia="en-US"/>
              </w:rPr>
              <w:t xml:space="preserve">pogodbeni </w:t>
            </w:r>
            <w:r w:rsidRPr="00773FA1">
              <w:rPr>
                <w:sz w:val="22"/>
                <w:szCs w:val="24"/>
                <w:lang w:eastAsia="en-US"/>
              </w:rPr>
              <w:t xml:space="preserve">upravljavec prevozov: </w:t>
            </w:r>
          </w:p>
          <w:p w14:paraId="22589F95" w14:textId="77777777" w:rsidR="00773FA1" w:rsidRPr="00773FA1" w:rsidRDefault="00773FA1" w:rsidP="00773FA1">
            <w:pPr>
              <w:widowControl w:val="0"/>
              <w:numPr>
                <w:ilvl w:val="0"/>
                <w:numId w:val="29"/>
              </w:numPr>
              <w:rPr>
                <w:sz w:val="22"/>
                <w:szCs w:val="24"/>
                <w:lang w:eastAsia="en-US"/>
              </w:rPr>
            </w:pPr>
            <w:r w:rsidRPr="00773FA1">
              <w:rPr>
                <w:sz w:val="22"/>
                <w:szCs w:val="24"/>
                <w:lang w:eastAsia="en-US"/>
              </w:rPr>
              <w:t>pogodba za nedoločen čas</w:t>
            </w:r>
            <w:r w:rsidRPr="00773FA1">
              <w:rPr>
                <w:b/>
                <w:sz w:val="22"/>
                <w:szCs w:val="24"/>
                <w:lang w:eastAsia="en-US"/>
              </w:rPr>
              <w:t xml:space="preserve"> </w:t>
            </w:r>
            <w:r w:rsidRPr="00773FA1">
              <w:rPr>
                <w:sz w:val="22"/>
                <w:szCs w:val="24"/>
                <w:lang w:eastAsia="en-US"/>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3CEEE4FB" w14:textId="77777777" w:rsidR="00147EBE" w:rsidRPr="00845163" w:rsidRDefault="00773FA1" w:rsidP="00845163">
            <w:pPr>
              <w:widowControl w:val="0"/>
              <w:numPr>
                <w:ilvl w:val="0"/>
                <w:numId w:val="29"/>
              </w:numPr>
              <w:rPr>
                <w:b/>
                <w:sz w:val="22"/>
                <w:szCs w:val="24"/>
              </w:rPr>
            </w:pPr>
            <w:r w:rsidRPr="00773FA1">
              <w:rPr>
                <w:sz w:val="22"/>
                <w:szCs w:val="24"/>
                <w:lang w:eastAsia="en-US"/>
              </w:rPr>
              <w:t>upravljavec je lahko samo v enem podjetju, ki ne sme imeti skupno več kot pet vozil.</w:t>
            </w:r>
          </w:p>
        </w:tc>
      </w:tr>
      <w:tr w:rsidR="00B42FC2" w:rsidRPr="00B42FC2" w14:paraId="38D43621" w14:textId="77777777" w:rsidTr="00845163">
        <w:trPr>
          <w:jc w:val="center"/>
        </w:trPr>
        <w:tc>
          <w:tcPr>
            <w:tcW w:w="9781" w:type="dxa"/>
            <w:tcBorders>
              <w:top w:val="nil"/>
              <w:bottom w:val="nil"/>
            </w:tcBorders>
            <w:shd w:val="clear" w:color="auto" w:fill="FFFFFF"/>
            <w:vAlign w:val="center"/>
          </w:tcPr>
          <w:p w14:paraId="4A5CA916" w14:textId="77777777" w:rsidR="00845163" w:rsidRPr="00845163" w:rsidRDefault="00845163" w:rsidP="00517DCE">
            <w:pPr>
              <w:jc w:val="left"/>
              <w:rPr>
                <w:b/>
                <w:sz w:val="22"/>
                <w:szCs w:val="24"/>
              </w:rPr>
            </w:pPr>
            <w:bookmarkStart w:id="0" w:name="_Hlk536427058"/>
          </w:p>
          <w:p w14:paraId="5FCF9000" w14:textId="77777777" w:rsidR="00B42FC2" w:rsidRPr="00845163" w:rsidRDefault="00B42FC2" w:rsidP="00517DCE">
            <w:pPr>
              <w:jc w:val="left"/>
              <w:rPr>
                <w:sz w:val="22"/>
                <w:szCs w:val="24"/>
              </w:rPr>
            </w:pPr>
            <w:r w:rsidRPr="00845163">
              <w:rPr>
                <w:b/>
                <w:sz w:val="22"/>
                <w:szCs w:val="24"/>
              </w:rPr>
              <w:t>ODDAJA VLOGE</w:t>
            </w:r>
            <w:r w:rsidR="00845163" w:rsidRPr="00845163">
              <w:rPr>
                <w:b/>
                <w:sz w:val="22"/>
                <w:szCs w:val="24"/>
              </w:rPr>
              <w:t xml:space="preserve">: </w:t>
            </w:r>
          </w:p>
        </w:tc>
      </w:tr>
      <w:tr w:rsidR="00B42FC2" w:rsidRPr="00B42FC2" w14:paraId="601A660D" w14:textId="77777777" w:rsidTr="00845163">
        <w:trPr>
          <w:jc w:val="center"/>
        </w:trPr>
        <w:tc>
          <w:tcPr>
            <w:tcW w:w="9781" w:type="dxa"/>
            <w:tcBorders>
              <w:top w:val="nil"/>
              <w:bottom w:val="nil"/>
            </w:tcBorders>
            <w:shd w:val="clear" w:color="auto" w:fill="FFFFFF"/>
          </w:tcPr>
          <w:p w14:paraId="4D4BF437" w14:textId="77777777" w:rsidR="00AA3D08" w:rsidRPr="00AA3D08" w:rsidRDefault="00AA3D08" w:rsidP="00517DCE">
            <w:pPr>
              <w:numPr>
                <w:ilvl w:val="0"/>
                <w:numId w:val="20"/>
              </w:numPr>
              <w:jc w:val="left"/>
              <w:rPr>
                <w:b/>
                <w:bCs/>
                <w:sz w:val="22"/>
                <w:szCs w:val="24"/>
              </w:rPr>
            </w:pPr>
            <w:r w:rsidRPr="00845163">
              <w:rPr>
                <w:b/>
                <w:bCs/>
                <w:sz w:val="22"/>
                <w:szCs w:val="24"/>
              </w:rPr>
              <w:t>po pošti</w:t>
            </w:r>
            <w:r w:rsidRPr="00845163">
              <w:rPr>
                <w:bCs/>
                <w:sz w:val="22"/>
                <w:szCs w:val="24"/>
              </w:rPr>
              <w:t xml:space="preserve"> </w:t>
            </w:r>
            <w:r w:rsidRPr="00845163">
              <w:rPr>
                <w:sz w:val="22"/>
                <w:szCs w:val="24"/>
              </w:rPr>
              <w:t>na naslov: GZS, Javne listine,  Dimičeva 13, 1504 Ljubljana.</w:t>
            </w:r>
          </w:p>
          <w:p w14:paraId="26D1F7C1" w14:textId="1FECFE6C" w:rsidR="00B42FC2" w:rsidRPr="00845163" w:rsidRDefault="00B42FC2" w:rsidP="00AA3D08">
            <w:pPr>
              <w:numPr>
                <w:ilvl w:val="0"/>
                <w:numId w:val="20"/>
              </w:numPr>
              <w:jc w:val="left"/>
              <w:rPr>
                <w:sz w:val="22"/>
                <w:szCs w:val="24"/>
              </w:rPr>
            </w:pPr>
            <w:r w:rsidRPr="00845163">
              <w:rPr>
                <w:b/>
                <w:bCs/>
                <w:sz w:val="22"/>
                <w:szCs w:val="24"/>
              </w:rPr>
              <w:t xml:space="preserve">po e-pošti </w:t>
            </w:r>
            <w:r w:rsidRPr="00845163">
              <w:rPr>
                <w:bCs/>
                <w:sz w:val="22"/>
                <w:szCs w:val="24"/>
              </w:rPr>
              <w:t xml:space="preserve">na </w:t>
            </w:r>
            <w:r w:rsidR="00C90222">
              <w:rPr>
                <w:bCs/>
                <w:sz w:val="22"/>
                <w:szCs w:val="24"/>
              </w:rPr>
              <w:t>bostjan.perger@gzs.si</w:t>
            </w:r>
            <w:r w:rsidRPr="00845163">
              <w:rPr>
                <w:bCs/>
                <w:sz w:val="22"/>
                <w:szCs w:val="24"/>
              </w:rPr>
              <w:t>. V primeru odsotnosti boste prejeli samodejno e-sporočilo</w:t>
            </w:r>
            <w:r w:rsidR="00C90222">
              <w:rPr>
                <w:bCs/>
                <w:sz w:val="22"/>
                <w:szCs w:val="24"/>
              </w:rPr>
              <w:t xml:space="preserve"> z navodili, kam pošljite vlogo.</w:t>
            </w:r>
          </w:p>
        </w:tc>
      </w:tr>
      <w:bookmarkEnd w:id="0"/>
      <w:tr w:rsidR="00B42FC2" w:rsidRPr="00B42FC2" w14:paraId="312571B5" w14:textId="77777777" w:rsidTr="00C90222">
        <w:trPr>
          <w:trHeight w:val="521"/>
          <w:jc w:val="center"/>
        </w:trPr>
        <w:tc>
          <w:tcPr>
            <w:tcW w:w="9781" w:type="dxa"/>
            <w:tcBorders>
              <w:top w:val="nil"/>
              <w:bottom w:val="nil"/>
            </w:tcBorders>
            <w:shd w:val="clear" w:color="auto" w:fill="FFFFFF"/>
            <w:vAlign w:val="bottom"/>
          </w:tcPr>
          <w:p w14:paraId="6FC9F0BD" w14:textId="77777777" w:rsidR="00B42FC2" w:rsidRPr="00845163" w:rsidRDefault="00B42FC2" w:rsidP="00517DCE">
            <w:pPr>
              <w:rPr>
                <w:b/>
                <w:bCs/>
                <w:sz w:val="22"/>
                <w:szCs w:val="24"/>
              </w:rPr>
            </w:pPr>
            <w:r w:rsidRPr="00845163">
              <w:rPr>
                <w:b/>
                <w:bCs/>
                <w:sz w:val="22"/>
                <w:szCs w:val="24"/>
              </w:rPr>
              <w:t>SPREMEMBE</w:t>
            </w:r>
          </w:p>
        </w:tc>
      </w:tr>
      <w:tr w:rsidR="00C90222" w:rsidRPr="00B42FC2" w14:paraId="6CD17C2C" w14:textId="77777777" w:rsidTr="00C90222">
        <w:trPr>
          <w:trHeight w:val="415"/>
          <w:jc w:val="center"/>
        </w:trPr>
        <w:tc>
          <w:tcPr>
            <w:tcW w:w="9781" w:type="dxa"/>
            <w:tcBorders>
              <w:top w:val="nil"/>
              <w:bottom w:val="nil"/>
            </w:tcBorders>
            <w:shd w:val="clear" w:color="auto" w:fill="FFFFFF"/>
          </w:tcPr>
          <w:p w14:paraId="0487E7BA" w14:textId="6B14DA50" w:rsidR="00C90222" w:rsidRPr="00845163" w:rsidRDefault="00C90222" w:rsidP="00517DCE">
            <w:pPr>
              <w:rPr>
                <w:b/>
                <w:bCs/>
                <w:sz w:val="22"/>
                <w:szCs w:val="24"/>
              </w:rPr>
            </w:pPr>
            <w:r w:rsidRPr="00845163">
              <w:rPr>
                <w:bCs/>
                <w:sz w:val="22"/>
                <w:szCs w:val="24"/>
              </w:rPr>
              <w:t xml:space="preserve">Vsako spremembo </w:t>
            </w:r>
            <w:r>
              <w:rPr>
                <w:bCs/>
                <w:sz w:val="22"/>
                <w:szCs w:val="24"/>
              </w:rPr>
              <w:t xml:space="preserve">v zvezi z licenco </w:t>
            </w:r>
            <w:r w:rsidRPr="00845163">
              <w:rPr>
                <w:bCs/>
                <w:sz w:val="22"/>
                <w:szCs w:val="24"/>
              </w:rPr>
              <w:t xml:space="preserve">morate </w:t>
            </w:r>
            <w:r w:rsidR="00AA3D08">
              <w:rPr>
                <w:bCs/>
                <w:sz w:val="22"/>
                <w:szCs w:val="24"/>
              </w:rPr>
              <w:t>takoj</w:t>
            </w:r>
            <w:r w:rsidRPr="00845163">
              <w:rPr>
                <w:bCs/>
                <w:sz w:val="22"/>
                <w:szCs w:val="24"/>
              </w:rPr>
              <w:t xml:space="preserve"> oz. najkasneje v </w:t>
            </w:r>
            <w:r>
              <w:rPr>
                <w:bCs/>
                <w:sz w:val="22"/>
                <w:szCs w:val="24"/>
              </w:rPr>
              <w:t xml:space="preserve">roku </w:t>
            </w:r>
            <w:r w:rsidRPr="00845163">
              <w:rPr>
                <w:bCs/>
                <w:sz w:val="22"/>
                <w:szCs w:val="24"/>
              </w:rPr>
              <w:t>30 dn</w:t>
            </w:r>
            <w:r>
              <w:rPr>
                <w:bCs/>
                <w:sz w:val="22"/>
                <w:szCs w:val="24"/>
              </w:rPr>
              <w:t>i</w:t>
            </w:r>
            <w:r w:rsidR="00D92584" w:rsidRPr="00845163">
              <w:rPr>
                <w:bCs/>
                <w:sz w:val="22"/>
                <w:szCs w:val="24"/>
              </w:rPr>
              <w:t xml:space="preserve"> sporočiti izdajatelju</w:t>
            </w:r>
            <w:r>
              <w:rPr>
                <w:bCs/>
                <w:sz w:val="22"/>
                <w:szCs w:val="24"/>
              </w:rPr>
              <w:t>.</w:t>
            </w:r>
          </w:p>
        </w:tc>
      </w:tr>
    </w:tbl>
    <w:p w14:paraId="3B958744" w14:textId="1A082FF1" w:rsidR="00951F13" w:rsidRDefault="00951F13" w:rsidP="00FE05D0">
      <w:pPr>
        <w:pStyle w:val="Noga"/>
        <w:tabs>
          <w:tab w:val="clear" w:pos="4320"/>
          <w:tab w:val="clear" w:pos="8640"/>
        </w:tabs>
        <w:jc w:val="left"/>
        <w:rPr>
          <w:bCs/>
          <w:sz w:val="22"/>
          <w:szCs w:val="22"/>
        </w:rPr>
      </w:pPr>
    </w:p>
    <w:p w14:paraId="4723F436" w14:textId="24CF88ED" w:rsidR="00D92584" w:rsidRPr="00D92584" w:rsidRDefault="00D92584" w:rsidP="00D92584">
      <w:pPr>
        <w:pStyle w:val="Noga"/>
        <w:tabs>
          <w:tab w:val="clear" w:pos="4320"/>
          <w:tab w:val="clear" w:pos="8640"/>
        </w:tabs>
        <w:jc w:val="center"/>
        <w:rPr>
          <w:bCs/>
          <w:szCs w:val="24"/>
        </w:rPr>
      </w:pPr>
      <w:r w:rsidRPr="00D92584">
        <w:rPr>
          <w:bCs/>
          <w:szCs w:val="24"/>
        </w:rPr>
        <w:t>Več informacij na: www.gzs.si/licence</w:t>
      </w:r>
      <w:r>
        <w:rPr>
          <w:bCs/>
          <w:szCs w:val="24"/>
        </w:rPr>
        <w:t>.</w:t>
      </w:r>
    </w:p>
    <w:sectPr w:rsidR="00D92584" w:rsidRPr="00D92584" w:rsidSect="006D4C3F">
      <w:headerReference w:type="default" r:id="rId10"/>
      <w:footerReference w:type="even" r:id="rId11"/>
      <w:footerReference w:type="default" r:id="rId12"/>
      <w:headerReference w:type="first" r:id="rId13"/>
      <w:pgSz w:w="11909" w:h="16834" w:code="9"/>
      <w:pgMar w:top="709"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E271" w14:textId="77777777" w:rsidR="00015887" w:rsidRDefault="00015887">
      <w:r>
        <w:separator/>
      </w:r>
    </w:p>
  </w:endnote>
  <w:endnote w:type="continuationSeparator" w:id="0">
    <w:p w14:paraId="6AC00C57" w14:textId="77777777" w:rsidR="00015887" w:rsidRDefault="000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2B14"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2E957F6" w14:textId="77777777" w:rsidR="005E5BDF" w:rsidRDefault="005E5B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5FB"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A29BE">
      <w:rPr>
        <w:rStyle w:val="tevilkastrani"/>
        <w:noProof/>
      </w:rPr>
      <w:t>2</w:t>
    </w:r>
    <w:r>
      <w:rPr>
        <w:rStyle w:val="tevilkastrani"/>
      </w:rPr>
      <w:fldChar w:fldCharType="end"/>
    </w:r>
  </w:p>
  <w:p w14:paraId="15F04525" w14:textId="77777777" w:rsidR="005E5BDF" w:rsidRDefault="005E5B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4E91" w14:textId="77777777" w:rsidR="00015887" w:rsidRDefault="00015887">
      <w:r>
        <w:separator/>
      </w:r>
    </w:p>
  </w:footnote>
  <w:footnote w:type="continuationSeparator" w:id="0">
    <w:p w14:paraId="241C65C5" w14:textId="77777777" w:rsidR="00015887" w:rsidRDefault="0001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1CA3" w14:textId="77777777" w:rsidR="005E5BDF" w:rsidRDefault="005E5BDF">
    <w:pPr>
      <w:pStyle w:val="Glava"/>
      <w:rPr>
        <w:sz w:val="14"/>
      </w:rPr>
    </w:pPr>
    <w:r>
      <w:rPr>
        <w:sz w:val="14"/>
      </w:rPr>
      <w:tab/>
    </w:r>
  </w:p>
  <w:p w14:paraId="71246C28" w14:textId="77777777" w:rsidR="005E5BDF" w:rsidRDefault="005E5BDF">
    <w:pPr>
      <w:pStyle w:val="Glava"/>
      <w:rPr>
        <w:sz w:val="1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DB23" w14:textId="77777777" w:rsidR="005E5BDF" w:rsidRDefault="005E5BDF">
    <w:pPr>
      <w:pStyle w:val="Glava"/>
      <w:rPr>
        <w:sz w:val="14"/>
      </w:rPr>
    </w:pPr>
  </w:p>
  <w:p w14:paraId="1E76B09F" w14:textId="77777777" w:rsidR="005E5BDF" w:rsidRDefault="005E5BDF">
    <w:pPr>
      <w:pStyle w:val="Glava"/>
      <w:rPr>
        <w:sz w:val="14"/>
      </w:rPr>
    </w:pPr>
  </w:p>
  <w:p w14:paraId="4A62949C" w14:textId="77777777" w:rsidR="005E5BDF" w:rsidRDefault="005E5BDF">
    <w:pPr>
      <w:pStyle w:val="Glava"/>
      <w:rPr>
        <w:sz w:val="14"/>
      </w:rPr>
    </w:pPr>
  </w:p>
  <w:p w14:paraId="42EBFE23" w14:textId="77777777" w:rsidR="005E5BDF" w:rsidRDefault="005E5BDF">
    <w:pPr>
      <w:pStyle w:val="Glava"/>
      <w:rPr>
        <w:sz w:val="14"/>
      </w:rPr>
    </w:pPr>
  </w:p>
  <w:p w14:paraId="728159E8" w14:textId="77777777" w:rsidR="005E5BDF" w:rsidRDefault="005E5BDF">
    <w:pPr>
      <w:pStyle w:val="Glava"/>
      <w:rPr>
        <w:sz w:val="14"/>
      </w:rPr>
    </w:pPr>
  </w:p>
  <w:p w14:paraId="67630746" w14:textId="77777777" w:rsidR="005E5BDF" w:rsidRDefault="005E5BDF">
    <w:pPr>
      <w:pStyle w:val="Glava"/>
    </w:pPr>
    <w:r>
      <w:rPr>
        <w:sz w:val="14"/>
      </w:rPr>
      <w:tab/>
    </w:r>
    <w:r>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186"/>
    <w:multiLevelType w:val="singleLevel"/>
    <w:tmpl w:val="0424000F"/>
    <w:lvl w:ilvl="0">
      <w:start w:val="2"/>
      <w:numFmt w:val="decimal"/>
      <w:lvlText w:val="%1."/>
      <w:lvlJc w:val="left"/>
      <w:pPr>
        <w:tabs>
          <w:tab w:val="num" w:pos="360"/>
        </w:tabs>
        <w:ind w:left="360" w:hanging="360"/>
      </w:pPr>
      <w:rPr>
        <w:rFonts w:hint="default"/>
      </w:rPr>
    </w:lvl>
  </w:abstractNum>
  <w:abstractNum w:abstractNumId="1" w15:restartNumberingAfterBreak="0">
    <w:nsid w:val="0DED6407"/>
    <w:multiLevelType w:val="hybridMultilevel"/>
    <w:tmpl w:val="B2DE9C16"/>
    <w:lvl w:ilvl="0" w:tplc="94D0705A">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E341560"/>
    <w:multiLevelType w:val="hybridMultilevel"/>
    <w:tmpl w:val="67EC5F2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11162BC"/>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1E7F22B1"/>
    <w:multiLevelType w:val="hybridMultilevel"/>
    <w:tmpl w:val="528AFD3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C762F9"/>
    <w:multiLevelType w:val="hybridMultilevel"/>
    <w:tmpl w:val="AC70B54E"/>
    <w:lvl w:ilvl="0" w:tplc="04240005">
      <w:start w:val="1"/>
      <w:numFmt w:val="bullet"/>
      <w:lvlText w:val=""/>
      <w:lvlJc w:val="left"/>
      <w:pPr>
        <w:tabs>
          <w:tab w:val="num" w:pos="708"/>
        </w:tabs>
        <w:ind w:left="708" w:hanging="360"/>
      </w:pPr>
      <w:rPr>
        <w:rFonts w:ascii="Wingdings" w:hAnsi="Wingdings" w:hint="default"/>
      </w:rPr>
    </w:lvl>
    <w:lvl w:ilvl="1" w:tplc="04240003">
      <w:start w:val="1"/>
      <w:numFmt w:val="bullet"/>
      <w:lvlText w:val="o"/>
      <w:lvlJc w:val="left"/>
      <w:pPr>
        <w:tabs>
          <w:tab w:val="num" w:pos="1428"/>
        </w:tabs>
        <w:ind w:left="1428" w:hanging="360"/>
      </w:pPr>
      <w:rPr>
        <w:rFonts w:ascii="Courier New" w:hAnsi="Courier New" w:cs="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cs="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cs="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6" w15:restartNumberingAfterBreak="0">
    <w:nsid w:val="227103E9"/>
    <w:multiLevelType w:val="hybridMultilevel"/>
    <w:tmpl w:val="67EA019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0CA63B9"/>
    <w:multiLevelType w:val="singleLevel"/>
    <w:tmpl w:val="CE4010D2"/>
    <w:lvl w:ilvl="0">
      <w:numFmt w:val="bullet"/>
      <w:lvlText w:val="-"/>
      <w:lvlJc w:val="left"/>
      <w:pPr>
        <w:tabs>
          <w:tab w:val="num" w:pos="360"/>
        </w:tabs>
        <w:ind w:left="360" w:hanging="360"/>
      </w:pPr>
      <w:rPr>
        <w:rFonts w:hint="default"/>
      </w:rPr>
    </w:lvl>
  </w:abstractNum>
  <w:abstractNum w:abstractNumId="8" w15:restartNumberingAfterBreak="0">
    <w:nsid w:val="313D3E14"/>
    <w:multiLevelType w:val="hybridMultilevel"/>
    <w:tmpl w:val="C1009B38"/>
    <w:lvl w:ilvl="0" w:tplc="0424000F">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4781249"/>
    <w:multiLevelType w:val="hybridMultilevel"/>
    <w:tmpl w:val="7758F5D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57920A9"/>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8277FEA"/>
    <w:multiLevelType w:val="hybridMultilevel"/>
    <w:tmpl w:val="F42CC37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15809AD"/>
    <w:multiLevelType w:val="hybridMultilevel"/>
    <w:tmpl w:val="6F96650A"/>
    <w:lvl w:ilvl="0" w:tplc="4C1078C2">
      <w:start w:val="1"/>
      <w:numFmt w:val="decimal"/>
      <w:lvlText w:val="%1."/>
      <w:lvlJc w:val="left"/>
      <w:pPr>
        <w:tabs>
          <w:tab w:val="num" w:pos="720"/>
        </w:tabs>
        <w:ind w:left="720" w:hanging="360"/>
      </w:pPr>
      <w:rPr>
        <w:b/>
      </w:rPr>
    </w:lvl>
    <w:lvl w:ilvl="1" w:tplc="226A8F0C" w:tentative="1">
      <w:start w:val="1"/>
      <w:numFmt w:val="lowerLetter"/>
      <w:lvlText w:val="%2."/>
      <w:lvlJc w:val="left"/>
      <w:pPr>
        <w:tabs>
          <w:tab w:val="num" w:pos="1440"/>
        </w:tabs>
        <w:ind w:left="1440" w:hanging="360"/>
      </w:pPr>
    </w:lvl>
    <w:lvl w:ilvl="2" w:tplc="263899C6" w:tentative="1">
      <w:start w:val="1"/>
      <w:numFmt w:val="lowerRoman"/>
      <w:lvlText w:val="%3."/>
      <w:lvlJc w:val="right"/>
      <w:pPr>
        <w:tabs>
          <w:tab w:val="num" w:pos="2160"/>
        </w:tabs>
        <w:ind w:left="2160" w:hanging="180"/>
      </w:pPr>
    </w:lvl>
    <w:lvl w:ilvl="3" w:tplc="BF3E5AD6" w:tentative="1">
      <w:start w:val="1"/>
      <w:numFmt w:val="decimal"/>
      <w:lvlText w:val="%4."/>
      <w:lvlJc w:val="left"/>
      <w:pPr>
        <w:tabs>
          <w:tab w:val="num" w:pos="2880"/>
        </w:tabs>
        <w:ind w:left="2880" w:hanging="360"/>
      </w:pPr>
    </w:lvl>
    <w:lvl w:ilvl="4" w:tplc="2E1EA290" w:tentative="1">
      <w:start w:val="1"/>
      <w:numFmt w:val="lowerLetter"/>
      <w:lvlText w:val="%5."/>
      <w:lvlJc w:val="left"/>
      <w:pPr>
        <w:tabs>
          <w:tab w:val="num" w:pos="3600"/>
        </w:tabs>
        <w:ind w:left="3600" w:hanging="360"/>
      </w:pPr>
    </w:lvl>
    <w:lvl w:ilvl="5" w:tplc="1F683A68" w:tentative="1">
      <w:start w:val="1"/>
      <w:numFmt w:val="lowerRoman"/>
      <w:lvlText w:val="%6."/>
      <w:lvlJc w:val="right"/>
      <w:pPr>
        <w:tabs>
          <w:tab w:val="num" w:pos="4320"/>
        </w:tabs>
        <w:ind w:left="4320" w:hanging="180"/>
      </w:pPr>
    </w:lvl>
    <w:lvl w:ilvl="6" w:tplc="240ADE0A" w:tentative="1">
      <w:start w:val="1"/>
      <w:numFmt w:val="decimal"/>
      <w:lvlText w:val="%7."/>
      <w:lvlJc w:val="left"/>
      <w:pPr>
        <w:tabs>
          <w:tab w:val="num" w:pos="5040"/>
        </w:tabs>
        <w:ind w:left="5040" w:hanging="360"/>
      </w:pPr>
    </w:lvl>
    <w:lvl w:ilvl="7" w:tplc="AF96AC48" w:tentative="1">
      <w:start w:val="1"/>
      <w:numFmt w:val="lowerLetter"/>
      <w:lvlText w:val="%8."/>
      <w:lvlJc w:val="left"/>
      <w:pPr>
        <w:tabs>
          <w:tab w:val="num" w:pos="5760"/>
        </w:tabs>
        <w:ind w:left="5760" w:hanging="360"/>
      </w:pPr>
    </w:lvl>
    <w:lvl w:ilvl="8" w:tplc="DE1EAD66" w:tentative="1">
      <w:start w:val="1"/>
      <w:numFmt w:val="lowerRoman"/>
      <w:lvlText w:val="%9."/>
      <w:lvlJc w:val="right"/>
      <w:pPr>
        <w:tabs>
          <w:tab w:val="num" w:pos="6480"/>
        </w:tabs>
        <w:ind w:left="6480" w:hanging="180"/>
      </w:pPr>
    </w:lvl>
  </w:abstractNum>
  <w:abstractNum w:abstractNumId="15" w15:restartNumberingAfterBreak="0">
    <w:nsid w:val="49155C4A"/>
    <w:multiLevelType w:val="hybridMultilevel"/>
    <w:tmpl w:val="BC5CAC7A"/>
    <w:lvl w:ilvl="0" w:tplc="7EBC8BCC">
      <w:start w:val="1"/>
      <w:numFmt w:val="bullet"/>
      <w:lvlText w:val=""/>
      <w:lvlJc w:val="left"/>
      <w:pPr>
        <w:tabs>
          <w:tab w:val="num" w:pos="720"/>
        </w:tabs>
        <w:ind w:left="720" w:hanging="360"/>
      </w:pPr>
      <w:rPr>
        <w:rFonts w:ascii="Wingdings" w:hAnsi="Wingdings" w:hint="default"/>
      </w:rPr>
    </w:lvl>
    <w:lvl w:ilvl="1" w:tplc="9330037E">
      <w:start w:val="1"/>
      <w:numFmt w:val="decimal"/>
      <w:lvlText w:val="%2."/>
      <w:lvlJc w:val="left"/>
      <w:pPr>
        <w:tabs>
          <w:tab w:val="num" w:pos="1440"/>
        </w:tabs>
        <w:ind w:left="1440" w:hanging="360"/>
      </w:pPr>
      <w:rPr>
        <w:rFonts w:hint="default"/>
      </w:rPr>
    </w:lvl>
    <w:lvl w:ilvl="2" w:tplc="7166C17A" w:tentative="1">
      <w:start w:val="1"/>
      <w:numFmt w:val="bullet"/>
      <w:lvlText w:val=""/>
      <w:lvlJc w:val="left"/>
      <w:pPr>
        <w:tabs>
          <w:tab w:val="num" w:pos="2160"/>
        </w:tabs>
        <w:ind w:left="2160" w:hanging="360"/>
      </w:pPr>
      <w:rPr>
        <w:rFonts w:ascii="Wingdings" w:hAnsi="Wingdings" w:hint="default"/>
      </w:rPr>
    </w:lvl>
    <w:lvl w:ilvl="3" w:tplc="ECFC081C" w:tentative="1">
      <w:start w:val="1"/>
      <w:numFmt w:val="bullet"/>
      <w:lvlText w:val=""/>
      <w:lvlJc w:val="left"/>
      <w:pPr>
        <w:tabs>
          <w:tab w:val="num" w:pos="2880"/>
        </w:tabs>
        <w:ind w:left="2880" w:hanging="360"/>
      </w:pPr>
      <w:rPr>
        <w:rFonts w:ascii="Symbol" w:hAnsi="Symbol" w:hint="default"/>
      </w:rPr>
    </w:lvl>
    <w:lvl w:ilvl="4" w:tplc="62D06094" w:tentative="1">
      <w:start w:val="1"/>
      <w:numFmt w:val="bullet"/>
      <w:lvlText w:val="o"/>
      <w:lvlJc w:val="left"/>
      <w:pPr>
        <w:tabs>
          <w:tab w:val="num" w:pos="3600"/>
        </w:tabs>
        <w:ind w:left="3600" w:hanging="360"/>
      </w:pPr>
      <w:rPr>
        <w:rFonts w:ascii="Courier New" w:hAnsi="Courier New" w:cs="Courier New" w:hint="default"/>
      </w:rPr>
    </w:lvl>
    <w:lvl w:ilvl="5" w:tplc="94DC50B8" w:tentative="1">
      <w:start w:val="1"/>
      <w:numFmt w:val="bullet"/>
      <w:lvlText w:val=""/>
      <w:lvlJc w:val="left"/>
      <w:pPr>
        <w:tabs>
          <w:tab w:val="num" w:pos="4320"/>
        </w:tabs>
        <w:ind w:left="4320" w:hanging="360"/>
      </w:pPr>
      <w:rPr>
        <w:rFonts w:ascii="Wingdings" w:hAnsi="Wingdings" w:hint="default"/>
      </w:rPr>
    </w:lvl>
    <w:lvl w:ilvl="6" w:tplc="F2F652E0" w:tentative="1">
      <w:start w:val="1"/>
      <w:numFmt w:val="bullet"/>
      <w:lvlText w:val=""/>
      <w:lvlJc w:val="left"/>
      <w:pPr>
        <w:tabs>
          <w:tab w:val="num" w:pos="5040"/>
        </w:tabs>
        <w:ind w:left="5040" w:hanging="360"/>
      </w:pPr>
      <w:rPr>
        <w:rFonts w:ascii="Symbol" w:hAnsi="Symbol" w:hint="default"/>
      </w:rPr>
    </w:lvl>
    <w:lvl w:ilvl="7" w:tplc="E7F09BAA" w:tentative="1">
      <w:start w:val="1"/>
      <w:numFmt w:val="bullet"/>
      <w:lvlText w:val="o"/>
      <w:lvlJc w:val="left"/>
      <w:pPr>
        <w:tabs>
          <w:tab w:val="num" w:pos="5760"/>
        </w:tabs>
        <w:ind w:left="5760" w:hanging="360"/>
      </w:pPr>
      <w:rPr>
        <w:rFonts w:ascii="Courier New" w:hAnsi="Courier New" w:cs="Courier New" w:hint="default"/>
      </w:rPr>
    </w:lvl>
    <w:lvl w:ilvl="8" w:tplc="77183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16E81"/>
    <w:multiLevelType w:val="hybridMultilevel"/>
    <w:tmpl w:val="65BA11B0"/>
    <w:lvl w:ilvl="0" w:tplc="A08A51F8">
      <w:start w:val="1"/>
      <w:numFmt w:val="decimal"/>
      <w:lvlText w:val="%1."/>
      <w:lvlJc w:val="left"/>
      <w:pPr>
        <w:tabs>
          <w:tab w:val="num" w:pos="502"/>
        </w:tabs>
        <w:ind w:left="502" w:hanging="360"/>
      </w:pPr>
      <w:rPr>
        <w:rFonts w:ascii="Times New Roman" w:eastAsia="Times New Roman" w:hAnsi="Times New Roman" w:cs="Times New Roman"/>
        <w:b w:val="0"/>
      </w:rPr>
    </w:lvl>
    <w:lvl w:ilvl="1" w:tplc="0424000B">
      <w:start w:val="1"/>
      <w:numFmt w:val="bullet"/>
      <w:lvlText w:val=""/>
      <w:lvlJc w:val="left"/>
      <w:pPr>
        <w:tabs>
          <w:tab w:val="num" w:pos="1222"/>
        </w:tabs>
        <w:ind w:left="1222" w:hanging="360"/>
      </w:pPr>
      <w:rPr>
        <w:rFonts w:ascii="Wingdings" w:hAnsi="Wingdings" w:hint="default"/>
        <w:b w:val="0"/>
      </w:rPr>
    </w:lvl>
    <w:lvl w:ilvl="2" w:tplc="0424001B">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7" w15:restartNumberingAfterBreak="0">
    <w:nsid w:val="4D50469B"/>
    <w:multiLevelType w:val="hybridMultilevel"/>
    <w:tmpl w:val="1E3EA90E"/>
    <w:lvl w:ilvl="0" w:tplc="3D58A5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9F40D1"/>
    <w:multiLevelType w:val="hybridMultilevel"/>
    <w:tmpl w:val="8D02F7FC"/>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21E16DC"/>
    <w:multiLevelType w:val="hybridMultilevel"/>
    <w:tmpl w:val="56FC5AFA"/>
    <w:lvl w:ilvl="0" w:tplc="96388F6A">
      <w:start w:val="4"/>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344CFD"/>
    <w:multiLevelType w:val="multilevel"/>
    <w:tmpl w:val="5302E6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A41976"/>
    <w:multiLevelType w:val="hybridMultilevel"/>
    <w:tmpl w:val="7122ACC2"/>
    <w:lvl w:ilvl="0" w:tplc="7948408E">
      <w:start w:val="1"/>
      <w:numFmt w:val="bullet"/>
      <w:lvlText w:val=""/>
      <w:lvlJc w:val="left"/>
      <w:pPr>
        <w:tabs>
          <w:tab w:val="num" w:pos="1080"/>
        </w:tabs>
        <w:ind w:left="1080" w:hanging="360"/>
      </w:pPr>
      <w:rPr>
        <w:rFonts w:ascii="Wingdings" w:hAnsi="Wingdings" w:hint="default"/>
      </w:rPr>
    </w:lvl>
    <w:lvl w:ilvl="1" w:tplc="D77E93E0">
      <w:start w:val="1"/>
      <w:numFmt w:val="bullet"/>
      <w:lvlText w:val="o"/>
      <w:lvlJc w:val="left"/>
      <w:pPr>
        <w:tabs>
          <w:tab w:val="num" w:pos="1800"/>
        </w:tabs>
        <w:ind w:left="1800" w:hanging="360"/>
      </w:pPr>
      <w:rPr>
        <w:rFonts w:ascii="Courier New" w:hAnsi="Courier New" w:cs="Courier New" w:hint="default"/>
      </w:rPr>
    </w:lvl>
    <w:lvl w:ilvl="2" w:tplc="78C0E8FA" w:tentative="1">
      <w:start w:val="1"/>
      <w:numFmt w:val="bullet"/>
      <w:lvlText w:val=""/>
      <w:lvlJc w:val="left"/>
      <w:pPr>
        <w:tabs>
          <w:tab w:val="num" w:pos="2520"/>
        </w:tabs>
        <w:ind w:left="2520" w:hanging="360"/>
      </w:pPr>
      <w:rPr>
        <w:rFonts w:ascii="Wingdings" w:hAnsi="Wingdings" w:hint="default"/>
      </w:rPr>
    </w:lvl>
    <w:lvl w:ilvl="3" w:tplc="744C04DE" w:tentative="1">
      <w:start w:val="1"/>
      <w:numFmt w:val="bullet"/>
      <w:lvlText w:val=""/>
      <w:lvlJc w:val="left"/>
      <w:pPr>
        <w:tabs>
          <w:tab w:val="num" w:pos="3240"/>
        </w:tabs>
        <w:ind w:left="3240" w:hanging="360"/>
      </w:pPr>
      <w:rPr>
        <w:rFonts w:ascii="Symbol" w:hAnsi="Symbol" w:hint="default"/>
      </w:rPr>
    </w:lvl>
    <w:lvl w:ilvl="4" w:tplc="F9165822" w:tentative="1">
      <w:start w:val="1"/>
      <w:numFmt w:val="bullet"/>
      <w:lvlText w:val="o"/>
      <w:lvlJc w:val="left"/>
      <w:pPr>
        <w:tabs>
          <w:tab w:val="num" w:pos="3960"/>
        </w:tabs>
        <w:ind w:left="3960" w:hanging="360"/>
      </w:pPr>
      <w:rPr>
        <w:rFonts w:ascii="Courier New" w:hAnsi="Courier New" w:cs="Courier New" w:hint="default"/>
      </w:rPr>
    </w:lvl>
    <w:lvl w:ilvl="5" w:tplc="84D425B8" w:tentative="1">
      <w:start w:val="1"/>
      <w:numFmt w:val="bullet"/>
      <w:lvlText w:val=""/>
      <w:lvlJc w:val="left"/>
      <w:pPr>
        <w:tabs>
          <w:tab w:val="num" w:pos="4680"/>
        </w:tabs>
        <w:ind w:left="4680" w:hanging="360"/>
      </w:pPr>
      <w:rPr>
        <w:rFonts w:ascii="Wingdings" w:hAnsi="Wingdings" w:hint="default"/>
      </w:rPr>
    </w:lvl>
    <w:lvl w:ilvl="6" w:tplc="5008C676" w:tentative="1">
      <w:start w:val="1"/>
      <w:numFmt w:val="bullet"/>
      <w:lvlText w:val=""/>
      <w:lvlJc w:val="left"/>
      <w:pPr>
        <w:tabs>
          <w:tab w:val="num" w:pos="5400"/>
        </w:tabs>
        <w:ind w:left="5400" w:hanging="360"/>
      </w:pPr>
      <w:rPr>
        <w:rFonts w:ascii="Symbol" w:hAnsi="Symbol" w:hint="default"/>
      </w:rPr>
    </w:lvl>
    <w:lvl w:ilvl="7" w:tplc="44A28A32" w:tentative="1">
      <w:start w:val="1"/>
      <w:numFmt w:val="bullet"/>
      <w:lvlText w:val="o"/>
      <w:lvlJc w:val="left"/>
      <w:pPr>
        <w:tabs>
          <w:tab w:val="num" w:pos="6120"/>
        </w:tabs>
        <w:ind w:left="6120" w:hanging="360"/>
      </w:pPr>
      <w:rPr>
        <w:rFonts w:ascii="Courier New" w:hAnsi="Courier New" w:cs="Courier New" w:hint="default"/>
      </w:rPr>
    </w:lvl>
    <w:lvl w:ilvl="8" w:tplc="176E31B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4727CA"/>
    <w:multiLevelType w:val="hybridMultilevel"/>
    <w:tmpl w:val="B4FA6590"/>
    <w:lvl w:ilvl="0" w:tplc="A5F415CE">
      <w:start w:val="1"/>
      <w:numFmt w:val="decimal"/>
      <w:lvlText w:val="%1."/>
      <w:lvlJc w:val="left"/>
      <w:pPr>
        <w:tabs>
          <w:tab w:val="num" w:pos="720"/>
        </w:tabs>
        <w:ind w:left="720" w:hanging="360"/>
      </w:pPr>
      <w:rPr>
        <w:b/>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3A7096"/>
    <w:multiLevelType w:val="hybridMultilevel"/>
    <w:tmpl w:val="376EC71C"/>
    <w:lvl w:ilvl="0" w:tplc="3926C940">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7"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28"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9F4F45"/>
    <w:multiLevelType w:val="multilevel"/>
    <w:tmpl w:val="7758F5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FF64E16"/>
    <w:multiLevelType w:val="hybridMultilevel"/>
    <w:tmpl w:val="0F7C5FAA"/>
    <w:lvl w:ilvl="0" w:tplc="8F8EC078">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11"/>
  </w:num>
  <w:num w:numId="6">
    <w:abstractNumId w:val="14"/>
  </w:num>
  <w:num w:numId="7">
    <w:abstractNumId w:val="22"/>
  </w:num>
  <w:num w:numId="8">
    <w:abstractNumId w:val="9"/>
  </w:num>
  <w:num w:numId="9">
    <w:abstractNumId w:val="15"/>
  </w:num>
  <w:num w:numId="10">
    <w:abstractNumId w:val="2"/>
  </w:num>
  <w:num w:numId="11">
    <w:abstractNumId w:val="23"/>
  </w:num>
  <w:num w:numId="12">
    <w:abstractNumId w:val="29"/>
  </w:num>
  <w:num w:numId="13">
    <w:abstractNumId w:val="26"/>
  </w:num>
  <w:num w:numId="14">
    <w:abstractNumId w:val="1"/>
  </w:num>
  <w:num w:numId="15">
    <w:abstractNumId w:val="21"/>
  </w:num>
  <w:num w:numId="16">
    <w:abstractNumId w:val="16"/>
  </w:num>
  <w:num w:numId="17">
    <w:abstractNumId w:val="12"/>
  </w:num>
  <w:num w:numId="18">
    <w:abstractNumId w:val="10"/>
  </w:num>
  <w:num w:numId="19">
    <w:abstractNumId w:val="27"/>
  </w:num>
  <w:num w:numId="20">
    <w:abstractNumId w:val="24"/>
  </w:num>
  <w:num w:numId="21">
    <w:abstractNumId w:val="5"/>
  </w:num>
  <w:num w:numId="22">
    <w:abstractNumId w:val="13"/>
  </w:num>
  <w:num w:numId="23">
    <w:abstractNumId w:val="20"/>
  </w:num>
  <w:num w:numId="24">
    <w:abstractNumId w:val="19"/>
  </w:num>
  <w:num w:numId="25">
    <w:abstractNumId w:val="25"/>
  </w:num>
  <w:num w:numId="26">
    <w:abstractNumId w:val="4"/>
  </w:num>
  <w:num w:numId="27">
    <w:abstractNumId w:val="28"/>
  </w:num>
  <w:num w:numId="28">
    <w:abstractNumId w:val="18"/>
  </w:num>
  <w:num w:numId="29">
    <w:abstractNumId w:val="6"/>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D99"/>
    <w:rsid w:val="000002DD"/>
    <w:rsid w:val="000101BC"/>
    <w:rsid w:val="00015887"/>
    <w:rsid w:val="00050769"/>
    <w:rsid w:val="000A7037"/>
    <w:rsid w:val="000B542B"/>
    <w:rsid w:val="000C293D"/>
    <w:rsid w:val="000C367F"/>
    <w:rsid w:val="000C578C"/>
    <w:rsid w:val="000F1D78"/>
    <w:rsid w:val="00110C48"/>
    <w:rsid w:val="00147EBE"/>
    <w:rsid w:val="001577D2"/>
    <w:rsid w:val="00164305"/>
    <w:rsid w:val="00165D24"/>
    <w:rsid w:val="00166449"/>
    <w:rsid w:val="001974A6"/>
    <w:rsid w:val="001D54ED"/>
    <w:rsid w:val="001D5D71"/>
    <w:rsid w:val="001F69A8"/>
    <w:rsid w:val="00224F92"/>
    <w:rsid w:val="002426F7"/>
    <w:rsid w:val="0024553D"/>
    <w:rsid w:val="002531AD"/>
    <w:rsid w:val="00270FC5"/>
    <w:rsid w:val="00271228"/>
    <w:rsid w:val="00275BFA"/>
    <w:rsid w:val="002E7BE1"/>
    <w:rsid w:val="003168ED"/>
    <w:rsid w:val="003366EF"/>
    <w:rsid w:val="00360CCE"/>
    <w:rsid w:val="00365D15"/>
    <w:rsid w:val="00371693"/>
    <w:rsid w:val="003A6A77"/>
    <w:rsid w:val="003B261F"/>
    <w:rsid w:val="003C6581"/>
    <w:rsid w:val="003F6A82"/>
    <w:rsid w:val="00421203"/>
    <w:rsid w:val="00472AC1"/>
    <w:rsid w:val="004C1E61"/>
    <w:rsid w:val="004C1F09"/>
    <w:rsid w:val="004C4B65"/>
    <w:rsid w:val="004C7C95"/>
    <w:rsid w:val="00517DCE"/>
    <w:rsid w:val="0053596C"/>
    <w:rsid w:val="00541CCB"/>
    <w:rsid w:val="00556599"/>
    <w:rsid w:val="005A4739"/>
    <w:rsid w:val="005D7218"/>
    <w:rsid w:val="005E4DAB"/>
    <w:rsid w:val="005E5BDF"/>
    <w:rsid w:val="005F35A1"/>
    <w:rsid w:val="00602A74"/>
    <w:rsid w:val="00612048"/>
    <w:rsid w:val="00614447"/>
    <w:rsid w:val="00616A97"/>
    <w:rsid w:val="00624BFE"/>
    <w:rsid w:val="00643A12"/>
    <w:rsid w:val="00646194"/>
    <w:rsid w:val="006605E2"/>
    <w:rsid w:val="006A11A7"/>
    <w:rsid w:val="006C5B29"/>
    <w:rsid w:val="006D4C3F"/>
    <w:rsid w:val="006E2113"/>
    <w:rsid w:val="006E2538"/>
    <w:rsid w:val="00733D99"/>
    <w:rsid w:val="00761BD8"/>
    <w:rsid w:val="00772CAB"/>
    <w:rsid w:val="00773FA1"/>
    <w:rsid w:val="007A5A26"/>
    <w:rsid w:val="007C61DF"/>
    <w:rsid w:val="00801A56"/>
    <w:rsid w:val="00813BB0"/>
    <w:rsid w:val="0081472C"/>
    <w:rsid w:val="008226EB"/>
    <w:rsid w:val="00836298"/>
    <w:rsid w:val="00845163"/>
    <w:rsid w:val="00850DCC"/>
    <w:rsid w:val="008655E9"/>
    <w:rsid w:val="00882DB3"/>
    <w:rsid w:val="008C69A8"/>
    <w:rsid w:val="008F2EAC"/>
    <w:rsid w:val="00951F13"/>
    <w:rsid w:val="00954E28"/>
    <w:rsid w:val="009635CC"/>
    <w:rsid w:val="00975267"/>
    <w:rsid w:val="00977BDF"/>
    <w:rsid w:val="009804CE"/>
    <w:rsid w:val="00A06DAC"/>
    <w:rsid w:val="00A57CD7"/>
    <w:rsid w:val="00A62D0A"/>
    <w:rsid w:val="00A846C6"/>
    <w:rsid w:val="00A92121"/>
    <w:rsid w:val="00AA3D08"/>
    <w:rsid w:val="00AD249C"/>
    <w:rsid w:val="00AE6800"/>
    <w:rsid w:val="00AF1936"/>
    <w:rsid w:val="00B229D3"/>
    <w:rsid w:val="00B274A3"/>
    <w:rsid w:val="00B31243"/>
    <w:rsid w:val="00B42FC2"/>
    <w:rsid w:val="00B7213D"/>
    <w:rsid w:val="00B83496"/>
    <w:rsid w:val="00BC401F"/>
    <w:rsid w:val="00BE07EC"/>
    <w:rsid w:val="00BF2C91"/>
    <w:rsid w:val="00C149A2"/>
    <w:rsid w:val="00C563D6"/>
    <w:rsid w:val="00C806CC"/>
    <w:rsid w:val="00C90222"/>
    <w:rsid w:val="00C90337"/>
    <w:rsid w:val="00CC2711"/>
    <w:rsid w:val="00CC2F80"/>
    <w:rsid w:val="00CC2FF4"/>
    <w:rsid w:val="00D36E39"/>
    <w:rsid w:val="00D56C45"/>
    <w:rsid w:val="00D6241F"/>
    <w:rsid w:val="00D647D7"/>
    <w:rsid w:val="00D76CB1"/>
    <w:rsid w:val="00D82F7A"/>
    <w:rsid w:val="00D90F44"/>
    <w:rsid w:val="00D92584"/>
    <w:rsid w:val="00DA29BE"/>
    <w:rsid w:val="00DD0C20"/>
    <w:rsid w:val="00DE3ECC"/>
    <w:rsid w:val="00E40F8C"/>
    <w:rsid w:val="00E4475B"/>
    <w:rsid w:val="00E92FCB"/>
    <w:rsid w:val="00EA77BB"/>
    <w:rsid w:val="00EB4FDA"/>
    <w:rsid w:val="00EC3DFB"/>
    <w:rsid w:val="00EF7446"/>
    <w:rsid w:val="00F271F9"/>
    <w:rsid w:val="00F65B10"/>
    <w:rsid w:val="00F90B0A"/>
    <w:rsid w:val="00F95DC4"/>
    <w:rsid w:val="00FC1377"/>
    <w:rsid w:val="00FD0471"/>
    <w:rsid w:val="00FE0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9C138A"/>
  <w15:chartTrackingRefBased/>
  <w15:docId w15:val="{A1DBA125-1214-49AE-88CA-3BB20AC8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spacing w:before="240" w:after="60"/>
      <w:outlineLvl w:val="1"/>
    </w:pPr>
    <w:rPr>
      <w:b/>
      <w:lang w:eastAsia="en-US"/>
    </w:rPr>
  </w:style>
  <w:style w:type="paragraph" w:styleId="Naslov3">
    <w:name w:val="heading 3"/>
    <w:basedOn w:val="Navaden"/>
    <w:next w:val="Navaden"/>
    <w:qFormat/>
    <w:pPr>
      <w:keepNext/>
      <w:outlineLvl w:val="2"/>
    </w:pPr>
    <w:rPr>
      <w:b/>
      <w:bCs/>
      <w:i/>
      <w:iCs/>
      <w:sz w:val="20"/>
    </w:rPr>
  </w:style>
  <w:style w:type="paragraph" w:styleId="Naslov4">
    <w:name w:val="heading 4"/>
    <w:basedOn w:val="Navaden"/>
    <w:next w:val="Navaden"/>
    <w:qFormat/>
    <w:pPr>
      <w:keepNext/>
      <w:widowControl w:val="0"/>
      <w:ind w:left="5760" w:firstLine="720"/>
      <w:outlineLvl w:val="3"/>
    </w:pPr>
    <w:rPr>
      <w:sz w:val="32"/>
      <w:lang w:eastAsia="en-US"/>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widowControl w:val="0"/>
      <w:jc w:val="center"/>
      <w:outlineLvl w:val="5"/>
    </w:pPr>
    <w:rPr>
      <w:b/>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Naslov">
    <w:name w:val="Title"/>
    <w:basedOn w:val="Navaden"/>
    <w:qFormat/>
    <w:pPr>
      <w:jc w:val="center"/>
    </w:pPr>
    <w:rPr>
      <w:b/>
      <w:lang w:eastAsia="en-US"/>
    </w:rPr>
  </w:style>
  <w:style w:type="paragraph" w:styleId="Telobesedila">
    <w:name w:val="Body Text"/>
    <w:basedOn w:val="Navaden"/>
    <w:rPr>
      <w:rFonts w:ascii="Bookman Old Style" w:hAnsi="Bookman Old Style"/>
      <w:sz w:val="20"/>
      <w:lang w:eastAsia="en-US"/>
    </w:rPr>
  </w:style>
  <w:style w:type="paragraph" w:styleId="Telobesedila2">
    <w:name w:val="Body Text 2"/>
    <w:basedOn w:val="Navaden"/>
    <w:rPr>
      <w:rFonts w:ascii="Bookman Old Style" w:hAnsi="Bookman Old Style"/>
      <w:b/>
      <w:sz w:val="56"/>
    </w:rPr>
  </w:style>
  <w:style w:type="paragraph" w:styleId="Telobesedila3">
    <w:name w:val="Body Text 3"/>
    <w:basedOn w:val="Navaden"/>
    <w:pPr>
      <w:jc w:val="center"/>
    </w:pPr>
    <w:rPr>
      <w:b/>
      <w:bCs/>
      <w:sz w:val="22"/>
      <w:lang w:val="en-GB"/>
    </w:rPr>
  </w:style>
  <w:style w:type="paragraph" w:styleId="Glava">
    <w:name w:val="header"/>
    <w:basedOn w:val="Navaden"/>
    <w:pPr>
      <w:tabs>
        <w:tab w:val="center" w:pos="4536"/>
        <w:tab w:val="right" w:pos="9072"/>
      </w:tabs>
    </w:pPr>
  </w:style>
  <w:style w:type="paragraph" w:styleId="Telobesedila-zamik">
    <w:name w:val="Body Text Indent"/>
    <w:basedOn w:val="Navaden"/>
    <w:rsid w:val="00733D99"/>
    <w:pPr>
      <w:spacing w:after="120"/>
      <w:ind w:left="283"/>
    </w:pPr>
  </w:style>
  <w:style w:type="character" w:styleId="Hiperpovezava">
    <w:name w:val="Hyperlink"/>
    <w:rsid w:val="00C90337"/>
    <w:rPr>
      <w:color w:val="0000FF"/>
      <w:u w:val="single"/>
    </w:rPr>
  </w:style>
  <w:style w:type="table" w:styleId="Tabelamrea">
    <w:name w:val="Table Grid"/>
    <w:basedOn w:val="Navadnatabela"/>
    <w:rsid w:val="006D4C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801A56"/>
    <w:rPr>
      <w:color w:val="605E5C"/>
      <w:shd w:val="clear" w:color="auto" w:fill="E1DFDD"/>
    </w:rPr>
  </w:style>
  <w:style w:type="paragraph" w:styleId="Odstavekseznama">
    <w:name w:val="List Paragraph"/>
    <w:basedOn w:val="Navaden"/>
    <w:uiPriority w:val="34"/>
    <w:qFormat/>
    <w:rsid w:val="0077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si/licen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zs.si/licenc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918A04-FCAD-4459-88B4-BAFF67C3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VLOGA ZA SPREMEMBO PODATKOV O VOZNIKIH IN OSEBI ODGOVORNI ZA PREVOZE</vt:lpstr>
    </vt:vector>
  </TitlesOfParts>
  <Company>GZS</Company>
  <LinksUpToDate>false</LinksUpToDate>
  <CharactersWithSpaces>4441</CharactersWithSpaces>
  <SharedDoc>false</SharedDoc>
  <HLinks>
    <vt:vector size="24" baseType="variant">
      <vt:variant>
        <vt:i4>6946818</vt:i4>
      </vt:variant>
      <vt:variant>
        <vt:i4>9</vt:i4>
      </vt:variant>
      <vt:variant>
        <vt:i4>0</vt:i4>
      </vt:variant>
      <vt:variant>
        <vt:i4>5</vt:i4>
      </vt:variant>
      <vt:variant>
        <vt:lpwstr>mailto:eva.bajec@gzs.si</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2818166</vt:i4>
      </vt:variant>
      <vt:variant>
        <vt:i4>0</vt:i4>
      </vt:variant>
      <vt:variant>
        <vt:i4>0</vt:i4>
      </vt:variant>
      <vt:variant>
        <vt:i4>5</vt:i4>
      </vt:variant>
      <vt:variant>
        <vt:lpwstr>https://www.gzs.si/Politika-zasebnosti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SPREMEMBO PODATKOV O VOZNIKIH IN OSEBI ODGOVORNI ZA PREVOZE</dc:title>
  <dc:subject/>
  <dc:creator>ALEŠ MERHAR</dc:creator>
  <cp:keywords/>
  <dc:description/>
  <cp:lastModifiedBy>Eva Žontar</cp:lastModifiedBy>
  <cp:revision>4</cp:revision>
  <cp:lastPrinted>2021-01-16T10:48:00Z</cp:lastPrinted>
  <dcterms:created xsi:type="dcterms:W3CDTF">2021-06-24T10:34:00Z</dcterms:created>
  <dcterms:modified xsi:type="dcterms:W3CDTF">2022-03-02T12:50:00Z</dcterms:modified>
</cp:coreProperties>
</file>