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2F4B6" w14:textId="2BFCE5EE" w:rsidR="00B67D14" w:rsidRPr="009C2B82" w:rsidRDefault="00B67D14" w:rsidP="7714C2B7">
      <w:pPr>
        <w:rPr>
          <w:b/>
          <w:bCs/>
          <w:lang w:val="en-US"/>
        </w:rPr>
      </w:pPr>
    </w:p>
    <w:p w14:paraId="1A52BB44" w14:textId="77777777" w:rsidR="00B67D14" w:rsidRPr="009C2B82" w:rsidRDefault="00B67D14" w:rsidP="00B67D14">
      <w:pPr>
        <w:jc w:val="center"/>
        <w:rPr>
          <w:lang w:val="en-US"/>
        </w:rPr>
      </w:pPr>
    </w:p>
    <w:p w14:paraId="72E6EEAD" w14:textId="77777777" w:rsidR="00B67D14" w:rsidRPr="009C2B82" w:rsidRDefault="00B67D14" w:rsidP="00B67D14">
      <w:pPr>
        <w:jc w:val="center"/>
        <w:rPr>
          <w:lang w:val="en-US"/>
        </w:rPr>
      </w:pPr>
    </w:p>
    <w:p w14:paraId="205F4DEC" w14:textId="77777777" w:rsidR="00B67D14" w:rsidRPr="009C2B82" w:rsidRDefault="00B67D14" w:rsidP="00B67D14">
      <w:pPr>
        <w:jc w:val="center"/>
        <w:rPr>
          <w:lang w:val="en-US"/>
        </w:rPr>
      </w:pPr>
    </w:p>
    <w:p w14:paraId="033D1FF1" w14:textId="77777777" w:rsidR="00B67D14" w:rsidRPr="009C2B82" w:rsidRDefault="00B67D14" w:rsidP="00B67D14">
      <w:pPr>
        <w:jc w:val="center"/>
        <w:rPr>
          <w:lang w:val="en-US"/>
        </w:rPr>
      </w:pPr>
    </w:p>
    <w:p w14:paraId="5AFF25C9" w14:textId="0FECA04B" w:rsidR="00B67D14" w:rsidRPr="009C2B82" w:rsidRDefault="00B67D14" w:rsidP="00B67D14">
      <w:pPr>
        <w:jc w:val="center"/>
        <w:rPr>
          <w:lang w:val="en-US"/>
        </w:rPr>
      </w:pPr>
    </w:p>
    <w:p w14:paraId="09596392" w14:textId="77777777" w:rsidR="00B67D14" w:rsidRPr="009C2B82" w:rsidRDefault="00B67D14" w:rsidP="00B67D14">
      <w:pPr>
        <w:jc w:val="center"/>
        <w:rPr>
          <w:lang w:val="en-US"/>
        </w:rPr>
      </w:pPr>
    </w:p>
    <w:p w14:paraId="454D9076" w14:textId="21864956" w:rsidR="00260E30" w:rsidRPr="009C2B82" w:rsidRDefault="00F64046" w:rsidP="00B67D14">
      <w:pPr>
        <w:jc w:val="center"/>
        <w:rPr>
          <w:sz w:val="72"/>
          <w:szCs w:val="72"/>
          <w:lang w:val="en-US"/>
        </w:rPr>
      </w:pPr>
      <w:r w:rsidRPr="009C2B82">
        <w:rPr>
          <w:sz w:val="72"/>
          <w:szCs w:val="72"/>
          <w:lang w:val="en-US"/>
        </w:rPr>
        <w:t>C</w:t>
      </w:r>
      <w:r w:rsidR="00540733">
        <w:rPr>
          <w:sz w:val="72"/>
          <w:szCs w:val="72"/>
          <w:lang w:val="en-US"/>
        </w:rPr>
        <w:t>IRCI c</w:t>
      </w:r>
      <w:r w:rsidRPr="009C2B82">
        <w:rPr>
          <w:sz w:val="72"/>
          <w:szCs w:val="72"/>
          <w:lang w:val="en-US"/>
        </w:rPr>
        <w:t xml:space="preserve">all for </w:t>
      </w:r>
      <w:proofErr w:type="gramStart"/>
      <w:r w:rsidR="005973B5" w:rsidRPr="009C2B82">
        <w:rPr>
          <w:sz w:val="72"/>
          <w:szCs w:val="72"/>
          <w:lang w:val="en-US"/>
        </w:rPr>
        <w:t>P</w:t>
      </w:r>
      <w:r w:rsidR="5DBE2FC6" w:rsidRPr="009C2B82">
        <w:rPr>
          <w:sz w:val="72"/>
          <w:szCs w:val="72"/>
          <w:lang w:val="en-US"/>
        </w:rPr>
        <w:t>roposals</w:t>
      </w:r>
      <w:proofErr w:type="gramEnd"/>
    </w:p>
    <w:p w14:paraId="4BABD017" w14:textId="77777777" w:rsidR="00260E30" w:rsidRPr="009C2B82" w:rsidRDefault="00260E30" w:rsidP="00B67D14">
      <w:pPr>
        <w:jc w:val="center"/>
        <w:rPr>
          <w:lang w:val="en-US"/>
        </w:rPr>
      </w:pPr>
    </w:p>
    <w:p w14:paraId="2FBCD7D2" w14:textId="77777777" w:rsidR="00260E30" w:rsidRPr="009C2B82" w:rsidRDefault="00260E30" w:rsidP="00B67D14">
      <w:pPr>
        <w:jc w:val="center"/>
        <w:rPr>
          <w:sz w:val="40"/>
          <w:szCs w:val="40"/>
          <w:lang w:val="en-US"/>
        </w:rPr>
      </w:pPr>
    </w:p>
    <w:p w14:paraId="3764F03C" w14:textId="69ABBF96" w:rsidR="00B45376" w:rsidRPr="009C2B82" w:rsidRDefault="00B45376" w:rsidP="00260E30">
      <w:pPr>
        <w:jc w:val="center"/>
        <w:rPr>
          <w:rFonts w:asciiTheme="majorHAnsi" w:eastAsiaTheme="majorEastAsia" w:hAnsiTheme="majorHAnsi" w:cstheme="majorBidi"/>
          <w:color w:val="2F5496" w:themeColor="accent1" w:themeShade="BF"/>
          <w:lang w:val="en-US"/>
        </w:rPr>
      </w:pPr>
      <w:r w:rsidRPr="009C2B82">
        <w:rPr>
          <w:lang w:val="en-US"/>
        </w:rPr>
        <w:br w:type="page"/>
      </w:r>
    </w:p>
    <w:sdt>
      <w:sdtPr>
        <w:rPr>
          <w:rFonts w:asciiTheme="minorHAnsi" w:eastAsiaTheme="minorHAnsi" w:hAnsiTheme="minorHAnsi" w:cstheme="minorBidi"/>
          <w:color w:val="auto"/>
          <w:sz w:val="24"/>
          <w:szCs w:val="22"/>
          <w:lang w:val="en-US" w:eastAsia="en-US"/>
        </w:rPr>
        <w:id w:val="1958443644"/>
        <w:docPartObj>
          <w:docPartGallery w:val="Table of Contents"/>
          <w:docPartUnique/>
        </w:docPartObj>
      </w:sdtPr>
      <w:sdtEndPr>
        <w:rPr>
          <w:b/>
          <w:bCs/>
        </w:rPr>
      </w:sdtEndPr>
      <w:sdtContent>
        <w:p w14:paraId="366100F8" w14:textId="3B920091" w:rsidR="00981EEE" w:rsidRPr="009C2B82" w:rsidRDefault="00AD1BC8" w:rsidP="00970B22">
          <w:pPr>
            <w:pStyle w:val="NaslovTOC"/>
            <w:jc w:val="both"/>
            <w:rPr>
              <w:lang w:val="en-US"/>
            </w:rPr>
          </w:pPr>
          <w:r w:rsidRPr="009C2B82">
            <w:rPr>
              <w:lang w:val="en-US"/>
            </w:rPr>
            <w:t>Content</w:t>
          </w:r>
        </w:p>
        <w:p w14:paraId="2D2F33B9" w14:textId="7515429D" w:rsidR="00E2495D" w:rsidRDefault="00981EEE">
          <w:pPr>
            <w:pStyle w:val="Kazalovsebine1"/>
            <w:rPr>
              <w:rFonts w:eastAsiaTheme="minorEastAsia"/>
              <w:noProof/>
              <w:sz w:val="22"/>
              <w:lang w:eastAsia="sl-SI"/>
            </w:rPr>
          </w:pPr>
          <w:r w:rsidRPr="009C2B82">
            <w:rPr>
              <w:lang w:val="en-US"/>
            </w:rPr>
            <w:fldChar w:fldCharType="begin"/>
          </w:r>
          <w:r w:rsidRPr="009C2B82">
            <w:rPr>
              <w:lang w:val="en-US"/>
            </w:rPr>
            <w:instrText xml:space="preserve"> TOC \o "1-3" \h \z \u </w:instrText>
          </w:r>
          <w:r w:rsidRPr="009C2B82">
            <w:rPr>
              <w:lang w:val="en-US"/>
            </w:rPr>
            <w:fldChar w:fldCharType="separate"/>
          </w:r>
          <w:hyperlink w:anchor="_Toc136499012" w:history="1">
            <w:r w:rsidR="00E2495D" w:rsidRPr="00A85221">
              <w:rPr>
                <w:rStyle w:val="Hiperpovezava"/>
                <w:noProof/>
                <w:lang w:val="en-US"/>
              </w:rPr>
              <w:t>Guide for applicants</w:t>
            </w:r>
            <w:r w:rsidR="00E2495D">
              <w:rPr>
                <w:noProof/>
                <w:webHidden/>
              </w:rPr>
              <w:tab/>
            </w:r>
            <w:r w:rsidR="00E2495D">
              <w:rPr>
                <w:noProof/>
                <w:webHidden/>
              </w:rPr>
              <w:fldChar w:fldCharType="begin"/>
            </w:r>
            <w:r w:rsidR="00E2495D">
              <w:rPr>
                <w:noProof/>
                <w:webHidden/>
              </w:rPr>
              <w:instrText xml:space="preserve"> PAGEREF _Toc136499012 \h </w:instrText>
            </w:r>
            <w:r w:rsidR="00E2495D">
              <w:rPr>
                <w:noProof/>
                <w:webHidden/>
              </w:rPr>
            </w:r>
            <w:r w:rsidR="00E2495D">
              <w:rPr>
                <w:noProof/>
                <w:webHidden/>
              </w:rPr>
              <w:fldChar w:fldCharType="separate"/>
            </w:r>
            <w:r w:rsidR="00BC00DE">
              <w:rPr>
                <w:noProof/>
                <w:webHidden/>
              </w:rPr>
              <w:t>3</w:t>
            </w:r>
            <w:r w:rsidR="00E2495D">
              <w:rPr>
                <w:noProof/>
                <w:webHidden/>
              </w:rPr>
              <w:fldChar w:fldCharType="end"/>
            </w:r>
          </w:hyperlink>
        </w:p>
        <w:p w14:paraId="06E0006D" w14:textId="670E0094" w:rsidR="00E2495D" w:rsidRDefault="00000000">
          <w:pPr>
            <w:pStyle w:val="Kazalovsebine2"/>
            <w:rPr>
              <w:rFonts w:eastAsiaTheme="minorEastAsia"/>
              <w:noProof/>
              <w:sz w:val="22"/>
              <w:lang w:eastAsia="sl-SI"/>
            </w:rPr>
          </w:pPr>
          <w:hyperlink w:anchor="_Toc136499013" w:history="1">
            <w:r w:rsidR="00E2495D" w:rsidRPr="00A85221">
              <w:rPr>
                <w:rStyle w:val="Hiperpovezava"/>
                <w:noProof/>
                <w:lang w:val="en-US"/>
              </w:rPr>
              <w:t>Background and general objectives, scope of tender, expected impact</w:t>
            </w:r>
            <w:r w:rsidR="00E2495D">
              <w:rPr>
                <w:noProof/>
                <w:webHidden/>
              </w:rPr>
              <w:tab/>
            </w:r>
            <w:r w:rsidR="00E2495D">
              <w:rPr>
                <w:noProof/>
                <w:webHidden/>
              </w:rPr>
              <w:fldChar w:fldCharType="begin"/>
            </w:r>
            <w:r w:rsidR="00E2495D">
              <w:rPr>
                <w:noProof/>
                <w:webHidden/>
              </w:rPr>
              <w:instrText xml:space="preserve"> PAGEREF _Toc136499013 \h </w:instrText>
            </w:r>
            <w:r w:rsidR="00E2495D">
              <w:rPr>
                <w:noProof/>
                <w:webHidden/>
              </w:rPr>
            </w:r>
            <w:r w:rsidR="00E2495D">
              <w:rPr>
                <w:noProof/>
                <w:webHidden/>
              </w:rPr>
              <w:fldChar w:fldCharType="separate"/>
            </w:r>
            <w:r w:rsidR="00BC00DE">
              <w:rPr>
                <w:noProof/>
                <w:webHidden/>
              </w:rPr>
              <w:t>3</w:t>
            </w:r>
            <w:r w:rsidR="00E2495D">
              <w:rPr>
                <w:noProof/>
                <w:webHidden/>
              </w:rPr>
              <w:fldChar w:fldCharType="end"/>
            </w:r>
          </w:hyperlink>
        </w:p>
        <w:p w14:paraId="5A7CFC42" w14:textId="6AB1ADCC" w:rsidR="00E2495D" w:rsidRDefault="00000000">
          <w:pPr>
            <w:pStyle w:val="Kazalovsebine2"/>
            <w:rPr>
              <w:rFonts w:eastAsiaTheme="minorEastAsia"/>
              <w:noProof/>
              <w:sz w:val="22"/>
              <w:lang w:eastAsia="sl-SI"/>
            </w:rPr>
          </w:pPr>
          <w:hyperlink w:anchor="_Toc136499014" w:history="1">
            <w:r w:rsidR="00E2495D" w:rsidRPr="00A85221">
              <w:rPr>
                <w:rStyle w:val="Hiperpovezava"/>
                <w:noProof/>
                <w:lang w:val="en-US"/>
              </w:rPr>
              <w:t>Project achievements</w:t>
            </w:r>
            <w:r w:rsidR="00E2495D">
              <w:rPr>
                <w:noProof/>
                <w:webHidden/>
              </w:rPr>
              <w:tab/>
            </w:r>
            <w:r w:rsidR="00E2495D">
              <w:rPr>
                <w:noProof/>
                <w:webHidden/>
              </w:rPr>
              <w:fldChar w:fldCharType="begin"/>
            </w:r>
            <w:r w:rsidR="00E2495D">
              <w:rPr>
                <w:noProof/>
                <w:webHidden/>
              </w:rPr>
              <w:instrText xml:space="preserve"> PAGEREF _Toc136499014 \h </w:instrText>
            </w:r>
            <w:r w:rsidR="00E2495D">
              <w:rPr>
                <w:noProof/>
                <w:webHidden/>
              </w:rPr>
            </w:r>
            <w:r w:rsidR="00E2495D">
              <w:rPr>
                <w:noProof/>
                <w:webHidden/>
              </w:rPr>
              <w:fldChar w:fldCharType="separate"/>
            </w:r>
            <w:r w:rsidR="00BC00DE">
              <w:rPr>
                <w:noProof/>
                <w:webHidden/>
              </w:rPr>
              <w:t>4</w:t>
            </w:r>
            <w:r w:rsidR="00E2495D">
              <w:rPr>
                <w:noProof/>
                <w:webHidden/>
              </w:rPr>
              <w:fldChar w:fldCharType="end"/>
            </w:r>
          </w:hyperlink>
        </w:p>
        <w:p w14:paraId="07E665B1" w14:textId="7326B805" w:rsidR="00E2495D" w:rsidRDefault="00000000">
          <w:pPr>
            <w:pStyle w:val="Kazalovsebine2"/>
            <w:rPr>
              <w:rFonts w:eastAsiaTheme="minorEastAsia"/>
              <w:noProof/>
              <w:sz w:val="22"/>
              <w:lang w:eastAsia="sl-SI"/>
            </w:rPr>
          </w:pPr>
          <w:hyperlink w:anchor="_Toc136499015" w:history="1">
            <w:r w:rsidR="00E2495D" w:rsidRPr="00A85221">
              <w:rPr>
                <w:rStyle w:val="Hiperpovezava"/>
                <w:noProof/>
                <w:lang w:val="en-US"/>
              </w:rPr>
              <w:t>Organisation in charge</w:t>
            </w:r>
            <w:r w:rsidR="00E2495D">
              <w:rPr>
                <w:noProof/>
                <w:webHidden/>
              </w:rPr>
              <w:tab/>
            </w:r>
            <w:r w:rsidR="00E2495D">
              <w:rPr>
                <w:noProof/>
                <w:webHidden/>
              </w:rPr>
              <w:fldChar w:fldCharType="begin"/>
            </w:r>
            <w:r w:rsidR="00E2495D">
              <w:rPr>
                <w:noProof/>
                <w:webHidden/>
              </w:rPr>
              <w:instrText xml:space="preserve"> PAGEREF _Toc136499015 \h </w:instrText>
            </w:r>
            <w:r w:rsidR="00E2495D">
              <w:rPr>
                <w:noProof/>
                <w:webHidden/>
              </w:rPr>
            </w:r>
            <w:r w:rsidR="00E2495D">
              <w:rPr>
                <w:noProof/>
                <w:webHidden/>
              </w:rPr>
              <w:fldChar w:fldCharType="separate"/>
            </w:r>
            <w:r w:rsidR="00BC00DE">
              <w:rPr>
                <w:noProof/>
                <w:webHidden/>
              </w:rPr>
              <w:t>5</w:t>
            </w:r>
            <w:r w:rsidR="00E2495D">
              <w:rPr>
                <w:noProof/>
                <w:webHidden/>
              </w:rPr>
              <w:fldChar w:fldCharType="end"/>
            </w:r>
          </w:hyperlink>
        </w:p>
        <w:p w14:paraId="2CD7F87D" w14:textId="41746202" w:rsidR="00E2495D" w:rsidRDefault="00000000">
          <w:pPr>
            <w:pStyle w:val="Kazalovsebine2"/>
            <w:rPr>
              <w:rFonts w:eastAsiaTheme="minorEastAsia"/>
              <w:noProof/>
              <w:sz w:val="22"/>
              <w:lang w:eastAsia="sl-SI"/>
            </w:rPr>
          </w:pPr>
          <w:hyperlink w:anchor="_Toc136499016" w:history="1">
            <w:r w:rsidR="00E2495D" w:rsidRPr="00A85221">
              <w:rPr>
                <w:rStyle w:val="Hiperpovezava"/>
                <w:noProof/>
                <w:lang w:val="en-US"/>
              </w:rPr>
              <w:t>Tender and instructions to tender</w:t>
            </w:r>
            <w:r w:rsidR="00E2495D">
              <w:rPr>
                <w:noProof/>
                <w:webHidden/>
              </w:rPr>
              <w:tab/>
            </w:r>
            <w:r w:rsidR="00E2495D">
              <w:rPr>
                <w:noProof/>
                <w:webHidden/>
              </w:rPr>
              <w:fldChar w:fldCharType="begin"/>
            </w:r>
            <w:r w:rsidR="00E2495D">
              <w:rPr>
                <w:noProof/>
                <w:webHidden/>
              </w:rPr>
              <w:instrText xml:space="preserve"> PAGEREF _Toc136499016 \h </w:instrText>
            </w:r>
            <w:r w:rsidR="00E2495D">
              <w:rPr>
                <w:noProof/>
                <w:webHidden/>
              </w:rPr>
            </w:r>
            <w:r w:rsidR="00E2495D">
              <w:rPr>
                <w:noProof/>
                <w:webHidden/>
              </w:rPr>
              <w:fldChar w:fldCharType="separate"/>
            </w:r>
            <w:r w:rsidR="00BC00DE">
              <w:rPr>
                <w:noProof/>
                <w:webHidden/>
              </w:rPr>
              <w:t>5</w:t>
            </w:r>
            <w:r w:rsidR="00E2495D">
              <w:rPr>
                <w:noProof/>
                <w:webHidden/>
              </w:rPr>
              <w:fldChar w:fldCharType="end"/>
            </w:r>
          </w:hyperlink>
        </w:p>
        <w:p w14:paraId="7464AE4C" w14:textId="515C6B71" w:rsidR="00E2495D" w:rsidRDefault="00000000">
          <w:pPr>
            <w:pStyle w:val="Kazalovsebine2"/>
            <w:rPr>
              <w:rFonts w:eastAsiaTheme="minorEastAsia"/>
              <w:noProof/>
              <w:sz w:val="22"/>
              <w:lang w:eastAsia="sl-SI"/>
            </w:rPr>
          </w:pPr>
          <w:hyperlink w:anchor="_Toc136499017" w:history="1">
            <w:r w:rsidR="00E2495D" w:rsidRPr="00A85221">
              <w:rPr>
                <w:rStyle w:val="Hiperpovezava"/>
                <w:noProof/>
                <w:lang w:val="en-US"/>
              </w:rPr>
              <w:t>Laws and regulations</w:t>
            </w:r>
            <w:r w:rsidR="00E2495D">
              <w:rPr>
                <w:noProof/>
                <w:webHidden/>
              </w:rPr>
              <w:tab/>
            </w:r>
            <w:r w:rsidR="00E2495D">
              <w:rPr>
                <w:noProof/>
                <w:webHidden/>
              </w:rPr>
              <w:fldChar w:fldCharType="begin"/>
            </w:r>
            <w:r w:rsidR="00E2495D">
              <w:rPr>
                <w:noProof/>
                <w:webHidden/>
              </w:rPr>
              <w:instrText xml:space="preserve"> PAGEREF _Toc136499017 \h </w:instrText>
            </w:r>
            <w:r w:rsidR="00E2495D">
              <w:rPr>
                <w:noProof/>
                <w:webHidden/>
              </w:rPr>
            </w:r>
            <w:r w:rsidR="00E2495D">
              <w:rPr>
                <w:noProof/>
                <w:webHidden/>
              </w:rPr>
              <w:fldChar w:fldCharType="separate"/>
            </w:r>
            <w:r w:rsidR="00BC00DE">
              <w:rPr>
                <w:noProof/>
                <w:webHidden/>
              </w:rPr>
              <w:t>6</w:t>
            </w:r>
            <w:r w:rsidR="00E2495D">
              <w:rPr>
                <w:noProof/>
                <w:webHidden/>
              </w:rPr>
              <w:fldChar w:fldCharType="end"/>
            </w:r>
          </w:hyperlink>
        </w:p>
        <w:p w14:paraId="557F801C" w14:textId="539B77DA" w:rsidR="00E2495D" w:rsidRDefault="00000000">
          <w:pPr>
            <w:pStyle w:val="Kazalovsebine2"/>
            <w:rPr>
              <w:rFonts w:eastAsiaTheme="minorEastAsia"/>
              <w:noProof/>
              <w:sz w:val="22"/>
              <w:lang w:eastAsia="sl-SI"/>
            </w:rPr>
          </w:pPr>
          <w:hyperlink w:anchor="_Toc136499018" w:history="1">
            <w:r w:rsidR="00E2495D" w:rsidRPr="00A85221">
              <w:rPr>
                <w:rStyle w:val="Hiperpovezava"/>
                <w:noProof/>
                <w:lang w:val="en-US"/>
              </w:rPr>
              <w:t>Funding scheme</w:t>
            </w:r>
            <w:r w:rsidR="00E2495D">
              <w:rPr>
                <w:noProof/>
                <w:webHidden/>
              </w:rPr>
              <w:tab/>
            </w:r>
            <w:r w:rsidR="00E2495D">
              <w:rPr>
                <w:noProof/>
                <w:webHidden/>
              </w:rPr>
              <w:fldChar w:fldCharType="begin"/>
            </w:r>
            <w:r w:rsidR="00E2495D">
              <w:rPr>
                <w:noProof/>
                <w:webHidden/>
              </w:rPr>
              <w:instrText xml:space="preserve"> PAGEREF _Toc136499018 \h </w:instrText>
            </w:r>
            <w:r w:rsidR="00E2495D">
              <w:rPr>
                <w:noProof/>
                <w:webHidden/>
              </w:rPr>
            </w:r>
            <w:r w:rsidR="00E2495D">
              <w:rPr>
                <w:noProof/>
                <w:webHidden/>
              </w:rPr>
              <w:fldChar w:fldCharType="separate"/>
            </w:r>
            <w:r w:rsidR="00BC00DE">
              <w:rPr>
                <w:noProof/>
                <w:webHidden/>
              </w:rPr>
              <w:t>8</w:t>
            </w:r>
            <w:r w:rsidR="00E2495D">
              <w:rPr>
                <w:noProof/>
                <w:webHidden/>
              </w:rPr>
              <w:fldChar w:fldCharType="end"/>
            </w:r>
          </w:hyperlink>
        </w:p>
        <w:p w14:paraId="17629E99" w14:textId="71328B96" w:rsidR="00E2495D" w:rsidRDefault="00000000">
          <w:pPr>
            <w:pStyle w:val="Kazalovsebine2"/>
            <w:rPr>
              <w:rFonts w:eastAsiaTheme="minorEastAsia"/>
              <w:noProof/>
              <w:sz w:val="22"/>
              <w:lang w:eastAsia="sl-SI"/>
            </w:rPr>
          </w:pPr>
          <w:hyperlink w:anchor="_Toc136499019" w:history="1">
            <w:r w:rsidR="00E2495D" w:rsidRPr="00A85221">
              <w:rPr>
                <w:rStyle w:val="Hiperpovezava"/>
                <w:noProof/>
                <w:lang w:val="en-US"/>
              </w:rPr>
              <w:t>Payment processing</w:t>
            </w:r>
            <w:r w:rsidR="00E2495D">
              <w:rPr>
                <w:noProof/>
                <w:webHidden/>
              </w:rPr>
              <w:tab/>
            </w:r>
            <w:r w:rsidR="00E2495D">
              <w:rPr>
                <w:noProof/>
                <w:webHidden/>
              </w:rPr>
              <w:fldChar w:fldCharType="begin"/>
            </w:r>
            <w:r w:rsidR="00E2495D">
              <w:rPr>
                <w:noProof/>
                <w:webHidden/>
              </w:rPr>
              <w:instrText xml:space="preserve"> PAGEREF _Toc136499019 \h </w:instrText>
            </w:r>
            <w:r w:rsidR="00E2495D">
              <w:rPr>
                <w:noProof/>
                <w:webHidden/>
              </w:rPr>
            </w:r>
            <w:r w:rsidR="00E2495D">
              <w:rPr>
                <w:noProof/>
                <w:webHidden/>
              </w:rPr>
              <w:fldChar w:fldCharType="separate"/>
            </w:r>
            <w:r w:rsidR="00BC00DE">
              <w:rPr>
                <w:noProof/>
                <w:webHidden/>
              </w:rPr>
              <w:t>8</w:t>
            </w:r>
            <w:r w:rsidR="00E2495D">
              <w:rPr>
                <w:noProof/>
                <w:webHidden/>
              </w:rPr>
              <w:fldChar w:fldCharType="end"/>
            </w:r>
          </w:hyperlink>
        </w:p>
        <w:p w14:paraId="3D6B00B0" w14:textId="1EBA72C4" w:rsidR="00E2495D" w:rsidRDefault="00000000">
          <w:pPr>
            <w:pStyle w:val="Kazalovsebine2"/>
            <w:rPr>
              <w:rFonts w:eastAsiaTheme="minorEastAsia"/>
              <w:noProof/>
              <w:sz w:val="22"/>
              <w:lang w:eastAsia="sl-SI"/>
            </w:rPr>
          </w:pPr>
          <w:hyperlink w:anchor="_Toc136499020" w:history="1">
            <w:r w:rsidR="00E2495D" w:rsidRPr="00A85221">
              <w:rPr>
                <w:rStyle w:val="Hiperpovezava"/>
                <w:noProof/>
                <w:lang w:val="en-US"/>
              </w:rPr>
              <w:t>Eligible costs</w:t>
            </w:r>
            <w:r w:rsidR="00E2495D">
              <w:rPr>
                <w:noProof/>
                <w:webHidden/>
              </w:rPr>
              <w:tab/>
            </w:r>
            <w:r w:rsidR="00E2495D">
              <w:rPr>
                <w:noProof/>
                <w:webHidden/>
              </w:rPr>
              <w:fldChar w:fldCharType="begin"/>
            </w:r>
            <w:r w:rsidR="00E2495D">
              <w:rPr>
                <w:noProof/>
                <w:webHidden/>
              </w:rPr>
              <w:instrText xml:space="preserve"> PAGEREF _Toc136499020 \h </w:instrText>
            </w:r>
            <w:r w:rsidR="00E2495D">
              <w:rPr>
                <w:noProof/>
                <w:webHidden/>
              </w:rPr>
            </w:r>
            <w:r w:rsidR="00E2495D">
              <w:rPr>
                <w:noProof/>
                <w:webHidden/>
              </w:rPr>
              <w:fldChar w:fldCharType="separate"/>
            </w:r>
            <w:r w:rsidR="00BC00DE">
              <w:rPr>
                <w:noProof/>
                <w:webHidden/>
              </w:rPr>
              <w:t>8</w:t>
            </w:r>
            <w:r w:rsidR="00E2495D">
              <w:rPr>
                <w:noProof/>
                <w:webHidden/>
              </w:rPr>
              <w:fldChar w:fldCharType="end"/>
            </w:r>
          </w:hyperlink>
        </w:p>
        <w:p w14:paraId="4D06471D" w14:textId="0D300ACF" w:rsidR="00E2495D" w:rsidRDefault="00000000">
          <w:pPr>
            <w:pStyle w:val="Kazalovsebine2"/>
            <w:rPr>
              <w:rFonts w:eastAsiaTheme="minorEastAsia"/>
              <w:noProof/>
              <w:sz w:val="22"/>
              <w:lang w:eastAsia="sl-SI"/>
            </w:rPr>
          </w:pPr>
          <w:hyperlink w:anchor="_Toc136499021" w:history="1">
            <w:r w:rsidR="00E2495D" w:rsidRPr="00A85221">
              <w:rPr>
                <w:rStyle w:val="Hiperpovezava"/>
                <w:noProof/>
                <w:lang w:val="en-US"/>
              </w:rPr>
              <w:t>Reporting and financial stipulations</w:t>
            </w:r>
            <w:r w:rsidR="00E2495D">
              <w:rPr>
                <w:noProof/>
                <w:webHidden/>
              </w:rPr>
              <w:tab/>
            </w:r>
            <w:r w:rsidR="00E2495D">
              <w:rPr>
                <w:noProof/>
                <w:webHidden/>
              </w:rPr>
              <w:fldChar w:fldCharType="begin"/>
            </w:r>
            <w:r w:rsidR="00E2495D">
              <w:rPr>
                <w:noProof/>
                <w:webHidden/>
              </w:rPr>
              <w:instrText xml:space="preserve"> PAGEREF _Toc136499021 \h </w:instrText>
            </w:r>
            <w:r w:rsidR="00E2495D">
              <w:rPr>
                <w:noProof/>
                <w:webHidden/>
              </w:rPr>
            </w:r>
            <w:r w:rsidR="00E2495D">
              <w:rPr>
                <w:noProof/>
                <w:webHidden/>
              </w:rPr>
              <w:fldChar w:fldCharType="separate"/>
            </w:r>
            <w:r w:rsidR="00BC00DE">
              <w:rPr>
                <w:noProof/>
                <w:webHidden/>
              </w:rPr>
              <w:t>9</w:t>
            </w:r>
            <w:r w:rsidR="00E2495D">
              <w:rPr>
                <w:noProof/>
                <w:webHidden/>
              </w:rPr>
              <w:fldChar w:fldCharType="end"/>
            </w:r>
          </w:hyperlink>
        </w:p>
        <w:p w14:paraId="04E301F3" w14:textId="3F1C3466" w:rsidR="00E2495D" w:rsidRDefault="00000000">
          <w:pPr>
            <w:pStyle w:val="Kazalovsebine2"/>
            <w:rPr>
              <w:rFonts w:eastAsiaTheme="minorEastAsia"/>
              <w:noProof/>
              <w:sz w:val="22"/>
              <w:lang w:eastAsia="sl-SI"/>
            </w:rPr>
          </w:pPr>
          <w:hyperlink w:anchor="_Toc136499022" w:history="1">
            <w:r w:rsidR="00E2495D" w:rsidRPr="00A85221">
              <w:rPr>
                <w:rStyle w:val="Hiperpovezava"/>
                <w:noProof/>
                <w:lang w:val="en-US"/>
              </w:rPr>
              <w:t>Eligibility conditions</w:t>
            </w:r>
            <w:r w:rsidR="00E2495D">
              <w:rPr>
                <w:noProof/>
                <w:webHidden/>
              </w:rPr>
              <w:tab/>
            </w:r>
            <w:r w:rsidR="00E2495D">
              <w:rPr>
                <w:noProof/>
                <w:webHidden/>
              </w:rPr>
              <w:fldChar w:fldCharType="begin"/>
            </w:r>
            <w:r w:rsidR="00E2495D">
              <w:rPr>
                <w:noProof/>
                <w:webHidden/>
              </w:rPr>
              <w:instrText xml:space="preserve"> PAGEREF _Toc136499022 \h </w:instrText>
            </w:r>
            <w:r w:rsidR="00E2495D">
              <w:rPr>
                <w:noProof/>
                <w:webHidden/>
              </w:rPr>
            </w:r>
            <w:r w:rsidR="00E2495D">
              <w:rPr>
                <w:noProof/>
                <w:webHidden/>
              </w:rPr>
              <w:fldChar w:fldCharType="separate"/>
            </w:r>
            <w:r w:rsidR="00BC00DE">
              <w:rPr>
                <w:noProof/>
                <w:webHidden/>
              </w:rPr>
              <w:t>9</w:t>
            </w:r>
            <w:r w:rsidR="00E2495D">
              <w:rPr>
                <w:noProof/>
                <w:webHidden/>
              </w:rPr>
              <w:fldChar w:fldCharType="end"/>
            </w:r>
          </w:hyperlink>
        </w:p>
        <w:p w14:paraId="13CE75A9" w14:textId="4E32C2E5" w:rsidR="00E2495D" w:rsidRDefault="00000000">
          <w:pPr>
            <w:pStyle w:val="Kazalovsebine2"/>
            <w:rPr>
              <w:rFonts w:eastAsiaTheme="minorEastAsia"/>
              <w:noProof/>
              <w:sz w:val="22"/>
              <w:lang w:eastAsia="sl-SI"/>
            </w:rPr>
          </w:pPr>
          <w:hyperlink w:anchor="_Toc136499023" w:history="1">
            <w:r w:rsidR="00E2495D" w:rsidRPr="00A85221">
              <w:rPr>
                <w:rStyle w:val="Hiperpovezava"/>
                <w:noProof/>
                <w:lang w:val="en-US"/>
              </w:rPr>
              <w:t>Application process</w:t>
            </w:r>
            <w:r w:rsidR="00E2495D">
              <w:rPr>
                <w:noProof/>
                <w:webHidden/>
              </w:rPr>
              <w:tab/>
            </w:r>
            <w:r w:rsidR="00E2495D">
              <w:rPr>
                <w:noProof/>
                <w:webHidden/>
              </w:rPr>
              <w:fldChar w:fldCharType="begin"/>
            </w:r>
            <w:r w:rsidR="00E2495D">
              <w:rPr>
                <w:noProof/>
                <w:webHidden/>
              </w:rPr>
              <w:instrText xml:space="preserve"> PAGEREF _Toc136499023 \h </w:instrText>
            </w:r>
            <w:r w:rsidR="00E2495D">
              <w:rPr>
                <w:noProof/>
                <w:webHidden/>
              </w:rPr>
            </w:r>
            <w:r w:rsidR="00E2495D">
              <w:rPr>
                <w:noProof/>
                <w:webHidden/>
              </w:rPr>
              <w:fldChar w:fldCharType="separate"/>
            </w:r>
            <w:r w:rsidR="00BC00DE">
              <w:rPr>
                <w:noProof/>
                <w:webHidden/>
              </w:rPr>
              <w:t>9</w:t>
            </w:r>
            <w:r w:rsidR="00E2495D">
              <w:rPr>
                <w:noProof/>
                <w:webHidden/>
              </w:rPr>
              <w:fldChar w:fldCharType="end"/>
            </w:r>
          </w:hyperlink>
        </w:p>
        <w:p w14:paraId="72849894" w14:textId="1AE01BF9" w:rsidR="00E2495D" w:rsidRDefault="00000000">
          <w:pPr>
            <w:pStyle w:val="Kazalovsebine2"/>
            <w:rPr>
              <w:rFonts w:eastAsiaTheme="minorEastAsia"/>
              <w:noProof/>
              <w:sz w:val="22"/>
              <w:lang w:eastAsia="sl-SI"/>
            </w:rPr>
          </w:pPr>
          <w:hyperlink w:anchor="_Toc136499024" w:history="1">
            <w:r w:rsidR="00E2495D" w:rsidRPr="00A85221">
              <w:rPr>
                <w:rStyle w:val="Hiperpovezava"/>
                <w:noProof/>
                <w:lang w:val="en-US"/>
              </w:rPr>
              <w:t>Template for proposal preparation</w:t>
            </w:r>
            <w:r w:rsidR="00E2495D">
              <w:rPr>
                <w:noProof/>
                <w:webHidden/>
              </w:rPr>
              <w:tab/>
            </w:r>
            <w:r w:rsidR="00E2495D">
              <w:rPr>
                <w:noProof/>
                <w:webHidden/>
              </w:rPr>
              <w:fldChar w:fldCharType="begin"/>
            </w:r>
            <w:r w:rsidR="00E2495D">
              <w:rPr>
                <w:noProof/>
                <w:webHidden/>
              </w:rPr>
              <w:instrText xml:space="preserve"> PAGEREF _Toc136499024 \h </w:instrText>
            </w:r>
            <w:r w:rsidR="00E2495D">
              <w:rPr>
                <w:noProof/>
                <w:webHidden/>
              </w:rPr>
            </w:r>
            <w:r w:rsidR="00E2495D">
              <w:rPr>
                <w:noProof/>
                <w:webHidden/>
              </w:rPr>
              <w:fldChar w:fldCharType="separate"/>
            </w:r>
            <w:r w:rsidR="00BC00DE">
              <w:rPr>
                <w:noProof/>
                <w:webHidden/>
              </w:rPr>
              <w:t>10</w:t>
            </w:r>
            <w:r w:rsidR="00E2495D">
              <w:rPr>
                <w:noProof/>
                <w:webHidden/>
              </w:rPr>
              <w:fldChar w:fldCharType="end"/>
            </w:r>
          </w:hyperlink>
        </w:p>
        <w:p w14:paraId="63DE4AD8" w14:textId="1FD3BCE8" w:rsidR="00E2495D" w:rsidRDefault="00000000">
          <w:pPr>
            <w:pStyle w:val="Kazalovsebine2"/>
            <w:rPr>
              <w:rFonts w:eastAsiaTheme="minorEastAsia"/>
              <w:noProof/>
              <w:sz w:val="22"/>
              <w:lang w:eastAsia="sl-SI"/>
            </w:rPr>
          </w:pPr>
          <w:hyperlink w:anchor="_Toc136499025" w:history="1">
            <w:r w:rsidR="00E2495D" w:rsidRPr="00A85221">
              <w:rPr>
                <w:rStyle w:val="Hiperpovezava"/>
                <w:noProof/>
                <w:lang w:val="en-US"/>
              </w:rPr>
              <w:t>Evaluation criteria and scoring mechanism</w:t>
            </w:r>
            <w:r w:rsidR="00E2495D">
              <w:rPr>
                <w:noProof/>
                <w:webHidden/>
              </w:rPr>
              <w:tab/>
            </w:r>
            <w:r w:rsidR="00E2495D">
              <w:rPr>
                <w:noProof/>
                <w:webHidden/>
              </w:rPr>
              <w:fldChar w:fldCharType="begin"/>
            </w:r>
            <w:r w:rsidR="00E2495D">
              <w:rPr>
                <w:noProof/>
                <w:webHidden/>
              </w:rPr>
              <w:instrText xml:space="preserve"> PAGEREF _Toc136499025 \h </w:instrText>
            </w:r>
            <w:r w:rsidR="00E2495D">
              <w:rPr>
                <w:noProof/>
                <w:webHidden/>
              </w:rPr>
            </w:r>
            <w:r w:rsidR="00E2495D">
              <w:rPr>
                <w:noProof/>
                <w:webHidden/>
              </w:rPr>
              <w:fldChar w:fldCharType="separate"/>
            </w:r>
            <w:r w:rsidR="00BC00DE">
              <w:rPr>
                <w:noProof/>
                <w:webHidden/>
              </w:rPr>
              <w:t>10</w:t>
            </w:r>
            <w:r w:rsidR="00E2495D">
              <w:rPr>
                <w:noProof/>
                <w:webHidden/>
              </w:rPr>
              <w:fldChar w:fldCharType="end"/>
            </w:r>
          </w:hyperlink>
        </w:p>
        <w:p w14:paraId="61EA1BA8" w14:textId="1CBD5CE3" w:rsidR="00E2495D" w:rsidRDefault="00000000">
          <w:pPr>
            <w:pStyle w:val="Kazalovsebine2"/>
            <w:rPr>
              <w:rFonts w:eastAsiaTheme="minorEastAsia"/>
              <w:noProof/>
              <w:sz w:val="22"/>
              <w:lang w:eastAsia="sl-SI"/>
            </w:rPr>
          </w:pPr>
          <w:hyperlink w:anchor="_Toc136499026" w:history="1">
            <w:r w:rsidR="00E2495D" w:rsidRPr="00A85221">
              <w:rPr>
                <w:rStyle w:val="Hiperpovezava"/>
                <w:noProof/>
                <w:lang w:val="en-US"/>
              </w:rPr>
              <w:t>Evaluation procedure</w:t>
            </w:r>
            <w:r w:rsidR="00E2495D">
              <w:rPr>
                <w:noProof/>
                <w:webHidden/>
              </w:rPr>
              <w:tab/>
            </w:r>
            <w:r w:rsidR="00E2495D">
              <w:rPr>
                <w:noProof/>
                <w:webHidden/>
              </w:rPr>
              <w:fldChar w:fldCharType="begin"/>
            </w:r>
            <w:r w:rsidR="00E2495D">
              <w:rPr>
                <w:noProof/>
                <w:webHidden/>
              </w:rPr>
              <w:instrText xml:space="preserve"> PAGEREF _Toc136499026 \h </w:instrText>
            </w:r>
            <w:r w:rsidR="00E2495D">
              <w:rPr>
                <w:noProof/>
                <w:webHidden/>
              </w:rPr>
            </w:r>
            <w:r w:rsidR="00E2495D">
              <w:rPr>
                <w:noProof/>
                <w:webHidden/>
              </w:rPr>
              <w:fldChar w:fldCharType="separate"/>
            </w:r>
            <w:r w:rsidR="00BC00DE">
              <w:rPr>
                <w:noProof/>
                <w:webHidden/>
              </w:rPr>
              <w:t>13</w:t>
            </w:r>
            <w:r w:rsidR="00E2495D">
              <w:rPr>
                <w:noProof/>
                <w:webHidden/>
              </w:rPr>
              <w:fldChar w:fldCharType="end"/>
            </w:r>
          </w:hyperlink>
        </w:p>
        <w:p w14:paraId="6D33D80A" w14:textId="70D1EDD5" w:rsidR="00E2495D" w:rsidRDefault="00000000">
          <w:pPr>
            <w:pStyle w:val="Kazalovsebine1"/>
            <w:rPr>
              <w:rFonts w:eastAsiaTheme="minorEastAsia"/>
              <w:noProof/>
              <w:sz w:val="22"/>
              <w:lang w:eastAsia="sl-SI"/>
            </w:rPr>
          </w:pPr>
          <w:hyperlink w:anchor="_Toc136499027" w:history="1">
            <w:r w:rsidR="00E2495D" w:rsidRPr="00A85221">
              <w:rPr>
                <w:rStyle w:val="Hiperpovezava"/>
                <w:noProof/>
                <w:lang w:val="en-US"/>
              </w:rPr>
              <w:t>Annex 1: Proposal template</w:t>
            </w:r>
            <w:r w:rsidR="00E2495D">
              <w:rPr>
                <w:noProof/>
                <w:webHidden/>
              </w:rPr>
              <w:tab/>
            </w:r>
            <w:r w:rsidR="00E2495D">
              <w:rPr>
                <w:noProof/>
                <w:webHidden/>
              </w:rPr>
              <w:fldChar w:fldCharType="begin"/>
            </w:r>
            <w:r w:rsidR="00E2495D">
              <w:rPr>
                <w:noProof/>
                <w:webHidden/>
              </w:rPr>
              <w:instrText xml:space="preserve"> PAGEREF _Toc136499027 \h </w:instrText>
            </w:r>
            <w:r w:rsidR="00E2495D">
              <w:rPr>
                <w:noProof/>
                <w:webHidden/>
              </w:rPr>
            </w:r>
            <w:r w:rsidR="00E2495D">
              <w:rPr>
                <w:noProof/>
                <w:webHidden/>
              </w:rPr>
              <w:fldChar w:fldCharType="separate"/>
            </w:r>
            <w:r w:rsidR="00BC00DE">
              <w:rPr>
                <w:noProof/>
                <w:webHidden/>
              </w:rPr>
              <w:t>14</w:t>
            </w:r>
            <w:r w:rsidR="00E2495D">
              <w:rPr>
                <w:noProof/>
                <w:webHidden/>
              </w:rPr>
              <w:fldChar w:fldCharType="end"/>
            </w:r>
          </w:hyperlink>
        </w:p>
        <w:p w14:paraId="78F3F9EE" w14:textId="0A02CFCB" w:rsidR="00E2495D" w:rsidRDefault="00000000">
          <w:pPr>
            <w:pStyle w:val="Kazalovsebine1"/>
            <w:rPr>
              <w:rFonts w:eastAsiaTheme="minorEastAsia"/>
              <w:noProof/>
              <w:sz w:val="22"/>
              <w:lang w:eastAsia="sl-SI"/>
            </w:rPr>
          </w:pPr>
          <w:hyperlink w:anchor="_Toc136499028" w:history="1">
            <w:r w:rsidR="00E2495D" w:rsidRPr="00A85221">
              <w:rPr>
                <w:rStyle w:val="Hiperpovezava"/>
                <w:noProof/>
                <w:lang w:val="en-US"/>
              </w:rPr>
              <w:t>Annex 2: Applicant’s statement</w:t>
            </w:r>
            <w:r w:rsidR="00E2495D">
              <w:rPr>
                <w:noProof/>
                <w:webHidden/>
              </w:rPr>
              <w:tab/>
            </w:r>
            <w:r w:rsidR="00E2495D">
              <w:rPr>
                <w:noProof/>
                <w:webHidden/>
              </w:rPr>
              <w:fldChar w:fldCharType="begin"/>
            </w:r>
            <w:r w:rsidR="00E2495D">
              <w:rPr>
                <w:noProof/>
                <w:webHidden/>
              </w:rPr>
              <w:instrText xml:space="preserve"> PAGEREF _Toc136499028 \h </w:instrText>
            </w:r>
            <w:r w:rsidR="00E2495D">
              <w:rPr>
                <w:noProof/>
                <w:webHidden/>
              </w:rPr>
            </w:r>
            <w:r w:rsidR="00E2495D">
              <w:rPr>
                <w:noProof/>
                <w:webHidden/>
              </w:rPr>
              <w:fldChar w:fldCharType="separate"/>
            </w:r>
            <w:r w:rsidR="00BC00DE">
              <w:rPr>
                <w:noProof/>
                <w:webHidden/>
              </w:rPr>
              <w:t>18</w:t>
            </w:r>
            <w:r w:rsidR="00E2495D">
              <w:rPr>
                <w:noProof/>
                <w:webHidden/>
              </w:rPr>
              <w:fldChar w:fldCharType="end"/>
            </w:r>
          </w:hyperlink>
        </w:p>
        <w:p w14:paraId="42C81ADE" w14:textId="3F2D9438" w:rsidR="00E2495D" w:rsidRDefault="00000000">
          <w:pPr>
            <w:pStyle w:val="Kazalovsebine1"/>
            <w:rPr>
              <w:rFonts w:eastAsiaTheme="minorEastAsia"/>
              <w:noProof/>
              <w:sz w:val="22"/>
              <w:lang w:eastAsia="sl-SI"/>
            </w:rPr>
          </w:pPr>
          <w:hyperlink w:anchor="_Toc136499029" w:history="1">
            <w:r w:rsidR="00E2495D" w:rsidRPr="00A85221">
              <w:rPr>
                <w:rStyle w:val="Hiperpovezava"/>
                <w:noProof/>
                <w:lang w:val="en-US"/>
              </w:rPr>
              <w:t>Annex 3: Declaration of absence of conflict of interest</w:t>
            </w:r>
            <w:r w:rsidR="00E2495D">
              <w:rPr>
                <w:noProof/>
                <w:webHidden/>
              </w:rPr>
              <w:tab/>
            </w:r>
            <w:r w:rsidR="00E2495D">
              <w:rPr>
                <w:noProof/>
                <w:webHidden/>
              </w:rPr>
              <w:fldChar w:fldCharType="begin"/>
            </w:r>
            <w:r w:rsidR="00E2495D">
              <w:rPr>
                <w:noProof/>
                <w:webHidden/>
              </w:rPr>
              <w:instrText xml:space="preserve"> PAGEREF _Toc136499029 \h </w:instrText>
            </w:r>
            <w:r w:rsidR="00E2495D">
              <w:rPr>
                <w:noProof/>
                <w:webHidden/>
              </w:rPr>
            </w:r>
            <w:r w:rsidR="00E2495D">
              <w:rPr>
                <w:noProof/>
                <w:webHidden/>
              </w:rPr>
              <w:fldChar w:fldCharType="separate"/>
            </w:r>
            <w:r w:rsidR="00BC00DE">
              <w:rPr>
                <w:noProof/>
                <w:webHidden/>
              </w:rPr>
              <w:t>21</w:t>
            </w:r>
            <w:r w:rsidR="00E2495D">
              <w:rPr>
                <w:noProof/>
                <w:webHidden/>
              </w:rPr>
              <w:fldChar w:fldCharType="end"/>
            </w:r>
          </w:hyperlink>
        </w:p>
        <w:p w14:paraId="11BB96C9" w14:textId="4312D904" w:rsidR="00E2495D" w:rsidRDefault="00000000">
          <w:pPr>
            <w:pStyle w:val="Kazalovsebine1"/>
            <w:rPr>
              <w:rFonts w:eastAsiaTheme="minorEastAsia"/>
              <w:noProof/>
              <w:sz w:val="22"/>
              <w:lang w:eastAsia="sl-SI"/>
            </w:rPr>
          </w:pPr>
          <w:hyperlink w:anchor="_Toc136499030" w:history="1">
            <w:r w:rsidR="00E2495D" w:rsidRPr="00A85221">
              <w:rPr>
                <w:rStyle w:val="Hiperpovezava"/>
                <w:noProof/>
                <w:lang w:val="en-US"/>
              </w:rPr>
              <w:t>Annex 4: Proof of Memorandum of understanding by consortia – if applicable</w:t>
            </w:r>
            <w:r w:rsidR="00E2495D">
              <w:rPr>
                <w:noProof/>
                <w:webHidden/>
              </w:rPr>
              <w:tab/>
            </w:r>
            <w:r w:rsidR="00E2495D">
              <w:rPr>
                <w:noProof/>
                <w:webHidden/>
              </w:rPr>
              <w:fldChar w:fldCharType="begin"/>
            </w:r>
            <w:r w:rsidR="00E2495D">
              <w:rPr>
                <w:noProof/>
                <w:webHidden/>
              </w:rPr>
              <w:instrText xml:space="preserve"> PAGEREF _Toc136499030 \h </w:instrText>
            </w:r>
            <w:r w:rsidR="00E2495D">
              <w:rPr>
                <w:noProof/>
                <w:webHidden/>
              </w:rPr>
            </w:r>
            <w:r w:rsidR="00E2495D">
              <w:rPr>
                <w:noProof/>
                <w:webHidden/>
              </w:rPr>
              <w:fldChar w:fldCharType="separate"/>
            </w:r>
            <w:r w:rsidR="00BC00DE">
              <w:rPr>
                <w:noProof/>
                <w:webHidden/>
              </w:rPr>
              <w:t>22</w:t>
            </w:r>
            <w:r w:rsidR="00E2495D">
              <w:rPr>
                <w:noProof/>
                <w:webHidden/>
              </w:rPr>
              <w:fldChar w:fldCharType="end"/>
            </w:r>
          </w:hyperlink>
        </w:p>
        <w:p w14:paraId="64945237" w14:textId="6BABF8C8" w:rsidR="00E2495D" w:rsidRDefault="00000000">
          <w:pPr>
            <w:pStyle w:val="Kazalovsebine1"/>
            <w:rPr>
              <w:rFonts w:eastAsiaTheme="minorEastAsia"/>
              <w:noProof/>
              <w:sz w:val="22"/>
              <w:lang w:eastAsia="sl-SI"/>
            </w:rPr>
          </w:pPr>
          <w:hyperlink w:anchor="_Toc136499031" w:history="1">
            <w:r w:rsidR="00E2495D" w:rsidRPr="00A85221">
              <w:rPr>
                <w:rStyle w:val="Hiperpovezava"/>
                <w:noProof/>
                <w:lang w:val="en-US"/>
              </w:rPr>
              <w:t>Annex 5: Statement of claiming financial support and agreement on financial reporting, with requested voucher not being higher than 15.000 EUR.</w:t>
            </w:r>
            <w:r w:rsidR="00E2495D">
              <w:rPr>
                <w:noProof/>
                <w:webHidden/>
              </w:rPr>
              <w:tab/>
            </w:r>
            <w:r w:rsidR="00E2495D">
              <w:rPr>
                <w:noProof/>
                <w:webHidden/>
              </w:rPr>
              <w:fldChar w:fldCharType="begin"/>
            </w:r>
            <w:r w:rsidR="00E2495D">
              <w:rPr>
                <w:noProof/>
                <w:webHidden/>
              </w:rPr>
              <w:instrText xml:space="preserve"> PAGEREF _Toc136499031 \h </w:instrText>
            </w:r>
            <w:r w:rsidR="00E2495D">
              <w:rPr>
                <w:noProof/>
                <w:webHidden/>
              </w:rPr>
            </w:r>
            <w:r w:rsidR="00E2495D">
              <w:rPr>
                <w:noProof/>
                <w:webHidden/>
              </w:rPr>
              <w:fldChar w:fldCharType="separate"/>
            </w:r>
            <w:r w:rsidR="00BC00DE">
              <w:rPr>
                <w:noProof/>
                <w:webHidden/>
              </w:rPr>
              <w:t>25</w:t>
            </w:r>
            <w:r w:rsidR="00E2495D">
              <w:rPr>
                <w:noProof/>
                <w:webHidden/>
              </w:rPr>
              <w:fldChar w:fldCharType="end"/>
            </w:r>
          </w:hyperlink>
        </w:p>
        <w:p w14:paraId="292306D6" w14:textId="627B3C75" w:rsidR="00E2495D" w:rsidRDefault="00000000">
          <w:pPr>
            <w:pStyle w:val="Kazalovsebine1"/>
            <w:rPr>
              <w:rFonts w:eastAsiaTheme="minorEastAsia"/>
              <w:noProof/>
              <w:sz w:val="22"/>
              <w:lang w:eastAsia="sl-SI"/>
            </w:rPr>
          </w:pPr>
          <w:hyperlink w:anchor="_Toc136499032" w:history="1">
            <w:r w:rsidR="00E2495D" w:rsidRPr="00A85221">
              <w:rPr>
                <w:rStyle w:val="Hiperpovezava"/>
                <w:noProof/>
                <w:lang w:val="en-US"/>
              </w:rPr>
              <w:t>Annex 6: Financial support agreement template</w:t>
            </w:r>
            <w:r w:rsidR="00E2495D">
              <w:rPr>
                <w:noProof/>
                <w:webHidden/>
              </w:rPr>
              <w:tab/>
            </w:r>
            <w:r w:rsidR="00E2495D">
              <w:rPr>
                <w:noProof/>
                <w:webHidden/>
              </w:rPr>
              <w:fldChar w:fldCharType="begin"/>
            </w:r>
            <w:r w:rsidR="00E2495D">
              <w:rPr>
                <w:noProof/>
                <w:webHidden/>
              </w:rPr>
              <w:instrText xml:space="preserve"> PAGEREF _Toc136499032 \h </w:instrText>
            </w:r>
            <w:r w:rsidR="00E2495D">
              <w:rPr>
                <w:noProof/>
                <w:webHidden/>
              </w:rPr>
            </w:r>
            <w:r w:rsidR="00E2495D">
              <w:rPr>
                <w:noProof/>
                <w:webHidden/>
              </w:rPr>
              <w:fldChar w:fldCharType="separate"/>
            </w:r>
            <w:r w:rsidR="00BC00DE">
              <w:rPr>
                <w:noProof/>
                <w:webHidden/>
              </w:rPr>
              <w:t>26</w:t>
            </w:r>
            <w:r w:rsidR="00E2495D">
              <w:rPr>
                <w:noProof/>
                <w:webHidden/>
              </w:rPr>
              <w:fldChar w:fldCharType="end"/>
            </w:r>
          </w:hyperlink>
        </w:p>
        <w:p w14:paraId="3FCA0713" w14:textId="0D3BAF6C" w:rsidR="00E2495D" w:rsidRDefault="00000000">
          <w:pPr>
            <w:pStyle w:val="Kazalovsebine1"/>
            <w:rPr>
              <w:rFonts w:eastAsiaTheme="minorEastAsia"/>
              <w:noProof/>
              <w:sz w:val="22"/>
              <w:lang w:eastAsia="sl-SI"/>
            </w:rPr>
          </w:pPr>
          <w:hyperlink w:anchor="_Toc136499033" w:history="1">
            <w:r w:rsidR="00E2495D" w:rsidRPr="00A85221">
              <w:rPr>
                <w:rStyle w:val="Hiperpovezava"/>
                <w:noProof/>
                <w:lang w:val="en-US"/>
              </w:rPr>
              <w:t>Annex 7: List of side stream materials</w:t>
            </w:r>
            <w:r w:rsidR="00E2495D">
              <w:rPr>
                <w:noProof/>
                <w:webHidden/>
              </w:rPr>
              <w:tab/>
            </w:r>
            <w:r w:rsidR="00E2495D">
              <w:rPr>
                <w:noProof/>
                <w:webHidden/>
              </w:rPr>
              <w:fldChar w:fldCharType="begin"/>
            </w:r>
            <w:r w:rsidR="00E2495D">
              <w:rPr>
                <w:noProof/>
                <w:webHidden/>
              </w:rPr>
              <w:instrText xml:space="preserve"> PAGEREF _Toc136499033 \h </w:instrText>
            </w:r>
            <w:r w:rsidR="00E2495D">
              <w:rPr>
                <w:noProof/>
                <w:webHidden/>
              </w:rPr>
            </w:r>
            <w:r w:rsidR="00E2495D">
              <w:rPr>
                <w:noProof/>
                <w:webHidden/>
              </w:rPr>
              <w:fldChar w:fldCharType="separate"/>
            </w:r>
            <w:r w:rsidR="00BC00DE">
              <w:rPr>
                <w:noProof/>
                <w:webHidden/>
              </w:rPr>
              <w:t>37</w:t>
            </w:r>
            <w:r w:rsidR="00E2495D">
              <w:rPr>
                <w:noProof/>
                <w:webHidden/>
              </w:rPr>
              <w:fldChar w:fldCharType="end"/>
            </w:r>
          </w:hyperlink>
        </w:p>
        <w:p w14:paraId="76C3E791" w14:textId="447E3ABF" w:rsidR="00981EEE" w:rsidRPr="009C2B82" w:rsidRDefault="00981EEE">
          <w:pPr>
            <w:rPr>
              <w:lang w:val="en-US"/>
            </w:rPr>
          </w:pPr>
          <w:r w:rsidRPr="009C2B82">
            <w:rPr>
              <w:b/>
              <w:bCs/>
              <w:lang w:val="en-US"/>
            </w:rPr>
            <w:fldChar w:fldCharType="end"/>
          </w:r>
        </w:p>
      </w:sdtContent>
    </w:sdt>
    <w:p w14:paraId="5497A0DB" w14:textId="77777777" w:rsidR="00981EEE" w:rsidRPr="009C2B82" w:rsidRDefault="00981EEE">
      <w:pPr>
        <w:rPr>
          <w:rFonts w:asciiTheme="majorHAnsi" w:eastAsiaTheme="majorEastAsia" w:hAnsiTheme="majorHAnsi" w:cstheme="majorBidi"/>
          <w:b/>
          <w:color w:val="2F5496" w:themeColor="accent1" w:themeShade="BF"/>
          <w:sz w:val="32"/>
          <w:szCs w:val="32"/>
          <w:lang w:val="en-US"/>
        </w:rPr>
      </w:pPr>
      <w:r w:rsidRPr="009C2B82">
        <w:rPr>
          <w:lang w:val="en-US"/>
        </w:rPr>
        <w:br w:type="page"/>
      </w:r>
    </w:p>
    <w:p w14:paraId="5802E313" w14:textId="77777777" w:rsidR="009D48B0" w:rsidRPr="009C2B82" w:rsidRDefault="00877FD1" w:rsidP="00913220">
      <w:pPr>
        <w:pStyle w:val="Naslov1"/>
        <w:jc w:val="both"/>
        <w:rPr>
          <w:lang w:val="en-US"/>
        </w:rPr>
      </w:pPr>
      <w:bookmarkStart w:id="0" w:name="_Toc136499012"/>
      <w:r w:rsidRPr="009C2B82">
        <w:rPr>
          <w:lang w:val="en-US"/>
        </w:rPr>
        <w:lastRenderedPageBreak/>
        <w:t>Guide for applicants</w:t>
      </w:r>
      <w:bookmarkEnd w:id="0"/>
    </w:p>
    <w:p w14:paraId="01CE30DD" w14:textId="6873AC36" w:rsidR="00877FD1" w:rsidRPr="009C2B82" w:rsidRDefault="00877FD1" w:rsidP="00913220">
      <w:pPr>
        <w:pStyle w:val="Naslov2"/>
        <w:jc w:val="both"/>
        <w:rPr>
          <w:lang w:val="en-US"/>
        </w:rPr>
      </w:pPr>
      <w:bookmarkStart w:id="1" w:name="_Toc136499013"/>
      <w:r w:rsidRPr="009C2B82">
        <w:rPr>
          <w:lang w:val="en-US"/>
        </w:rPr>
        <w:t>Background and general objectives</w:t>
      </w:r>
      <w:r w:rsidR="000110D3" w:rsidRPr="009C2B82">
        <w:rPr>
          <w:lang w:val="en-US"/>
        </w:rPr>
        <w:t xml:space="preserve">, scope of tender, expected </w:t>
      </w:r>
      <w:proofErr w:type="gramStart"/>
      <w:r w:rsidR="000110D3" w:rsidRPr="009C2B82">
        <w:rPr>
          <w:lang w:val="en-US"/>
        </w:rPr>
        <w:t>impact</w:t>
      </w:r>
      <w:bookmarkEnd w:id="1"/>
      <w:proofErr w:type="gramEnd"/>
    </w:p>
    <w:p w14:paraId="08E80AF6" w14:textId="08E040C1" w:rsidR="00D83822" w:rsidRPr="009C2B82" w:rsidRDefault="00D83822" w:rsidP="00D83822">
      <w:pPr>
        <w:jc w:val="both"/>
        <w:rPr>
          <w:lang w:val="en-US"/>
        </w:rPr>
      </w:pPr>
      <w:bookmarkStart w:id="2" w:name="_Hlk128458311"/>
      <w:r w:rsidRPr="009C2B82">
        <w:rPr>
          <w:lang w:val="en-US"/>
        </w:rPr>
        <w:t>CIRCI Project</w:t>
      </w:r>
      <w:r w:rsidR="60EBACA8" w:rsidRPr="009C2B82">
        <w:rPr>
          <w:lang w:val="en-US"/>
        </w:rPr>
        <w:t>,</w:t>
      </w:r>
      <w:r w:rsidR="0003291D" w:rsidRPr="009C2B82">
        <w:rPr>
          <w:lang w:val="en-US"/>
        </w:rPr>
        <w:t xml:space="preserve"> </w:t>
      </w:r>
      <w:r w:rsidRPr="009C2B82">
        <w:rPr>
          <w:lang w:val="en-US"/>
        </w:rPr>
        <w:t>funded by the Norw</w:t>
      </w:r>
      <w:r w:rsidR="005C3603">
        <w:rPr>
          <w:lang w:val="en-US"/>
        </w:rPr>
        <w:t>egian</w:t>
      </w:r>
      <w:r w:rsidRPr="009C2B82">
        <w:rPr>
          <w:lang w:val="en-US"/>
        </w:rPr>
        <w:t xml:space="preserve"> financial mechanism</w:t>
      </w:r>
      <w:r w:rsidR="45BA50BB" w:rsidRPr="009C2B82">
        <w:rPr>
          <w:lang w:val="en-US"/>
        </w:rPr>
        <w:t xml:space="preserve">, </w:t>
      </w:r>
      <w:r w:rsidR="59DB083C" w:rsidRPr="009C2B82">
        <w:rPr>
          <w:lang w:val="en-US"/>
        </w:rPr>
        <w:t xml:space="preserve">is </w:t>
      </w:r>
      <w:r w:rsidRPr="009C2B82">
        <w:rPr>
          <w:lang w:val="en-US"/>
        </w:rPr>
        <w:t>le</w:t>
      </w:r>
      <w:r w:rsidR="00F81B88" w:rsidRPr="009C2B82">
        <w:rPr>
          <w:lang w:val="en-US"/>
        </w:rPr>
        <w:t>d</w:t>
      </w:r>
      <w:r w:rsidR="72BFE5B2" w:rsidRPr="009C2B82">
        <w:rPr>
          <w:lang w:val="en-US"/>
        </w:rPr>
        <w:t xml:space="preserve"> by</w:t>
      </w:r>
      <w:r w:rsidRPr="009C2B82">
        <w:rPr>
          <w:lang w:val="en-US"/>
        </w:rPr>
        <w:t xml:space="preserve"> Chamber of Commerce and Industry of Slovenia, </w:t>
      </w:r>
      <w:r w:rsidR="6C49C8A1" w:rsidRPr="009C2B82">
        <w:rPr>
          <w:lang w:val="en-US"/>
        </w:rPr>
        <w:t>in cooperation with</w:t>
      </w:r>
      <w:r w:rsidRPr="009C2B82">
        <w:rPr>
          <w:lang w:val="en-US"/>
        </w:rPr>
        <w:t xml:space="preserve"> EYDE</w:t>
      </w:r>
      <w:r w:rsidR="00290D07" w:rsidRPr="009C2B82">
        <w:rPr>
          <w:lang w:val="en-US"/>
        </w:rPr>
        <w:t>-</w:t>
      </w:r>
      <w:r w:rsidRPr="009C2B82">
        <w:rPr>
          <w:lang w:val="en-US"/>
        </w:rPr>
        <w:t xml:space="preserve">Cluster from Norway, TECOS, Slovenian </w:t>
      </w:r>
      <w:r w:rsidR="6F778076" w:rsidRPr="009C2B82">
        <w:rPr>
          <w:lang w:val="en-US"/>
        </w:rPr>
        <w:t>T</w:t>
      </w:r>
      <w:r w:rsidRPr="009C2B82">
        <w:rPr>
          <w:lang w:val="en-US"/>
        </w:rPr>
        <w:t xml:space="preserve">ool and </w:t>
      </w:r>
      <w:r w:rsidR="5CDA2A9D" w:rsidRPr="009C2B82">
        <w:rPr>
          <w:lang w:val="en-US"/>
        </w:rPr>
        <w:t>D</w:t>
      </w:r>
      <w:r w:rsidRPr="009C2B82">
        <w:rPr>
          <w:lang w:val="en-US"/>
        </w:rPr>
        <w:t xml:space="preserve">ie </w:t>
      </w:r>
      <w:r w:rsidR="59D7728B" w:rsidRPr="009C2B82">
        <w:rPr>
          <w:lang w:val="en-US"/>
        </w:rPr>
        <w:t>D</w:t>
      </w:r>
      <w:r w:rsidRPr="009C2B82">
        <w:rPr>
          <w:lang w:val="en-US"/>
        </w:rPr>
        <w:t xml:space="preserve">evelopment </w:t>
      </w:r>
      <w:r w:rsidR="009854D2" w:rsidRPr="009C2B82">
        <w:rPr>
          <w:lang w:val="en-US"/>
        </w:rPr>
        <w:t>Centre</w:t>
      </w:r>
      <w:r w:rsidR="00257265" w:rsidRPr="009C2B82">
        <w:rPr>
          <w:lang w:val="en-US"/>
        </w:rPr>
        <w:t>,</w:t>
      </w:r>
      <w:r w:rsidRPr="009C2B82">
        <w:rPr>
          <w:lang w:val="en-US"/>
        </w:rPr>
        <w:t xml:space="preserve"> and IMT – Institute of Materials and Technology from Slovenia.</w:t>
      </w:r>
    </w:p>
    <w:p w14:paraId="48F93E75" w14:textId="62511281" w:rsidR="00D83822" w:rsidRPr="009C2B82" w:rsidRDefault="00D83822" w:rsidP="00D83822">
      <w:pPr>
        <w:jc w:val="both"/>
        <w:rPr>
          <w:lang w:val="en-US"/>
        </w:rPr>
      </w:pPr>
      <w:r w:rsidRPr="009C2B82">
        <w:rPr>
          <w:lang w:val="en-US"/>
        </w:rPr>
        <w:t xml:space="preserve">Several European countries (Slovenia and Norway included) have adopted strategic documents and implemented numerous projects on the topic of circular economy. There are also </w:t>
      </w:r>
      <w:r w:rsidR="003C4D76" w:rsidRPr="009C2B82">
        <w:rPr>
          <w:lang w:val="en-US"/>
        </w:rPr>
        <w:t xml:space="preserve">many </w:t>
      </w:r>
      <w:r w:rsidRPr="009C2B82">
        <w:rPr>
          <w:lang w:val="en-US"/>
        </w:rPr>
        <w:t xml:space="preserve">initiatives and </w:t>
      </w:r>
      <w:r w:rsidR="00543A36" w:rsidRPr="009C2B82">
        <w:rPr>
          <w:lang w:val="en-US"/>
        </w:rPr>
        <w:t>programs</w:t>
      </w:r>
      <w:r w:rsidRPr="009C2B82">
        <w:rPr>
          <w:lang w:val="en-US"/>
        </w:rPr>
        <w:t xml:space="preserve"> at the EU level that will accelerate the transition to a green, </w:t>
      </w:r>
      <w:proofErr w:type="gramStart"/>
      <w:r w:rsidRPr="009C2B82">
        <w:rPr>
          <w:lang w:val="en-US"/>
        </w:rPr>
        <w:t>digitalized</w:t>
      </w:r>
      <w:proofErr w:type="gramEnd"/>
      <w:r w:rsidRPr="009C2B82">
        <w:rPr>
          <w:lang w:val="en-US"/>
        </w:rPr>
        <w:t xml:space="preserve"> and competitive Europe. However, the </w:t>
      </w:r>
      <w:r w:rsidR="5A6E4748" w:rsidRPr="009C2B82">
        <w:rPr>
          <w:lang w:val="en-US"/>
        </w:rPr>
        <w:t xml:space="preserve">industry </w:t>
      </w:r>
      <w:r w:rsidR="009C2B82" w:rsidRPr="009C2B82">
        <w:rPr>
          <w:lang w:val="en-US"/>
        </w:rPr>
        <w:t>needs for</w:t>
      </w:r>
      <w:r w:rsidRPr="009C2B82">
        <w:rPr>
          <w:lang w:val="en-US"/>
        </w:rPr>
        <w:t xml:space="preserve"> concrete incentives </w:t>
      </w:r>
      <w:r w:rsidR="00354EB5" w:rsidRPr="009C2B82">
        <w:rPr>
          <w:lang w:val="en-US"/>
        </w:rPr>
        <w:t xml:space="preserve">are </w:t>
      </w:r>
      <w:r w:rsidRPr="009C2B82">
        <w:rPr>
          <w:lang w:val="en-US"/>
        </w:rPr>
        <w:t>increasingly visible</w:t>
      </w:r>
      <w:r w:rsidR="4A856B71" w:rsidRPr="009C2B82">
        <w:rPr>
          <w:lang w:val="en-US"/>
        </w:rPr>
        <w:t xml:space="preserve">, </w:t>
      </w:r>
      <w:r w:rsidR="6B65A854" w:rsidRPr="009C2B82">
        <w:rPr>
          <w:lang w:val="en-US"/>
        </w:rPr>
        <w:t xml:space="preserve">due to economic, </w:t>
      </w:r>
      <w:proofErr w:type="gramStart"/>
      <w:r w:rsidR="6B65A854" w:rsidRPr="009C2B82">
        <w:rPr>
          <w:lang w:val="en-US"/>
        </w:rPr>
        <w:t>political</w:t>
      </w:r>
      <w:proofErr w:type="gramEnd"/>
      <w:r w:rsidR="6B65A854" w:rsidRPr="009C2B82">
        <w:rPr>
          <w:lang w:val="en-US"/>
        </w:rPr>
        <w:t xml:space="preserve"> and global pressures</w:t>
      </w:r>
      <w:r w:rsidRPr="009C2B82">
        <w:rPr>
          <w:lang w:val="en-US"/>
        </w:rPr>
        <w:t>. The complexity of supply chains and the disruption of material flows due to the global shortage of raw materials and the consequences of the pandemic</w:t>
      </w:r>
      <w:r w:rsidR="00FE0C5D" w:rsidRPr="009C2B82">
        <w:rPr>
          <w:lang w:val="en-US"/>
        </w:rPr>
        <w:t>,</w:t>
      </w:r>
      <w:r w:rsidRPr="009C2B82">
        <w:rPr>
          <w:lang w:val="en-US"/>
        </w:rPr>
        <w:t xml:space="preserve"> is a situation that needs to be addressed with concrete proposals and measures to achieve the desired green goals. The main objective of the CIRCI project is to improve the eco-efficiency of the Slovenian and Norwegian industrial ecosystem and to increase the awareness </w:t>
      </w:r>
      <w:r w:rsidR="00DE5273" w:rsidRPr="009C2B82">
        <w:rPr>
          <w:lang w:val="en-US"/>
        </w:rPr>
        <w:t xml:space="preserve">of </w:t>
      </w:r>
      <w:r w:rsidRPr="009C2B82">
        <w:rPr>
          <w:lang w:val="en-US"/>
        </w:rPr>
        <w:t xml:space="preserve">circular economy </w:t>
      </w:r>
      <w:r w:rsidR="00DE5273" w:rsidRPr="009C2B82">
        <w:rPr>
          <w:lang w:val="en-US"/>
        </w:rPr>
        <w:t>model</w:t>
      </w:r>
      <w:r w:rsidR="3089D623" w:rsidRPr="009C2B82">
        <w:rPr>
          <w:lang w:val="en-US"/>
        </w:rPr>
        <w:t>s</w:t>
      </w:r>
      <w:r w:rsidR="00DE5273" w:rsidRPr="009C2B82">
        <w:rPr>
          <w:lang w:val="en-US"/>
        </w:rPr>
        <w:t xml:space="preserve"> </w:t>
      </w:r>
      <w:r w:rsidRPr="009C2B82">
        <w:rPr>
          <w:lang w:val="en-US"/>
        </w:rPr>
        <w:t>through innovation</w:t>
      </w:r>
      <w:r w:rsidR="191D8B1F" w:rsidRPr="009C2B82">
        <w:rPr>
          <w:lang w:val="en-US"/>
        </w:rPr>
        <w:t xml:space="preserve"> vouchers</w:t>
      </w:r>
      <w:r w:rsidRPr="00543A36">
        <w:rPr>
          <w:b/>
          <w:bCs/>
          <w:lang w:val="en-US"/>
        </w:rPr>
        <w:t>. The project aims to optimize the material and energy flow in the production process</w:t>
      </w:r>
      <w:r w:rsidR="009A0742" w:rsidRPr="00543A36">
        <w:rPr>
          <w:b/>
          <w:bCs/>
          <w:lang w:val="en-US"/>
        </w:rPr>
        <w:t>es</w:t>
      </w:r>
      <w:r w:rsidRPr="00543A36">
        <w:rPr>
          <w:b/>
          <w:bCs/>
          <w:lang w:val="en-US"/>
        </w:rPr>
        <w:t xml:space="preserve"> using side</w:t>
      </w:r>
      <w:r w:rsidR="009A0742" w:rsidRPr="00543A36">
        <w:rPr>
          <w:b/>
          <w:bCs/>
          <w:lang w:val="en-US"/>
        </w:rPr>
        <w:t xml:space="preserve"> </w:t>
      </w:r>
      <w:r w:rsidRPr="00543A36">
        <w:rPr>
          <w:b/>
          <w:bCs/>
          <w:lang w:val="en-US"/>
        </w:rPr>
        <w:t>stream materials for re-use purposes</w:t>
      </w:r>
      <w:r w:rsidRPr="009C2B82">
        <w:rPr>
          <w:lang w:val="en-US"/>
        </w:rPr>
        <w:t>. The project’s primary goal is to map these side</w:t>
      </w:r>
      <w:r w:rsidR="009A0742" w:rsidRPr="009C2B82">
        <w:rPr>
          <w:lang w:val="en-US"/>
        </w:rPr>
        <w:t xml:space="preserve"> </w:t>
      </w:r>
      <w:r w:rsidRPr="009C2B82">
        <w:rPr>
          <w:lang w:val="en-US"/>
        </w:rPr>
        <w:t>streams or secondary materials and establish a database that will be a source of information for interested parties. Side</w:t>
      </w:r>
      <w:r w:rsidR="009B2622" w:rsidRPr="009C2B82">
        <w:rPr>
          <w:lang w:val="en-US"/>
        </w:rPr>
        <w:t xml:space="preserve"> </w:t>
      </w:r>
      <w:r w:rsidRPr="009C2B82">
        <w:rPr>
          <w:lang w:val="en-US"/>
        </w:rPr>
        <w:t>stream materials can be an important material source for different production companies or industries. CIRCI will also consider the implementation of waste legislation in Slovenia</w:t>
      </w:r>
      <w:r w:rsidR="00130FEC" w:rsidRPr="009C2B82">
        <w:rPr>
          <w:lang w:val="en-US"/>
        </w:rPr>
        <w:t>,</w:t>
      </w:r>
      <w:r w:rsidRPr="009C2B82">
        <w:rPr>
          <w:lang w:val="en-US"/>
        </w:rPr>
        <w:t xml:space="preserve"> as there are some uncertainties about the status of waste </w:t>
      </w:r>
      <w:r w:rsidR="00BF40C2" w:rsidRPr="009C2B82">
        <w:rPr>
          <w:lang w:val="en-US"/>
        </w:rPr>
        <w:t>and</w:t>
      </w:r>
      <w:r w:rsidRPr="009C2B82">
        <w:rPr>
          <w:lang w:val="en-US"/>
        </w:rPr>
        <w:t xml:space="preserve"> </w:t>
      </w:r>
      <w:r w:rsidR="00BF40C2" w:rsidRPr="009C2B82">
        <w:rPr>
          <w:lang w:val="en-US"/>
        </w:rPr>
        <w:t xml:space="preserve">methods of </w:t>
      </w:r>
      <w:r w:rsidR="00206189" w:rsidRPr="009C2B82">
        <w:rPr>
          <w:lang w:val="en-US"/>
        </w:rPr>
        <w:t>side stream material circulation</w:t>
      </w:r>
      <w:r w:rsidRPr="009C2B82">
        <w:rPr>
          <w:lang w:val="en-US"/>
        </w:rPr>
        <w:t xml:space="preserve"> which is the basis of industrial symbiosis.</w:t>
      </w:r>
    </w:p>
    <w:p w14:paraId="25366D01" w14:textId="2A6A6AE0" w:rsidR="00CA79B7" w:rsidRPr="009C2B82" w:rsidRDefault="00CA79B7" w:rsidP="00CA79B7">
      <w:pPr>
        <w:jc w:val="both"/>
        <w:rPr>
          <w:lang w:val="en-US"/>
        </w:rPr>
      </w:pPr>
      <w:r w:rsidRPr="009C2B82">
        <w:rPr>
          <w:lang w:val="en-US"/>
        </w:rPr>
        <w:t>The key activity for achieving the goals of the project will be the establishment of a database of side</w:t>
      </w:r>
      <w:r w:rsidR="005249B6" w:rsidRPr="009C2B82">
        <w:rPr>
          <w:lang w:val="en-US"/>
        </w:rPr>
        <w:t xml:space="preserve"> </w:t>
      </w:r>
      <w:r w:rsidRPr="009C2B82">
        <w:rPr>
          <w:lang w:val="en-US"/>
        </w:rPr>
        <w:t xml:space="preserve">stream materials (and energy flows) modelled </w:t>
      </w:r>
      <w:proofErr w:type="gramStart"/>
      <w:r w:rsidRPr="009C2B82">
        <w:rPr>
          <w:lang w:val="en-US"/>
        </w:rPr>
        <w:t>on the basis of</w:t>
      </w:r>
      <w:proofErr w:type="gramEnd"/>
      <w:r w:rsidRPr="009C2B82">
        <w:rPr>
          <w:lang w:val="en-US"/>
        </w:rPr>
        <w:t xml:space="preserve"> the existing Norwegian database. Based on the results obtained </w:t>
      </w:r>
      <w:r w:rsidR="00AA57F3">
        <w:rPr>
          <w:lang w:val="en-US"/>
        </w:rPr>
        <w:t>from</w:t>
      </w:r>
      <w:r w:rsidR="00FF6A07" w:rsidRPr="009C2B82">
        <w:rPr>
          <w:lang w:val="en-US"/>
        </w:rPr>
        <w:t xml:space="preserve"> that database (processing industries) and </w:t>
      </w:r>
      <w:r w:rsidRPr="009C2B82">
        <w:rPr>
          <w:lang w:val="en-US"/>
        </w:rPr>
        <w:t xml:space="preserve">in three selected Slovenian industries (metal processing industry, processing of plastic resources, </w:t>
      </w:r>
      <w:proofErr w:type="gramStart"/>
      <w:r w:rsidRPr="009C2B82">
        <w:rPr>
          <w:lang w:val="en-US"/>
        </w:rPr>
        <w:t>electr</w:t>
      </w:r>
      <w:r w:rsidR="00CD189E" w:rsidRPr="009C2B82">
        <w:rPr>
          <w:lang w:val="en-US"/>
        </w:rPr>
        <w:t>onics</w:t>
      </w:r>
      <w:proofErr w:type="gramEnd"/>
      <w:r w:rsidR="00CD189E" w:rsidRPr="009C2B82">
        <w:rPr>
          <w:lang w:val="en-US"/>
        </w:rPr>
        <w:t xml:space="preserve"> and electrical</w:t>
      </w:r>
      <w:r w:rsidRPr="009C2B82">
        <w:rPr>
          <w:lang w:val="en-US"/>
        </w:rPr>
        <w:t xml:space="preserve"> industr</w:t>
      </w:r>
      <w:r w:rsidR="00FF6A07" w:rsidRPr="009C2B82">
        <w:rPr>
          <w:lang w:val="en-US"/>
        </w:rPr>
        <w:t>y</w:t>
      </w:r>
      <w:r w:rsidRPr="009C2B82">
        <w:rPr>
          <w:lang w:val="en-US"/>
        </w:rPr>
        <w:t xml:space="preserve">) we will promote cooperation between companies (either from the same </w:t>
      </w:r>
      <w:r w:rsidR="00CD189E" w:rsidRPr="009C2B82">
        <w:rPr>
          <w:lang w:val="en-US"/>
        </w:rPr>
        <w:t>or differing industry</w:t>
      </w:r>
      <w:r w:rsidRPr="009C2B82">
        <w:rPr>
          <w:lang w:val="en-US"/>
        </w:rPr>
        <w:t>), research institutions or interested organizations through support</w:t>
      </w:r>
      <w:r w:rsidR="00CD189E" w:rsidRPr="009C2B82">
        <w:rPr>
          <w:lang w:val="en-US"/>
        </w:rPr>
        <w:t>ing</w:t>
      </w:r>
      <w:r w:rsidRPr="009C2B82">
        <w:rPr>
          <w:lang w:val="en-US"/>
        </w:rPr>
        <w:t xml:space="preserve"> instruments (vouchers, business support and educational activities). We anticipate increased cooperation and trust between identified target groups </w:t>
      </w:r>
      <w:proofErr w:type="gramStart"/>
      <w:r w:rsidRPr="009C2B82">
        <w:rPr>
          <w:lang w:val="en-US"/>
        </w:rPr>
        <w:t>in order to</w:t>
      </w:r>
      <w:proofErr w:type="gramEnd"/>
      <w:r w:rsidRPr="009C2B82">
        <w:rPr>
          <w:lang w:val="en-US"/>
        </w:rPr>
        <w:t xml:space="preserve"> achieve a specific goal: industrial symbiosis. The main achievements of the project will be the implementation of the side</w:t>
      </w:r>
      <w:r w:rsidR="00853345" w:rsidRPr="009C2B82">
        <w:rPr>
          <w:lang w:val="en-US"/>
        </w:rPr>
        <w:t xml:space="preserve"> </w:t>
      </w:r>
      <w:r w:rsidRPr="009C2B82">
        <w:rPr>
          <w:lang w:val="en-US"/>
        </w:rPr>
        <w:t xml:space="preserve">stream database, introduction of innovative approaches and the implementation of demonstration/pilot projects. </w:t>
      </w:r>
    </w:p>
    <w:p w14:paraId="274C3658" w14:textId="5A8229DB" w:rsidR="000A3D5F" w:rsidRPr="009C2B82" w:rsidRDefault="000A3D5F" w:rsidP="000A3D5F">
      <w:pPr>
        <w:spacing w:after="0" w:line="240" w:lineRule="auto"/>
        <w:jc w:val="both"/>
        <w:rPr>
          <w:rFonts w:cs="Arial"/>
          <w:lang w:val="en-US"/>
        </w:rPr>
      </w:pPr>
      <w:r w:rsidRPr="0F6CE0EC">
        <w:rPr>
          <w:rFonts w:cs="Arial"/>
          <w:lang w:val="en-US"/>
        </w:rPr>
        <w:t>The introduction of innovative projects will be supported by market-driven projects on innovative use of side</w:t>
      </w:r>
      <w:r w:rsidR="00853345" w:rsidRPr="0F6CE0EC">
        <w:rPr>
          <w:rFonts w:cs="Arial"/>
          <w:lang w:val="en-US"/>
        </w:rPr>
        <w:t xml:space="preserve"> </w:t>
      </w:r>
      <w:r w:rsidRPr="0F6CE0EC">
        <w:rPr>
          <w:rFonts w:cs="Arial"/>
          <w:lang w:val="en-US"/>
        </w:rPr>
        <w:t xml:space="preserve">stream materials from the following industries: plastic materials, </w:t>
      </w:r>
      <w:r w:rsidR="00023916" w:rsidRPr="0F6CE0EC">
        <w:rPr>
          <w:lang w:val="en-US"/>
        </w:rPr>
        <w:t>electronics and electrical industry</w:t>
      </w:r>
      <w:r w:rsidR="00E96E16" w:rsidRPr="0F6CE0EC">
        <w:rPr>
          <w:lang w:val="en-US"/>
        </w:rPr>
        <w:t>,</w:t>
      </w:r>
      <w:r w:rsidRPr="0F6CE0EC">
        <w:rPr>
          <w:rFonts w:cs="Arial"/>
          <w:lang w:val="en-US"/>
        </w:rPr>
        <w:t xml:space="preserve"> and metal processing industries (as the main elements of the Slovenian and Norwegian database). Within CIRCI</w:t>
      </w:r>
      <w:r w:rsidR="00023916" w:rsidRPr="006B5D32">
        <w:rPr>
          <w:rFonts w:cs="Arial"/>
          <w:lang w:val="en-US"/>
        </w:rPr>
        <w:t>,</w:t>
      </w:r>
      <w:r w:rsidRPr="006B5D32">
        <w:rPr>
          <w:rFonts w:cs="Arial"/>
          <w:lang w:val="en-US"/>
        </w:rPr>
        <w:t xml:space="preserve"> </w:t>
      </w:r>
      <w:r w:rsidR="16853695" w:rsidRPr="006B5D32">
        <w:rPr>
          <w:rFonts w:cs="Arial"/>
          <w:lang w:val="en-US"/>
        </w:rPr>
        <w:t xml:space="preserve">two </w:t>
      </w:r>
      <w:r w:rsidR="00DF7C8D">
        <w:rPr>
          <w:rFonts w:cs="Arial"/>
          <w:lang w:val="en-US"/>
        </w:rPr>
        <w:t>additional</w:t>
      </w:r>
      <w:r w:rsidR="16853695" w:rsidRPr="006B5D32">
        <w:rPr>
          <w:rFonts w:cs="Arial"/>
          <w:lang w:val="en-US"/>
        </w:rPr>
        <w:t xml:space="preserve"> </w:t>
      </w:r>
      <w:r w:rsidRPr="006B5D32">
        <w:rPr>
          <w:rFonts w:cs="Arial"/>
          <w:lang w:val="en-US"/>
        </w:rPr>
        <w:t>innovation</w:t>
      </w:r>
      <w:r w:rsidRPr="0F6CE0EC">
        <w:rPr>
          <w:rFonts w:cs="Arial"/>
          <w:lang w:val="en-US"/>
        </w:rPr>
        <w:t xml:space="preserve"> vouchers will be awarded to projects using side stream materials in an innovative way.</w:t>
      </w:r>
      <w:r w:rsidR="00D05714" w:rsidRPr="0F6CE0EC">
        <w:rPr>
          <w:rFonts w:cs="Arial"/>
          <w:lang w:val="en-US"/>
        </w:rPr>
        <w:t xml:space="preserve"> </w:t>
      </w:r>
      <w:r w:rsidRPr="0F6CE0EC">
        <w:rPr>
          <w:rFonts w:cs="Arial"/>
          <w:lang w:val="en-US"/>
        </w:rPr>
        <w:t xml:space="preserve">The </w:t>
      </w:r>
      <w:r w:rsidRPr="0F6CE0EC">
        <w:rPr>
          <w:rFonts w:cs="Arial"/>
          <w:lang w:val="en-US"/>
        </w:rPr>
        <w:lastRenderedPageBreak/>
        <w:t xml:space="preserve">indicative/recommended list of identified side stream materials can be found in Annex </w:t>
      </w:r>
      <w:proofErr w:type="gramStart"/>
      <w:r w:rsidRPr="0F6CE0EC">
        <w:rPr>
          <w:rFonts w:cs="Arial"/>
          <w:lang w:val="en-US"/>
        </w:rPr>
        <w:t>7,</w:t>
      </w:r>
      <w:proofErr w:type="gramEnd"/>
      <w:r w:rsidRPr="0F6CE0EC">
        <w:rPr>
          <w:rFonts w:cs="Arial"/>
          <w:lang w:val="en-US"/>
        </w:rPr>
        <w:t xml:space="preserve"> however the applicants are also encouraged to utilize other side stream materials usable in the manufacturing sector and specifically </w:t>
      </w:r>
      <w:r w:rsidR="009A761F" w:rsidRPr="0F6CE0EC">
        <w:rPr>
          <w:rFonts w:cs="Arial"/>
          <w:lang w:val="en-US"/>
        </w:rPr>
        <w:t xml:space="preserve">in </w:t>
      </w:r>
      <w:r w:rsidRPr="0F6CE0EC">
        <w:rPr>
          <w:rFonts w:cs="Arial"/>
          <w:lang w:val="en-US"/>
        </w:rPr>
        <w:t xml:space="preserve">the </w:t>
      </w:r>
      <w:r w:rsidR="009A761F" w:rsidRPr="0F6CE0EC">
        <w:rPr>
          <w:rFonts w:cs="Arial"/>
          <w:lang w:val="en-US"/>
        </w:rPr>
        <w:t>above-mentioned</w:t>
      </w:r>
      <w:r w:rsidRPr="0F6CE0EC">
        <w:rPr>
          <w:rFonts w:cs="Arial"/>
          <w:lang w:val="en-US"/>
        </w:rPr>
        <w:t xml:space="preserve"> industries: plastic materials, </w:t>
      </w:r>
      <w:r w:rsidR="009A761F" w:rsidRPr="0F6CE0EC">
        <w:rPr>
          <w:lang w:val="en-US"/>
        </w:rPr>
        <w:t>electronics and electrical industry</w:t>
      </w:r>
      <w:r w:rsidR="00E96E16" w:rsidRPr="0F6CE0EC">
        <w:rPr>
          <w:lang w:val="en-US"/>
        </w:rPr>
        <w:t>,</w:t>
      </w:r>
      <w:r w:rsidR="009A761F" w:rsidRPr="0F6CE0EC">
        <w:rPr>
          <w:rFonts w:cs="Arial"/>
          <w:lang w:val="en-US"/>
        </w:rPr>
        <w:t xml:space="preserve"> </w:t>
      </w:r>
      <w:r w:rsidRPr="0F6CE0EC">
        <w:rPr>
          <w:rFonts w:cs="Arial"/>
          <w:lang w:val="en-US"/>
        </w:rPr>
        <w:t xml:space="preserve">and metal processing industries. </w:t>
      </w:r>
    </w:p>
    <w:p w14:paraId="019E1F3D" w14:textId="77777777" w:rsidR="00D83822" w:rsidRPr="009C2B82" w:rsidRDefault="00D83822" w:rsidP="00D83822">
      <w:pPr>
        <w:spacing w:after="0" w:line="240" w:lineRule="auto"/>
        <w:jc w:val="both"/>
        <w:rPr>
          <w:rFonts w:cs="Arial"/>
          <w:szCs w:val="20"/>
          <w:lang w:val="en-US"/>
        </w:rPr>
      </w:pPr>
    </w:p>
    <w:bookmarkEnd w:id="2"/>
    <w:p w14:paraId="55469706" w14:textId="6D18DB86" w:rsidR="00D83822" w:rsidRPr="009C2B82" w:rsidRDefault="00D83822" w:rsidP="00D83822">
      <w:pPr>
        <w:spacing w:after="0" w:line="240" w:lineRule="auto"/>
        <w:jc w:val="both"/>
        <w:rPr>
          <w:rFonts w:cs="Arial"/>
          <w:lang w:val="en-US"/>
        </w:rPr>
      </w:pPr>
      <w:r w:rsidRPr="002B0A43">
        <w:rPr>
          <w:rFonts w:cs="Arial"/>
          <w:lang w:val="en-US"/>
        </w:rPr>
        <w:t>Each selected innovative project will be supported by a grant of 15.000</w:t>
      </w:r>
      <w:r w:rsidR="00701983" w:rsidRPr="002B0A43">
        <w:rPr>
          <w:rFonts w:cs="Arial"/>
          <w:lang w:val="en-US"/>
        </w:rPr>
        <w:t xml:space="preserve"> </w:t>
      </w:r>
      <w:r w:rsidRPr="002B0A43">
        <w:rPr>
          <w:rFonts w:cs="Arial"/>
          <w:lang w:val="en-US"/>
        </w:rPr>
        <w:t>€. Maximum</w:t>
      </w:r>
      <w:r w:rsidR="011EDDE8" w:rsidRPr="002B0A43">
        <w:rPr>
          <w:rFonts w:cs="Arial"/>
          <w:lang w:val="en-US"/>
        </w:rPr>
        <w:t xml:space="preserve"> 2 </w:t>
      </w:r>
      <w:r w:rsidRPr="002B0A43">
        <w:rPr>
          <w:rFonts w:cs="Arial"/>
          <w:lang w:val="en-US"/>
        </w:rPr>
        <w:t xml:space="preserve">grants will be given. The total value of this call is thus maximum </w:t>
      </w:r>
      <w:r w:rsidR="5F4DC145" w:rsidRPr="002B0A43">
        <w:rPr>
          <w:rFonts w:cs="Arial"/>
          <w:lang w:val="en-US"/>
        </w:rPr>
        <w:t>3</w:t>
      </w:r>
      <w:r w:rsidRPr="002B0A43">
        <w:rPr>
          <w:rFonts w:cs="Arial"/>
          <w:lang w:val="en-US"/>
        </w:rPr>
        <w:t>0.000</w:t>
      </w:r>
      <w:r w:rsidR="00701983" w:rsidRPr="002B0A43">
        <w:rPr>
          <w:rFonts w:cs="Arial"/>
          <w:lang w:val="en-US"/>
        </w:rPr>
        <w:t xml:space="preserve"> </w:t>
      </w:r>
      <w:r w:rsidRPr="002B0A43">
        <w:rPr>
          <w:rFonts w:cs="Arial"/>
          <w:lang w:val="en-US"/>
        </w:rPr>
        <w:t>€.</w:t>
      </w:r>
      <w:r w:rsidRPr="0F6CE0EC">
        <w:rPr>
          <w:rFonts w:cs="Arial"/>
          <w:lang w:val="en-US"/>
        </w:rPr>
        <w:t xml:space="preserve"> Each selected applicant/project will have to provide separate accounting sheets (general ledgers) which will show in-kind contribution of at least another 15.000 €. </w:t>
      </w:r>
      <w:r w:rsidR="63975BFE" w:rsidRPr="0F6CE0EC">
        <w:rPr>
          <w:rFonts w:cs="Arial"/>
          <w:lang w:val="en-US"/>
        </w:rPr>
        <w:t>The sum of each selected project</w:t>
      </w:r>
      <w:r w:rsidR="00E36AA1" w:rsidRPr="0F6CE0EC">
        <w:rPr>
          <w:rFonts w:cs="Arial"/>
          <w:lang w:val="en-US"/>
        </w:rPr>
        <w:t xml:space="preserve"> is</w:t>
      </w:r>
      <w:r w:rsidR="00C079D4" w:rsidRPr="0F6CE0EC">
        <w:rPr>
          <w:rFonts w:cs="Arial"/>
          <w:lang w:val="en-US"/>
        </w:rPr>
        <w:t xml:space="preserve"> </w:t>
      </w:r>
      <w:r w:rsidR="63975BFE" w:rsidRPr="0F6CE0EC">
        <w:rPr>
          <w:rFonts w:cs="Arial"/>
          <w:lang w:val="en-US"/>
        </w:rPr>
        <w:t xml:space="preserve">thus 30.000 € in total. </w:t>
      </w:r>
      <w:r w:rsidR="00CB397A" w:rsidRPr="0F6CE0EC">
        <w:rPr>
          <w:rFonts w:cs="Arial"/>
          <w:b/>
          <w:bCs/>
          <w:lang w:val="en-US"/>
        </w:rPr>
        <w:t xml:space="preserve">Please note, that VAT costs are not considered </w:t>
      </w:r>
      <w:r w:rsidR="00701983" w:rsidRPr="0F6CE0EC">
        <w:rPr>
          <w:rFonts w:cs="Arial"/>
          <w:b/>
          <w:bCs/>
          <w:lang w:val="en-US"/>
        </w:rPr>
        <w:t xml:space="preserve">as </w:t>
      </w:r>
      <w:r w:rsidR="00CB397A" w:rsidRPr="0F6CE0EC">
        <w:rPr>
          <w:rFonts w:cs="Arial"/>
          <w:b/>
          <w:bCs/>
          <w:lang w:val="en-US"/>
        </w:rPr>
        <w:t>eligible costs, and will thus be excluded from the final accounting revision.</w:t>
      </w:r>
    </w:p>
    <w:p w14:paraId="3BAD18D2" w14:textId="04F79587" w:rsidR="2CE3A906" w:rsidRPr="009C2B82" w:rsidRDefault="2CE3A906" w:rsidP="2CE3A906">
      <w:pPr>
        <w:spacing w:after="0" w:line="240" w:lineRule="auto"/>
        <w:jc w:val="both"/>
        <w:rPr>
          <w:rFonts w:cs="Arial"/>
          <w:lang w:val="en-US"/>
        </w:rPr>
      </w:pPr>
    </w:p>
    <w:p w14:paraId="101C937E" w14:textId="10C1AD96" w:rsidR="00D83822" w:rsidRPr="009C2B82" w:rsidRDefault="00D83822" w:rsidP="00D83822">
      <w:pPr>
        <w:spacing w:after="0" w:line="240" w:lineRule="auto"/>
        <w:jc w:val="both"/>
        <w:rPr>
          <w:rFonts w:cs="Arial"/>
          <w:szCs w:val="20"/>
          <w:lang w:val="en-US"/>
        </w:rPr>
      </w:pPr>
      <w:r w:rsidRPr="009C2B82">
        <w:rPr>
          <w:rFonts w:cs="Arial"/>
          <w:szCs w:val="20"/>
          <w:lang w:val="en-US"/>
        </w:rPr>
        <w:t>Each voucher</w:t>
      </w:r>
      <w:r w:rsidR="00271FC1" w:rsidRPr="009C2B82">
        <w:rPr>
          <w:rFonts w:cs="Arial"/>
          <w:szCs w:val="20"/>
          <w:lang w:val="en-US"/>
        </w:rPr>
        <w:t>-</w:t>
      </w:r>
      <w:r w:rsidRPr="009C2B82">
        <w:rPr>
          <w:rFonts w:cs="Arial"/>
          <w:szCs w:val="20"/>
          <w:lang w:val="en-US"/>
        </w:rPr>
        <w:t>receiving company/institution is obligated to privately co-fund their project in the amount of minimum 50 % of the overall project costs (each voucher is to be co-funded by the company/institution for at least the same amount of investment). The allowed co-funding is in the form of in-kind contribution and operational expenditures</w:t>
      </w:r>
      <w:r w:rsidR="00670651" w:rsidRPr="009C2B82">
        <w:rPr>
          <w:rFonts w:cs="Arial"/>
          <w:szCs w:val="20"/>
          <w:lang w:val="en-US"/>
        </w:rPr>
        <w:t>,</w:t>
      </w:r>
      <w:r w:rsidRPr="009C2B82">
        <w:rPr>
          <w:rFonts w:cs="Arial"/>
          <w:szCs w:val="20"/>
          <w:lang w:val="en-US"/>
        </w:rPr>
        <w:t xml:space="preserve"> such as direct personnel costs, limited equipment-related costs (i.e.</w:t>
      </w:r>
      <w:r w:rsidR="00DC5134" w:rsidRPr="009C2B82">
        <w:rPr>
          <w:rFonts w:cs="Arial"/>
          <w:szCs w:val="20"/>
          <w:lang w:val="en-US"/>
        </w:rPr>
        <w:t>,</w:t>
      </w:r>
      <w:r w:rsidRPr="009C2B82">
        <w:rPr>
          <w:rFonts w:cs="Arial"/>
          <w:szCs w:val="20"/>
          <w:lang w:val="en-US"/>
        </w:rPr>
        <w:t xml:space="preserve"> the contribution should not be </w:t>
      </w:r>
      <w:r w:rsidR="009F6CCA" w:rsidRPr="009C2B82">
        <w:rPr>
          <w:rFonts w:cs="Arial"/>
          <w:szCs w:val="20"/>
          <w:lang w:val="en-US"/>
        </w:rPr>
        <w:t xml:space="preserve">solely </w:t>
      </w:r>
      <w:r w:rsidRPr="009C2B82">
        <w:rPr>
          <w:rFonts w:cs="Arial"/>
          <w:szCs w:val="20"/>
          <w:lang w:val="en-US"/>
        </w:rPr>
        <w:t>about purchasing equipment</w:t>
      </w:r>
      <w:r w:rsidR="00870A4A" w:rsidRPr="009C2B82">
        <w:rPr>
          <w:rFonts w:cs="Arial"/>
          <w:szCs w:val="20"/>
          <w:lang w:val="en-US"/>
        </w:rPr>
        <w:t>)</w:t>
      </w:r>
      <w:r w:rsidRPr="009C2B82">
        <w:rPr>
          <w:rFonts w:cs="Arial"/>
          <w:szCs w:val="20"/>
          <w:lang w:val="en-US"/>
        </w:rPr>
        <w:t xml:space="preserve">. These cost approvals are at the discretion of CCIS and to be displayed through general cost ledgers. </w:t>
      </w:r>
    </w:p>
    <w:p w14:paraId="4B05BF5F" w14:textId="77777777" w:rsidR="005973B5" w:rsidRPr="009C2B82" w:rsidRDefault="005973B5" w:rsidP="005973B5">
      <w:pPr>
        <w:spacing w:after="0" w:line="240" w:lineRule="auto"/>
        <w:jc w:val="both"/>
        <w:rPr>
          <w:rFonts w:cs="Arial"/>
          <w:szCs w:val="20"/>
          <w:lang w:val="en-US"/>
        </w:rPr>
      </w:pPr>
    </w:p>
    <w:p w14:paraId="46A3B2FA" w14:textId="39814D96" w:rsidR="005973B5" w:rsidRPr="009C2B82" w:rsidRDefault="005973B5" w:rsidP="00913220">
      <w:pPr>
        <w:jc w:val="both"/>
        <w:rPr>
          <w:lang w:val="en-US"/>
        </w:rPr>
      </w:pPr>
      <w:r w:rsidRPr="009C2B82">
        <w:rPr>
          <w:lang w:val="en-US"/>
        </w:rPr>
        <w:t>CIRCI will demonstrate new and alternative innovative uses of side stream materials for increased competitiveness, lowering of environmental impacts, contribution to solving greenhouse</w:t>
      </w:r>
      <w:r w:rsidR="00EB423A" w:rsidRPr="009C2B82">
        <w:rPr>
          <w:lang w:val="en-US"/>
        </w:rPr>
        <w:t xml:space="preserve"> gas</w:t>
      </w:r>
      <w:r w:rsidR="001F7C82" w:rsidRPr="009C2B82">
        <w:rPr>
          <w:lang w:val="en-US"/>
        </w:rPr>
        <w:t xml:space="preserve"> (GHG)</w:t>
      </w:r>
      <w:r w:rsidRPr="009C2B82">
        <w:rPr>
          <w:lang w:val="en-US"/>
        </w:rPr>
        <w:t xml:space="preserve"> emissions and tackling environmental problems through innovative processes and technologies</w:t>
      </w:r>
      <w:r w:rsidR="00047A69" w:rsidRPr="009C2B82">
        <w:rPr>
          <w:lang w:val="en-US"/>
        </w:rPr>
        <w:t>. Applicants are encouraged to demonstrate the replicability of the innovative use of side streams, as well as the compatibility with the CIRCI and EYDE</w:t>
      </w:r>
      <w:r w:rsidR="00615C09" w:rsidRPr="009C2B82">
        <w:rPr>
          <w:lang w:val="en-US"/>
        </w:rPr>
        <w:t>-Cluster</w:t>
      </w:r>
      <w:r w:rsidR="00047A69" w:rsidRPr="009C2B82">
        <w:rPr>
          <w:lang w:val="en-US"/>
        </w:rPr>
        <w:t xml:space="preserve"> databases. </w:t>
      </w:r>
    </w:p>
    <w:p w14:paraId="30800DF4" w14:textId="6E0CFAF4" w:rsidR="00D83822" w:rsidRPr="009C2B82" w:rsidRDefault="00047A69" w:rsidP="00913220">
      <w:pPr>
        <w:jc w:val="both"/>
        <w:rPr>
          <w:lang w:val="en-US"/>
        </w:rPr>
      </w:pPr>
      <w:r w:rsidRPr="009C2B82">
        <w:rPr>
          <w:lang w:val="en-US"/>
        </w:rPr>
        <w:t xml:space="preserve">For more information on </w:t>
      </w:r>
      <w:r w:rsidR="00D83822" w:rsidRPr="009C2B82">
        <w:rPr>
          <w:lang w:val="en-US"/>
        </w:rPr>
        <w:t>the databases of side stream materials</w:t>
      </w:r>
      <w:r w:rsidR="00C828C3" w:rsidRPr="009C2B82">
        <w:rPr>
          <w:lang w:val="en-US"/>
        </w:rPr>
        <w:t>,</w:t>
      </w:r>
      <w:r w:rsidR="00D83822" w:rsidRPr="009C2B82">
        <w:rPr>
          <w:lang w:val="en-US"/>
        </w:rPr>
        <w:t xml:space="preserve"> please contact:</w:t>
      </w:r>
    </w:p>
    <w:p w14:paraId="7D62E145" w14:textId="6C4BE6C1" w:rsidR="00D83822" w:rsidRPr="009C2B82" w:rsidRDefault="00D83822">
      <w:pPr>
        <w:pStyle w:val="Odstavekseznama"/>
        <w:numPr>
          <w:ilvl w:val="0"/>
          <w:numId w:val="10"/>
        </w:numPr>
        <w:jc w:val="both"/>
        <w:rPr>
          <w:lang w:val="en-US"/>
        </w:rPr>
      </w:pPr>
      <w:r w:rsidRPr="009C2B82">
        <w:rPr>
          <w:lang w:val="en-US"/>
        </w:rPr>
        <w:t xml:space="preserve">Andreja Hlišč at </w:t>
      </w:r>
      <w:hyperlink r:id="rId11" w:history="1">
        <w:r w:rsidRPr="009C2B82">
          <w:rPr>
            <w:rStyle w:val="Hiperpovezava"/>
            <w:lang w:val="en-US"/>
          </w:rPr>
          <w:t>andreja.hlisc@gzs.si</w:t>
        </w:r>
      </w:hyperlink>
    </w:p>
    <w:p w14:paraId="3D74581C" w14:textId="42D94D2F" w:rsidR="00D83822" w:rsidRPr="009C2B82" w:rsidRDefault="00D83822">
      <w:pPr>
        <w:pStyle w:val="Odstavekseznama"/>
        <w:numPr>
          <w:ilvl w:val="0"/>
          <w:numId w:val="10"/>
        </w:numPr>
        <w:jc w:val="both"/>
        <w:rPr>
          <w:lang w:val="en-US"/>
        </w:rPr>
      </w:pPr>
      <w:r w:rsidRPr="009C2B82">
        <w:rPr>
          <w:lang w:val="en-US"/>
        </w:rPr>
        <w:t xml:space="preserve">Simona </w:t>
      </w:r>
      <w:proofErr w:type="spellStart"/>
      <w:r w:rsidRPr="009C2B82">
        <w:rPr>
          <w:lang w:val="en-US"/>
        </w:rPr>
        <w:t>Knežević</w:t>
      </w:r>
      <w:proofErr w:type="spellEnd"/>
      <w:r w:rsidRPr="009C2B82">
        <w:rPr>
          <w:lang w:val="en-US"/>
        </w:rPr>
        <w:t xml:space="preserve"> Vernon at </w:t>
      </w:r>
      <w:hyperlink r:id="rId12" w:history="1">
        <w:r w:rsidRPr="009C2B82">
          <w:rPr>
            <w:rStyle w:val="Hiperpovezava"/>
            <w:lang w:val="en-US"/>
          </w:rPr>
          <w:t>simona.vernon@tecos.si</w:t>
        </w:r>
      </w:hyperlink>
    </w:p>
    <w:p w14:paraId="1FC4D32D" w14:textId="41AB6CFF" w:rsidR="00D83822" w:rsidRPr="0063751A" w:rsidRDefault="0063751A" w:rsidP="0063751A">
      <w:pPr>
        <w:pStyle w:val="Odstavekseznama"/>
        <w:numPr>
          <w:ilvl w:val="0"/>
          <w:numId w:val="10"/>
        </w:numPr>
        <w:jc w:val="both"/>
        <w:rPr>
          <w:rFonts w:ascii="Calibri" w:eastAsia="Times New Roman" w:hAnsi="Calibri" w:cs="Calibri"/>
          <w:color w:val="0563C1"/>
          <w:sz w:val="22"/>
          <w:u w:val="single"/>
          <w:lang w:eastAsia="sl-SI"/>
        </w:rPr>
      </w:pPr>
      <w:r w:rsidRPr="0063751A">
        <w:rPr>
          <w:lang w:val="en-US"/>
        </w:rPr>
        <w:t>Stine Skagestad</w:t>
      </w:r>
      <w:r w:rsidR="00D83822" w:rsidRPr="0063751A">
        <w:rPr>
          <w:lang w:val="en-US"/>
        </w:rPr>
        <w:t xml:space="preserve"> at </w:t>
      </w:r>
      <w:hyperlink r:id="rId13" w:history="1">
        <w:r w:rsidRPr="0063751A">
          <w:rPr>
            <w:rFonts w:ascii="Calibri" w:eastAsia="Times New Roman" w:hAnsi="Calibri" w:cs="Calibri"/>
            <w:color w:val="0563C1"/>
            <w:sz w:val="22"/>
            <w:u w:val="single"/>
            <w:lang w:eastAsia="sl-SI"/>
          </w:rPr>
          <w:t>stine@eydecluster.com</w:t>
        </w:r>
      </w:hyperlink>
    </w:p>
    <w:p w14:paraId="3157A800" w14:textId="77777777" w:rsidR="00D83822" w:rsidRPr="009C2B82" w:rsidRDefault="00D83822" w:rsidP="00D83822">
      <w:pPr>
        <w:pStyle w:val="Odstavekseznama"/>
        <w:numPr>
          <w:ilvl w:val="0"/>
          <w:numId w:val="0"/>
        </w:numPr>
        <w:ind w:left="720"/>
        <w:jc w:val="both"/>
        <w:rPr>
          <w:lang w:val="en-US"/>
        </w:rPr>
      </w:pPr>
    </w:p>
    <w:p w14:paraId="05583AA1" w14:textId="3C62B21C" w:rsidR="00370F7A" w:rsidRPr="009C2B82" w:rsidRDefault="00370F7A" w:rsidP="00D83822">
      <w:pPr>
        <w:pStyle w:val="Naslov2"/>
        <w:jc w:val="both"/>
        <w:rPr>
          <w:lang w:val="en-US"/>
        </w:rPr>
      </w:pPr>
      <w:bookmarkStart w:id="3" w:name="_Toc136499014"/>
      <w:r w:rsidRPr="009C2B82">
        <w:rPr>
          <w:lang w:val="en-US"/>
        </w:rPr>
        <w:t>Project achievements</w:t>
      </w:r>
      <w:bookmarkEnd w:id="3"/>
    </w:p>
    <w:p w14:paraId="16F37F49" w14:textId="2A07FAA3" w:rsidR="00745E60" w:rsidRPr="009C2B82" w:rsidRDefault="00745E60" w:rsidP="00222445">
      <w:pPr>
        <w:rPr>
          <w:lang w:val="en-US"/>
        </w:rPr>
      </w:pPr>
      <w:r w:rsidRPr="009C2B82">
        <w:rPr>
          <w:lang w:val="en-US"/>
        </w:rPr>
        <w:t>The applicant’s project shall aim to achieve:</w:t>
      </w:r>
    </w:p>
    <w:p w14:paraId="26CDA58B" w14:textId="40D39D64" w:rsidR="00D83822" w:rsidRPr="009C2B82" w:rsidRDefault="005973B5">
      <w:pPr>
        <w:pStyle w:val="Odstavekseznama"/>
        <w:numPr>
          <w:ilvl w:val="0"/>
          <w:numId w:val="9"/>
        </w:numPr>
        <w:rPr>
          <w:lang w:val="en-US"/>
        </w:rPr>
      </w:pPr>
      <w:r w:rsidRPr="009C2B82">
        <w:rPr>
          <w:lang w:val="en-US"/>
        </w:rPr>
        <w:t xml:space="preserve">Innovation in the industry, product, </w:t>
      </w:r>
      <w:r w:rsidR="00C97A36" w:rsidRPr="009C2B82">
        <w:rPr>
          <w:lang w:val="en-US"/>
        </w:rPr>
        <w:t>process,</w:t>
      </w:r>
      <w:r w:rsidRPr="009C2B82">
        <w:rPr>
          <w:lang w:val="en-US"/>
        </w:rPr>
        <w:t xml:space="preserve"> or service</w:t>
      </w:r>
      <w:r w:rsidR="00D83822" w:rsidRPr="009C2B82">
        <w:rPr>
          <w:lang w:val="en-US"/>
        </w:rPr>
        <w:t xml:space="preserve"> using side</w:t>
      </w:r>
      <w:r w:rsidR="004738BD" w:rsidRPr="009C2B82">
        <w:rPr>
          <w:lang w:val="en-US"/>
        </w:rPr>
        <w:t xml:space="preserve"> </w:t>
      </w:r>
      <w:r w:rsidR="00D83822" w:rsidRPr="009C2B82">
        <w:rPr>
          <w:lang w:val="en-US"/>
        </w:rPr>
        <w:t xml:space="preserve">stream materials. The application form should clearly describe the </w:t>
      </w:r>
      <w:r w:rsidR="00C17B3B" w:rsidRPr="009C2B82">
        <w:rPr>
          <w:lang w:val="en-US"/>
        </w:rPr>
        <w:t>innovative plan of use</w:t>
      </w:r>
      <w:r w:rsidR="00D83822" w:rsidRPr="009C2B82">
        <w:rPr>
          <w:lang w:val="en-US"/>
        </w:rPr>
        <w:t xml:space="preserve"> </w:t>
      </w:r>
      <w:r w:rsidR="0046401A" w:rsidRPr="009C2B82">
        <w:rPr>
          <w:lang w:val="en-US"/>
        </w:rPr>
        <w:t>of</w:t>
      </w:r>
      <w:r w:rsidR="00D83822" w:rsidRPr="009C2B82">
        <w:rPr>
          <w:lang w:val="en-US"/>
        </w:rPr>
        <w:t xml:space="preserve"> side stream materials (one or more) from a defined industry and its use for the same or other industry. A clear connection between the side stream materials and the following industries should be </w:t>
      </w:r>
      <w:proofErr w:type="gramStart"/>
      <w:r w:rsidR="00D83822" w:rsidRPr="009C2B82">
        <w:rPr>
          <w:lang w:val="en-US"/>
        </w:rPr>
        <w:t>made:</w:t>
      </w:r>
      <w:proofErr w:type="gramEnd"/>
      <w:r w:rsidR="00D83822" w:rsidRPr="009C2B82">
        <w:rPr>
          <w:lang w:val="en-US"/>
        </w:rPr>
        <w:t xml:space="preserve"> plastics, </w:t>
      </w:r>
      <w:r w:rsidR="00292AA4" w:rsidRPr="009C2B82">
        <w:rPr>
          <w:lang w:val="en-US"/>
        </w:rPr>
        <w:t>electronics and electrical industry</w:t>
      </w:r>
      <w:r w:rsidR="00D83822" w:rsidRPr="009C2B82">
        <w:rPr>
          <w:lang w:val="en-US"/>
        </w:rPr>
        <w:t xml:space="preserve">, </w:t>
      </w:r>
      <w:r w:rsidR="0084421E" w:rsidRPr="009C2B82">
        <w:rPr>
          <w:lang w:val="en-US"/>
        </w:rPr>
        <w:t>metals</w:t>
      </w:r>
      <w:r w:rsidR="00FF6A07" w:rsidRPr="009C2B82">
        <w:rPr>
          <w:lang w:val="en-US"/>
        </w:rPr>
        <w:t xml:space="preserve"> and metal processing</w:t>
      </w:r>
      <w:r w:rsidR="00D83822" w:rsidRPr="009C2B82">
        <w:rPr>
          <w:lang w:val="en-US"/>
        </w:rPr>
        <w:t xml:space="preserve">, process industries. </w:t>
      </w:r>
      <w:r w:rsidR="00AA5BFE" w:rsidRPr="009C2B82">
        <w:rPr>
          <w:lang w:val="en-US"/>
        </w:rPr>
        <w:t xml:space="preserve">The innovative character of the application should be clearly highlighted. </w:t>
      </w:r>
    </w:p>
    <w:p w14:paraId="7DA3A97E" w14:textId="5CC390B6" w:rsidR="00370F7A" w:rsidRPr="009C2B82" w:rsidRDefault="00370F7A">
      <w:pPr>
        <w:pStyle w:val="Odstavekseznama"/>
        <w:numPr>
          <w:ilvl w:val="0"/>
          <w:numId w:val="9"/>
        </w:numPr>
        <w:rPr>
          <w:lang w:val="en-US"/>
        </w:rPr>
      </w:pPr>
      <w:r w:rsidRPr="009C2B82">
        <w:rPr>
          <w:lang w:val="en-US"/>
        </w:rPr>
        <w:lastRenderedPageBreak/>
        <w:t>The development and dissemination of a success story in the form of a 1 to 2-page</w:t>
      </w:r>
      <w:r w:rsidR="00503FBC" w:rsidRPr="009C2B82">
        <w:rPr>
          <w:lang w:val="en-US"/>
        </w:rPr>
        <w:t xml:space="preserve"> report</w:t>
      </w:r>
      <w:r w:rsidRPr="009C2B82">
        <w:rPr>
          <w:lang w:val="en-US"/>
        </w:rPr>
        <w:t xml:space="preserve"> and a </w:t>
      </w:r>
      <w:r w:rsidR="3038D809" w:rsidRPr="009C2B82">
        <w:rPr>
          <w:lang w:val="en-US"/>
        </w:rPr>
        <w:t xml:space="preserve">possible </w:t>
      </w:r>
      <w:r w:rsidRPr="009C2B82">
        <w:rPr>
          <w:lang w:val="en-US"/>
        </w:rPr>
        <w:t xml:space="preserve">speech/presentation </w:t>
      </w:r>
      <w:r w:rsidR="00C67BE6" w:rsidRPr="009C2B82">
        <w:rPr>
          <w:lang w:val="en-US"/>
        </w:rPr>
        <w:t>at</w:t>
      </w:r>
      <w:r w:rsidRPr="009C2B82">
        <w:rPr>
          <w:lang w:val="en-US"/>
        </w:rPr>
        <w:t xml:space="preserve"> an event.</w:t>
      </w:r>
      <w:r w:rsidR="00AA5BFE" w:rsidRPr="009C2B82">
        <w:rPr>
          <w:lang w:val="en-US"/>
        </w:rPr>
        <w:t xml:space="preserve"> The success story shall be used for promotion purposes of CIRCI but also for increasing the awareness and potential of </w:t>
      </w:r>
      <w:r w:rsidR="00436EC6" w:rsidRPr="009C2B82">
        <w:rPr>
          <w:lang w:val="en-US"/>
        </w:rPr>
        <w:t xml:space="preserve">the </w:t>
      </w:r>
      <w:r w:rsidR="00AA5BFE" w:rsidRPr="009C2B82">
        <w:rPr>
          <w:lang w:val="en-US"/>
        </w:rPr>
        <w:t>use of side streams. The applicant shall be willing and able to participate in at least one event related to CIRCI.</w:t>
      </w:r>
    </w:p>
    <w:p w14:paraId="4F0197BD" w14:textId="12ED9EF6" w:rsidR="00C17C62" w:rsidRPr="009C2B82" w:rsidRDefault="00C17C62" w:rsidP="00913220">
      <w:pPr>
        <w:pStyle w:val="Odstavekseznama"/>
        <w:numPr>
          <w:ilvl w:val="0"/>
          <w:numId w:val="0"/>
        </w:numPr>
        <w:ind w:left="720"/>
        <w:jc w:val="both"/>
        <w:rPr>
          <w:lang w:val="en-US"/>
        </w:rPr>
      </w:pPr>
    </w:p>
    <w:p w14:paraId="6A4DBD8A" w14:textId="77777777" w:rsidR="005C4332" w:rsidRPr="009C2B82" w:rsidRDefault="005C4332" w:rsidP="00913220">
      <w:pPr>
        <w:pStyle w:val="Naslov2"/>
        <w:jc w:val="both"/>
        <w:rPr>
          <w:lang w:val="en-US"/>
        </w:rPr>
      </w:pPr>
      <w:bookmarkStart w:id="4" w:name="_Toc136499015"/>
      <w:proofErr w:type="spellStart"/>
      <w:r w:rsidRPr="009C2B82">
        <w:rPr>
          <w:lang w:val="en-US"/>
        </w:rPr>
        <w:t>Organisation</w:t>
      </w:r>
      <w:proofErr w:type="spellEnd"/>
      <w:r w:rsidRPr="009C2B82">
        <w:rPr>
          <w:lang w:val="en-US"/>
        </w:rPr>
        <w:t xml:space="preserve"> in charge</w:t>
      </w:r>
      <w:bookmarkEnd w:id="4"/>
    </w:p>
    <w:p w14:paraId="08F0EF73" w14:textId="676F8C5F" w:rsidR="005973B5" w:rsidRPr="00A86567" w:rsidRDefault="005973B5" w:rsidP="002A1141">
      <w:pPr>
        <w:jc w:val="both"/>
        <w:rPr>
          <w:b/>
          <w:bCs/>
          <w:lang w:val="en-US"/>
        </w:rPr>
      </w:pPr>
      <w:r w:rsidRPr="009C2B82">
        <w:rPr>
          <w:b/>
          <w:bCs/>
          <w:lang w:val="en-US"/>
        </w:rPr>
        <w:t xml:space="preserve">CIRCI project is funded by </w:t>
      </w:r>
      <w:r w:rsidR="00D333EA" w:rsidRPr="009C2B82">
        <w:rPr>
          <w:b/>
          <w:bCs/>
          <w:lang w:val="en-US"/>
        </w:rPr>
        <w:t xml:space="preserve">the </w:t>
      </w:r>
      <w:r w:rsidRPr="009C2B82">
        <w:rPr>
          <w:b/>
          <w:bCs/>
          <w:lang w:val="en-US"/>
        </w:rPr>
        <w:t>Norw</w:t>
      </w:r>
      <w:r w:rsidR="005C3603">
        <w:rPr>
          <w:b/>
          <w:bCs/>
          <w:lang w:val="en-US"/>
        </w:rPr>
        <w:t>egian</w:t>
      </w:r>
      <w:r w:rsidRPr="009C2B82">
        <w:rPr>
          <w:b/>
          <w:bCs/>
          <w:lang w:val="en-US"/>
        </w:rPr>
        <w:t xml:space="preserve"> financial mechanism and </w:t>
      </w:r>
      <w:r w:rsidR="003A7D64" w:rsidRPr="009C2B82">
        <w:rPr>
          <w:b/>
          <w:bCs/>
          <w:lang w:val="en-US"/>
        </w:rPr>
        <w:t xml:space="preserve">Ministry for Cohesion and </w:t>
      </w:r>
      <w:r w:rsidR="00A86567">
        <w:rPr>
          <w:b/>
          <w:bCs/>
          <w:lang w:val="en-US"/>
        </w:rPr>
        <w:t>R</w:t>
      </w:r>
      <w:r w:rsidR="003A7D64" w:rsidRPr="009C2B82">
        <w:rPr>
          <w:b/>
          <w:bCs/>
          <w:lang w:val="en-US"/>
        </w:rPr>
        <w:t xml:space="preserve">egional </w:t>
      </w:r>
      <w:r w:rsidR="00A86567">
        <w:rPr>
          <w:b/>
          <w:bCs/>
          <w:lang w:val="en-US"/>
        </w:rPr>
        <w:t>D</w:t>
      </w:r>
      <w:r w:rsidR="003A7D64" w:rsidRPr="009C2B82">
        <w:rPr>
          <w:b/>
          <w:bCs/>
          <w:lang w:val="en-US"/>
        </w:rPr>
        <w:t xml:space="preserve">evelopment </w:t>
      </w:r>
      <w:proofErr w:type="gramStart"/>
      <w:r w:rsidRPr="009C2B82">
        <w:rPr>
          <w:b/>
          <w:bCs/>
          <w:lang w:val="en-US"/>
        </w:rPr>
        <w:t>on the basis of</w:t>
      </w:r>
      <w:proofErr w:type="gramEnd"/>
      <w:r w:rsidRPr="009C2B82">
        <w:rPr>
          <w:b/>
          <w:bCs/>
          <w:lang w:val="en-US"/>
        </w:rPr>
        <w:t xml:space="preserve"> the </w:t>
      </w:r>
      <w:r w:rsidR="00AA5BFE" w:rsidRPr="009C2B82">
        <w:rPr>
          <w:b/>
          <w:bCs/>
          <w:lang w:val="en-US"/>
        </w:rPr>
        <w:t xml:space="preserve">Grant Agreement nr. C1541-22B710004 </w:t>
      </w:r>
      <w:r w:rsidRPr="009C2B82">
        <w:rPr>
          <w:lang w:val="en-US"/>
        </w:rPr>
        <w:t xml:space="preserve">and is implemented by partnership, led by Chamber of </w:t>
      </w:r>
      <w:r w:rsidR="00FD212B" w:rsidRPr="009C2B82">
        <w:rPr>
          <w:lang w:val="en-US"/>
        </w:rPr>
        <w:t>C</w:t>
      </w:r>
      <w:r w:rsidRPr="009C2B82">
        <w:rPr>
          <w:lang w:val="en-US"/>
        </w:rPr>
        <w:t xml:space="preserve">ommerce and </w:t>
      </w:r>
      <w:r w:rsidR="00FD212B" w:rsidRPr="009C2B82">
        <w:rPr>
          <w:lang w:val="en-US"/>
        </w:rPr>
        <w:t>I</w:t>
      </w:r>
      <w:r w:rsidRPr="009C2B82">
        <w:rPr>
          <w:lang w:val="en-US"/>
        </w:rPr>
        <w:t xml:space="preserve">ndustry of Slovenia, TECOS, IMT and </w:t>
      </w:r>
      <w:proofErr w:type="spellStart"/>
      <w:r w:rsidRPr="009C2B82">
        <w:rPr>
          <w:lang w:val="en-US"/>
        </w:rPr>
        <w:t>Eyde</w:t>
      </w:r>
      <w:proofErr w:type="spellEnd"/>
      <w:r w:rsidR="001D7C59" w:rsidRPr="009C2B82">
        <w:rPr>
          <w:lang w:val="en-US"/>
        </w:rPr>
        <w:t>-Cluster</w:t>
      </w:r>
      <w:r w:rsidRPr="009C2B82">
        <w:rPr>
          <w:lang w:val="en-US"/>
        </w:rPr>
        <w:t xml:space="preserve">. CCIS as the lead partner is the responsible authority for signing the voucher contracts, whereas TECOS is responsible for the content of the call. </w:t>
      </w:r>
    </w:p>
    <w:p w14:paraId="0EA64865" w14:textId="11CCB8A3" w:rsidR="008F015E" w:rsidRPr="009C2B82" w:rsidRDefault="008F015E" w:rsidP="008F015E">
      <w:pPr>
        <w:spacing w:after="0" w:line="240" w:lineRule="auto"/>
        <w:jc w:val="both"/>
        <w:rPr>
          <w:lang w:val="en-US"/>
        </w:rPr>
      </w:pPr>
      <w:r w:rsidRPr="009C2B82">
        <w:rPr>
          <w:lang w:val="en-US"/>
        </w:rPr>
        <w:t>Contact persons for questions regarding the tender documentation are: Simona Kneževič Vernon (</w:t>
      </w:r>
      <w:hyperlink r:id="rId14" w:history="1">
        <w:r w:rsidRPr="009C2B82">
          <w:rPr>
            <w:lang w:val="en-US"/>
          </w:rPr>
          <w:t>simona.vernon@tecos.si</w:t>
        </w:r>
      </w:hyperlink>
      <w:r w:rsidRPr="009C2B82">
        <w:rPr>
          <w:lang w:val="en-US"/>
        </w:rPr>
        <w:t>) and Andreja Hlišč (</w:t>
      </w:r>
      <w:hyperlink r:id="rId15" w:history="1">
        <w:r w:rsidRPr="009C2B82">
          <w:rPr>
            <w:lang w:val="en-US"/>
          </w:rPr>
          <w:t>andreja.hlisc@gzs.si)</w:t>
        </w:r>
      </w:hyperlink>
      <w:r w:rsidR="000F0904" w:rsidRPr="009C2B82">
        <w:rPr>
          <w:lang w:val="en-US"/>
        </w:rPr>
        <w:t>.</w:t>
      </w:r>
    </w:p>
    <w:p w14:paraId="3EE5C49E" w14:textId="77777777" w:rsidR="00905941" w:rsidRPr="009C2B82" w:rsidRDefault="00905941" w:rsidP="008F015E">
      <w:pPr>
        <w:spacing w:after="0" w:line="240" w:lineRule="auto"/>
        <w:jc w:val="both"/>
        <w:rPr>
          <w:rFonts w:cs="Arial"/>
          <w:szCs w:val="20"/>
          <w:lang w:val="en-US"/>
        </w:rPr>
      </w:pPr>
    </w:p>
    <w:p w14:paraId="0EDF939D" w14:textId="5D0EFD41" w:rsidR="00905941" w:rsidRPr="009C2B82" w:rsidRDefault="00905941" w:rsidP="00222445">
      <w:pPr>
        <w:pStyle w:val="Naslov2"/>
        <w:jc w:val="both"/>
        <w:rPr>
          <w:lang w:val="en-US"/>
        </w:rPr>
      </w:pPr>
      <w:bookmarkStart w:id="5" w:name="_Toc136499016"/>
      <w:r w:rsidRPr="009C2B82">
        <w:rPr>
          <w:lang w:val="en-US"/>
        </w:rPr>
        <w:t xml:space="preserve">Tender and instructions to </w:t>
      </w:r>
      <w:proofErr w:type="gramStart"/>
      <w:r w:rsidRPr="009C2B82">
        <w:rPr>
          <w:lang w:val="en-US"/>
        </w:rPr>
        <w:t>tender</w:t>
      </w:r>
      <w:bookmarkEnd w:id="5"/>
      <w:proofErr w:type="gramEnd"/>
    </w:p>
    <w:p w14:paraId="63C23D6D" w14:textId="03A5BE7B" w:rsidR="0060001B" w:rsidRPr="009C2B82" w:rsidRDefault="0060001B" w:rsidP="6E9C9BB1">
      <w:pPr>
        <w:spacing w:after="0" w:line="240" w:lineRule="auto"/>
        <w:jc w:val="both"/>
        <w:rPr>
          <w:rFonts w:cs="Arial"/>
          <w:color w:val="000000" w:themeColor="text1"/>
          <w:lang w:val="en-US"/>
        </w:rPr>
      </w:pPr>
      <w:r w:rsidRPr="6E9C9BB1">
        <w:rPr>
          <w:rFonts w:cs="Arial"/>
          <w:color w:val="000000" w:themeColor="text1"/>
          <w:lang w:val="en-US"/>
        </w:rPr>
        <w:t xml:space="preserve">The tenderer </w:t>
      </w:r>
      <w:r w:rsidR="001D7C59" w:rsidRPr="6E9C9BB1">
        <w:rPr>
          <w:rFonts w:cs="Arial"/>
          <w:color w:val="000000" w:themeColor="text1"/>
          <w:lang w:val="en-US"/>
        </w:rPr>
        <w:t>must</w:t>
      </w:r>
      <w:r w:rsidRPr="6E9C9BB1">
        <w:rPr>
          <w:rFonts w:cs="Arial"/>
          <w:color w:val="000000" w:themeColor="text1"/>
          <w:lang w:val="en-US"/>
        </w:rPr>
        <w:t xml:space="preserve"> submit their tender before the defined deadline to </w:t>
      </w:r>
      <w:r w:rsidR="3953086C" w:rsidRPr="6E9C9BB1">
        <w:rPr>
          <w:rFonts w:cs="Arial"/>
          <w:color w:val="000000" w:themeColor="text1"/>
          <w:lang w:val="en-US"/>
        </w:rPr>
        <w:t>klara.grasic</w:t>
      </w:r>
      <w:r w:rsidRPr="6E9C9BB1">
        <w:rPr>
          <w:rFonts w:cs="Arial"/>
          <w:color w:val="000000" w:themeColor="text1"/>
          <w:lang w:val="en-US"/>
        </w:rPr>
        <w:t>@gzs.si.</w:t>
      </w:r>
    </w:p>
    <w:p w14:paraId="2DBB6E18" w14:textId="77777777" w:rsidR="0060001B" w:rsidRPr="009C2B82" w:rsidRDefault="0060001B" w:rsidP="0060001B">
      <w:pPr>
        <w:spacing w:after="0" w:line="240" w:lineRule="auto"/>
        <w:jc w:val="center"/>
        <w:rPr>
          <w:rFonts w:cs="Arial"/>
          <w:b/>
          <w:szCs w:val="20"/>
          <w:lang w:val="en-US"/>
        </w:rPr>
      </w:pPr>
    </w:p>
    <w:p w14:paraId="0A7B5874" w14:textId="4142A213" w:rsidR="0060001B" w:rsidRPr="009C2B82" w:rsidRDefault="0060001B" w:rsidP="0060001B">
      <w:pPr>
        <w:spacing w:after="0" w:line="240" w:lineRule="auto"/>
        <w:jc w:val="both"/>
        <w:rPr>
          <w:rFonts w:cs="Arial"/>
          <w:szCs w:val="20"/>
          <w:lang w:val="en-US"/>
        </w:rPr>
      </w:pPr>
      <w:r w:rsidRPr="009C2B82">
        <w:rPr>
          <w:rFonts w:cs="Arial"/>
          <w:szCs w:val="20"/>
          <w:lang w:val="en-US"/>
        </w:rPr>
        <w:t xml:space="preserve">The tender </w:t>
      </w:r>
      <w:r w:rsidR="001D7C59" w:rsidRPr="009C2B82">
        <w:rPr>
          <w:rFonts w:cs="Arial"/>
          <w:szCs w:val="20"/>
          <w:lang w:val="en-US"/>
        </w:rPr>
        <w:t>must</w:t>
      </w:r>
      <w:r w:rsidRPr="009C2B82">
        <w:rPr>
          <w:rFonts w:cs="Arial"/>
          <w:szCs w:val="20"/>
          <w:lang w:val="en-US"/>
        </w:rPr>
        <w:t xml:space="preserve"> be submitted to the above e-mail by the deadline defined</w:t>
      </w:r>
      <w:r w:rsidR="00C3439F" w:rsidRPr="009C2B82">
        <w:rPr>
          <w:rFonts w:cs="Arial"/>
          <w:szCs w:val="20"/>
          <w:lang w:val="en-US"/>
        </w:rPr>
        <w:t xml:space="preserve"> below</w:t>
      </w:r>
      <w:r w:rsidRPr="009C2B82">
        <w:rPr>
          <w:rFonts w:cs="Arial"/>
          <w:szCs w:val="20"/>
          <w:lang w:val="en-US"/>
        </w:rPr>
        <w:t>. The tenders submitted after the deadline will be late and considered ineligible.</w:t>
      </w:r>
    </w:p>
    <w:p w14:paraId="38FD036D" w14:textId="77777777" w:rsidR="0060001B" w:rsidRPr="009C2B82" w:rsidRDefault="0060001B" w:rsidP="0060001B">
      <w:pPr>
        <w:spacing w:after="0" w:line="240" w:lineRule="auto"/>
        <w:jc w:val="both"/>
        <w:rPr>
          <w:rFonts w:cs="Arial"/>
          <w:szCs w:val="20"/>
          <w:lang w:val="en-US"/>
        </w:rPr>
      </w:pPr>
    </w:p>
    <w:p w14:paraId="5D7949A8" w14:textId="151FA48D" w:rsidR="0060001B" w:rsidRPr="009C2B82" w:rsidRDefault="0060001B" w:rsidP="0060001B">
      <w:pPr>
        <w:spacing w:after="0" w:line="240" w:lineRule="auto"/>
        <w:jc w:val="both"/>
        <w:rPr>
          <w:rFonts w:cs="Arial"/>
          <w:szCs w:val="20"/>
          <w:lang w:val="en-US"/>
        </w:rPr>
      </w:pPr>
      <w:proofErr w:type="gramStart"/>
      <w:r w:rsidRPr="009C2B82">
        <w:rPr>
          <w:rFonts w:cs="Arial"/>
          <w:szCs w:val="20"/>
          <w:lang w:val="en-US"/>
        </w:rPr>
        <w:t>In order to</w:t>
      </w:r>
      <w:proofErr w:type="gramEnd"/>
      <w:r w:rsidRPr="009C2B82">
        <w:rPr>
          <w:rFonts w:cs="Arial"/>
          <w:szCs w:val="20"/>
          <w:lang w:val="en-US"/>
        </w:rPr>
        <w:t xml:space="preserve"> avoid issues, save your confirmation of submission with the correct date and time listed. Please send the tender </w:t>
      </w:r>
      <w:r w:rsidR="004A392D" w:rsidRPr="009C2B82">
        <w:rPr>
          <w:rFonts w:cs="Arial"/>
          <w:szCs w:val="20"/>
          <w:lang w:val="en-US"/>
        </w:rPr>
        <w:t>documents</w:t>
      </w:r>
      <w:r w:rsidRPr="009C2B82">
        <w:rPr>
          <w:rFonts w:cs="Arial"/>
          <w:szCs w:val="20"/>
          <w:lang w:val="en-US"/>
        </w:rPr>
        <w:t xml:space="preserve"> in the numerical order listed in the call.</w:t>
      </w:r>
    </w:p>
    <w:p w14:paraId="110BA2CD" w14:textId="77777777" w:rsidR="0060001B" w:rsidRPr="009C2B82" w:rsidRDefault="0060001B" w:rsidP="0060001B">
      <w:pPr>
        <w:spacing w:after="0" w:line="240" w:lineRule="auto"/>
        <w:jc w:val="both"/>
        <w:rPr>
          <w:rFonts w:cs="Arial"/>
          <w:szCs w:val="20"/>
          <w:lang w:val="en-US"/>
        </w:rPr>
      </w:pPr>
    </w:p>
    <w:p w14:paraId="0671541D" w14:textId="34507E6E" w:rsidR="0060001B" w:rsidRPr="009C2B82" w:rsidRDefault="0060001B" w:rsidP="0060001B">
      <w:pPr>
        <w:spacing w:after="0" w:line="240" w:lineRule="auto"/>
        <w:jc w:val="both"/>
        <w:rPr>
          <w:rFonts w:cs="Arial"/>
          <w:szCs w:val="20"/>
          <w:lang w:val="en-US"/>
        </w:rPr>
      </w:pPr>
      <w:r w:rsidRPr="009C2B82">
        <w:rPr>
          <w:rFonts w:cs="Arial"/>
          <w:szCs w:val="20"/>
          <w:lang w:val="en-US"/>
        </w:rPr>
        <w:t>Instructions are meant to provide help in preparing your tender. Please make sure that your tender is written in accordance with the instructions in this document. Please attach all the information in the requested manner and order.</w:t>
      </w:r>
    </w:p>
    <w:p w14:paraId="44B49482" w14:textId="77777777" w:rsidR="0060001B" w:rsidRPr="009C2B82" w:rsidRDefault="0060001B" w:rsidP="0060001B">
      <w:pPr>
        <w:spacing w:after="0" w:line="240" w:lineRule="auto"/>
        <w:jc w:val="both"/>
        <w:rPr>
          <w:rFonts w:cs="Arial"/>
          <w:szCs w:val="20"/>
          <w:lang w:val="en-US"/>
        </w:rPr>
      </w:pPr>
    </w:p>
    <w:p w14:paraId="5EB20D00" w14:textId="77777777" w:rsidR="0060001B" w:rsidRPr="009C2B82" w:rsidRDefault="0060001B" w:rsidP="0060001B">
      <w:pPr>
        <w:spacing w:after="0" w:line="240" w:lineRule="auto"/>
        <w:jc w:val="both"/>
        <w:rPr>
          <w:rFonts w:cs="Arial"/>
          <w:szCs w:val="20"/>
          <w:lang w:val="en-US"/>
        </w:rPr>
      </w:pPr>
      <w:r w:rsidRPr="009C2B82">
        <w:rPr>
          <w:rFonts w:cs="Arial"/>
          <w:szCs w:val="20"/>
          <w:lang w:val="en-US"/>
        </w:rPr>
        <w:t>The tender is constructed by the applicant by writing the requested information in the brackets of the template attached to the call.</w:t>
      </w:r>
    </w:p>
    <w:p w14:paraId="6FA9A7AB" w14:textId="77777777" w:rsidR="0060001B" w:rsidRPr="009C2B82" w:rsidRDefault="0060001B" w:rsidP="0060001B">
      <w:pPr>
        <w:spacing w:after="0" w:line="240" w:lineRule="auto"/>
        <w:jc w:val="both"/>
        <w:rPr>
          <w:rFonts w:cs="Arial"/>
          <w:szCs w:val="20"/>
          <w:lang w:val="en-US"/>
        </w:rPr>
      </w:pPr>
    </w:p>
    <w:p w14:paraId="5A922FD3" w14:textId="523452F0" w:rsidR="0060001B" w:rsidRPr="009C2B82" w:rsidRDefault="0060001B" w:rsidP="0060001B">
      <w:pPr>
        <w:spacing w:after="0" w:line="240" w:lineRule="auto"/>
        <w:jc w:val="both"/>
        <w:rPr>
          <w:rFonts w:cs="Arial"/>
          <w:szCs w:val="20"/>
          <w:lang w:val="en-US"/>
        </w:rPr>
      </w:pPr>
      <w:r w:rsidRPr="009C2B82">
        <w:rPr>
          <w:rFonts w:cs="Arial"/>
          <w:szCs w:val="20"/>
          <w:lang w:val="en-US"/>
        </w:rPr>
        <w:t xml:space="preserve">The tender must be made </w:t>
      </w:r>
      <w:proofErr w:type="gramStart"/>
      <w:r w:rsidRPr="009C2B82">
        <w:rPr>
          <w:rFonts w:cs="Arial"/>
          <w:szCs w:val="20"/>
          <w:lang w:val="en-US"/>
        </w:rPr>
        <w:t>on the basis of</w:t>
      </w:r>
      <w:proofErr w:type="gramEnd"/>
      <w:r w:rsidRPr="009C2B82">
        <w:rPr>
          <w:rFonts w:cs="Arial"/>
          <w:szCs w:val="20"/>
          <w:lang w:val="en-US"/>
        </w:rPr>
        <w:t xml:space="preserve"> forms from the annexes to the call or according to the content of the same forms prepared by the applicant. Applicants must submit declarations without additional conditions. All documents must be completed, </w:t>
      </w:r>
      <w:r w:rsidR="00C46383" w:rsidRPr="009C2B82">
        <w:rPr>
          <w:rFonts w:cs="Arial"/>
          <w:szCs w:val="20"/>
          <w:lang w:val="en-US"/>
        </w:rPr>
        <w:t>signed,</w:t>
      </w:r>
      <w:r w:rsidRPr="009C2B82">
        <w:rPr>
          <w:rFonts w:cs="Arial"/>
          <w:szCs w:val="20"/>
          <w:lang w:val="en-US"/>
        </w:rPr>
        <w:t xml:space="preserve"> and stamped by the applicant (legal representative or authorized person with attached authorization)</w:t>
      </w:r>
      <w:r w:rsidR="00A57DC4" w:rsidRPr="009C2B82">
        <w:rPr>
          <w:rFonts w:cs="Arial"/>
          <w:szCs w:val="20"/>
          <w:lang w:val="en-US"/>
        </w:rPr>
        <w:t>.</w:t>
      </w:r>
    </w:p>
    <w:p w14:paraId="3541904A" w14:textId="77777777" w:rsidR="0060001B" w:rsidRPr="009C2B82" w:rsidRDefault="0060001B" w:rsidP="0060001B">
      <w:pPr>
        <w:spacing w:after="0" w:line="240" w:lineRule="auto"/>
        <w:jc w:val="both"/>
        <w:rPr>
          <w:rFonts w:cs="Arial"/>
          <w:szCs w:val="20"/>
          <w:lang w:val="en-US"/>
        </w:rPr>
      </w:pPr>
    </w:p>
    <w:p w14:paraId="2F492A2B" w14:textId="77777777" w:rsidR="0060001B" w:rsidRPr="009C2B82" w:rsidRDefault="0060001B" w:rsidP="0060001B">
      <w:pPr>
        <w:spacing w:after="0" w:line="240" w:lineRule="auto"/>
        <w:jc w:val="both"/>
        <w:rPr>
          <w:rFonts w:cs="Arial"/>
          <w:szCs w:val="20"/>
          <w:lang w:val="en-US"/>
        </w:rPr>
      </w:pPr>
      <w:r w:rsidRPr="009C2B82">
        <w:rPr>
          <w:rFonts w:cs="Arial"/>
          <w:szCs w:val="20"/>
          <w:lang w:val="en-US"/>
        </w:rPr>
        <w:t>The tender shall be submitted electronically, so the signature and stamp scans are valid.</w:t>
      </w:r>
    </w:p>
    <w:p w14:paraId="24E391CF" w14:textId="77777777" w:rsidR="0060001B" w:rsidRPr="009C2B82" w:rsidRDefault="0060001B" w:rsidP="0060001B">
      <w:pPr>
        <w:spacing w:after="0" w:line="240" w:lineRule="auto"/>
        <w:jc w:val="both"/>
        <w:rPr>
          <w:rFonts w:cs="Arial"/>
          <w:szCs w:val="20"/>
          <w:lang w:val="en-US"/>
        </w:rPr>
      </w:pPr>
    </w:p>
    <w:p w14:paraId="495D720A" w14:textId="77777777" w:rsidR="0060001B" w:rsidRPr="009C2B82" w:rsidRDefault="0060001B" w:rsidP="0060001B">
      <w:pPr>
        <w:spacing w:after="0" w:line="240" w:lineRule="auto"/>
        <w:jc w:val="both"/>
        <w:rPr>
          <w:rFonts w:cs="Arial"/>
          <w:szCs w:val="20"/>
          <w:lang w:val="en-US"/>
        </w:rPr>
      </w:pPr>
      <w:r w:rsidRPr="009C2B82">
        <w:rPr>
          <w:rFonts w:cs="Arial"/>
          <w:szCs w:val="20"/>
          <w:lang w:val="en-US"/>
        </w:rPr>
        <w:t>The tender shall not contain any changes and additions that are not in accordance with the invitation. Corrected errors must be marked with the initials of the person signing the tender.</w:t>
      </w:r>
    </w:p>
    <w:p w14:paraId="20ECBA2F" w14:textId="77777777" w:rsidR="0060001B" w:rsidRPr="009C2B82" w:rsidRDefault="0060001B" w:rsidP="0060001B">
      <w:pPr>
        <w:spacing w:after="0" w:line="240" w:lineRule="auto"/>
        <w:jc w:val="both"/>
        <w:rPr>
          <w:rFonts w:cs="Arial"/>
          <w:szCs w:val="20"/>
          <w:lang w:val="en-US"/>
        </w:rPr>
      </w:pPr>
    </w:p>
    <w:p w14:paraId="34AF5AAB" w14:textId="3C5E9495" w:rsidR="0060001B" w:rsidRPr="009C2B82" w:rsidRDefault="0060001B" w:rsidP="0060001B">
      <w:pPr>
        <w:spacing w:after="0" w:line="240" w:lineRule="auto"/>
        <w:jc w:val="both"/>
        <w:rPr>
          <w:rFonts w:cs="Arial"/>
          <w:szCs w:val="20"/>
          <w:lang w:val="en-US"/>
        </w:rPr>
      </w:pPr>
      <w:r w:rsidRPr="009C2B82">
        <w:rPr>
          <w:rFonts w:cs="Arial"/>
          <w:szCs w:val="20"/>
          <w:lang w:val="en-US"/>
        </w:rPr>
        <w:lastRenderedPageBreak/>
        <w:t xml:space="preserve">The invitation to tender is written in English. The tenders </w:t>
      </w:r>
      <w:r w:rsidR="00905F86" w:rsidRPr="009C2B82">
        <w:rPr>
          <w:rFonts w:cs="Arial"/>
          <w:szCs w:val="20"/>
          <w:lang w:val="en-US"/>
        </w:rPr>
        <w:t>must also</w:t>
      </w:r>
      <w:r w:rsidRPr="009C2B82">
        <w:rPr>
          <w:rFonts w:cs="Arial"/>
          <w:szCs w:val="20"/>
          <w:lang w:val="en-US"/>
        </w:rPr>
        <w:t xml:space="preserve"> be written and submitted in English.</w:t>
      </w:r>
    </w:p>
    <w:p w14:paraId="4636116F" w14:textId="77777777" w:rsidR="0060001B" w:rsidRPr="009C2B82" w:rsidRDefault="0060001B" w:rsidP="0060001B">
      <w:pPr>
        <w:spacing w:after="0" w:line="240" w:lineRule="auto"/>
        <w:jc w:val="both"/>
        <w:rPr>
          <w:rFonts w:cs="Arial"/>
          <w:szCs w:val="20"/>
          <w:lang w:val="en-US"/>
        </w:rPr>
      </w:pPr>
    </w:p>
    <w:p w14:paraId="2347BBD3" w14:textId="1376F857" w:rsidR="0060001B" w:rsidRPr="009C2B82" w:rsidRDefault="0060001B" w:rsidP="0060001B">
      <w:pPr>
        <w:rPr>
          <w:rFonts w:cs="Arial"/>
          <w:szCs w:val="20"/>
          <w:lang w:val="en-US"/>
        </w:rPr>
      </w:pPr>
      <w:r w:rsidRPr="009C2B82">
        <w:rPr>
          <w:rFonts w:cs="Arial"/>
          <w:szCs w:val="20"/>
          <w:lang w:val="en-US"/>
        </w:rPr>
        <w:t>The tender may</w:t>
      </w:r>
      <w:r w:rsidR="006E2CEE" w:rsidRPr="009C2B82">
        <w:rPr>
          <w:rFonts w:cs="Arial"/>
          <w:szCs w:val="20"/>
          <w:lang w:val="en-US"/>
        </w:rPr>
        <w:t>, in part,</w:t>
      </w:r>
      <w:r w:rsidRPr="009C2B82">
        <w:rPr>
          <w:rFonts w:cs="Arial"/>
          <w:szCs w:val="20"/>
          <w:lang w:val="en-US"/>
        </w:rPr>
        <w:t xml:space="preserve"> be submitted in another language</w:t>
      </w:r>
      <w:r w:rsidR="006E2CEE" w:rsidRPr="009C2B82">
        <w:rPr>
          <w:rFonts w:cs="Arial"/>
          <w:szCs w:val="20"/>
          <w:lang w:val="en-US"/>
        </w:rPr>
        <w:t>, specifically relating</w:t>
      </w:r>
      <w:r w:rsidR="00FF6A07" w:rsidRPr="009C2B82">
        <w:rPr>
          <w:rFonts w:cs="Arial"/>
          <w:szCs w:val="20"/>
          <w:lang w:val="en-US"/>
        </w:rPr>
        <w:t xml:space="preserve"> </w:t>
      </w:r>
      <w:r w:rsidRPr="009C2B82">
        <w:rPr>
          <w:rFonts w:cs="Arial"/>
          <w:szCs w:val="20"/>
          <w:lang w:val="en-US"/>
        </w:rPr>
        <w:t>to technical characteristics, quality and technical documentation, such as prospectuses, propaganda and technical material, etc.</w:t>
      </w:r>
    </w:p>
    <w:p w14:paraId="11FD41BB" w14:textId="5621DDC6" w:rsidR="0060001B" w:rsidRPr="009C2B82" w:rsidRDefault="0060001B" w:rsidP="0060001B">
      <w:pPr>
        <w:spacing w:after="0" w:line="240" w:lineRule="auto"/>
        <w:jc w:val="both"/>
        <w:rPr>
          <w:rFonts w:cs="Arial"/>
          <w:szCs w:val="20"/>
          <w:lang w:val="en-US"/>
        </w:rPr>
      </w:pPr>
      <w:r w:rsidRPr="009C2B82">
        <w:rPr>
          <w:rFonts w:cs="Arial"/>
          <w:szCs w:val="20"/>
          <w:lang w:val="en-US"/>
        </w:rPr>
        <w:t xml:space="preserve">Certificates from foreign authorities shall be submitted in the original, which is accompanied by an unofficial English </w:t>
      </w:r>
      <w:r w:rsidR="00120F99" w:rsidRPr="009C2B82">
        <w:rPr>
          <w:rFonts w:cs="Arial"/>
          <w:szCs w:val="20"/>
          <w:lang w:val="en-US"/>
        </w:rPr>
        <w:t>translation</w:t>
      </w:r>
      <w:r w:rsidRPr="009C2B82">
        <w:rPr>
          <w:rFonts w:cs="Arial"/>
          <w:szCs w:val="20"/>
          <w:lang w:val="en-US"/>
        </w:rPr>
        <w:t>.</w:t>
      </w:r>
    </w:p>
    <w:p w14:paraId="3BCF5FA0" w14:textId="77777777" w:rsidR="0060001B" w:rsidRPr="009C2B82" w:rsidRDefault="0060001B" w:rsidP="0060001B">
      <w:pPr>
        <w:spacing w:after="0" w:line="240" w:lineRule="auto"/>
        <w:jc w:val="both"/>
        <w:rPr>
          <w:rFonts w:cs="Arial"/>
          <w:szCs w:val="20"/>
          <w:lang w:val="en-US"/>
        </w:rPr>
      </w:pPr>
    </w:p>
    <w:p w14:paraId="1D945BE9" w14:textId="59B5A9C9" w:rsidR="0060001B" w:rsidRPr="009C2B82" w:rsidRDefault="0060001B" w:rsidP="0060001B">
      <w:pPr>
        <w:spacing w:after="0" w:line="240" w:lineRule="auto"/>
        <w:jc w:val="both"/>
        <w:rPr>
          <w:rFonts w:cs="Arial"/>
          <w:szCs w:val="20"/>
          <w:lang w:val="en-US"/>
        </w:rPr>
      </w:pPr>
      <w:r w:rsidRPr="009C2B82">
        <w:rPr>
          <w:rFonts w:cs="Arial"/>
          <w:szCs w:val="20"/>
          <w:lang w:val="en-US"/>
        </w:rPr>
        <w:t xml:space="preserve">The tenderer shall bear all costs related to the preparation and submission of the tender. </w:t>
      </w:r>
      <w:proofErr w:type="gramStart"/>
      <w:r w:rsidRPr="009C2B82">
        <w:rPr>
          <w:rFonts w:cs="Arial"/>
          <w:szCs w:val="20"/>
          <w:lang w:val="en-US"/>
        </w:rPr>
        <w:t>In the event that</w:t>
      </w:r>
      <w:proofErr w:type="gramEnd"/>
      <w:r w:rsidRPr="009C2B82">
        <w:rPr>
          <w:rFonts w:cs="Arial"/>
          <w:szCs w:val="20"/>
          <w:lang w:val="en-US"/>
        </w:rPr>
        <w:t xml:space="preserve"> CCIS does not complete the procedure by selecting the winning tenders or does not conclude a contract with the most favorable tenders, CCIS shall not be liable to the tenderer for the costs related to the preparation of the tender. CCIS’s liability under Article 20 of the Code of Obligations of Republic of Slovenia is also excluded </w:t>
      </w:r>
      <w:proofErr w:type="gramStart"/>
      <w:r w:rsidRPr="009C2B82">
        <w:rPr>
          <w:rFonts w:cs="Arial"/>
          <w:szCs w:val="20"/>
          <w:lang w:val="en-US"/>
        </w:rPr>
        <w:t>in the event that</w:t>
      </w:r>
      <w:proofErr w:type="gramEnd"/>
      <w:r w:rsidRPr="009C2B82">
        <w:rPr>
          <w:rFonts w:cs="Arial"/>
          <w:szCs w:val="20"/>
          <w:lang w:val="en-US"/>
        </w:rPr>
        <w:t xml:space="preserve"> CCIS fails to conclude the procedure by selecting the most favorable tenders or fails to conclude a contract with the selected tenderer for non-</w:t>
      </w:r>
      <w:r w:rsidR="00AC4535" w:rsidRPr="009C2B82">
        <w:rPr>
          <w:rFonts w:cs="Arial"/>
          <w:szCs w:val="20"/>
          <w:lang w:val="en-US"/>
        </w:rPr>
        <w:t>fulfilment</w:t>
      </w:r>
      <w:r w:rsidRPr="009C2B82">
        <w:rPr>
          <w:rFonts w:cs="Arial"/>
          <w:szCs w:val="20"/>
          <w:lang w:val="en-US"/>
        </w:rPr>
        <w:t xml:space="preserve"> of the conditions for awarding or realizing the subject of the open call.</w:t>
      </w:r>
    </w:p>
    <w:p w14:paraId="4A8EE96B" w14:textId="77777777" w:rsidR="000110D3" w:rsidRPr="009C2B82" w:rsidRDefault="000110D3" w:rsidP="0060001B">
      <w:pPr>
        <w:spacing w:after="0" w:line="240" w:lineRule="auto"/>
        <w:jc w:val="both"/>
        <w:rPr>
          <w:rFonts w:cs="Arial"/>
          <w:szCs w:val="20"/>
          <w:lang w:val="en-US"/>
        </w:rPr>
      </w:pPr>
    </w:p>
    <w:p w14:paraId="3E20343A" w14:textId="66256BA6" w:rsidR="00D864A0" w:rsidRPr="009C2B82" w:rsidRDefault="00844AFA" w:rsidP="002A1141">
      <w:pPr>
        <w:jc w:val="both"/>
        <w:rPr>
          <w:b/>
          <w:bCs/>
          <w:lang w:val="en-US"/>
        </w:rPr>
      </w:pPr>
      <w:r w:rsidRPr="0F6CE0EC">
        <w:rPr>
          <w:b/>
          <w:bCs/>
          <w:lang w:val="en-US"/>
        </w:rPr>
        <w:t xml:space="preserve">The tender submission deadline is </w:t>
      </w:r>
      <w:r w:rsidR="1669E5BC" w:rsidRPr="0F6CE0EC">
        <w:rPr>
          <w:b/>
          <w:bCs/>
          <w:lang w:val="en-US"/>
        </w:rPr>
        <w:t>June</w:t>
      </w:r>
      <w:r w:rsidR="001939D4" w:rsidRPr="0F6CE0EC">
        <w:rPr>
          <w:b/>
          <w:bCs/>
          <w:lang w:val="en-US"/>
        </w:rPr>
        <w:t xml:space="preserve"> 1</w:t>
      </w:r>
      <w:r w:rsidR="3261552E" w:rsidRPr="0F6CE0EC">
        <w:rPr>
          <w:b/>
          <w:bCs/>
          <w:lang w:val="en-US"/>
        </w:rPr>
        <w:t>6</w:t>
      </w:r>
      <w:r w:rsidR="001939D4" w:rsidRPr="0F6CE0EC">
        <w:rPr>
          <w:b/>
          <w:bCs/>
          <w:vertAlign w:val="superscript"/>
          <w:lang w:val="en-US"/>
        </w:rPr>
        <w:t>th</w:t>
      </w:r>
      <w:r w:rsidR="001939D4" w:rsidRPr="0F6CE0EC">
        <w:rPr>
          <w:b/>
          <w:bCs/>
          <w:lang w:val="en-US"/>
        </w:rPr>
        <w:t xml:space="preserve">, </w:t>
      </w:r>
      <w:proofErr w:type="gramStart"/>
      <w:r w:rsidR="001939D4" w:rsidRPr="0F6CE0EC">
        <w:rPr>
          <w:b/>
          <w:bCs/>
          <w:lang w:val="en-US"/>
        </w:rPr>
        <w:t>2023</w:t>
      </w:r>
      <w:proofErr w:type="gramEnd"/>
      <w:r w:rsidR="006601FD" w:rsidRPr="0F6CE0EC">
        <w:rPr>
          <w:b/>
          <w:bCs/>
          <w:lang w:val="en-US"/>
        </w:rPr>
        <w:t xml:space="preserve"> by 8:00 AM</w:t>
      </w:r>
      <w:r w:rsidR="001939D4" w:rsidRPr="0F6CE0EC">
        <w:rPr>
          <w:b/>
          <w:bCs/>
          <w:lang w:val="en-US"/>
        </w:rPr>
        <w:t xml:space="preserve">. </w:t>
      </w:r>
      <w:r w:rsidR="00043354" w:rsidRPr="0F6CE0EC">
        <w:rPr>
          <w:b/>
          <w:bCs/>
          <w:lang w:val="en-US"/>
        </w:rPr>
        <w:t xml:space="preserve">All tenders should be valid at least 30 days after the submission deadline, </w:t>
      </w:r>
      <w:r w:rsidR="001253F1" w:rsidRPr="0F6CE0EC">
        <w:rPr>
          <w:b/>
          <w:bCs/>
          <w:lang w:val="en-US"/>
        </w:rPr>
        <w:t xml:space="preserve">shorter validity of tenders is a reason for rejection of the tender. </w:t>
      </w:r>
      <w:r w:rsidR="005C0458" w:rsidRPr="0F6CE0EC">
        <w:rPr>
          <w:b/>
          <w:bCs/>
          <w:lang w:val="en-US"/>
        </w:rPr>
        <w:t xml:space="preserve">It is not foreseen that tender reviews will be public. </w:t>
      </w:r>
    </w:p>
    <w:p w14:paraId="4F0D96B9" w14:textId="77777777" w:rsidR="00717599" w:rsidRPr="009C2B82" w:rsidRDefault="00717599" w:rsidP="00222445">
      <w:pPr>
        <w:pStyle w:val="Naslov2"/>
        <w:jc w:val="both"/>
        <w:rPr>
          <w:lang w:val="en-US"/>
        </w:rPr>
      </w:pPr>
      <w:bookmarkStart w:id="6" w:name="_Toc136499017"/>
      <w:r w:rsidRPr="009C2B82">
        <w:rPr>
          <w:lang w:val="en-US"/>
        </w:rPr>
        <w:t>Laws and regulations</w:t>
      </w:r>
      <w:bookmarkEnd w:id="6"/>
    </w:p>
    <w:p w14:paraId="575C2161" w14:textId="77777777" w:rsidR="00717599" w:rsidRPr="009C2B82" w:rsidRDefault="00717599" w:rsidP="00717599">
      <w:pPr>
        <w:spacing w:after="0" w:line="240" w:lineRule="auto"/>
        <w:jc w:val="both"/>
        <w:rPr>
          <w:rFonts w:cs="Arial"/>
          <w:szCs w:val="20"/>
          <w:lang w:val="en-US"/>
        </w:rPr>
      </w:pPr>
    </w:p>
    <w:p w14:paraId="04796ED8" w14:textId="77777777" w:rsidR="00717599" w:rsidRPr="009C2B82" w:rsidRDefault="00717599" w:rsidP="00717599">
      <w:pPr>
        <w:spacing w:after="0" w:line="240" w:lineRule="auto"/>
        <w:jc w:val="both"/>
        <w:rPr>
          <w:rFonts w:cs="Arial"/>
          <w:szCs w:val="20"/>
          <w:lang w:val="en-US"/>
        </w:rPr>
      </w:pPr>
      <w:r w:rsidRPr="009C2B82">
        <w:rPr>
          <w:rFonts w:cs="Arial"/>
          <w:szCs w:val="20"/>
          <w:lang w:val="en-US"/>
        </w:rPr>
        <w:t>The contract is carried out mainly in accordance with the provisions of the following laws and the implementing regulations adopted on the basis thereof:</w:t>
      </w:r>
    </w:p>
    <w:p w14:paraId="419DF776" w14:textId="36EDD611" w:rsidR="00717599" w:rsidRPr="009C2B82" w:rsidRDefault="00FF6A07" w:rsidP="00717599">
      <w:pPr>
        <w:pStyle w:val="Odstavekseznama"/>
        <w:numPr>
          <w:ilvl w:val="0"/>
          <w:numId w:val="31"/>
        </w:numPr>
        <w:spacing w:line="240" w:lineRule="auto"/>
        <w:jc w:val="both"/>
        <w:rPr>
          <w:rFonts w:cs="Arial"/>
          <w:szCs w:val="20"/>
          <w:lang w:val="en-US"/>
        </w:rPr>
      </w:pPr>
      <w:r w:rsidRPr="009C2B82">
        <w:rPr>
          <w:lang w:val="en-US"/>
        </w:rPr>
        <w:t>Grant Agreement nr. C1541-22B710004</w:t>
      </w:r>
    </w:p>
    <w:p w14:paraId="642B3D09" w14:textId="77777777" w:rsidR="00717599" w:rsidRPr="009C2B82" w:rsidRDefault="00717599" w:rsidP="00717599">
      <w:pPr>
        <w:pStyle w:val="Odstavekseznama"/>
        <w:numPr>
          <w:ilvl w:val="0"/>
          <w:numId w:val="31"/>
        </w:numPr>
        <w:spacing w:line="240" w:lineRule="auto"/>
        <w:jc w:val="both"/>
        <w:rPr>
          <w:rFonts w:cs="Arial"/>
          <w:szCs w:val="20"/>
          <w:lang w:val="en-US"/>
        </w:rPr>
      </w:pPr>
      <w:r w:rsidRPr="009C2B82">
        <w:rPr>
          <w:rFonts w:cs="Arial"/>
          <w:szCs w:val="20"/>
          <w:lang w:val="en-US"/>
        </w:rPr>
        <w:t xml:space="preserve">Public Finance Act (ZJF; </w:t>
      </w:r>
      <w:proofErr w:type="spellStart"/>
      <w:r w:rsidRPr="009C2B82">
        <w:rPr>
          <w:rFonts w:cs="Arial"/>
          <w:szCs w:val="20"/>
          <w:lang w:val="en-US"/>
        </w:rPr>
        <w:t>Uradni</w:t>
      </w:r>
      <w:proofErr w:type="spellEnd"/>
      <w:r w:rsidRPr="009C2B82">
        <w:rPr>
          <w:rFonts w:cs="Arial"/>
          <w:szCs w:val="20"/>
          <w:lang w:val="en-US"/>
        </w:rPr>
        <w:t xml:space="preserve"> list RS, No. 11/11 - officially consolidated text, 14/13 - amended, 101/13, 55/15 - </w:t>
      </w:r>
      <w:proofErr w:type="spellStart"/>
      <w:r w:rsidRPr="009C2B82">
        <w:rPr>
          <w:rFonts w:cs="Arial"/>
          <w:szCs w:val="20"/>
          <w:lang w:val="en-US"/>
        </w:rPr>
        <w:t>ZFisP</w:t>
      </w:r>
      <w:proofErr w:type="spellEnd"/>
      <w:r w:rsidRPr="009C2B82">
        <w:rPr>
          <w:rFonts w:cs="Arial"/>
          <w:szCs w:val="20"/>
          <w:lang w:val="en-US"/>
        </w:rPr>
        <w:t>, 96/15 - ZIPRS1617 and 13/18</w:t>
      </w:r>
      <w:proofErr w:type="gramStart"/>
      <w:r w:rsidRPr="009C2B82">
        <w:rPr>
          <w:rFonts w:cs="Arial"/>
          <w:szCs w:val="20"/>
          <w:lang w:val="en-US"/>
        </w:rPr>
        <w:t>);</w:t>
      </w:r>
      <w:proofErr w:type="gramEnd"/>
    </w:p>
    <w:p w14:paraId="69D173EF" w14:textId="77777777" w:rsidR="00717599" w:rsidRPr="009C2B82" w:rsidRDefault="00717599" w:rsidP="00717599">
      <w:pPr>
        <w:pStyle w:val="Odstavekseznama"/>
        <w:numPr>
          <w:ilvl w:val="0"/>
          <w:numId w:val="31"/>
        </w:numPr>
        <w:spacing w:line="240" w:lineRule="auto"/>
        <w:jc w:val="both"/>
        <w:rPr>
          <w:rFonts w:cs="Arial"/>
          <w:szCs w:val="20"/>
          <w:lang w:val="en-US"/>
        </w:rPr>
      </w:pPr>
      <w:r w:rsidRPr="009C2B82">
        <w:rPr>
          <w:rFonts w:cs="Arial"/>
          <w:szCs w:val="20"/>
          <w:lang w:val="en-US"/>
        </w:rPr>
        <w:t>Integrity and Prevention of Corruption Act (</w:t>
      </w:r>
      <w:proofErr w:type="spellStart"/>
      <w:r w:rsidRPr="009C2B82">
        <w:rPr>
          <w:rFonts w:cs="Arial"/>
          <w:szCs w:val="20"/>
          <w:lang w:val="en-US"/>
        </w:rPr>
        <w:t>ZIntPK</w:t>
      </w:r>
      <w:proofErr w:type="spellEnd"/>
      <w:r w:rsidRPr="009C2B82">
        <w:rPr>
          <w:rFonts w:cs="Arial"/>
          <w:szCs w:val="20"/>
          <w:lang w:val="en-US"/>
        </w:rPr>
        <w:t>; Official Gazette of the Republic of Slovenia, No. 69/11 - official consolidated text</w:t>
      </w:r>
      <w:proofErr w:type="gramStart"/>
      <w:r w:rsidRPr="009C2B82">
        <w:rPr>
          <w:rFonts w:cs="Arial"/>
          <w:szCs w:val="20"/>
          <w:lang w:val="en-US"/>
        </w:rPr>
        <w:t>);</w:t>
      </w:r>
      <w:proofErr w:type="gramEnd"/>
    </w:p>
    <w:p w14:paraId="235986B8" w14:textId="77777777" w:rsidR="00717599" w:rsidRPr="009C2B82" w:rsidRDefault="00717599" w:rsidP="00717599">
      <w:pPr>
        <w:pStyle w:val="Odstavekseznama"/>
        <w:numPr>
          <w:ilvl w:val="0"/>
          <w:numId w:val="31"/>
        </w:numPr>
        <w:spacing w:line="240" w:lineRule="auto"/>
        <w:jc w:val="both"/>
        <w:rPr>
          <w:rFonts w:cs="Arial"/>
          <w:szCs w:val="20"/>
          <w:lang w:val="en-US"/>
        </w:rPr>
      </w:pPr>
      <w:r w:rsidRPr="009C2B82">
        <w:rPr>
          <w:rFonts w:cs="Arial"/>
          <w:szCs w:val="20"/>
          <w:lang w:val="en-US"/>
        </w:rPr>
        <w:t>Code of Obligations (OZ; Official Gazette of the Republic of Slovenia, No. 97/07 - official consolidated text, 64/16 - US decisions and 20/18 - OROZ631) and</w:t>
      </w:r>
    </w:p>
    <w:p w14:paraId="3C921417" w14:textId="4C4856AE" w:rsidR="00717599" w:rsidRPr="009C2B82" w:rsidRDefault="00717599" w:rsidP="00717599">
      <w:pPr>
        <w:pStyle w:val="Odstavekseznama"/>
        <w:numPr>
          <w:ilvl w:val="0"/>
          <w:numId w:val="31"/>
        </w:numPr>
        <w:spacing w:line="240" w:lineRule="auto"/>
        <w:jc w:val="both"/>
        <w:rPr>
          <w:rFonts w:cs="Arial"/>
          <w:szCs w:val="20"/>
          <w:lang w:val="en-US"/>
        </w:rPr>
      </w:pPr>
      <w:r w:rsidRPr="009C2B82">
        <w:rPr>
          <w:rFonts w:cs="Arial"/>
          <w:szCs w:val="20"/>
          <w:lang w:val="en-US"/>
        </w:rPr>
        <w:t>all other applicable legislation in force in the Republic of Slovenia and regulating the relevant field</w:t>
      </w:r>
      <w:r w:rsidR="000E54AC" w:rsidRPr="009C2B82">
        <w:rPr>
          <w:rFonts w:cs="Arial"/>
          <w:szCs w:val="20"/>
          <w:lang w:val="en-US"/>
        </w:rPr>
        <w:t>.</w:t>
      </w:r>
    </w:p>
    <w:p w14:paraId="4B1988A0" w14:textId="77777777" w:rsidR="00717599" w:rsidRPr="009C2B82" w:rsidRDefault="00717599" w:rsidP="00717599">
      <w:pPr>
        <w:spacing w:after="0" w:line="240" w:lineRule="auto"/>
        <w:jc w:val="both"/>
        <w:rPr>
          <w:rFonts w:cs="Arial"/>
          <w:szCs w:val="20"/>
          <w:lang w:val="en-US"/>
        </w:rPr>
      </w:pPr>
    </w:p>
    <w:p w14:paraId="2D9B4CE6" w14:textId="77777777" w:rsidR="00717599" w:rsidRPr="009C2B82" w:rsidRDefault="00717599" w:rsidP="00717599">
      <w:pPr>
        <w:rPr>
          <w:rFonts w:cs="Arial"/>
          <w:szCs w:val="20"/>
          <w:lang w:val="en-US"/>
        </w:rPr>
      </w:pPr>
      <w:r w:rsidRPr="009C2B82">
        <w:rPr>
          <w:rFonts w:cs="Arial"/>
          <w:szCs w:val="20"/>
          <w:lang w:val="en-US"/>
        </w:rPr>
        <w:t>For the duration of the invitation, CCIS and the tenderer may not initiate and carry out actions that would predetermine the selection of a particular tender. During the selection of the tender until the entry into force of the contract, CCIS and the tenderer may not initiate actions that could lead to the contract not entering into force or not being fulfilled.</w:t>
      </w:r>
    </w:p>
    <w:p w14:paraId="6B022D3F" w14:textId="77777777" w:rsidR="00717599" w:rsidRPr="009C2B82" w:rsidRDefault="00717599" w:rsidP="00717599">
      <w:pPr>
        <w:spacing w:after="0" w:line="240" w:lineRule="auto"/>
        <w:jc w:val="both"/>
        <w:rPr>
          <w:rFonts w:cs="Arial"/>
          <w:szCs w:val="20"/>
          <w:lang w:val="en-US"/>
        </w:rPr>
      </w:pPr>
    </w:p>
    <w:p w14:paraId="4D8EC5BE" w14:textId="77777777" w:rsidR="00717599" w:rsidRPr="009C2B82" w:rsidRDefault="00717599" w:rsidP="00717599">
      <w:pPr>
        <w:spacing w:after="0" w:line="240" w:lineRule="auto"/>
        <w:jc w:val="both"/>
        <w:rPr>
          <w:rFonts w:cs="Arial"/>
          <w:szCs w:val="20"/>
          <w:lang w:val="en-US"/>
        </w:rPr>
      </w:pPr>
    </w:p>
    <w:p w14:paraId="7944ED9A" w14:textId="77777777" w:rsidR="00717599" w:rsidRPr="009C2B82" w:rsidRDefault="00717599" w:rsidP="00222445">
      <w:pPr>
        <w:spacing w:line="240" w:lineRule="auto"/>
        <w:jc w:val="both"/>
        <w:rPr>
          <w:rFonts w:cs="Arial"/>
          <w:b/>
          <w:szCs w:val="24"/>
          <w:lang w:val="en-US"/>
        </w:rPr>
      </w:pPr>
      <w:r w:rsidRPr="009C2B82">
        <w:rPr>
          <w:rFonts w:asciiTheme="majorHAnsi" w:eastAsiaTheme="majorEastAsia" w:hAnsiTheme="majorHAnsi" w:cstheme="majorBidi"/>
          <w:b/>
          <w:color w:val="7395D3"/>
          <w:sz w:val="26"/>
          <w:szCs w:val="26"/>
          <w:lang w:val="en-US"/>
        </w:rPr>
        <w:lastRenderedPageBreak/>
        <w:t>Termination of the procedure, rejection of all tenders, withdrawal from the execution of</w:t>
      </w:r>
      <w:r w:rsidRPr="009C2B82">
        <w:rPr>
          <w:rFonts w:cs="Arial"/>
          <w:b/>
          <w:szCs w:val="24"/>
          <w:lang w:val="en-US"/>
        </w:rPr>
        <w:t xml:space="preserve"> </w:t>
      </w:r>
      <w:r w:rsidRPr="009C2B82">
        <w:rPr>
          <w:rFonts w:asciiTheme="majorHAnsi" w:eastAsiaTheme="majorEastAsia" w:hAnsiTheme="majorHAnsi" w:cstheme="majorBidi"/>
          <w:b/>
          <w:color w:val="7395D3"/>
          <w:sz w:val="26"/>
          <w:szCs w:val="26"/>
          <w:lang w:val="en-US"/>
        </w:rPr>
        <w:t>the invitation</w:t>
      </w:r>
    </w:p>
    <w:p w14:paraId="5937C455" w14:textId="62A56123" w:rsidR="00764717" w:rsidRPr="009C2B82" w:rsidRDefault="00764717" w:rsidP="00764717">
      <w:pPr>
        <w:spacing w:after="0" w:line="240" w:lineRule="auto"/>
        <w:jc w:val="both"/>
        <w:rPr>
          <w:rFonts w:cs="Arial"/>
          <w:szCs w:val="20"/>
          <w:lang w:val="en-US"/>
        </w:rPr>
      </w:pPr>
      <w:r w:rsidRPr="009C2B82">
        <w:rPr>
          <w:rFonts w:cs="Arial"/>
          <w:szCs w:val="20"/>
          <w:lang w:val="en-US"/>
        </w:rPr>
        <w:t xml:space="preserve">In the event of termination of the procedure neither party may initiate and carry out procedures that would make it difficult to annul or change the decision on the selection of the contractor or would affect the impartiality of the </w:t>
      </w:r>
      <w:proofErr w:type="gramStart"/>
      <w:r w:rsidRPr="009C2B82">
        <w:rPr>
          <w:rFonts w:cs="Arial"/>
          <w:szCs w:val="20"/>
          <w:lang w:val="en-US"/>
        </w:rPr>
        <w:t>International</w:t>
      </w:r>
      <w:proofErr w:type="gramEnd"/>
      <w:r w:rsidRPr="009C2B82">
        <w:rPr>
          <w:rFonts w:cs="Arial"/>
          <w:szCs w:val="20"/>
          <w:lang w:val="en-US"/>
        </w:rPr>
        <w:t xml:space="preserve"> expert group appointed by the contracting authority.</w:t>
      </w:r>
    </w:p>
    <w:p w14:paraId="2F0542BA" w14:textId="77777777" w:rsidR="00764717" w:rsidRPr="009C2B82" w:rsidRDefault="00764717" w:rsidP="00764717">
      <w:pPr>
        <w:spacing w:after="0" w:line="240" w:lineRule="auto"/>
        <w:jc w:val="both"/>
        <w:rPr>
          <w:rFonts w:cs="Arial"/>
          <w:szCs w:val="20"/>
          <w:lang w:val="en-US"/>
        </w:rPr>
      </w:pPr>
    </w:p>
    <w:p w14:paraId="3BCA642E" w14:textId="77777777" w:rsidR="00717599" w:rsidRPr="009C2B82" w:rsidRDefault="00717599" w:rsidP="00717599">
      <w:pPr>
        <w:spacing w:after="0" w:line="240" w:lineRule="auto"/>
        <w:jc w:val="both"/>
        <w:rPr>
          <w:rFonts w:cs="Arial"/>
          <w:szCs w:val="20"/>
          <w:lang w:val="en-US"/>
        </w:rPr>
      </w:pPr>
      <w:r w:rsidRPr="009C2B82">
        <w:rPr>
          <w:rFonts w:cs="Arial"/>
          <w:szCs w:val="20"/>
          <w:lang w:val="en-US"/>
        </w:rPr>
        <w:t>CCIS reserves the right to suspend the procedure and withdraw from the execution of the contract if the contract with the tenderer on executing and co-financing the operation, which is in progress, is not signed.</w:t>
      </w:r>
    </w:p>
    <w:p w14:paraId="5E721146" w14:textId="77777777" w:rsidR="00717599" w:rsidRPr="009C2B82" w:rsidRDefault="00717599" w:rsidP="00717599">
      <w:pPr>
        <w:spacing w:after="0" w:line="240" w:lineRule="auto"/>
        <w:jc w:val="both"/>
        <w:rPr>
          <w:rFonts w:cs="Arial"/>
          <w:szCs w:val="20"/>
          <w:lang w:val="en-US"/>
        </w:rPr>
      </w:pPr>
    </w:p>
    <w:p w14:paraId="590D9F18" w14:textId="77777777" w:rsidR="00717599" w:rsidRPr="009C2B82" w:rsidRDefault="00717599" w:rsidP="00717599">
      <w:pPr>
        <w:spacing w:after="0" w:line="240" w:lineRule="auto"/>
        <w:jc w:val="both"/>
        <w:rPr>
          <w:rFonts w:cs="Arial"/>
          <w:szCs w:val="20"/>
          <w:lang w:val="en-US"/>
        </w:rPr>
      </w:pPr>
    </w:p>
    <w:p w14:paraId="7A9D2E70" w14:textId="77777777" w:rsidR="00717599" w:rsidRPr="009C2B82" w:rsidRDefault="00717599" w:rsidP="00222445">
      <w:pPr>
        <w:spacing w:line="240" w:lineRule="auto"/>
        <w:jc w:val="both"/>
        <w:rPr>
          <w:rFonts w:asciiTheme="majorHAnsi" w:eastAsiaTheme="majorEastAsia" w:hAnsiTheme="majorHAnsi" w:cstheme="majorBidi"/>
          <w:b/>
          <w:color w:val="7395D3"/>
          <w:sz w:val="26"/>
          <w:szCs w:val="26"/>
          <w:lang w:val="en-US"/>
        </w:rPr>
      </w:pPr>
      <w:r w:rsidRPr="009C2B82">
        <w:rPr>
          <w:rFonts w:asciiTheme="majorHAnsi" w:eastAsiaTheme="majorEastAsia" w:hAnsiTheme="majorHAnsi" w:cstheme="majorBidi"/>
          <w:b/>
          <w:color w:val="7395D3"/>
          <w:sz w:val="26"/>
          <w:szCs w:val="26"/>
          <w:lang w:val="en-US"/>
        </w:rPr>
        <w:t xml:space="preserve">Supplementing, amending and clarifying </w:t>
      </w:r>
      <w:proofErr w:type="gramStart"/>
      <w:r w:rsidRPr="009C2B82">
        <w:rPr>
          <w:rFonts w:asciiTheme="majorHAnsi" w:eastAsiaTheme="majorEastAsia" w:hAnsiTheme="majorHAnsi" w:cstheme="majorBidi"/>
          <w:b/>
          <w:color w:val="7395D3"/>
          <w:sz w:val="26"/>
          <w:szCs w:val="26"/>
          <w:lang w:val="en-US"/>
        </w:rPr>
        <w:t>tenders</w:t>
      </w:r>
      <w:proofErr w:type="gramEnd"/>
    </w:p>
    <w:p w14:paraId="005DE19E" w14:textId="79A11A80" w:rsidR="00717599" w:rsidRPr="009C2B82" w:rsidRDefault="00717599" w:rsidP="00717599">
      <w:pPr>
        <w:rPr>
          <w:rFonts w:cs="Arial"/>
          <w:szCs w:val="20"/>
          <w:lang w:val="en-US"/>
        </w:rPr>
      </w:pPr>
      <w:r w:rsidRPr="009C2B82">
        <w:rPr>
          <w:rFonts w:cs="Arial"/>
          <w:szCs w:val="20"/>
          <w:lang w:val="en-US"/>
        </w:rPr>
        <w:t>If the information or documentation to be provided by tenderers is or appears to be incomplete or incorrect, or if individual documents are missing, CCIS may require tenderers to submit missing documents within a reasonable time or to supplement, correct or clarify the relevant information or documentation provided that such a requirement is fully in line with the principles of equal treatment and transparency.</w:t>
      </w:r>
      <w:r w:rsidR="00F368B5" w:rsidRPr="009C2B82">
        <w:rPr>
          <w:rFonts w:cs="Arial"/>
          <w:szCs w:val="20"/>
          <w:lang w:val="en-US"/>
        </w:rPr>
        <w:t xml:space="preserve"> The tenderer shall be given a dea</w:t>
      </w:r>
      <w:r w:rsidR="00335A97" w:rsidRPr="009C2B82">
        <w:rPr>
          <w:rFonts w:cs="Arial"/>
          <w:szCs w:val="20"/>
          <w:lang w:val="en-US"/>
        </w:rPr>
        <w:t>dline of maximum 8 days for any supplemental information needed.</w:t>
      </w:r>
    </w:p>
    <w:p w14:paraId="2CA51C14" w14:textId="77777777" w:rsidR="00717599" w:rsidRPr="009C2B82" w:rsidRDefault="00717599" w:rsidP="00717599">
      <w:pPr>
        <w:spacing w:after="0" w:line="240" w:lineRule="auto"/>
        <w:jc w:val="both"/>
        <w:rPr>
          <w:rFonts w:cs="Arial"/>
          <w:szCs w:val="20"/>
          <w:lang w:val="en-US"/>
        </w:rPr>
      </w:pPr>
    </w:p>
    <w:p w14:paraId="5532EF27" w14:textId="77777777" w:rsidR="00717599" w:rsidRPr="009C2B82" w:rsidRDefault="00717599" w:rsidP="00222445">
      <w:pPr>
        <w:spacing w:line="240" w:lineRule="auto"/>
        <w:jc w:val="both"/>
        <w:rPr>
          <w:rFonts w:asciiTheme="majorHAnsi" w:eastAsiaTheme="majorEastAsia" w:hAnsiTheme="majorHAnsi" w:cstheme="majorBidi"/>
          <w:b/>
          <w:color w:val="7395D3"/>
          <w:sz w:val="26"/>
          <w:szCs w:val="26"/>
          <w:lang w:val="en-US"/>
        </w:rPr>
      </w:pPr>
      <w:r w:rsidRPr="009C2B82">
        <w:rPr>
          <w:rFonts w:asciiTheme="majorHAnsi" w:eastAsiaTheme="majorEastAsia" w:hAnsiTheme="majorHAnsi" w:cstheme="majorBidi"/>
          <w:b/>
          <w:color w:val="7395D3"/>
          <w:sz w:val="26"/>
          <w:szCs w:val="26"/>
          <w:lang w:val="en-US"/>
        </w:rPr>
        <w:t>Conclusion of the contract and amendment of the contract</w:t>
      </w:r>
    </w:p>
    <w:p w14:paraId="075E3348" w14:textId="77777777" w:rsidR="00717599" w:rsidRPr="009C2B82" w:rsidRDefault="00717599" w:rsidP="00717599">
      <w:pPr>
        <w:spacing w:after="0" w:line="240" w:lineRule="auto"/>
        <w:jc w:val="both"/>
        <w:rPr>
          <w:rFonts w:cs="Arial"/>
          <w:szCs w:val="20"/>
          <w:lang w:val="en-US"/>
        </w:rPr>
      </w:pPr>
      <w:r w:rsidRPr="009C2B82">
        <w:rPr>
          <w:rFonts w:cs="Arial"/>
          <w:szCs w:val="20"/>
          <w:lang w:val="en-US"/>
        </w:rPr>
        <w:t>The selected tenderers will be invited to sign the contract.</w:t>
      </w:r>
    </w:p>
    <w:p w14:paraId="43E20CB9" w14:textId="3878791F" w:rsidR="00717599" w:rsidRPr="009C2B82" w:rsidRDefault="00FF6A07" w:rsidP="00717599">
      <w:pPr>
        <w:spacing w:after="0" w:line="240" w:lineRule="auto"/>
        <w:jc w:val="both"/>
        <w:rPr>
          <w:rFonts w:cs="Arial"/>
          <w:szCs w:val="20"/>
          <w:lang w:val="en-US"/>
        </w:rPr>
      </w:pPr>
      <w:r w:rsidRPr="009C2B82">
        <w:rPr>
          <w:lang w:val="en-US"/>
        </w:rPr>
        <w:t xml:space="preserve">Grant Agreement nr. C1541-22B710004 </w:t>
      </w:r>
      <w:r w:rsidR="00717599" w:rsidRPr="009C2B82">
        <w:rPr>
          <w:rFonts w:cs="Arial"/>
          <w:szCs w:val="20"/>
          <w:lang w:val="en-US"/>
        </w:rPr>
        <w:t>which, as mentioned in the call documentation</w:t>
      </w:r>
      <w:r w:rsidR="00042AE8">
        <w:rPr>
          <w:rFonts w:cs="Arial"/>
          <w:szCs w:val="20"/>
          <w:lang w:val="en-US"/>
        </w:rPr>
        <w:t>,</w:t>
      </w:r>
      <w:r w:rsidR="00717599" w:rsidRPr="009C2B82">
        <w:rPr>
          <w:rFonts w:cs="Arial"/>
          <w:szCs w:val="20"/>
          <w:lang w:val="en-US"/>
        </w:rPr>
        <w:t xml:space="preserve"> presents the legal basis for the action</w:t>
      </w:r>
      <w:r w:rsidR="002366B1" w:rsidRPr="009C2B82">
        <w:rPr>
          <w:rFonts w:cs="Arial"/>
          <w:szCs w:val="20"/>
          <w:lang w:val="en-US"/>
        </w:rPr>
        <w:t>,</w:t>
      </w:r>
      <w:r w:rsidR="00717599" w:rsidRPr="009C2B82">
        <w:rPr>
          <w:rFonts w:cs="Arial"/>
          <w:szCs w:val="20"/>
          <w:lang w:val="en-US"/>
        </w:rPr>
        <w:t xml:space="preserve"> is not public and will therefore be sent to the winning tenderers along with the invitation to sign the contract.</w:t>
      </w:r>
    </w:p>
    <w:p w14:paraId="520EFE8E" w14:textId="1AD552F7" w:rsidR="00717599" w:rsidRPr="009C2B82" w:rsidRDefault="00717599" w:rsidP="00717599">
      <w:pPr>
        <w:spacing w:after="0" w:line="240" w:lineRule="auto"/>
        <w:jc w:val="both"/>
        <w:rPr>
          <w:rFonts w:cs="Arial"/>
          <w:szCs w:val="20"/>
          <w:lang w:val="en-US"/>
        </w:rPr>
      </w:pPr>
      <w:r w:rsidRPr="009C2B82">
        <w:rPr>
          <w:rFonts w:cs="Arial"/>
          <w:szCs w:val="20"/>
          <w:lang w:val="en-US"/>
        </w:rPr>
        <w:t>If the selected tenderer does not respond by returning the signed version of the contract within eight (8) working days after receiving the invitation to sign the contract and send</w:t>
      </w:r>
      <w:r w:rsidR="00D2768C" w:rsidRPr="009C2B82">
        <w:rPr>
          <w:rFonts w:cs="Arial"/>
          <w:szCs w:val="20"/>
          <w:lang w:val="en-US"/>
        </w:rPr>
        <w:t>ing</w:t>
      </w:r>
      <w:r w:rsidRPr="009C2B82">
        <w:rPr>
          <w:rFonts w:cs="Arial"/>
          <w:szCs w:val="20"/>
          <w:lang w:val="en-US"/>
        </w:rPr>
        <w:t xml:space="preserve"> or deliver</w:t>
      </w:r>
      <w:r w:rsidR="00D2768C" w:rsidRPr="009C2B82">
        <w:rPr>
          <w:rFonts w:cs="Arial"/>
          <w:szCs w:val="20"/>
          <w:lang w:val="en-US"/>
        </w:rPr>
        <w:t>ing</w:t>
      </w:r>
      <w:r w:rsidRPr="009C2B82">
        <w:rPr>
          <w:rFonts w:cs="Arial"/>
          <w:szCs w:val="20"/>
          <w:lang w:val="en-US"/>
        </w:rPr>
        <w:t xml:space="preserve"> it to the address / registered office of CCIS (transmission theory), CCIS may consider that the selected tenderer has withdrawn.</w:t>
      </w:r>
    </w:p>
    <w:p w14:paraId="24487643" w14:textId="0E8AF549" w:rsidR="00717599" w:rsidRPr="009C2B82" w:rsidRDefault="001B16B5" w:rsidP="00717599">
      <w:pPr>
        <w:rPr>
          <w:rFonts w:cs="Arial"/>
          <w:b/>
          <w:szCs w:val="24"/>
          <w:lang w:val="en-US"/>
        </w:rPr>
      </w:pPr>
      <w:r>
        <w:rPr>
          <w:rFonts w:cs="Arial"/>
          <w:szCs w:val="20"/>
          <w:lang w:val="en-US"/>
        </w:rPr>
        <w:t>I</w:t>
      </w:r>
      <w:r w:rsidRPr="009C2B82">
        <w:rPr>
          <w:rFonts w:cs="Arial"/>
          <w:szCs w:val="20"/>
          <w:lang w:val="en-US"/>
        </w:rPr>
        <w:t>n case the delivery of the physical version is not possible</w:t>
      </w:r>
      <w:r w:rsidR="00CF38B7" w:rsidRPr="009C2B82">
        <w:rPr>
          <w:rFonts w:cs="Arial"/>
          <w:szCs w:val="20"/>
          <w:lang w:val="en-US"/>
        </w:rPr>
        <w:t>,</w:t>
      </w:r>
      <w:r w:rsidR="00FF6A07" w:rsidRPr="009C2B82">
        <w:rPr>
          <w:rFonts w:cs="Arial"/>
          <w:szCs w:val="20"/>
          <w:lang w:val="en-US"/>
        </w:rPr>
        <w:t xml:space="preserve"> the </w:t>
      </w:r>
      <w:r w:rsidR="00717599" w:rsidRPr="009C2B82">
        <w:rPr>
          <w:rFonts w:cs="Arial"/>
          <w:szCs w:val="20"/>
          <w:lang w:val="en-US"/>
        </w:rPr>
        <w:t xml:space="preserve">contract can be digitally signed and sent via e-mail to </w:t>
      </w:r>
      <w:hyperlink r:id="rId16" w:history="1">
        <w:r w:rsidR="003E7DA7" w:rsidRPr="00627F1C">
          <w:rPr>
            <w:rStyle w:val="Hiperpovezava"/>
            <w:lang w:val="en-US"/>
          </w:rPr>
          <w:t>klara.grasic@gzs.si</w:t>
        </w:r>
      </w:hyperlink>
      <w:r w:rsidR="00717599" w:rsidRPr="009C2B82">
        <w:rPr>
          <w:rFonts w:cs="Arial"/>
          <w:szCs w:val="20"/>
          <w:lang w:val="en-US"/>
        </w:rPr>
        <w:t xml:space="preserve">. In such case, a prior agreement with CCIS via the listed e-mail is necessary. </w:t>
      </w:r>
    </w:p>
    <w:p w14:paraId="0AEDB8AB" w14:textId="77777777" w:rsidR="00717599" w:rsidRPr="009C2B82" w:rsidRDefault="00717599" w:rsidP="00222445">
      <w:pPr>
        <w:spacing w:line="240" w:lineRule="auto"/>
        <w:jc w:val="both"/>
        <w:rPr>
          <w:rFonts w:asciiTheme="majorHAnsi" w:eastAsiaTheme="majorEastAsia" w:hAnsiTheme="majorHAnsi" w:cstheme="majorBidi"/>
          <w:b/>
          <w:color w:val="7395D3"/>
          <w:sz w:val="26"/>
          <w:szCs w:val="26"/>
          <w:lang w:val="en-US"/>
        </w:rPr>
      </w:pPr>
      <w:r w:rsidRPr="009C2B82">
        <w:rPr>
          <w:rFonts w:asciiTheme="majorHAnsi" w:eastAsiaTheme="majorEastAsia" w:hAnsiTheme="majorHAnsi" w:cstheme="majorBidi"/>
          <w:b/>
          <w:color w:val="7395D3"/>
          <w:sz w:val="26"/>
          <w:szCs w:val="26"/>
          <w:lang w:val="en-US"/>
        </w:rPr>
        <w:t>Legal protection</w:t>
      </w:r>
    </w:p>
    <w:p w14:paraId="044170E1" w14:textId="64FDF0B7" w:rsidR="00717599" w:rsidRDefault="00717599" w:rsidP="00717599">
      <w:pPr>
        <w:rPr>
          <w:rFonts w:cs="Arial"/>
          <w:szCs w:val="20"/>
          <w:lang w:val="en-US"/>
        </w:rPr>
      </w:pPr>
      <w:r w:rsidRPr="009C2B82">
        <w:rPr>
          <w:rFonts w:cs="Arial"/>
          <w:szCs w:val="20"/>
          <w:lang w:val="en-US"/>
        </w:rPr>
        <w:t xml:space="preserve">CCIS due to its status </w:t>
      </w:r>
      <w:r w:rsidR="008D3C7E" w:rsidRPr="009C2B82">
        <w:rPr>
          <w:rFonts w:cs="Arial"/>
          <w:szCs w:val="20"/>
          <w:lang w:val="en-US"/>
        </w:rPr>
        <w:t>i</w:t>
      </w:r>
      <w:r w:rsidRPr="009C2B82">
        <w:rPr>
          <w:rFonts w:cs="Arial"/>
          <w:szCs w:val="20"/>
          <w:lang w:val="en-US"/>
        </w:rPr>
        <w:t xml:space="preserve">s not legally obliged to implement the procedure based on public procurement. But as CIRCI project is a project funded by Norway grants-public funds, this call is respecting full transparency and legal stipulations. </w:t>
      </w:r>
    </w:p>
    <w:p w14:paraId="7D088334" w14:textId="77777777" w:rsidR="00D2720E" w:rsidRPr="009C2B82" w:rsidRDefault="00D2720E" w:rsidP="00717599">
      <w:pPr>
        <w:rPr>
          <w:rFonts w:cs="Arial"/>
          <w:szCs w:val="20"/>
          <w:lang w:val="en-US"/>
        </w:rPr>
      </w:pPr>
    </w:p>
    <w:p w14:paraId="1BDF3960" w14:textId="4AE0C193" w:rsidR="003811B9" w:rsidRPr="009C2B82" w:rsidRDefault="009D5AA2" w:rsidP="00913220">
      <w:pPr>
        <w:pStyle w:val="Naslov2"/>
        <w:jc w:val="both"/>
        <w:rPr>
          <w:lang w:val="en-US"/>
        </w:rPr>
      </w:pPr>
      <w:bookmarkStart w:id="7" w:name="_Toc136499018"/>
      <w:r w:rsidRPr="009C2B82">
        <w:rPr>
          <w:lang w:val="en-US"/>
        </w:rPr>
        <w:lastRenderedPageBreak/>
        <w:t>Funding scheme</w:t>
      </w:r>
      <w:bookmarkEnd w:id="7"/>
    </w:p>
    <w:p w14:paraId="6258B565" w14:textId="3A0F8A7D" w:rsidR="00AA5BFE" w:rsidRPr="009C2B82" w:rsidRDefault="00AA5BFE" w:rsidP="2CE3A906">
      <w:pPr>
        <w:jc w:val="both"/>
        <w:rPr>
          <w:b/>
          <w:bCs/>
          <w:lang w:val="en-US"/>
        </w:rPr>
      </w:pPr>
      <w:r w:rsidRPr="009C2B82">
        <w:rPr>
          <w:b/>
          <w:bCs/>
          <w:lang w:val="en-US"/>
        </w:rPr>
        <w:t>CIRCI project is funded by</w:t>
      </w:r>
      <w:r w:rsidR="008D3C7E" w:rsidRPr="009C2B82">
        <w:rPr>
          <w:b/>
          <w:bCs/>
          <w:lang w:val="en-US"/>
        </w:rPr>
        <w:t xml:space="preserve"> the </w:t>
      </w:r>
      <w:r w:rsidR="5B92012B" w:rsidRPr="009C2B82">
        <w:rPr>
          <w:b/>
          <w:bCs/>
          <w:lang w:val="en-US"/>
        </w:rPr>
        <w:t>NORW</w:t>
      </w:r>
      <w:r w:rsidR="005C3603">
        <w:rPr>
          <w:b/>
          <w:bCs/>
          <w:lang w:val="en-US"/>
        </w:rPr>
        <w:t>EGIAN</w:t>
      </w:r>
      <w:r w:rsidR="5B92012B" w:rsidRPr="009C2B82">
        <w:rPr>
          <w:b/>
          <w:bCs/>
          <w:lang w:val="en-US"/>
        </w:rPr>
        <w:t xml:space="preserve"> FINANCIAL MECHANISM 2014–2021, </w:t>
      </w:r>
      <w:proofErr w:type="spellStart"/>
      <w:r w:rsidR="5B92012B" w:rsidRPr="009C2B82">
        <w:rPr>
          <w:b/>
          <w:bCs/>
          <w:lang w:val="en-US"/>
        </w:rPr>
        <w:t>Programme</w:t>
      </w:r>
      <w:proofErr w:type="spellEnd"/>
      <w:r w:rsidR="5B92012B" w:rsidRPr="009C2B82">
        <w:rPr>
          <w:b/>
          <w:bCs/>
          <w:lang w:val="en-US"/>
        </w:rPr>
        <w:t>: Climate Change Mitigation, Outcome: Increased application of circular economy principles</w:t>
      </w:r>
      <w:r w:rsidR="498B18A5" w:rsidRPr="009C2B82">
        <w:rPr>
          <w:b/>
          <w:bCs/>
          <w:lang w:val="en-US"/>
        </w:rPr>
        <w:t xml:space="preserve"> (Grant Agreement nr. C1541-22B710004)</w:t>
      </w:r>
      <w:r w:rsidR="5B92012B" w:rsidRPr="009C2B82">
        <w:rPr>
          <w:b/>
          <w:bCs/>
          <w:lang w:val="en-US"/>
        </w:rPr>
        <w:t xml:space="preserve">. The donor </w:t>
      </w:r>
      <w:proofErr w:type="spellStart"/>
      <w:r w:rsidR="5B92012B" w:rsidRPr="009C2B82">
        <w:rPr>
          <w:b/>
          <w:bCs/>
          <w:lang w:val="en-US"/>
        </w:rPr>
        <w:t>programme</w:t>
      </w:r>
      <w:proofErr w:type="spellEnd"/>
      <w:r w:rsidR="5B92012B" w:rsidRPr="009C2B82">
        <w:rPr>
          <w:b/>
          <w:bCs/>
          <w:lang w:val="en-US"/>
        </w:rPr>
        <w:t xml:space="preserve"> partner from Norway is the Norwegian Environmental Agency and the donor </w:t>
      </w:r>
      <w:proofErr w:type="spellStart"/>
      <w:r w:rsidR="5B92012B" w:rsidRPr="009C2B82">
        <w:rPr>
          <w:b/>
          <w:bCs/>
          <w:lang w:val="en-US"/>
        </w:rPr>
        <w:t>programme</w:t>
      </w:r>
      <w:proofErr w:type="spellEnd"/>
      <w:r w:rsidR="5B92012B" w:rsidRPr="009C2B82">
        <w:rPr>
          <w:b/>
          <w:bCs/>
          <w:lang w:val="en-US"/>
        </w:rPr>
        <w:t xml:space="preserve"> partner from Slovenia is the</w:t>
      </w:r>
      <w:r w:rsidR="6D9674C0" w:rsidRPr="009C2B82">
        <w:rPr>
          <w:b/>
          <w:bCs/>
          <w:lang w:val="en-US"/>
        </w:rPr>
        <w:t xml:space="preserve"> </w:t>
      </w:r>
      <w:r w:rsidR="5B92012B" w:rsidRPr="009C2B82">
        <w:rPr>
          <w:b/>
          <w:bCs/>
          <w:lang w:val="en-US"/>
        </w:rPr>
        <w:t>Ministry of Cohesion and Regional Development</w:t>
      </w:r>
      <w:r w:rsidR="03936D91" w:rsidRPr="009C2B82">
        <w:rPr>
          <w:b/>
          <w:bCs/>
          <w:lang w:val="en-US"/>
        </w:rPr>
        <w:t>.</w:t>
      </w:r>
    </w:p>
    <w:p w14:paraId="1D7F7F51" w14:textId="666E5940" w:rsidR="00AA5BFE" w:rsidRPr="009C2B82" w:rsidRDefault="16FD8E0B" w:rsidP="00AA5BFE">
      <w:pPr>
        <w:jc w:val="both"/>
        <w:rPr>
          <w:rFonts w:cs="Arial"/>
          <w:lang w:val="en-US"/>
        </w:rPr>
      </w:pPr>
      <w:r w:rsidRPr="009C2B82">
        <w:rPr>
          <w:lang w:val="en-US"/>
        </w:rPr>
        <w:t>The</w:t>
      </w:r>
      <w:r w:rsidR="00AA5BFE" w:rsidRPr="009C2B82">
        <w:rPr>
          <w:lang w:val="en-US"/>
        </w:rPr>
        <w:t xml:space="preserve"> Chamber of </w:t>
      </w:r>
      <w:r w:rsidR="008D3C7E" w:rsidRPr="009C2B82">
        <w:rPr>
          <w:lang w:val="en-US"/>
        </w:rPr>
        <w:t>C</w:t>
      </w:r>
      <w:r w:rsidR="00AA5BFE" w:rsidRPr="009C2B82">
        <w:rPr>
          <w:lang w:val="en-US"/>
        </w:rPr>
        <w:t xml:space="preserve">ommerce and </w:t>
      </w:r>
      <w:r w:rsidR="008D3C7E" w:rsidRPr="009C2B82">
        <w:rPr>
          <w:lang w:val="en-US"/>
        </w:rPr>
        <w:t>I</w:t>
      </w:r>
      <w:r w:rsidR="00AA5BFE" w:rsidRPr="009C2B82">
        <w:rPr>
          <w:lang w:val="en-US"/>
        </w:rPr>
        <w:t xml:space="preserve">ndustry of Slovenia </w:t>
      </w:r>
      <w:r w:rsidR="26A566D2" w:rsidRPr="009C2B82">
        <w:rPr>
          <w:lang w:val="en-US"/>
        </w:rPr>
        <w:t>(</w:t>
      </w:r>
      <w:r w:rsidR="00AA5BFE" w:rsidRPr="009C2B82">
        <w:rPr>
          <w:lang w:val="en-US"/>
        </w:rPr>
        <w:t>CCIS</w:t>
      </w:r>
      <w:r w:rsidR="7D5E64EC" w:rsidRPr="009C2B82">
        <w:rPr>
          <w:lang w:val="en-US"/>
        </w:rPr>
        <w:t>)</w:t>
      </w:r>
      <w:r w:rsidR="00AA5BFE" w:rsidRPr="009C2B82">
        <w:rPr>
          <w:lang w:val="en-US"/>
        </w:rPr>
        <w:t xml:space="preserve"> as the lead partner is the responsible authority for signing the voucher contracts</w:t>
      </w:r>
      <w:r w:rsidR="003916B6" w:rsidRPr="009C2B82">
        <w:rPr>
          <w:lang w:val="en-US"/>
        </w:rPr>
        <w:t xml:space="preserve"> and reimbursing the winning </w:t>
      </w:r>
      <w:r w:rsidR="00F61765" w:rsidRPr="009C2B82">
        <w:rPr>
          <w:lang w:val="en-US"/>
        </w:rPr>
        <w:t>tenderers after</w:t>
      </w:r>
      <w:r w:rsidR="00AA5BFE" w:rsidRPr="009C2B82">
        <w:rPr>
          <w:rFonts w:cs="Arial"/>
          <w:lang w:val="en-US"/>
        </w:rPr>
        <w:t xml:space="preserve"> </w:t>
      </w:r>
      <w:r w:rsidR="0093691D" w:rsidRPr="009C2B82">
        <w:rPr>
          <w:rFonts w:cs="Arial"/>
          <w:lang w:val="en-US"/>
        </w:rPr>
        <w:t xml:space="preserve">it </w:t>
      </w:r>
      <w:r w:rsidR="00AA5BFE" w:rsidRPr="009C2B82">
        <w:rPr>
          <w:rFonts w:cs="Arial"/>
          <w:lang w:val="en-US"/>
        </w:rPr>
        <w:t>receives funds from Norw</w:t>
      </w:r>
      <w:r w:rsidR="005C3603">
        <w:rPr>
          <w:rFonts w:cs="Arial"/>
          <w:lang w:val="en-US"/>
        </w:rPr>
        <w:t>egian</w:t>
      </w:r>
      <w:r w:rsidR="00AA5BFE" w:rsidRPr="009C2B82">
        <w:rPr>
          <w:rFonts w:cs="Arial"/>
          <w:lang w:val="en-US"/>
        </w:rPr>
        <w:t xml:space="preserve"> financial mechanism and performs an eligibility check.</w:t>
      </w:r>
    </w:p>
    <w:p w14:paraId="7FCE042B" w14:textId="3400F61D" w:rsidR="00BE6EF3" w:rsidRPr="009C2B82" w:rsidRDefault="00BE6EF3" w:rsidP="00222445">
      <w:pPr>
        <w:pStyle w:val="Naslov2"/>
        <w:jc w:val="both"/>
        <w:rPr>
          <w:b w:val="0"/>
          <w:lang w:val="en-US"/>
        </w:rPr>
      </w:pPr>
      <w:bookmarkStart w:id="8" w:name="_Toc136499019"/>
      <w:r w:rsidRPr="009C2B82">
        <w:rPr>
          <w:lang w:val="en-US"/>
        </w:rPr>
        <w:t>Payment processing</w:t>
      </w:r>
      <w:bookmarkEnd w:id="8"/>
    </w:p>
    <w:p w14:paraId="1D82F4A9" w14:textId="77777777" w:rsidR="00BE6EF3" w:rsidRPr="009C2B82" w:rsidRDefault="00BE6EF3" w:rsidP="00BE6EF3">
      <w:pPr>
        <w:spacing w:after="0" w:line="240" w:lineRule="auto"/>
        <w:jc w:val="both"/>
        <w:rPr>
          <w:rFonts w:cs="Arial"/>
          <w:szCs w:val="20"/>
          <w:highlight w:val="red"/>
          <w:lang w:val="en-US"/>
        </w:rPr>
      </w:pPr>
    </w:p>
    <w:p w14:paraId="43F0C7CB" w14:textId="5FCEE52D" w:rsidR="00BE6EF3" w:rsidRPr="009C2B82" w:rsidRDefault="00BE6EF3" w:rsidP="00BE6EF3">
      <w:pPr>
        <w:spacing w:after="0" w:line="240" w:lineRule="auto"/>
        <w:rPr>
          <w:rFonts w:cs="Arial"/>
          <w:szCs w:val="20"/>
          <w:lang w:val="en-US"/>
        </w:rPr>
      </w:pPr>
      <w:r w:rsidRPr="009C2B82">
        <w:rPr>
          <w:rFonts w:cs="Arial"/>
          <w:szCs w:val="20"/>
          <w:lang w:val="en-US"/>
        </w:rPr>
        <w:t xml:space="preserve">Winning tenderers will be reimbursed after CCIS receives funds from </w:t>
      </w:r>
      <w:r w:rsidR="0093691D" w:rsidRPr="009C2B82">
        <w:rPr>
          <w:rFonts w:cs="Arial"/>
          <w:szCs w:val="20"/>
          <w:lang w:val="en-US"/>
        </w:rPr>
        <w:t xml:space="preserve">the </w:t>
      </w:r>
      <w:r w:rsidRPr="009C2B82">
        <w:rPr>
          <w:rFonts w:cs="Arial"/>
          <w:szCs w:val="20"/>
          <w:lang w:val="en-US"/>
        </w:rPr>
        <w:t>Norw</w:t>
      </w:r>
      <w:r w:rsidR="005C3603">
        <w:rPr>
          <w:rFonts w:cs="Arial"/>
          <w:szCs w:val="20"/>
          <w:lang w:val="en-US"/>
        </w:rPr>
        <w:t>egian</w:t>
      </w:r>
      <w:r w:rsidRPr="009C2B82">
        <w:rPr>
          <w:rFonts w:cs="Arial"/>
          <w:szCs w:val="20"/>
          <w:lang w:val="en-US"/>
        </w:rPr>
        <w:t xml:space="preserve"> financial mechanism and performs an eligibility check, based on a </w:t>
      </w:r>
      <w:r w:rsidR="0093691D" w:rsidRPr="009C2B82">
        <w:rPr>
          <w:rFonts w:cs="Arial"/>
          <w:szCs w:val="20"/>
          <w:lang w:val="en-US"/>
        </w:rPr>
        <w:t xml:space="preserve">tenderer’s </w:t>
      </w:r>
      <w:r w:rsidRPr="009C2B82">
        <w:rPr>
          <w:rFonts w:cs="Arial"/>
          <w:szCs w:val="20"/>
          <w:lang w:val="en-US"/>
        </w:rPr>
        <w:t>claim accompanied by:</w:t>
      </w:r>
    </w:p>
    <w:p w14:paraId="072D8CC4" w14:textId="77777777" w:rsidR="00BE6EF3" w:rsidRPr="009C2B82" w:rsidRDefault="00BE6EF3" w:rsidP="00BE6EF3">
      <w:pPr>
        <w:spacing w:after="0" w:line="240" w:lineRule="auto"/>
        <w:rPr>
          <w:rFonts w:cs="Arial"/>
          <w:szCs w:val="20"/>
          <w:lang w:val="en-US"/>
        </w:rPr>
      </w:pPr>
    </w:p>
    <w:p w14:paraId="797E02C2" w14:textId="401E452A" w:rsidR="00BE6EF3" w:rsidRPr="009C2B82" w:rsidRDefault="00BE6EF3" w:rsidP="00BE6EF3">
      <w:pPr>
        <w:pStyle w:val="Odstavekseznama"/>
        <w:numPr>
          <w:ilvl w:val="0"/>
          <w:numId w:val="32"/>
        </w:numPr>
        <w:spacing w:line="240" w:lineRule="auto"/>
        <w:rPr>
          <w:rFonts w:cs="Arial"/>
          <w:szCs w:val="20"/>
          <w:lang w:val="en-US"/>
        </w:rPr>
      </w:pPr>
      <w:r w:rsidRPr="009C2B82">
        <w:rPr>
          <w:rFonts w:cs="Arial"/>
          <w:szCs w:val="20"/>
          <w:lang w:val="en-US"/>
        </w:rPr>
        <w:t xml:space="preserve">Contractual documents with service providers with proof of payment based on authentic accounting documents and other </w:t>
      </w:r>
      <w:proofErr w:type="gramStart"/>
      <w:r w:rsidRPr="009C2B82">
        <w:rPr>
          <w:rFonts w:cs="Arial"/>
          <w:szCs w:val="20"/>
          <w:lang w:val="en-US"/>
        </w:rPr>
        <w:t>documentation</w:t>
      </w:r>
      <w:r w:rsidR="0093691D" w:rsidRPr="009C2B82">
        <w:rPr>
          <w:rFonts w:cs="Arial"/>
          <w:szCs w:val="20"/>
          <w:lang w:val="en-US"/>
        </w:rPr>
        <w:t>;</w:t>
      </w:r>
      <w:proofErr w:type="gramEnd"/>
    </w:p>
    <w:p w14:paraId="723CB839" w14:textId="64503A11" w:rsidR="00BE6EF3" w:rsidRPr="009C2B82" w:rsidRDefault="00BE6EF3" w:rsidP="00BE6EF3">
      <w:pPr>
        <w:pStyle w:val="Odstavekseznama"/>
        <w:numPr>
          <w:ilvl w:val="0"/>
          <w:numId w:val="32"/>
        </w:numPr>
        <w:spacing w:line="240" w:lineRule="auto"/>
        <w:rPr>
          <w:rFonts w:cs="Arial"/>
          <w:szCs w:val="20"/>
          <w:lang w:val="en-US"/>
        </w:rPr>
      </w:pPr>
      <w:r w:rsidRPr="009C2B82">
        <w:rPr>
          <w:rFonts w:cs="Arial"/>
          <w:szCs w:val="20"/>
          <w:lang w:val="en-US"/>
        </w:rPr>
        <w:t xml:space="preserve">Proof of purchase of equipment or other costs with proof of payment based on authentic accounting documents and other </w:t>
      </w:r>
      <w:proofErr w:type="gramStart"/>
      <w:r w:rsidRPr="009C2B82">
        <w:rPr>
          <w:rFonts w:cs="Arial"/>
          <w:szCs w:val="20"/>
          <w:lang w:val="en-US"/>
        </w:rPr>
        <w:t>documentation</w:t>
      </w:r>
      <w:r w:rsidR="0093691D" w:rsidRPr="009C2B82">
        <w:rPr>
          <w:rFonts w:cs="Arial"/>
          <w:szCs w:val="20"/>
          <w:lang w:val="en-US"/>
        </w:rPr>
        <w:t>;</w:t>
      </w:r>
      <w:proofErr w:type="gramEnd"/>
    </w:p>
    <w:p w14:paraId="1E744457" w14:textId="5227F976" w:rsidR="00BE6EF3" w:rsidRPr="009C2B82" w:rsidRDefault="00BE6EF3" w:rsidP="00BE6EF3">
      <w:pPr>
        <w:pStyle w:val="Odstavekseznama"/>
        <w:numPr>
          <w:ilvl w:val="0"/>
          <w:numId w:val="32"/>
        </w:numPr>
        <w:spacing w:line="240" w:lineRule="auto"/>
        <w:rPr>
          <w:rFonts w:cs="Arial"/>
          <w:szCs w:val="20"/>
          <w:lang w:val="en-US"/>
        </w:rPr>
      </w:pPr>
      <w:r w:rsidRPr="009C2B82">
        <w:rPr>
          <w:rFonts w:cs="Arial"/>
          <w:szCs w:val="20"/>
          <w:lang w:val="en-US"/>
        </w:rPr>
        <w:t>General account ledger (cost sheet</w:t>
      </w:r>
      <w:proofErr w:type="gramStart"/>
      <w:r w:rsidRPr="009C2B82">
        <w:rPr>
          <w:rFonts w:cs="Arial"/>
          <w:szCs w:val="20"/>
          <w:lang w:val="en-US"/>
        </w:rPr>
        <w:t>)</w:t>
      </w:r>
      <w:r w:rsidR="0093691D" w:rsidRPr="009C2B82">
        <w:rPr>
          <w:rFonts w:cs="Arial"/>
          <w:szCs w:val="20"/>
          <w:lang w:val="en-US"/>
        </w:rPr>
        <w:t>;</w:t>
      </w:r>
      <w:proofErr w:type="gramEnd"/>
    </w:p>
    <w:p w14:paraId="6D6E8B27" w14:textId="559443E9" w:rsidR="00BE6EF3" w:rsidRPr="009C2B82" w:rsidRDefault="00BE6EF3" w:rsidP="00BE6EF3">
      <w:pPr>
        <w:pStyle w:val="Odstavekseznama"/>
        <w:numPr>
          <w:ilvl w:val="0"/>
          <w:numId w:val="32"/>
        </w:numPr>
        <w:spacing w:line="240" w:lineRule="auto"/>
        <w:rPr>
          <w:rFonts w:cs="Arial"/>
          <w:szCs w:val="20"/>
          <w:lang w:val="en-US"/>
        </w:rPr>
      </w:pPr>
      <w:r w:rsidRPr="009C2B82">
        <w:rPr>
          <w:rFonts w:cs="Arial"/>
          <w:szCs w:val="20"/>
          <w:lang w:val="en-US"/>
        </w:rPr>
        <w:t xml:space="preserve">Site </w:t>
      </w:r>
      <w:proofErr w:type="gramStart"/>
      <w:r w:rsidRPr="009C2B82">
        <w:rPr>
          <w:rFonts w:cs="Arial"/>
          <w:szCs w:val="20"/>
          <w:lang w:val="en-US"/>
        </w:rPr>
        <w:t>visit</w:t>
      </w:r>
      <w:r w:rsidR="0093691D" w:rsidRPr="009C2B82">
        <w:rPr>
          <w:rFonts w:cs="Arial"/>
          <w:szCs w:val="20"/>
          <w:lang w:val="en-US"/>
        </w:rPr>
        <w:t>;</w:t>
      </w:r>
      <w:proofErr w:type="gramEnd"/>
    </w:p>
    <w:p w14:paraId="44DD574C" w14:textId="7EFA67B4" w:rsidR="00BE6EF3" w:rsidRPr="009C2B82" w:rsidRDefault="00BE6EF3" w:rsidP="00BE6EF3">
      <w:pPr>
        <w:pStyle w:val="Odstavekseznama"/>
        <w:numPr>
          <w:ilvl w:val="0"/>
          <w:numId w:val="32"/>
        </w:numPr>
        <w:spacing w:line="240" w:lineRule="auto"/>
        <w:rPr>
          <w:rFonts w:cs="Arial"/>
          <w:szCs w:val="20"/>
          <w:lang w:val="en-US"/>
        </w:rPr>
      </w:pPr>
      <w:r w:rsidRPr="009C2B82">
        <w:rPr>
          <w:rFonts w:cs="Arial"/>
          <w:szCs w:val="20"/>
          <w:lang w:val="en-US"/>
        </w:rPr>
        <w:t>Content report describing</w:t>
      </w:r>
      <w:r w:rsidR="0093691D" w:rsidRPr="009C2B82">
        <w:rPr>
          <w:rFonts w:cs="Arial"/>
          <w:szCs w:val="20"/>
          <w:lang w:val="en-US"/>
        </w:rPr>
        <w:t>,</w:t>
      </w:r>
      <w:r w:rsidRPr="009C2B82">
        <w:rPr>
          <w:rFonts w:cs="Arial"/>
          <w:szCs w:val="20"/>
          <w:lang w:val="en-US"/>
        </w:rPr>
        <w:t xml:space="preserve"> on maximum 10 pages</w:t>
      </w:r>
      <w:r w:rsidR="0093691D" w:rsidRPr="009C2B82">
        <w:rPr>
          <w:rFonts w:cs="Arial"/>
          <w:szCs w:val="20"/>
          <w:lang w:val="en-US"/>
        </w:rPr>
        <w:t>,</w:t>
      </w:r>
      <w:r w:rsidRPr="009C2B82">
        <w:rPr>
          <w:rFonts w:cs="Arial"/>
          <w:szCs w:val="20"/>
          <w:lang w:val="en-US"/>
        </w:rPr>
        <w:t xml:space="preserve"> progress and activities </w:t>
      </w:r>
      <w:proofErr w:type="gramStart"/>
      <w:r w:rsidRPr="009C2B82">
        <w:rPr>
          <w:rFonts w:cs="Arial"/>
          <w:szCs w:val="20"/>
          <w:lang w:val="en-US"/>
        </w:rPr>
        <w:t>implemented</w:t>
      </w:r>
      <w:r w:rsidR="0093691D" w:rsidRPr="009C2B82">
        <w:rPr>
          <w:rFonts w:cs="Arial"/>
          <w:szCs w:val="20"/>
          <w:lang w:val="en-US"/>
        </w:rPr>
        <w:t>;</w:t>
      </w:r>
      <w:proofErr w:type="gramEnd"/>
    </w:p>
    <w:p w14:paraId="7A6AC976" w14:textId="77777777" w:rsidR="00BE6EF3" w:rsidRPr="009C2B82" w:rsidRDefault="00BE6EF3" w:rsidP="00BE6EF3">
      <w:pPr>
        <w:pStyle w:val="Odstavekseznama"/>
        <w:numPr>
          <w:ilvl w:val="0"/>
          <w:numId w:val="32"/>
        </w:numPr>
        <w:spacing w:line="240" w:lineRule="auto"/>
        <w:rPr>
          <w:rFonts w:cs="Arial"/>
          <w:szCs w:val="20"/>
          <w:lang w:val="en-US"/>
        </w:rPr>
      </w:pPr>
      <w:r w:rsidRPr="009C2B82">
        <w:rPr>
          <w:rFonts w:cs="Arial"/>
          <w:szCs w:val="20"/>
          <w:lang w:val="en-US"/>
        </w:rPr>
        <w:t>Financial report stipulating incurred costs and charges of the project.</w:t>
      </w:r>
    </w:p>
    <w:p w14:paraId="465B8FED" w14:textId="77777777" w:rsidR="00BE6EF3" w:rsidRPr="009C2B82" w:rsidRDefault="00BE6EF3" w:rsidP="00AA5BFE">
      <w:pPr>
        <w:jc w:val="both"/>
        <w:rPr>
          <w:lang w:val="en-US"/>
        </w:rPr>
      </w:pPr>
    </w:p>
    <w:p w14:paraId="4AA24724" w14:textId="0C005DAC" w:rsidR="008D5C19" w:rsidRPr="009C2B82" w:rsidRDefault="008D5C19" w:rsidP="00913220">
      <w:pPr>
        <w:pStyle w:val="Naslov2"/>
        <w:jc w:val="both"/>
        <w:rPr>
          <w:lang w:val="en-US"/>
        </w:rPr>
      </w:pPr>
      <w:bookmarkStart w:id="9" w:name="_Toc136499020"/>
      <w:r w:rsidRPr="009C2B82">
        <w:rPr>
          <w:lang w:val="en-US"/>
        </w:rPr>
        <w:t>Eligible costs</w:t>
      </w:r>
      <w:bookmarkEnd w:id="9"/>
    </w:p>
    <w:p w14:paraId="1EA6DFB5" w14:textId="7DD11FC0" w:rsidR="00DF44E9" w:rsidRPr="009C2B82" w:rsidRDefault="00E87EC3" w:rsidP="00222445">
      <w:pPr>
        <w:jc w:val="both"/>
        <w:rPr>
          <w:lang w:val="en-US"/>
        </w:rPr>
      </w:pPr>
      <w:r w:rsidRPr="009C2B82">
        <w:rPr>
          <w:lang w:val="en-US"/>
        </w:rPr>
        <w:t xml:space="preserve">Total value of the voucher is 15.000 EUR. The minimum value of the project is set to be 30.000 EUR, of which up to 50% will be reimbursed by the CIRCI voucher (value of co-financing), while the remaining costs will be financed by the recipient’s own contribution. </w:t>
      </w:r>
      <w:r w:rsidR="008D5C19" w:rsidRPr="009C2B82">
        <w:rPr>
          <w:lang w:val="en-US"/>
        </w:rPr>
        <w:t xml:space="preserve">The following costs are eligible </w:t>
      </w:r>
      <w:r w:rsidRPr="009C2B82">
        <w:rPr>
          <w:lang w:val="en-US"/>
        </w:rPr>
        <w:t xml:space="preserve">for reimbursement </w:t>
      </w:r>
      <w:r w:rsidR="008D5C19" w:rsidRPr="009C2B82">
        <w:rPr>
          <w:lang w:val="en-US"/>
        </w:rPr>
        <w:t xml:space="preserve">and will be subject to check </w:t>
      </w:r>
      <w:r w:rsidR="00284ACE" w:rsidRPr="009C2B82">
        <w:rPr>
          <w:lang w:val="en-US"/>
        </w:rPr>
        <w:t>after project completion</w:t>
      </w:r>
      <w:r w:rsidR="008D5C19" w:rsidRPr="009C2B82">
        <w:rPr>
          <w:lang w:val="en-US"/>
        </w:rPr>
        <w:t>:</w:t>
      </w:r>
    </w:p>
    <w:p w14:paraId="1E06E68B" w14:textId="0DA0A7AE" w:rsidR="00E87EC3" w:rsidRPr="009C2B82" w:rsidRDefault="00E87EC3">
      <w:pPr>
        <w:pStyle w:val="Odstavekseznama"/>
        <w:numPr>
          <w:ilvl w:val="0"/>
          <w:numId w:val="7"/>
        </w:numPr>
        <w:autoSpaceDE w:val="0"/>
        <w:autoSpaceDN w:val="0"/>
        <w:adjustRightInd w:val="0"/>
        <w:spacing w:line="240" w:lineRule="atLeast"/>
        <w:jc w:val="both"/>
        <w:rPr>
          <w:lang w:val="en-US"/>
        </w:rPr>
      </w:pPr>
      <w:r w:rsidRPr="009C2B82">
        <w:rPr>
          <w:lang w:val="en-US"/>
        </w:rPr>
        <w:t xml:space="preserve">Salary </w:t>
      </w:r>
      <w:r w:rsidR="00C16D6B" w:rsidRPr="009C2B82">
        <w:rPr>
          <w:lang w:val="en-US"/>
        </w:rPr>
        <w:t xml:space="preserve">and salary contributions, as defined per laws in Slovenia and </w:t>
      </w:r>
      <w:proofErr w:type="gramStart"/>
      <w:r w:rsidR="00C16D6B" w:rsidRPr="009C2B82">
        <w:rPr>
          <w:lang w:val="en-US"/>
        </w:rPr>
        <w:t>Norway</w:t>
      </w:r>
      <w:r w:rsidRPr="009C2B82">
        <w:rPr>
          <w:lang w:val="en-US"/>
        </w:rPr>
        <w:t>;</w:t>
      </w:r>
      <w:proofErr w:type="gramEnd"/>
      <w:r w:rsidRPr="009C2B82">
        <w:rPr>
          <w:lang w:val="en-US"/>
        </w:rPr>
        <w:t xml:space="preserve"> </w:t>
      </w:r>
    </w:p>
    <w:p w14:paraId="694EFB11" w14:textId="1AEFF627" w:rsidR="00E87EC3" w:rsidRPr="009C2B82" w:rsidRDefault="00C16D6B">
      <w:pPr>
        <w:pStyle w:val="Odstavekseznama"/>
        <w:numPr>
          <w:ilvl w:val="0"/>
          <w:numId w:val="7"/>
        </w:numPr>
        <w:autoSpaceDE w:val="0"/>
        <w:autoSpaceDN w:val="0"/>
        <w:adjustRightInd w:val="0"/>
        <w:spacing w:line="240" w:lineRule="atLeast"/>
        <w:jc w:val="both"/>
        <w:rPr>
          <w:lang w:val="en-US"/>
        </w:rPr>
      </w:pPr>
      <w:r w:rsidRPr="009C2B82">
        <w:rPr>
          <w:lang w:val="en-US"/>
        </w:rPr>
        <w:t>Equipment</w:t>
      </w:r>
      <w:r w:rsidR="00573922" w:rsidRPr="009C2B82">
        <w:rPr>
          <w:lang w:val="en-US"/>
        </w:rPr>
        <w:t>-</w:t>
      </w:r>
      <w:r w:rsidRPr="009C2B82">
        <w:rPr>
          <w:lang w:val="en-US"/>
        </w:rPr>
        <w:t>related costs</w:t>
      </w:r>
      <w:r w:rsidR="00E87EC3" w:rsidRPr="009C2B82">
        <w:rPr>
          <w:lang w:val="en-US"/>
        </w:rPr>
        <w:t xml:space="preserve">: </w:t>
      </w:r>
      <w:r w:rsidR="00286711" w:rsidRPr="009C2B82">
        <w:rPr>
          <w:rFonts w:cs="Arial"/>
          <w:lang w:val="en-US" w:eastAsia="sl-SI"/>
        </w:rPr>
        <w:t>Costs of purchasing new tangible and unspecified fixed assets, if, in this way, it is directly linked to the achievement of the innovation in scope of the provisions stated, they will only be used for dedicated operations throughout their lifetime (</w:t>
      </w:r>
      <w:r w:rsidR="00286711" w:rsidRPr="009C2B82">
        <w:rPr>
          <w:rFonts w:cs="Arial"/>
          <w:szCs w:val="20"/>
          <w:lang w:val="en-US"/>
        </w:rPr>
        <w:t>to be duly justified in the application form</w:t>
      </w:r>
      <w:r w:rsidR="00286711" w:rsidRPr="009C2B82">
        <w:rPr>
          <w:rFonts w:cs="Arial"/>
          <w:lang w:val="en-US" w:eastAsia="sl-SI"/>
        </w:rPr>
        <w:t xml:space="preserve">); Depreciation costs of equipment  or other assets (new or second-hand) as recorded in the voucher </w:t>
      </w:r>
      <w:r w:rsidR="009C2B82" w:rsidRPr="009C2B82">
        <w:rPr>
          <w:rFonts w:cs="Arial"/>
          <w:lang w:val="en-US" w:eastAsia="sl-SI"/>
        </w:rPr>
        <w:t>recipients</w:t>
      </w:r>
      <w:r w:rsidR="00286711" w:rsidRPr="009C2B82">
        <w:rPr>
          <w:rFonts w:cs="Arial"/>
          <w:lang w:val="en-US" w:eastAsia="sl-SI"/>
        </w:rPr>
        <w:t xml:space="preserve"> cost ledgers; Costs of renting or leasing equipment or other assets, provided that these costs do not exceed the depreciation costs of similar equipment or assets  and are exclusive of any financial fee)</w:t>
      </w:r>
      <w:r w:rsidR="00E87EC3" w:rsidRPr="009C2B82">
        <w:rPr>
          <w:rFonts w:cs="Arial"/>
          <w:lang w:val="en-US" w:eastAsia="sl-SI"/>
        </w:rPr>
        <w:t>;</w:t>
      </w:r>
    </w:p>
    <w:p w14:paraId="071B95C2" w14:textId="77777777" w:rsidR="00E87EC3" w:rsidRPr="009C2B82" w:rsidRDefault="00286711">
      <w:pPr>
        <w:pStyle w:val="Odstavekseznama"/>
        <w:numPr>
          <w:ilvl w:val="0"/>
          <w:numId w:val="7"/>
        </w:numPr>
        <w:autoSpaceDE w:val="0"/>
        <w:autoSpaceDN w:val="0"/>
        <w:adjustRightInd w:val="0"/>
        <w:spacing w:line="240" w:lineRule="atLeast"/>
        <w:jc w:val="both"/>
        <w:rPr>
          <w:lang w:val="en-US"/>
        </w:rPr>
      </w:pPr>
      <w:r w:rsidRPr="009C2B82">
        <w:rPr>
          <w:rFonts w:cs="Arial"/>
          <w:lang w:val="en-US" w:eastAsia="sl-SI"/>
        </w:rPr>
        <w:t>Outsourcing costs</w:t>
      </w:r>
      <w:r w:rsidR="00B54210" w:rsidRPr="009C2B82">
        <w:rPr>
          <w:rFonts w:cs="Arial"/>
          <w:lang w:val="en-US" w:eastAsia="sl-SI"/>
        </w:rPr>
        <w:t>,</w:t>
      </w:r>
      <w:r w:rsidR="008662A1" w:rsidRPr="009C2B82">
        <w:rPr>
          <w:rFonts w:cs="Arial"/>
          <w:lang w:val="en-US" w:eastAsia="sl-SI"/>
        </w:rPr>
        <w:t xml:space="preserve"> </w:t>
      </w:r>
      <w:r w:rsidR="005C5CE3" w:rsidRPr="009C2B82">
        <w:rPr>
          <w:rFonts w:cs="Arial"/>
          <w:lang w:val="en-US" w:eastAsia="sl-SI"/>
        </w:rPr>
        <w:t>Travel expenses</w:t>
      </w:r>
      <w:r w:rsidR="00B54210" w:rsidRPr="009C2B82">
        <w:rPr>
          <w:rFonts w:cs="Arial"/>
          <w:lang w:val="en-US" w:eastAsia="sl-SI"/>
        </w:rPr>
        <w:t>,</w:t>
      </w:r>
      <w:r w:rsidR="00E87EC3" w:rsidRPr="009C2B82">
        <w:rPr>
          <w:rFonts w:cs="Arial"/>
          <w:lang w:val="en-US" w:eastAsia="sl-SI"/>
        </w:rPr>
        <w:t xml:space="preserve"> and</w:t>
      </w:r>
    </w:p>
    <w:p w14:paraId="06B393D0" w14:textId="48591BB9" w:rsidR="005C5CE3" w:rsidRPr="009C2B82" w:rsidRDefault="005C5CE3" w:rsidP="00222445">
      <w:pPr>
        <w:pStyle w:val="Odstavekseznama"/>
        <w:numPr>
          <w:ilvl w:val="0"/>
          <w:numId w:val="7"/>
        </w:numPr>
        <w:autoSpaceDE w:val="0"/>
        <w:autoSpaceDN w:val="0"/>
        <w:adjustRightInd w:val="0"/>
        <w:spacing w:line="240" w:lineRule="atLeast"/>
        <w:jc w:val="both"/>
        <w:rPr>
          <w:lang w:val="en-US"/>
        </w:rPr>
      </w:pPr>
      <w:r w:rsidRPr="009C2B82">
        <w:rPr>
          <w:rFonts w:cs="Arial"/>
          <w:lang w:val="en-US" w:eastAsia="sl-SI"/>
        </w:rPr>
        <w:t xml:space="preserve">Indirect costs in the amount of 5% of </w:t>
      </w:r>
      <w:r w:rsidR="00B54210" w:rsidRPr="009C2B82">
        <w:rPr>
          <w:rFonts w:cs="Arial"/>
          <w:lang w:val="en-US" w:eastAsia="sl-SI"/>
        </w:rPr>
        <w:t>all other costs.</w:t>
      </w:r>
    </w:p>
    <w:p w14:paraId="3C249284" w14:textId="109E4357" w:rsidR="00B54210" w:rsidRPr="009C2B82" w:rsidRDefault="00E87EC3" w:rsidP="00222445">
      <w:pPr>
        <w:autoSpaceDE w:val="0"/>
        <w:autoSpaceDN w:val="0"/>
        <w:adjustRightInd w:val="0"/>
        <w:spacing w:after="0" w:line="240" w:lineRule="atLeast"/>
        <w:ind w:left="360"/>
        <w:jc w:val="both"/>
        <w:rPr>
          <w:lang w:val="en-US"/>
        </w:rPr>
      </w:pPr>
      <w:r w:rsidRPr="009C2B82">
        <w:rPr>
          <w:lang w:val="en-US"/>
        </w:rPr>
        <w:lastRenderedPageBreak/>
        <w:t>Note that VAT is not considered an eligible cost</w:t>
      </w:r>
      <w:r w:rsidRPr="009C2B82">
        <w:rPr>
          <w:rFonts w:cs="Arial"/>
          <w:lang w:val="en-US" w:eastAsia="sl-SI"/>
        </w:rPr>
        <w:t xml:space="preserve">. </w:t>
      </w:r>
      <w:r w:rsidR="00B54210" w:rsidRPr="009C2B82">
        <w:rPr>
          <w:rFonts w:cs="Arial"/>
          <w:lang w:val="en-US" w:eastAsia="sl-SI"/>
        </w:rPr>
        <w:t xml:space="preserve">All costs should be </w:t>
      </w:r>
      <w:r w:rsidR="00571A22" w:rsidRPr="009C2B82">
        <w:rPr>
          <w:rFonts w:cs="Arial"/>
          <w:lang w:val="en-US" w:eastAsia="sl-SI"/>
        </w:rPr>
        <w:t>clearly accounted on a separate cost ledger for the innovation voucher and available for a</w:t>
      </w:r>
      <w:r w:rsidRPr="009C2B82">
        <w:rPr>
          <w:rFonts w:cs="Arial"/>
          <w:lang w:val="en-US" w:eastAsia="sl-SI"/>
        </w:rPr>
        <w:t>n</w:t>
      </w:r>
      <w:r w:rsidR="00571A22" w:rsidRPr="009C2B82">
        <w:rPr>
          <w:rFonts w:cs="Arial"/>
          <w:lang w:val="en-US" w:eastAsia="sl-SI"/>
        </w:rPr>
        <w:t xml:space="preserve"> on-the-spot-check, as well as submitted with the report.</w:t>
      </w:r>
    </w:p>
    <w:p w14:paraId="4A7544C1" w14:textId="77777777" w:rsidR="00AA5BFE" w:rsidRPr="009C2B82" w:rsidRDefault="00AA5BFE" w:rsidP="00AA5BFE">
      <w:pPr>
        <w:pStyle w:val="Odstavekseznama"/>
        <w:numPr>
          <w:ilvl w:val="0"/>
          <w:numId w:val="0"/>
        </w:numPr>
        <w:ind w:left="720"/>
        <w:jc w:val="both"/>
        <w:rPr>
          <w:lang w:val="en-US"/>
        </w:rPr>
      </w:pPr>
    </w:p>
    <w:p w14:paraId="7ADA0DCD" w14:textId="62CDDA2B" w:rsidR="005D1137" w:rsidRPr="009C2B82" w:rsidRDefault="005D1137" w:rsidP="00913220">
      <w:pPr>
        <w:pStyle w:val="Naslov2"/>
        <w:jc w:val="both"/>
        <w:rPr>
          <w:lang w:val="en-US"/>
        </w:rPr>
      </w:pPr>
      <w:bookmarkStart w:id="10" w:name="_Toc136499021"/>
      <w:r w:rsidRPr="009C2B82">
        <w:rPr>
          <w:lang w:val="en-US"/>
        </w:rPr>
        <w:t>Reporting and financial stipulations</w:t>
      </w:r>
      <w:bookmarkEnd w:id="10"/>
    </w:p>
    <w:p w14:paraId="4136F891" w14:textId="6222EF4D" w:rsidR="005973B5" w:rsidRPr="009C2B82" w:rsidRDefault="005973B5">
      <w:pPr>
        <w:pStyle w:val="Odstavekseznama"/>
        <w:numPr>
          <w:ilvl w:val="0"/>
          <w:numId w:val="7"/>
        </w:numPr>
        <w:jc w:val="both"/>
        <w:rPr>
          <w:lang w:val="en-US"/>
        </w:rPr>
      </w:pPr>
      <w:r w:rsidRPr="009C2B82">
        <w:rPr>
          <w:lang w:val="en-US"/>
        </w:rPr>
        <w:t xml:space="preserve">The </w:t>
      </w:r>
      <w:r w:rsidR="00047A69" w:rsidRPr="009C2B82">
        <w:rPr>
          <w:lang w:val="en-US"/>
        </w:rPr>
        <w:t>recipients</w:t>
      </w:r>
      <w:r w:rsidRPr="009C2B82">
        <w:rPr>
          <w:lang w:val="en-US"/>
        </w:rPr>
        <w:t xml:space="preserve"> will issue 1 claim after project completion. </w:t>
      </w:r>
    </w:p>
    <w:p w14:paraId="5135F2CE" w14:textId="6E216886" w:rsidR="005973B5" w:rsidRPr="009C2B82" w:rsidRDefault="005973B5">
      <w:pPr>
        <w:pStyle w:val="Odstavekseznama"/>
        <w:numPr>
          <w:ilvl w:val="0"/>
          <w:numId w:val="7"/>
        </w:numPr>
        <w:jc w:val="both"/>
        <w:rPr>
          <w:lang w:val="en-US"/>
        </w:rPr>
      </w:pPr>
      <w:r w:rsidRPr="009C2B82">
        <w:rPr>
          <w:lang w:val="en-US"/>
        </w:rPr>
        <w:t>Based on the check of all the documentation and eligibility, the CCIS will issue a claim to the Norw</w:t>
      </w:r>
      <w:r w:rsidR="005C3603">
        <w:rPr>
          <w:lang w:val="en-US"/>
        </w:rPr>
        <w:t>egian</w:t>
      </w:r>
      <w:r w:rsidRPr="009C2B82">
        <w:rPr>
          <w:lang w:val="en-US"/>
        </w:rPr>
        <w:t xml:space="preserve"> financial mechanism funding authorities and</w:t>
      </w:r>
      <w:r w:rsidR="00200557" w:rsidRPr="009C2B82">
        <w:rPr>
          <w:lang w:val="en-US"/>
        </w:rPr>
        <w:t>,</w:t>
      </w:r>
      <w:r w:rsidRPr="009C2B82">
        <w:rPr>
          <w:lang w:val="en-US"/>
        </w:rPr>
        <w:t xml:space="preserve"> upon receipt of the claimed funding</w:t>
      </w:r>
      <w:r w:rsidR="00200557" w:rsidRPr="009C2B82">
        <w:rPr>
          <w:lang w:val="en-US"/>
        </w:rPr>
        <w:t>,</w:t>
      </w:r>
      <w:r w:rsidRPr="009C2B82">
        <w:rPr>
          <w:lang w:val="en-US"/>
        </w:rPr>
        <w:t xml:space="preserve"> will </w:t>
      </w:r>
      <w:r w:rsidR="00200557" w:rsidRPr="009C2B82">
        <w:rPr>
          <w:lang w:val="en-US"/>
        </w:rPr>
        <w:t>transfer the funds</w:t>
      </w:r>
      <w:r w:rsidRPr="009C2B82">
        <w:rPr>
          <w:lang w:val="en-US"/>
        </w:rPr>
        <w:t xml:space="preserve"> to the </w:t>
      </w:r>
      <w:r w:rsidR="00AA5BFE" w:rsidRPr="009C2B82">
        <w:rPr>
          <w:lang w:val="en-US"/>
        </w:rPr>
        <w:t>recipients</w:t>
      </w:r>
      <w:r w:rsidRPr="009C2B82">
        <w:rPr>
          <w:lang w:val="en-US"/>
        </w:rPr>
        <w:t xml:space="preserve">. </w:t>
      </w:r>
    </w:p>
    <w:p w14:paraId="5710C107" w14:textId="1F4EF757" w:rsidR="005D1137" w:rsidRPr="009C2B82" w:rsidRDefault="005D1137" w:rsidP="00464F79">
      <w:pPr>
        <w:pStyle w:val="Odstavekseznama"/>
        <w:numPr>
          <w:ilvl w:val="0"/>
          <w:numId w:val="7"/>
        </w:numPr>
        <w:jc w:val="both"/>
        <w:rPr>
          <w:lang w:val="en-US"/>
        </w:rPr>
      </w:pPr>
      <w:r w:rsidRPr="009C2B82">
        <w:rPr>
          <w:lang w:val="en-US"/>
        </w:rPr>
        <w:t xml:space="preserve">The claims will be accompanied </w:t>
      </w:r>
      <w:proofErr w:type="gramStart"/>
      <w:r w:rsidRPr="009C2B82">
        <w:rPr>
          <w:lang w:val="en-US"/>
        </w:rPr>
        <w:t>by:</w:t>
      </w:r>
      <w:proofErr w:type="gramEnd"/>
      <w:r w:rsidRPr="009C2B82">
        <w:rPr>
          <w:lang w:val="en-US"/>
        </w:rPr>
        <w:t xml:space="preserve"> </w:t>
      </w:r>
      <w:bookmarkStart w:id="11" w:name="_Hlk53042382"/>
      <w:r w:rsidRPr="009C2B82">
        <w:rPr>
          <w:lang w:val="en-US"/>
        </w:rPr>
        <w:t>contractual documents with providers with proof of payment</w:t>
      </w:r>
      <w:bookmarkEnd w:id="11"/>
      <w:r w:rsidR="00464F79" w:rsidRPr="009C2B82">
        <w:rPr>
          <w:lang w:val="en-US"/>
        </w:rPr>
        <w:t>;</w:t>
      </w:r>
      <w:r w:rsidRPr="009C2B82">
        <w:rPr>
          <w:lang w:val="en-US"/>
        </w:rPr>
        <w:t xml:space="preserve"> </w:t>
      </w:r>
      <w:bookmarkStart w:id="12" w:name="_Hlk53042388"/>
      <w:r w:rsidR="00464F79" w:rsidRPr="009C2B82">
        <w:rPr>
          <w:lang w:val="en-US"/>
        </w:rPr>
        <w:t>p</w:t>
      </w:r>
      <w:r w:rsidRPr="009C2B82">
        <w:rPr>
          <w:lang w:val="en-US"/>
        </w:rPr>
        <w:t>roof of purchase of equipment or other costs with proof of payment</w:t>
      </w:r>
      <w:bookmarkEnd w:id="12"/>
      <w:r w:rsidR="00464F79" w:rsidRPr="009C2B82">
        <w:rPr>
          <w:lang w:val="en-US"/>
        </w:rPr>
        <w:t>; c</w:t>
      </w:r>
      <w:bookmarkStart w:id="13" w:name="_Hlk53042407"/>
      <w:r w:rsidRPr="009C2B82">
        <w:rPr>
          <w:lang w:val="en-US"/>
        </w:rPr>
        <w:t>ontent report describing</w:t>
      </w:r>
      <w:r w:rsidR="00464F79" w:rsidRPr="009C2B82">
        <w:rPr>
          <w:lang w:val="en-US"/>
        </w:rPr>
        <w:t>,</w:t>
      </w:r>
      <w:r w:rsidRPr="009C2B82">
        <w:rPr>
          <w:lang w:val="en-US"/>
        </w:rPr>
        <w:t xml:space="preserve"> on maximum 10 pages</w:t>
      </w:r>
      <w:r w:rsidR="00464F79" w:rsidRPr="009C2B82">
        <w:rPr>
          <w:lang w:val="en-US"/>
        </w:rPr>
        <w:t>,</w:t>
      </w:r>
      <w:r w:rsidRPr="009C2B82">
        <w:rPr>
          <w:lang w:val="en-US"/>
        </w:rPr>
        <w:t xml:space="preserve"> progress and activities</w:t>
      </w:r>
      <w:r w:rsidR="00B334A9" w:rsidRPr="009C2B82">
        <w:rPr>
          <w:lang w:val="en-US"/>
        </w:rPr>
        <w:t xml:space="preserve"> </w:t>
      </w:r>
      <w:r w:rsidRPr="009C2B82">
        <w:rPr>
          <w:lang w:val="en-US"/>
        </w:rPr>
        <w:t>implemented.</w:t>
      </w:r>
      <w:bookmarkEnd w:id="13"/>
      <w:r w:rsidRPr="009C2B82">
        <w:rPr>
          <w:lang w:val="en-US"/>
        </w:rPr>
        <w:t xml:space="preserve"> </w:t>
      </w:r>
    </w:p>
    <w:p w14:paraId="190962AB" w14:textId="249AD774" w:rsidR="00047A69" w:rsidRPr="009C2B82" w:rsidRDefault="00047A69">
      <w:pPr>
        <w:pStyle w:val="Odstavekseznama"/>
        <w:numPr>
          <w:ilvl w:val="0"/>
          <w:numId w:val="7"/>
        </w:numPr>
        <w:jc w:val="both"/>
        <w:rPr>
          <w:lang w:val="en-US"/>
        </w:rPr>
      </w:pPr>
      <w:r w:rsidRPr="009C2B82">
        <w:rPr>
          <w:lang w:val="en-US"/>
        </w:rPr>
        <w:t xml:space="preserve">The voucher </w:t>
      </w:r>
      <w:r w:rsidR="00AA5BFE" w:rsidRPr="009C2B82">
        <w:rPr>
          <w:lang w:val="en-US"/>
        </w:rPr>
        <w:t>recipients</w:t>
      </w:r>
      <w:r w:rsidRPr="009C2B82">
        <w:rPr>
          <w:lang w:val="en-US"/>
        </w:rPr>
        <w:t xml:space="preserve"> will submit a general cost ledger that will prove the</w:t>
      </w:r>
      <w:r w:rsidR="00210373" w:rsidRPr="009C2B82">
        <w:rPr>
          <w:lang w:val="en-US"/>
        </w:rPr>
        <w:t>ir</w:t>
      </w:r>
      <w:r w:rsidRPr="009C2B82">
        <w:rPr>
          <w:lang w:val="en-US"/>
        </w:rPr>
        <w:t xml:space="preserve"> own contributions of at least 15.000 </w:t>
      </w:r>
      <w:r w:rsidR="00670079" w:rsidRPr="009C2B82">
        <w:rPr>
          <w:lang w:val="en-US"/>
        </w:rPr>
        <w:t>EUR</w:t>
      </w:r>
      <w:r w:rsidRPr="009C2B82">
        <w:rPr>
          <w:lang w:val="en-US"/>
        </w:rPr>
        <w:t xml:space="preserve"> of own </w:t>
      </w:r>
      <w:r w:rsidR="002A264F" w:rsidRPr="009C2B82">
        <w:rPr>
          <w:lang w:val="en-US"/>
        </w:rPr>
        <w:t>financing</w:t>
      </w:r>
      <w:r w:rsidRPr="009C2B82">
        <w:rPr>
          <w:lang w:val="en-US"/>
        </w:rPr>
        <w:t xml:space="preserve">. </w:t>
      </w:r>
    </w:p>
    <w:p w14:paraId="0F087906" w14:textId="77777777" w:rsidR="001B625D" w:rsidRPr="009C2B82" w:rsidRDefault="001B625D" w:rsidP="00913220">
      <w:pPr>
        <w:ind w:left="1080"/>
        <w:jc w:val="both"/>
        <w:rPr>
          <w:lang w:val="en-US"/>
        </w:rPr>
      </w:pPr>
    </w:p>
    <w:p w14:paraId="215A0C6E" w14:textId="0C4CD6D3" w:rsidR="00EB5D29" w:rsidRPr="009C2B82" w:rsidRDefault="00EB5D29" w:rsidP="00913220">
      <w:pPr>
        <w:pStyle w:val="Naslov2"/>
        <w:jc w:val="both"/>
        <w:rPr>
          <w:lang w:val="en-US"/>
        </w:rPr>
      </w:pPr>
      <w:bookmarkStart w:id="14" w:name="_Toc136499022"/>
      <w:r w:rsidRPr="009C2B82">
        <w:rPr>
          <w:lang w:val="en-US"/>
        </w:rPr>
        <w:t xml:space="preserve">Eligibility </w:t>
      </w:r>
      <w:r w:rsidR="00E536EE" w:rsidRPr="009C2B82">
        <w:rPr>
          <w:lang w:val="en-US"/>
        </w:rPr>
        <w:t>conditions</w:t>
      </w:r>
      <w:bookmarkEnd w:id="14"/>
    </w:p>
    <w:p w14:paraId="169BAB6F" w14:textId="5EAE1837" w:rsidR="00EB5D29" w:rsidRPr="009C2B82" w:rsidRDefault="00EF081A" w:rsidP="00913220">
      <w:pPr>
        <w:jc w:val="both"/>
        <w:rPr>
          <w:lang w:val="en-US"/>
        </w:rPr>
      </w:pPr>
      <w:r w:rsidRPr="009C2B82">
        <w:rPr>
          <w:lang w:val="en-US"/>
        </w:rPr>
        <w:t xml:space="preserve">The participant </w:t>
      </w:r>
      <w:r w:rsidR="00A37478" w:rsidRPr="009C2B82">
        <w:rPr>
          <w:lang w:val="en-US"/>
        </w:rPr>
        <w:t>institutions</w:t>
      </w:r>
      <w:r w:rsidRPr="009C2B82">
        <w:rPr>
          <w:lang w:val="en-US"/>
        </w:rPr>
        <w:t xml:space="preserve"> must verify the following requirements to be eligible to receive funding:</w:t>
      </w:r>
    </w:p>
    <w:p w14:paraId="681C16A5" w14:textId="3B810B11" w:rsidR="00A37478" w:rsidRPr="009C2B82" w:rsidRDefault="00A37478">
      <w:pPr>
        <w:pStyle w:val="Odstavekseznama"/>
        <w:numPr>
          <w:ilvl w:val="0"/>
          <w:numId w:val="1"/>
        </w:numPr>
        <w:jc w:val="both"/>
        <w:rPr>
          <w:lang w:val="en-US"/>
        </w:rPr>
      </w:pPr>
      <w:r w:rsidRPr="009C2B82">
        <w:rPr>
          <w:lang w:val="en-US"/>
        </w:rPr>
        <w:t>A legal person</w:t>
      </w:r>
      <w:r w:rsidR="005E7427" w:rsidRPr="009C2B82">
        <w:rPr>
          <w:lang w:val="en-US"/>
        </w:rPr>
        <w:t xml:space="preserve"> </w:t>
      </w:r>
      <w:r w:rsidRPr="009C2B82">
        <w:rPr>
          <w:lang w:val="en-US"/>
        </w:rPr>
        <w:t xml:space="preserve">registered in the Republic of Slovenia </w:t>
      </w:r>
      <w:r w:rsidR="00AA5BFE" w:rsidRPr="009C2B82">
        <w:rPr>
          <w:lang w:val="en-US"/>
        </w:rPr>
        <w:t xml:space="preserve">or </w:t>
      </w:r>
      <w:r w:rsidRPr="009C2B82">
        <w:rPr>
          <w:lang w:val="en-US"/>
        </w:rPr>
        <w:t>Norway</w:t>
      </w:r>
      <w:r w:rsidR="005E7427" w:rsidRPr="009C2B82">
        <w:rPr>
          <w:rStyle w:val="Sprotnaopomba-sklic"/>
          <w:lang w:val="en-US"/>
        </w:rPr>
        <w:footnoteReference w:id="2"/>
      </w:r>
      <w:r w:rsidRPr="009C2B82">
        <w:rPr>
          <w:lang w:val="en-US"/>
        </w:rPr>
        <w:t xml:space="preserve">. </w:t>
      </w:r>
      <w:r w:rsidR="005E7427" w:rsidRPr="009C2B82">
        <w:rPr>
          <w:lang w:val="en-US"/>
        </w:rPr>
        <w:t xml:space="preserve"> </w:t>
      </w:r>
    </w:p>
    <w:p w14:paraId="312CBF09" w14:textId="77777777" w:rsidR="003E7DA7" w:rsidRDefault="002F3AE3" w:rsidP="003E7DA7">
      <w:pPr>
        <w:pStyle w:val="Odstavekseznama"/>
        <w:numPr>
          <w:ilvl w:val="0"/>
          <w:numId w:val="1"/>
        </w:numPr>
        <w:jc w:val="both"/>
        <w:rPr>
          <w:lang w:val="en-US"/>
        </w:rPr>
      </w:pPr>
      <w:r w:rsidRPr="009C2B82">
        <w:rPr>
          <w:lang w:val="en-US"/>
        </w:rPr>
        <w:t xml:space="preserve">Each project </w:t>
      </w:r>
      <w:r w:rsidR="00524A23" w:rsidRPr="009C2B82">
        <w:rPr>
          <w:lang w:val="en-US"/>
        </w:rPr>
        <w:t>must</w:t>
      </w:r>
      <w:r w:rsidR="004D0C5C" w:rsidRPr="009C2B82">
        <w:rPr>
          <w:lang w:val="en-US"/>
        </w:rPr>
        <w:t xml:space="preserve"> be</w:t>
      </w:r>
      <w:r w:rsidRPr="009C2B82">
        <w:rPr>
          <w:lang w:val="en-US"/>
        </w:rPr>
        <w:t xml:space="preserve"> open and </w:t>
      </w:r>
      <w:r w:rsidR="00156F8D" w:rsidRPr="009C2B82">
        <w:rPr>
          <w:lang w:val="en-US"/>
        </w:rPr>
        <w:t xml:space="preserve">publicly display </w:t>
      </w:r>
      <w:r w:rsidRPr="009C2B82">
        <w:rPr>
          <w:lang w:val="en-US"/>
        </w:rPr>
        <w:t>results (IPR/specifics retained by the company)</w:t>
      </w:r>
      <w:r w:rsidR="004D0C5C" w:rsidRPr="009C2B82">
        <w:rPr>
          <w:lang w:val="en-US"/>
        </w:rPr>
        <w:t>.</w:t>
      </w:r>
    </w:p>
    <w:p w14:paraId="454467C7" w14:textId="4477560B" w:rsidR="00D07F8C" w:rsidRPr="003E7DA7" w:rsidRDefault="00D07F8C" w:rsidP="003E7DA7">
      <w:pPr>
        <w:pStyle w:val="Odstavekseznama"/>
        <w:numPr>
          <w:ilvl w:val="0"/>
          <w:numId w:val="1"/>
        </w:numPr>
        <w:jc w:val="both"/>
        <w:rPr>
          <w:lang w:val="en-US"/>
        </w:rPr>
      </w:pPr>
      <w:r w:rsidRPr="003E7DA7">
        <w:rPr>
          <w:lang w:val="en-US"/>
        </w:rPr>
        <w:t xml:space="preserve">Each project should respect basic visibility stipulations as will be provided by the CCIS after contract signature. </w:t>
      </w:r>
    </w:p>
    <w:p w14:paraId="3F4F4B98" w14:textId="77777777" w:rsidR="001B625D" w:rsidRPr="009C2B82" w:rsidRDefault="001B625D" w:rsidP="00D07F8C">
      <w:pPr>
        <w:pStyle w:val="Odstavekseznama"/>
        <w:numPr>
          <w:ilvl w:val="0"/>
          <w:numId w:val="0"/>
        </w:numPr>
        <w:spacing w:line="240" w:lineRule="auto"/>
        <w:ind w:left="720"/>
        <w:rPr>
          <w:lang w:val="en-US"/>
        </w:rPr>
      </w:pPr>
    </w:p>
    <w:p w14:paraId="6C6C6FB0" w14:textId="15957CF4" w:rsidR="004C3F22" w:rsidRPr="009C2B82" w:rsidRDefault="00F417F9" w:rsidP="00913220">
      <w:pPr>
        <w:pStyle w:val="Naslov2"/>
        <w:jc w:val="both"/>
        <w:rPr>
          <w:lang w:val="en-US"/>
        </w:rPr>
      </w:pPr>
      <w:bookmarkStart w:id="15" w:name="_Toc136499023"/>
      <w:r w:rsidRPr="009C2B82">
        <w:rPr>
          <w:lang w:val="en-US"/>
        </w:rPr>
        <w:t>Application process</w:t>
      </w:r>
      <w:bookmarkEnd w:id="15"/>
    </w:p>
    <w:p w14:paraId="1705A1AF" w14:textId="45E51BA6" w:rsidR="00CB399A" w:rsidRPr="009C2B82" w:rsidRDefault="00CB399A" w:rsidP="00913220">
      <w:pPr>
        <w:jc w:val="both"/>
        <w:rPr>
          <w:lang w:val="en-US"/>
        </w:rPr>
      </w:pPr>
      <w:r w:rsidRPr="009C2B82">
        <w:rPr>
          <w:lang w:val="en-US"/>
        </w:rPr>
        <w:t xml:space="preserve">Interested </w:t>
      </w:r>
      <w:proofErr w:type="spellStart"/>
      <w:r w:rsidRPr="009C2B82">
        <w:rPr>
          <w:lang w:val="en-US"/>
        </w:rPr>
        <w:t>organisations</w:t>
      </w:r>
      <w:proofErr w:type="spellEnd"/>
      <w:r w:rsidRPr="009C2B82">
        <w:rPr>
          <w:lang w:val="en-US"/>
        </w:rPr>
        <w:t xml:space="preserve"> are invited to submit their application to </w:t>
      </w:r>
      <w:r w:rsidR="00A37478" w:rsidRPr="009C2B82">
        <w:rPr>
          <w:lang w:val="en-US"/>
        </w:rPr>
        <w:t>CCIS</w:t>
      </w:r>
      <w:r w:rsidR="005D1137" w:rsidRPr="009C2B82">
        <w:rPr>
          <w:lang w:val="en-US"/>
        </w:rPr>
        <w:t xml:space="preserve"> at address: </w:t>
      </w:r>
      <w:hyperlink r:id="rId17" w:history="1">
        <w:r w:rsidR="003E7DA7" w:rsidRPr="00627F1C">
          <w:rPr>
            <w:rStyle w:val="Hiperpovezava"/>
            <w:lang w:val="en-US"/>
          </w:rPr>
          <w:t>klara.grasic@gzs.si</w:t>
        </w:r>
      </w:hyperlink>
      <w:r w:rsidR="00AA5BFE" w:rsidRPr="009C2B82">
        <w:rPr>
          <w:lang w:val="en-US"/>
        </w:rPr>
        <w:t xml:space="preserve"> by the deadline stipulated in the Invitation to tender.</w:t>
      </w:r>
    </w:p>
    <w:p w14:paraId="4E187C08" w14:textId="77777777" w:rsidR="00CB399A" w:rsidRPr="009C2B82" w:rsidRDefault="00CB399A" w:rsidP="00913220">
      <w:pPr>
        <w:jc w:val="both"/>
        <w:rPr>
          <w:lang w:val="en-US"/>
        </w:rPr>
      </w:pPr>
      <w:r w:rsidRPr="009C2B82">
        <w:rPr>
          <w:lang w:val="en-US"/>
        </w:rPr>
        <w:t xml:space="preserve">Applications must be completed in English. </w:t>
      </w:r>
    </w:p>
    <w:p w14:paraId="1C5B275C" w14:textId="77777777" w:rsidR="00CB399A" w:rsidRPr="009C2B82" w:rsidRDefault="00CB399A" w:rsidP="00913220">
      <w:pPr>
        <w:jc w:val="both"/>
        <w:rPr>
          <w:lang w:val="en-US"/>
        </w:rPr>
      </w:pPr>
      <w:r w:rsidRPr="009C2B82">
        <w:rPr>
          <w:lang w:val="en-US"/>
        </w:rPr>
        <w:t xml:space="preserve">An application will be deemed admissible only if it is sent by the deadline and includes the documents referred to below. All documents submitted by applicants should be duly filled in, legible, signed and numbered sequentially. </w:t>
      </w:r>
    </w:p>
    <w:p w14:paraId="7001AFD6" w14:textId="77777777" w:rsidR="0068341E" w:rsidRPr="009C2B82" w:rsidRDefault="00CB399A" w:rsidP="00913220">
      <w:pPr>
        <w:jc w:val="both"/>
        <w:rPr>
          <w:lang w:val="en-US"/>
        </w:rPr>
      </w:pPr>
      <w:r w:rsidRPr="009C2B82">
        <w:rPr>
          <w:lang w:val="en-US"/>
        </w:rPr>
        <w:t>Each application shall include the following documents:</w:t>
      </w:r>
    </w:p>
    <w:p w14:paraId="0BC3A686" w14:textId="39E53E1C" w:rsidR="00AF6ED0" w:rsidRPr="009C2B82" w:rsidRDefault="00AF6ED0">
      <w:pPr>
        <w:pStyle w:val="Odstavekseznama"/>
        <w:numPr>
          <w:ilvl w:val="0"/>
          <w:numId w:val="5"/>
        </w:numPr>
        <w:jc w:val="both"/>
        <w:rPr>
          <w:lang w:val="en-US"/>
        </w:rPr>
      </w:pPr>
      <w:r w:rsidRPr="009C2B82">
        <w:rPr>
          <w:lang w:val="en-US"/>
        </w:rPr>
        <w:lastRenderedPageBreak/>
        <w:t xml:space="preserve">Annex 1 – </w:t>
      </w:r>
      <w:r w:rsidR="008A42C2" w:rsidRPr="009C2B82">
        <w:rPr>
          <w:lang w:val="en-US"/>
        </w:rPr>
        <w:t>Proposal template</w:t>
      </w:r>
    </w:p>
    <w:p w14:paraId="6BD806DE" w14:textId="77777777" w:rsidR="00AF6ED0" w:rsidRPr="009C2B82" w:rsidRDefault="00AF6ED0">
      <w:pPr>
        <w:pStyle w:val="Odstavekseznama"/>
        <w:numPr>
          <w:ilvl w:val="0"/>
          <w:numId w:val="5"/>
        </w:numPr>
        <w:jc w:val="both"/>
        <w:rPr>
          <w:lang w:val="en-US"/>
        </w:rPr>
      </w:pPr>
      <w:r w:rsidRPr="009C2B82">
        <w:rPr>
          <w:lang w:val="en-US"/>
        </w:rPr>
        <w:t>Annex 2 – Applicant’s statement</w:t>
      </w:r>
    </w:p>
    <w:p w14:paraId="598C6896" w14:textId="0A07ECCB" w:rsidR="00AF6ED0" w:rsidRPr="009C2B82" w:rsidRDefault="00AF6ED0">
      <w:pPr>
        <w:pStyle w:val="Odstavekseznama"/>
        <w:numPr>
          <w:ilvl w:val="0"/>
          <w:numId w:val="5"/>
        </w:numPr>
        <w:jc w:val="both"/>
        <w:rPr>
          <w:lang w:val="en-US"/>
        </w:rPr>
      </w:pPr>
      <w:r w:rsidRPr="009C2B82">
        <w:rPr>
          <w:lang w:val="en-US"/>
        </w:rPr>
        <w:t xml:space="preserve">Annex 3 – </w:t>
      </w:r>
      <w:r w:rsidR="008A42C2" w:rsidRPr="009C2B82">
        <w:rPr>
          <w:lang w:val="en-US"/>
        </w:rPr>
        <w:t>Declaration of absence of conflict of interest</w:t>
      </w:r>
    </w:p>
    <w:p w14:paraId="6D13E15D" w14:textId="48A4D3C2" w:rsidR="005D1137" w:rsidRPr="009C2B82" w:rsidRDefault="005D1137">
      <w:pPr>
        <w:pStyle w:val="Odstavekseznama"/>
        <w:numPr>
          <w:ilvl w:val="0"/>
          <w:numId w:val="5"/>
        </w:numPr>
        <w:jc w:val="both"/>
        <w:rPr>
          <w:lang w:val="en-US"/>
        </w:rPr>
      </w:pPr>
      <w:r w:rsidRPr="009C2B82">
        <w:rPr>
          <w:lang w:val="en-US"/>
        </w:rPr>
        <w:t xml:space="preserve">Annex 4 – </w:t>
      </w:r>
      <w:bookmarkStart w:id="16" w:name="_Hlk53042924"/>
      <w:r w:rsidR="004E7115" w:rsidRPr="009C2B82">
        <w:rPr>
          <w:lang w:val="en-US"/>
        </w:rPr>
        <w:t>P</w:t>
      </w:r>
      <w:r w:rsidRPr="009C2B82">
        <w:rPr>
          <w:lang w:val="en-US"/>
        </w:rPr>
        <w:t xml:space="preserve">roof of Memorandum of understanding by </w:t>
      </w:r>
      <w:bookmarkEnd w:id="16"/>
      <w:r w:rsidR="00EA2FF2" w:rsidRPr="009C2B82">
        <w:rPr>
          <w:lang w:val="en-US"/>
        </w:rPr>
        <w:t>consortia</w:t>
      </w:r>
      <w:r w:rsidR="00AA5BFE" w:rsidRPr="009C2B82">
        <w:rPr>
          <w:lang w:val="en-US"/>
        </w:rPr>
        <w:t xml:space="preserve"> – if applicable</w:t>
      </w:r>
    </w:p>
    <w:p w14:paraId="3C6AC8BC" w14:textId="2EE3414F" w:rsidR="005D1137" w:rsidRPr="009C2B82" w:rsidRDefault="005D1137">
      <w:pPr>
        <w:pStyle w:val="Odstavekseznama"/>
        <w:numPr>
          <w:ilvl w:val="0"/>
          <w:numId w:val="5"/>
        </w:numPr>
        <w:jc w:val="both"/>
        <w:rPr>
          <w:lang w:val="en-US"/>
        </w:rPr>
      </w:pPr>
      <w:r w:rsidRPr="009C2B82">
        <w:rPr>
          <w:lang w:val="en-US"/>
        </w:rPr>
        <w:t xml:space="preserve">Annex 5 – </w:t>
      </w:r>
      <w:r w:rsidR="004E7115" w:rsidRPr="009C2B82">
        <w:rPr>
          <w:lang w:val="en-US"/>
        </w:rPr>
        <w:t>F</w:t>
      </w:r>
      <w:r w:rsidRPr="009C2B82">
        <w:rPr>
          <w:lang w:val="en-US"/>
        </w:rPr>
        <w:t>inancial plan showing in</w:t>
      </w:r>
      <w:r w:rsidR="00264EF3" w:rsidRPr="009C2B82">
        <w:rPr>
          <w:lang w:val="en-US"/>
        </w:rPr>
        <w:t>-</w:t>
      </w:r>
      <w:r w:rsidRPr="009C2B82">
        <w:rPr>
          <w:lang w:val="en-US"/>
        </w:rPr>
        <w:t xml:space="preserve">kind financing and financial structure, with requested voucher </w:t>
      </w:r>
      <w:r w:rsidR="00211103" w:rsidRPr="009C2B82">
        <w:rPr>
          <w:lang w:val="en-US"/>
        </w:rPr>
        <w:t>no</w:t>
      </w:r>
      <w:r w:rsidRPr="009C2B82">
        <w:rPr>
          <w:lang w:val="en-US"/>
        </w:rPr>
        <w:t xml:space="preserve"> higher than </w:t>
      </w:r>
      <w:r w:rsidR="005973B5" w:rsidRPr="009C2B82">
        <w:rPr>
          <w:lang w:val="en-US"/>
        </w:rPr>
        <w:t>15</w:t>
      </w:r>
      <w:r w:rsidRPr="009C2B82">
        <w:rPr>
          <w:lang w:val="en-US"/>
        </w:rPr>
        <w:t xml:space="preserve">.000 </w:t>
      </w:r>
      <w:proofErr w:type="gramStart"/>
      <w:r w:rsidRPr="009C2B82">
        <w:rPr>
          <w:lang w:val="en-US"/>
        </w:rPr>
        <w:t>EUR</w:t>
      </w:r>
      <w:proofErr w:type="gramEnd"/>
    </w:p>
    <w:p w14:paraId="08D2AC3F" w14:textId="26732C79" w:rsidR="00156F8D" w:rsidRPr="009C2B82" w:rsidRDefault="00156F8D">
      <w:pPr>
        <w:pStyle w:val="Odstavekseznama"/>
        <w:numPr>
          <w:ilvl w:val="0"/>
          <w:numId w:val="5"/>
        </w:numPr>
        <w:jc w:val="both"/>
        <w:rPr>
          <w:lang w:val="en-US"/>
        </w:rPr>
      </w:pPr>
      <w:r w:rsidRPr="009C2B82">
        <w:rPr>
          <w:lang w:val="en-US"/>
        </w:rPr>
        <w:t xml:space="preserve">Annex 6 – Draft contract, to be filled out and signed by </w:t>
      </w:r>
      <w:proofErr w:type="gramStart"/>
      <w:r w:rsidR="005973B5" w:rsidRPr="009C2B82">
        <w:rPr>
          <w:lang w:val="en-US"/>
        </w:rPr>
        <w:t>Applicant</w:t>
      </w:r>
      <w:proofErr w:type="gramEnd"/>
    </w:p>
    <w:p w14:paraId="1E7B8DD7" w14:textId="647ABCF6" w:rsidR="007114AD" w:rsidRPr="009C2B82" w:rsidRDefault="007114AD">
      <w:pPr>
        <w:pStyle w:val="Odstavekseznama"/>
        <w:numPr>
          <w:ilvl w:val="0"/>
          <w:numId w:val="5"/>
        </w:numPr>
        <w:jc w:val="both"/>
        <w:rPr>
          <w:lang w:val="en-US"/>
        </w:rPr>
      </w:pPr>
      <w:r w:rsidRPr="009C2B82">
        <w:rPr>
          <w:lang w:val="en-US"/>
        </w:rPr>
        <w:t>Annex 7 – List of side stream materials</w:t>
      </w:r>
    </w:p>
    <w:p w14:paraId="44E2C0C2" w14:textId="77777777" w:rsidR="00EB5D29" w:rsidRPr="009C2B82" w:rsidRDefault="00EB5D29" w:rsidP="00913220">
      <w:pPr>
        <w:pStyle w:val="Odstavekseznama"/>
        <w:numPr>
          <w:ilvl w:val="0"/>
          <w:numId w:val="0"/>
        </w:numPr>
        <w:ind w:left="811"/>
        <w:jc w:val="both"/>
        <w:rPr>
          <w:lang w:val="en-US"/>
        </w:rPr>
      </w:pPr>
    </w:p>
    <w:p w14:paraId="4A09B203" w14:textId="02372A95" w:rsidR="00CB399A" w:rsidRPr="009C2B82" w:rsidRDefault="00CB399A" w:rsidP="00913220">
      <w:pPr>
        <w:jc w:val="both"/>
        <w:rPr>
          <w:lang w:val="en-US"/>
        </w:rPr>
      </w:pPr>
      <w:r w:rsidRPr="009C2B82">
        <w:rPr>
          <w:lang w:val="en-US"/>
        </w:rPr>
        <w:t>Additional supporting documents (e.g.</w:t>
      </w:r>
      <w:r w:rsidR="00375E97" w:rsidRPr="009C2B82">
        <w:rPr>
          <w:lang w:val="en-US"/>
        </w:rPr>
        <w:t>,</w:t>
      </w:r>
      <w:r w:rsidRPr="009C2B82">
        <w:rPr>
          <w:lang w:val="en-US"/>
        </w:rPr>
        <w:t xml:space="preserve"> publications) may be requested at a later stage.</w:t>
      </w:r>
    </w:p>
    <w:p w14:paraId="70FEE744" w14:textId="77777777" w:rsidR="00CB399A" w:rsidRPr="009C2B82" w:rsidRDefault="00CB399A" w:rsidP="00913220">
      <w:pPr>
        <w:jc w:val="both"/>
        <w:rPr>
          <w:u w:val="single"/>
          <w:lang w:val="en-US"/>
        </w:rPr>
      </w:pPr>
      <w:r w:rsidRPr="009C2B82">
        <w:rPr>
          <w:u w:val="single"/>
          <w:lang w:val="en-US"/>
        </w:rPr>
        <w:t>Deadline for application</w:t>
      </w:r>
    </w:p>
    <w:p w14:paraId="7DFB1529" w14:textId="1DD8CC5B" w:rsidR="00CB399A" w:rsidRPr="009C2B82" w:rsidRDefault="00CB399A" w:rsidP="00913220">
      <w:pPr>
        <w:jc w:val="both"/>
        <w:rPr>
          <w:lang w:val="en-US"/>
        </w:rPr>
      </w:pPr>
      <w:r w:rsidRPr="0F6CE0EC">
        <w:rPr>
          <w:lang w:val="en-US"/>
        </w:rPr>
        <w:t xml:space="preserve">The duly signed applications must be sent by </w:t>
      </w:r>
      <w:r w:rsidR="5CB3BDD2" w:rsidRPr="0F6CE0EC">
        <w:rPr>
          <w:lang w:val="en-US"/>
        </w:rPr>
        <w:t>June 16</w:t>
      </w:r>
      <w:r w:rsidR="003B64D4" w:rsidRPr="0F6CE0EC">
        <w:rPr>
          <w:vertAlign w:val="superscript"/>
          <w:lang w:val="en-US"/>
        </w:rPr>
        <w:t>th</w:t>
      </w:r>
      <w:r w:rsidR="001C7272" w:rsidRPr="0F6CE0EC">
        <w:rPr>
          <w:lang w:val="en-US"/>
        </w:rPr>
        <w:t xml:space="preserve">, </w:t>
      </w:r>
      <w:proofErr w:type="gramStart"/>
      <w:r w:rsidR="00AA5BFE" w:rsidRPr="0F6CE0EC">
        <w:rPr>
          <w:lang w:val="en-US"/>
        </w:rPr>
        <w:t>2023</w:t>
      </w:r>
      <w:proofErr w:type="gramEnd"/>
      <w:r w:rsidR="00AA5BFE" w:rsidRPr="0F6CE0EC">
        <w:rPr>
          <w:lang w:val="en-US"/>
        </w:rPr>
        <w:t xml:space="preserve"> </w:t>
      </w:r>
      <w:r w:rsidRPr="0F6CE0EC">
        <w:rPr>
          <w:lang w:val="en-US"/>
        </w:rPr>
        <w:t>at</w:t>
      </w:r>
      <w:r w:rsidR="001C7272" w:rsidRPr="0F6CE0EC">
        <w:rPr>
          <w:lang w:val="en-US"/>
        </w:rPr>
        <w:t xml:space="preserve"> 8 AM</w:t>
      </w:r>
      <w:r w:rsidR="00427713" w:rsidRPr="0F6CE0EC">
        <w:rPr>
          <w:lang w:val="en-US"/>
        </w:rPr>
        <w:t xml:space="preserve"> (CET) at</w:t>
      </w:r>
      <w:r w:rsidRPr="0F6CE0EC">
        <w:rPr>
          <w:lang w:val="en-US"/>
        </w:rPr>
        <w:t xml:space="preserve"> the latest. The date of sending will be established as follows: </w:t>
      </w:r>
    </w:p>
    <w:p w14:paraId="2467B0AB" w14:textId="78CFF910" w:rsidR="00F417F9" w:rsidRDefault="00CB399A">
      <w:pPr>
        <w:pStyle w:val="Odstavekseznama"/>
        <w:numPr>
          <w:ilvl w:val="0"/>
          <w:numId w:val="3"/>
        </w:numPr>
        <w:jc w:val="both"/>
        <w:rPr>
          <w:lang w:val="en-US"/>
        </w:rPr>
      </w:pPr>
      <w:r w:rsidRPr="009C2B82">
        <w:rPr>
          <w:lang w:val="en-US"/>
        </w:rPr>
        <w:t>Whe</w:t>
      </w:r>
      <w:r w:rsidR="006D71CB" w:rsidRPr="009C2B82">
        <w:rPr>
          <w:lang w:val="en-US"/>
        </w:rPr>
        <w:t>n</w:t>
      </w:r>
      <w:r w:rsidRPr="009C2B82">
        <w:rPr>
          <w:lang w:val="en-US"/>
        </w:rPr>
        <w:t xml:space="preserve"> applications are sent by e-mail to the following e-mail address: </w:t>
      </w:r>
      <w:hyperlink r:id="rId18" w:history="1">
        <w:r w:rsidR="003E7DA7" w:rsidRPr="00627F1C">
          <w:rPr>
            <w:rStyle w:val="Hiperpovezava"/>
            <w:lang w:val="en-US"/>
          </w:rPr>
          <w:t>klara.grasic@gzs.si</w:t>
        </w:r>
      </w:hyperlink>
      <w:r w:rsidR="006D71CB" w:rsidRPr="009C2B82">
        <w:rPr>
          <w:rStyle w:val="Hiperpovezava"/>
          <w:color w:val="auto"/>
          <w:u w:val="none"/>
          <w:lang w:val="en-US"/>
        </w:rPr>
        <w:t>,</w:t>
      </w:r>
      <w:r w:rsidR="00EA2FF2" w:rsidRPr="009C2B82">
        <w:rPr>
          <w:lang w:val="en-US"/>
        </w:rPr>
        <w:t xml:space="preserve"> </w:t>
      </w:r>
      <w:r w:rsidRPr="009C2B82">
        <w:rPr>
          <w:lang w:val="en-US"/>
        </w:rPr>
        <w:t>the date of the e-mail will be the date of sending.</w:t>
      </w:r>
    </w:p>
    <w:p w14:paraId="5D92D2C5" w14:textId="77777777" w:rsidR="003E7DA7" w:rsidRPr="009C2B82" w:rsidRDefault="003E7DA7" w:rsidP="003E7DA7">
      <w:pPr>
        <w:pStyle w:val="Odstavekseznama"/>
        <w:numPr>
          <w:ilvl w:val="0"/>
          <w:numId w:val="0"/>
        </w:numPr>
        <w:ind w:left="720"/>
        <w:jc w:val="both"/>
        <w:rPr>
          <w:lang w:val="en-US"/>
        </w:rPr>
      </w:pPr>
    </w:p>
    <w:p w14:paraId="1F8F1EA5" w14:textId="3F35F31C" w:rsidR="00EB5D29" w:rsidRPr="009C2B82" w:rsidRDefault="00AF6ED0" w:rsidP="001B625D">
      <w:pPr>
        <w:jc w:val="both"/>
        <w:rPr>
          <w:lang w:val="en-US"/>
        </w:rPr>
      </w:pPr>
      <w:r w:rsidRPr="0F6CE0EC">
        <w:rPr>
          <w:lang w:val="en-US"/>
        </w:rPr>
        <w:t xml:space="preserve">If you discover an error in your proposal, and provided that the call deadline has not passed, you may submit a new version. Only the last version received before the call deadline will be considered in the evaluation. Proposals must be received by the closing time and date of the call. Late proposals – including force majeure circumstances – or proposals submitted in any other way than through the </w:t>
      </w:r>
      <w:r w:rsidR="00156F8D" w:rsidRPr="0F6CE0EC">
        <w:rPr>
          <w:lang w:val="en-US"/>
        </w:rPr>
        <w:t>e</w:t>
      </w:r>
      <w:r w:rsidR="004442F3" w:rsidRPr="0F6CE0EC">
        <w:rPr>
          <w:lang w:val="en-US"/>
        </w:rPr>
        <w:t>-</w:t>
      </w:r>
      <w:r w:rsidR="00156F8D" w:rsidRPr="0F6CE0EC">
        <w:rPr>
          <w:lang w:val="en-US"/>
        </w:rPr>
        <w:t>mail stated above</w:t>
      </w:r>
      <w:r w:rsidRPr="0F6CE0EC">
        <w:rPr>
          <w:lang w:val="en-US"/>
        </w:rPr>
        <w:t>, will not be evaluated.</w:t>
      </w:r>
      <w:r w:rsidR="00156F8D" w:rsidRPr="0F6CE0EC">
        <w:rPr>
          <w:lang w:val="en-US"/>
        </w:rPr>
        <w:t xml:space="preserve"> If financial or other inconsistencies are found in the provided documents, clarification will be requested within 8 days from the final deadline. </w:t>
      </w:r>
      <w:r w:rsidR="00156F8D" w:rsidRPr="00353C47">
        <w:rPr>
          <w:lang w:val="en-US"/>
        </w:rPr>
        <w:t xml:space="preserve">The </w:t>
      </w:r>
      <w:r w:rsidR="00284892" w:rsidRPr="00353C47">
        <w:rPr>
          <w:lang w:val="en-US"/>
        </w:rPr>
        <w:t>first possible start</w:t>
      </w:r>
      <w:r w:rsidR="00156F8D" w:rsidRPr="00353C47">
        <w:rPr>
          <w:lang w:val="en-US"/>
        </w:rPr>
        <w:t xml:space="preserve"> of projects is </w:t>
      </w:r>
      <w:r w:rsidR="00AA5BFE" w:rsidRPr="00353C47">
        <w:rPr>
          <w:lang w:val="en-US"/>
        </w:rPr>
        <w:t>Ju</w:t>
      </w:r>
      <w:r w:rsidR="00353C47" w:rsidRPr="00353C47">
        <w:rPr>
          <w:lang w:val="en-US"/>
        </w:rPr>
        <w:t>ly</w:t>
      </w:r>
      <w:r w:rsidR="00AA5BFE" w:rsidRPr="00353C47">
        <w:rPr>
          <w:lang w:val="en-US"/>
        </w:rPr>
        <w:t xml:space="preserve"> 1</w:t>
      </w:r>
      <w:r w:rsidR="00AA5BFE" w:rsidRPr="00353C47">
        <w:rPr>
          <w:vertAlign w:val="superscript"/>
          <w:lang w:val="en-US"/>
        </w:rPr>
        <w:t>st</w:t>
      </w:r>
      <w:r w:rsidR="00AA5BFE" w:rsidRPr="00353C47">
        <w:rPr>
          <w:lang w:val="en-US"/>
        </w:rPr>
        <w:t>, 2023</w:t>
      </w:r>
      <w:r w:rsidR="00284892" w:rsidRPr="00353C47">
        <w:rPr>
          <w:lang w:val="en-US"/>
        </w:rPr>
        <w:t>, with project duration of 6 months maximum</w:t>
      </w:r>
      <w:r w:rsidR="00E36180" w:rsidRPr="00353C47">
        <w:rPr>
          <w:lang w:val="en-US"/>
        </w:rPr>
        <w:t>,</w:t>
      </w:r>
      <w:r w:rsidR="00284892" w:rsidRPr="00353C47">
        <w:rPr>
          <w:lang w:val="en-US"/>
        </w:rPr>
        <w:t xml:space="preserve"> and</w:t>
      </w:r>
      <w:r w:rsidR="00284892" w:rsidRPr="0F6CE0EC">
        <w:rPr>
          <w:lang w:val="en-US"/>
        </w:rPr>
        <w:t xml:space="preserve"> the final date for completion of projects being December 31</w:t>
      </w:r>
      <w:r w:rsidR="00284892" w:rsidRPr="0F6CE0EC">
        <w:rPr>
          <w:vertAlign w:val="superscript"/>
          <w:lang w:val="en-US"/>
        </w:rPr>
        <w:t>st</w:t>
      </w:r>
      <w:r w:rsidR="00284892" w:rsidRPr="0F6CE0EC">
        <w:rPr>
          <w:lang w:val="en-US"/>
        </w:rPr>
        <w:t>, 2023.</w:t>
      </w:r>
    </w:p>
    <w:p w14:paraId="509771FD" w14:textId="77777777" w:rsidR="00EB5D29" w:rsidRPr="009C2B82" w:rsidRDefault="00EB5D29" w:rsidP="00913220">
      <w:pPr>
        <w:pStyle w:val="Naslov2"/>
        <w:jc w:val="both"/>
        <w:rPr>
          <w:lang w:val="en-US"/>
        </w:rPr>
      </w:pPr>
      <w:bookmarkStart w:id="17" w:name="_Toc136499024"/>
      <w:r w:rsidRPr="009C2B82">
        <w:rPr>
          <w:lang w:val="en-US"/>
        </w:rPr>
        <w:t>Template for proposal preparation</w:t>
      </w:r>
      <w:bookmarkEnd w:id="17"/>
    </w:p>
    <w:p w14:paraId="5CFCCCC7" w14:textId="5D6CD94E" w:rsidR="00EB5D29" w:rsidRPr="009C2B82" w:rsidRDefault="00E65DBC" w:rsidP="00913220">
      <w:pPr>
        <w:jc w:val="both"/>
        <w:rPr>
          <w:lang w:val="en-US"/>
        </w:rPr>
      </w:pPr>
      <w:r w:rsidRPr="009C2B82">
        <w:rPr>
          <w:lang w:val="en-US"/>
        </w:rPr>
        <w:t xml:space="preserve">Proposals will be submitted in a document according to a pre-defined template </w:t>
      </w:r>
      <w:r w:rsidR="005F74E8" w:rsidRPr="009C2B82">
        <w:rPr>
          <w:lang w:val="en-US"/>
        </w:rPr>
        <w:t>Annex 1.</w:t>
      </w:r>
    </w:p>
    <w:p w14:paraId="6948CE46" w14:textId="11E57CB0" w:rsidR="00E65DBC" w:rsidRPr="009C2B82" w:rsidRDefault="00E65DBC" w:rsidP="00913220">
      <w:pPr>
        <w:jc w:val="both"/>
        <w:rPr>
          <w:lang w:val="en-US"/>
        </w:rPr>
      </w:pPr>
      <w:r w:rsidRPr="009C2B82">
        <w:rPr>
          <w:lang w:val="en-US"/>
        </w:rPr>
        <w:t xml:space="preserve">The proposal will be structured in sections whose expected content is explained in detail in </w:t>
      </w:r>
      <w:r w:rsidR="005F74E8" w:rsidRPr="009C2B82">
        <w:rPr>
          <w:lang w:val="en-US"/>
        </w:rPr>
        <w:t>Annex 1</w:t>
      </w:r>
      <w:r w:rsidRPr="009C2B82">
        <w:rPr>
          <w:lang w:val="en-US"/>
        </w:rPr>
        <w:t>.</w:t>
      </w:r>
    </w:p>
    <w:p w14:paraId="23BAD12E" w14:textId="0DE397C2" w:rsidR="003E7DA7" w:rsidRPr="009C2B82" w:rsidRDefault="00E65DBC" w:rsidP="00913220">
      <w:pPr>
        <w:jc w:val="both"/>
        <w:rPr>
          <w:lang w:val="en-US"/>
        </w:rPr>
      </w:pPr>
      <w:r w:rsidRPr="0F6CE0EC">
        <w:rPr>
          <w:lang w:val="en-US"/>
        </w:rPr>
        <w:t xml:space="preserve">The sections </w:t>
      </w:r>
      <w:r w:rsidR="00732533" w:rsidRPr="0F6CE0EC">
        <w:rPr>
          <w:lang w:val="en-US"/>
        </w:rPr>
        <w:t>shall be filled out in</w:t>
      </w:r>
      <w:r w:rsidRPr="0F6CE0EC">
        <w:rPr>
          <w:lang w:val="en-US"/>
        </w:rPr>
        <w:t xml:space="preserve"> the template and sent to </w:t>
      </w:r>
      <w:r w:rsidR="00EA2FF2" w:rsidRPr="0F6CE0EC">
        <w:rPr>
          <w:lang w:val="en-US"/>
        </w:rPr>
        <w:t>CCIS</w:t>
      </w:r>
      <w:r w:rsidR="00AA5BFE" w:rsidRPr="0F6CE0EC">
        <w:rPr>
          <w:lang w:val="en-US"/>
        </w:rPr>
        <w:t xml:space="preserve"> </w:t>
      </w:r>
      <w:r w:rsidRPr="0F6CE0EC">
        <w:rPr>
          <w:lang w:val="en-US"/>
        </w:rPr>
        <w:t>in PDF format.</w:t>
      </w:r>
    </w:p>
    <w:p w14:paraId="09A6B49B" w14:textId="243CB553" w:rsidR="00EB5D29" w:rsidRPr="009C2B82" w:rsidRDefault="00EB5D29" w:rsidP="00913220">
      <w:pPr>
        <w:pStyle w:val="Naslov2"/>
        <w:jc w:val="both"/>
        <w:rPr>
          <w:lang w:val="en-US"/>
        </w:rPr>
      </w:pPr>
      <w:bookmarkStart w:id="18" w:name="_Toc136499025"/>
      <w:r w:rsidRPr="009C2B82">
        <w:rPr>
          <w:lang w:val="en-US"/>
        </w:rPr>
        <w:t xml:space="preserve">Evaluation </w:t>
      </w:r>
      <w:r w:rsidR="000F5238" w:rsidRPr="009C2B82">
        <w:rPr>
          <w:lang w:val="en-US"/>
        </w:rPr>
        <w:t>criteria</w:t>
      </w:r>
      <w:r w:rsidR="003E577A" w:rsidRPr="009C2B82">
        <w:rPr>
          <w:lang w:val="en-US"/>
        </w:rPr>
        <w:t xml:space="preserve"> and scoring </w:t>
      </w:r>
      <w:proofErr w:type="gramStart"/>
      <w:r w:rsidR="003E577A" w:rsidRPr="009C2B82">
        <w:rPr>
          <w:lang w:val="en-US"/>
        </w:rPr>
        <w:t>mechanism</w:t>
      </w:r>
      <w:bookmarkEnd w:id="18"/>
      <w:proofErr w:type="gramEnd"/>
    </w:p>
    <w:p w14:paraId="5B6B64E4" w14:textId="5B45BF30" w:rsidR="00EB5D29" w:rsidRPr="009C2B82" w:rsidRDefault="00EB5D29" w:rsidP="00913220">
      <w:pPr>
        <w:jc w:val="both"/>
        <w:rPr>
          <w:lang w:val="en-US"/>
        </w:rPr>
      </w:pPr>
      <w:r w:rsidRPr="009C2B82">
        <w:rPr>
          <w:lang w:val="en-US"/>
        </w:rPr>
        <w:t xml:space="preserve">Members of the appointed </w:t>
      </w:r>
      <w:r w:rsidR="003E7DA7" w:rsidRPr="009C2B82">
        <w:rPr>
          <w:lang w:val="en-US"/>
        </w:rPr>
        <w:t>international</w:t>
      </w:r>
      <w:r w:rsidR="00C05233" w:rsidRPr="009C2B82">
        <w:rPr>
          <w:lang w:val="en-US"/>
        </w:rPr>
        <w:t xml:space="preserve"> expert group will evaluate each proposal independently according to the following </w:t>
      </w:r>
      <w:r w:rsidR="00570DFF" w:rsidRPr="009C2B82">
        <w:rPr>
          <w:lang w:val="en-US"/>
        </w:rPr>
        <w:t>evaluation subjects:</w:t>
      </w:r>
    </w:p>
    <w:p w14:paraId="420A5CB7" w14:textId="1DC4752C" w:rsidR="00570DFF" w:rsidRPr="009C2B82" w:rsidRDefault="00570DFF">
      <w:pPr>
        <w:pStyle w:val="Odstavekseznama"/>
        <w:numPr>
          <w:ilvl w:val="0"/>
          <w:numId w:val="2"/>
        </w:numPr>
        <w:jc w:val="both"/>
        <w:rPr>
          <w:lang w:val="en-US"/>
        </w:rPr>
      </w:pPr>
      <w:r w:rsidRPr="009C2B82">
        <w:rPr>
          <w:lang w:val="en-US"/>
        </w:rPr>
        <w:t xml:space="preserve">Relevance to call </w:t>
      </w:r>
      <w:proofErr w:type="gramStart"/>
      <w:r w:rsidRPr="009C2B82">
        <w:rPr>
          <w:lang w:val="en-US"/>
        </w:rPr>
        <w:t>ambition</w:t>
      </w:r>
      <w:r w:rsidR="003E7DA7">
        <w:rPr>
          <w:lang w:val="en-US"/>
        </w:rPr>
        <w:t>s</w:t>
      </w:r>
      <w:proofErr w:type="gramEnd"/>
    </w:p>
    <w:p w14:paraId="2293A2D0" w14:textId="0275DD1E" w:rsidR="00570DFF" w:rsidRPr="009C2B82" w:rsidRDefault="00570DFF">
      <w:pPr>
        <w:pStyle w:val="Odstavekseznama"/>
        <w:numPr>
          <w:ilvl w:val="0"/>
          <w:numId w:val="2"/>
        </w:numPr>
        <w:jc w:val="both"/>
        <w:rPr>
          <w:lang w:val="en-US"/>
        </w:rPr>
      </w:pPr>
      <w:r w:rsidRPr="009C2B82">
        <w:rPr>
          <w:lang w:val="en-US"/>
        </w:rPr>
        <w:t>Impact</w:t>
      </w:r>
    </w:p>
    <w:p w14:paraId="7EB07514" w14:textId="28F3DB12" w:rsidR="00AA5BFE" w:rsidRPr="009C2B82" w:rsidRDefault="00AA5BFE">
      <w:pPr>
        <w:pStyle w:val="Odstavekseznama"/>
        <w:numPr>
          <w:ilvl w:val="0"/>
          <w:numId w:val="2"/>
        </w:numPr>
        <w:jc w:val="both"/>
        <w:rPr>
          <w:lang w:val="en-US"/>
        </w:rPr>
      </w:pPr>
      <w:r w:rsidRPr="009C2B82">
        <w:rPr>
          <w:lang w:val="en-US"/>
        </w:rPr>
        <w:lastRenderedPageBreak/>
        <w:t>Project description</w:t>
      </w:r>
    </w:p>
    <w:p w14:paraId="14D9C03C" w14:textId="5A022363" w:rsidR="00570DFF" w:rsidRPr="009C2B82" w:rsidRDefault="005973B5">
      <w:pPr>
        <w:pStyle w:val="Odstavekseznama"/>
        <w:numPr>
          <w:ilvl w:val="0"/>
          <w:numId w:val="2"/>
        </w:numPr>
        <w:jc w:val="both"/>
        <w:rPr>
          <w:lang w:val="en-US"/>
        </w:rPr>
      </w:pPr>
      <w:r w:rsidRPr="009C2B82">
        <w:rPr>
          <w:lang w:val="en-US"/>
        </w:rPr>
        <w:t>CIRCI</w:t>
      </w:r>
      <w:r w:rsidR="003B64D4" w:rsidRPr="009C2B82">
        <w:rPr>
          <w:lang w:val="en-US"/>
        </w:rPr>
        <w:t>-</w:t>
      </w:r>
      <w:r w:rsidRPr="009C2B82">
        <w:rPr>
          <w:lang w:val="en-US"/>
        </w:rPr>
        <w:t>specific</w:t>
      </w:r>
    </w:p>
    <w:p w14:paraId="4F8A79A1" w14:textId="0983D224" w:rsidR="00AA5BFE" w:rsidRPr="009C2B82" w:rsidRDefault="00AA5BFE">
      <w:pPr>
        <w:pStyle w:val="Odstavekseznama"/>
        <w:numPr>
          <w:ilvl w:val="0"/>
          <w:numId w:val="2"/>
        </w:numPr>
        <w:jc w:val="both"/>
        <w:rPr>
          <w:lang w:val="en-US"/>
        </w:rPr>
      </w:pPr>
      <w:r w:rsidRPr="009C2B82">
        <w:rPr>
          <w:lang w:val="en-US"/>
        </w:rPr>
        <w:t xml:space="preserve">Budget and soundness </w:t>
      </w:r>
      <w:r w:rsidR="007B3F69">
        <w:rPr>
          <w:lang w:val="en-US"/>
        </w:rPr>
        <w:t xml:space="preserve">of </w:t>
      </w:r>
      <w:r w:rsidRPr="009C2B82">
        <w:rPr>
          <w:lang w:val="en-US"/>
        </w:rPr>
        <w:t>argumentation</w:t>
      </w:r>
    </w:p>
    <w:p w14:paraId="1A83107F" w14:textId="05F539EB" w:rsidR="00AA5BFE" w:rsidRPr="009C2B82" w:rsidRDefault="00AA5BFE">
      <w:pPr>
        <w:pStyle w:val="Odstavekseznama"/>
        <w:numPr>
          <w:ilvl w:val="0"/>
          <w:numId w:val="2"/>
        </w:numPr>
        <w:jc w:val="both"/>
        <w:rPr>
          <w:lang w:val="en-US"/>
        </w:rPr>
      </w:pPr>
      <w:r w:rsidRPr="009C2B82">
        <w:rPr>
          <w:lang w:val="en-US"/>
        </w:rPr>
        <w:t>Team/consortium quality</w:t>
      </w:r>
    </w:p>
    <w:p w14:paraId="2CAB8C75" w14:textId="57DA1427" w:rsidR="00AA5BFE" w:rsidRPr="009C2B82" w:rsidRDefault="00AA5BFE">
      <w:pPr>
        <w:pStyle w:val="Odstavekseznama"/>
        <w:numPr>
          <w:ilvl w:val="0"/>
          <w:numId w:val="2"/>
        </w:numPr>
        <w:jc w:val="both"/>
        <w:rPr>
          <w:lang w:val="en-US"/>
        </w:rPr>
      </w:pPr>
      <w:r w:rsidRPr="009C2B82">
        <w:rPr>
          <w:lang w:val="en-US"/>
        </w:rPr>
        <w:t>Interregional dimension</w:t>
      </w:r>
    </w:p>
    <w:p w14:paraId="6443F1A9" w14:textId="70FD0D5C" w:rsidR="00AA5BFE" w:rsidRPr="009C2B82" w:rsidRDefault="00AA5BFE">
      <w:pPr>
        <w:pStyle w:val="Odstavekseznama"/>
        <w:numPr>
          <w:ilvl w:val="0"/>
          <w:numId w:val="2"/>
        </w:numPr>
        <w:jc w:val="both"/>
        <w:rPr>
          <w:lang w:val="en-US"/>
        </w:rPr>
      </w:pPr>
      <w:r w:rsidRPr="009C2B82">
        <w:rPr>
          <w:lang w:val="en-US"/>
        </w:rPr>
        <w:t>Cross</w:t>
      </w:r>
      <w:r w:rsidR="000C6222" w:rsidRPr="009C2B82">
        <w:rPr>
          <w:lang w:val="en-US"/>
        </w:rPr>
        <w:t>-</w:t>
      </w:r>
      <w:r w:rsidRPr="009C2B82">
        <w:rPr>
          <w:lang w:val="en-US"/>
        </w:rPr>
        <w:t>sectoral dimension</w:t>
      </w:r>
    </w:p>
    <w:p w14:paraId="0D40ED3C" w14:textId="43080FCA" w:rsidR="002F0C6D" w:rsidRPr="009C2B82" w:rsidRDefault="00570DFF" w:rsidP="00913220">
      <w:pPr>
        <w:jc w:val="both"/>
        <w:rPr>
          <w:lang w:val="en-US"/>
        </w:rPr>
      </w:pPr>
      <w:r w:rsidRPr="009C2B82">
        <w:rPr>
          <w:lang w:val="en-US"/>
        </w:rPr>
        <w:t>The following table explains the different aspects</w:t>
      </w:r>
      <w:r w:rsidR="002F0C6D" w:rsidRPr="009C2B82">
        <w:rPr>
          <w:lang w:val="en-US"/>
        </w:rPr>
        <w:t xml:space="preserve"> which will be considered for each evaluation criteria</w:t>
      </w:r>
      <w:r w:rsidR="00F1022C" w:rsidRPr="009C2B82">
        <w:rPr>
          <w:lang w:val="en-US"/>
        </w:rPr>
        <w:t>:</w:t>
      </w:r>
    </w:p>
    <w:tbl>
      <w:tblPr>
        <w:tblStyle w:val="Tabelamrea"/>
        <w:tblW w:w="0" w:type="auto"/>
        <w:tblLook w:val="04A0" w:firstRow="1" w:lastRow="0" w:firstColumn="1" w:lastColumn="0" w:noHBand="0" w:noVBand="1"/>
      </w:tblPr>
      <w:tblGrid>
        <w:gridCol w:w="3020"/>
        <w:gridCol w:w="3021"/>
        <w:gridCol w:w="3021"/>
      </w:tblGrid>
      <w:tr w:rsidR="005973B5" w:rsidRPr="009C2B82" w14:paraId="2319D6C0" w14:textId="77777777" w:rsidTr="0938FE49">
        <w:tc>
          <w:tcPr>
            <w:tcW w:w="3020" w:type="dxa"/>
          </w:tcPr>
          <w:p w14:paraId="00244CC8" w14:textId="199FC8AB" w:rsidR="005973B5" w:rsidRPr="009C2B82" w:rsidRDefault="005973B5" w:rsidP="00913220">
            <w:pPr>
              <w:jc w:val="both"/>
              <w:rPr>
                <w:b/>
                <w:bCs/>
                <w:lang w:val="en-US"/>
              </w:rPr>
            </w:pPr>
            <w:r w:rsidRPr="009C2B82">
              <w:rPr>
                <w:b/>
                <w:bCs/>
                <w:lang w:val="en-US"/>
              </w:rPr>
              <w:t>Criteria</w:t>
            </w:r>
          </w:p>
        </w:tc>
        <w:tc>
          <w:tcPr>
            <w:tcW w:w="3021" w:type="dxa"/>
          </w:tcPr>
          <w:p w14:paraId="0BA2528D" w14:textId="243703AC" w:rsidR="005973B5" w:rsidRPr="009C2B82" w:rsidRDefault="005973B5" w:rsidP="00913220">
            <w:pPr>
              <w:jc w:val="both"/>
              <w:rPr>
                <w:b/>
                <w:bCs/>
                <w:lang w:val="en-US"/>
              </w:rPr>
            </w:pPr>
            <w:r w:rsidRPr="009C2B82">
              <w:rPr>
                <w:b/>
                <w:bCs/>
                <w:lang w:val="en-US"/>
              </w:rPr>
              <w:t>Specifics</w:t>
            </w:r>
          </w:p>
        </w:tc>
        <w:tc>
          <w:tcPr>
            <w:tcW w:w="3021" w:type="dxa"/>
          </w:tcPr>
          <w:p w14:paraId="6D45A00C" w14:textId="3D034315" w:rsidR="005973B5" w:rsidRPr="009C2B82" w:rsidRDefault="005973B5" w:rsidP="00913220">
            <w:pPr>
              <w:jc w:val="both"/>
              <w:rPr>
                <w:b/>
                <w:bCs/>
                <w:lang w:val="en-US"/>
              </w:rPr>
            </w:pPr>
            <w:r w:rsidRPr="009C2B82">
              <w:rPr>
                <w:b/>
                <w:bCs/>
                <w:lang w:val="en-US"/>
              </w:rPr>
              <w:t>Points</w:t>
            </w:r>
          </w:p>
        </w:tc>
      </w:tr>
      <w:tr w:rsidR="005973B5" w:rsidRPr="009C2B82" w14:paraId="3C5F775E" w14:textId="77777777" w:rsidTr="0938FE49">
        <w:tc>
          <w:tcPr>
            <w:tcW w:w="3020" w:type="dxa"/>
          </w:tcPr>
          <w:p w14:paraId="66179E85" w14:textId="0D7DFC2B" w:rsidR="005973B5" w:rsidRPr="009C2B82" w:rsidRDefault="005973B5" w:rsidP="00913220">
            <w:pPr>
              <w:jc w:val="both"/>
              <w:rPr>
                <w:lang w:val="en-US"/>
              </w:rPr>
            </w:pPr>
            <w:r w:rsidRPr="009C2B82">
              <w:rPr>
                <w:lang w:val="en-US"/>
              </w:rPr>
              <w:t>Relevance to call ambitions</w:t>
            </w:r>
            <w:r w:rsidR="00EA2FF2" w:rsidRPr="009C2B82">
              <w:rPr>
                <w:lang w:val="en-US"/>
              </w:rPr>
              <w:t xml:space="preserve"> – 5 points for each </w:t>
            </w:r>
            <w:proofErr w:type="gramStart"/>
            <w:r w:rsidR="00EA2FF2" w:rsidRPr="009C2B82">
              <w:rPr>
                <w:lang w:val="en-US"/>
              </w:rPr>
              <w:t>criteria</w:t>
            </w:r>
            <w:proofErr w:type="gramEnd"/>
          </w:p>
          <w:p w14:paraId="31504BC2" w14:textId="36F68912" w:rsidR="003E577A" w:rsidRPr="009C2B82" w:rsidRDefault="003E577A" w:rsidP="00913220">
            <w:pPr>
              <w:jc w:val="both"/>
              <w:rPr>
                <w:lang w:val="en-US"/>
              </w:rPr>
            </w:pPr>
            <w:r w:rsidRPr="009C2B82">
              <w:rPr>
                <w:lang w:val="en-US"/>
              </w:rPr>
              <w:t>(</w:t>
            </w:r>
            <w:proofErr w:type="gramStart"/>
            <w:r w:rsidR="58DB9D19" w:rsidRPr="009C2B82">
              <w:rPr>
                <w:lang w:val="en-US"/>
              </w:rPr>
              <w:t>m</w:t>
            </w:r>
            <w:r w:rsidRPr="009C2B82">
              <w:rPr>
                <w:lang w:val="en-US"/>
              </w:rPr>
              <w:t>aximum</w:t>
            </w:r>
            <w:proofErr w:type="gramEnd"/>
            <w:r w:rsidRPr="009C2B82">
              <w:rPr>
                <w:lang w:val="en-US"/>
              </w:rPr>
              <w:t xml:space="preserve"> </w:t>
            </w:r>
            <w:r w:rsidR="00552CE4" w:rsidRPr="009C2B82">
              <w:rPr>
                <w:lang w:val="en-US"/>
              </w:rPr>
              <w:t>20</w:t>
            </w:r>
            <w:r w:rsidRPr="009C2B82">
              <w:rPr>
                <w:lang w:val="en-US"/>
              </w:rPr>
              <w:t xml:space="preserve"> points)</w:t>
            </w:r>
          </w:p>
        </w:tc>
        <w:tc>
          <w:tcPr>
            <w:tcW w:w="3021" w:type="dxa"/>
          </w:tcPr>
          <w:p w14:paraId="1B2C1C5D" w14:textId="2AF53AC0" w:rsidR="005973B5" w:rsidRPr="009C2B82" w:rsidRDefault="005973B5" w:rsidP="003E7DA7">
            <w:pPr>
              <w:pStyle w:val="Odstavekseznama"/>
              <w:numPr>
                <w:ilvl w:val="0"/>
                <w:numId w:val="11"/>
              </w:numPr>
              <w:spacing w:line="240" w:lineRule="auto"/>
              <w:rPr>
                <w:lang w:val="en-US"/>
              </w:rPr>
            </w:pPr>
            <w:r w:rsidRPr="009C2B82">
              <w:rPr>
                <w:lang w:val="en-US"/>
              </w:rPr>
              <w:t xml:space="preserve">Relevance </w:t>
            </w:r>
            <w:r w:rsidR="000E2AE6" w:rsidRPr="009C2B82">
              <w:rPr>
                <w:lang w:val="en-US"/>
              </w:rPr>
              <w:t>of</w:t>
            </w:r>
            <w:r w:rsidRPr="009C2B82">
              <w:rPr>
                <w:lang w:val="en-US"/>
              </w:rPr>
              <w:t xml:space="preserve"> applicant</w:t>
            </w:r>
            <w:r w:rsidR="008C7074" w:rsidRPr="009C2B82">
              <w:rPr>
                <w:lang w:val="en-US"/>
              </w:rPr>
              <w:t>’</w:t>
            </w:r>
            <w:r w:rsidRPr="009C2B82">
              <w:rPr>
                <w:lang w:val="en-US"/>
              </w:rPr>
              <w:t>s ambitions in circular economy</w:t>
            </w:r>
          </w:p>
          <w:p w14:paraId="720CB032" w14:textId="77777777" w:rsidR="005973B5" w:rsidRPr="009C2B82" w:rsidRDefault="005973B5" w:rsidP="003E7DA7">
            <w:pPr>
              <w:pStyle w:val="Odstavekseznama"/>
              <w:numPr>
                <w:ilvl w:val="0"/>
                <w:numId w:val="11"/>
              </w:numPr>
              <w:spacing w:line="240" w:lineRule="auto"/>
              <w:rPr>
                <w:lang w:val="en-US"/>
              </w:rPr>
            </w:pPr>
            <w:r w:rsidRPr="009C2B82">
              <w:rPr>
                <w:lang w:val="en-US"/>
              </w:rPr>
              <w:t>Innovativeness and newness</w:t>
            </w:r>
          </w:p>
          <w:p w14:paraId="66422D11" w14:textId="77777777" w:rsidR="00552CE4" w:rsidRPr="009C2B82" w:rsidRDefault="005973B5" w:rsidP="003E7DA7">
            <w:pPr>
              <w:pStyle w:val="Odstavekseznama"/>
              <w:numPr>
                <w:ilvl w:val="0"/>
                <w:numId w:val="11"/>
              </w:numPr>
              <w:spacing w:line="240" w:lineRule="auto"/>
              <w:rPr>
                <w:lang w:val="en-US"/>
              </w:rPr>
            </w:pPr>
            <w:r w:rsidRPr="009C2B82">
              <w:rPr>
                <w:lang w:val="en-US"/>
              </w:rPr>
              <w:t>CIRCI database lesson drawing potential</w:t>
            </w:r>
            <w:r w:rsidR="00A64372" w:rsidRPr="009C2B82">
              <w:rPr>
                <w:lang w:val="en-US"/>
              </w:rPr>
              <w:t xml:space="preserve">  </w:t>
            </w:r>
          </w:p>
          <w:p w14:paraId="70771A4E" w14:textId="32D4240E" w:rsidR="005973B5" w:rsidRPr="009C2B82" w:rsidRDefault="000E2AE6" w:rsidP="003E7DA7">
            <w:pPr>
              <w:pStyle w:val="Odstavekseznama"/>
              <w:numPr>
                <w:ilvl w:val="0"/>
                <w:numId w:val="11"/>
              </w:numPr>
              <w:spacing w:line="240" w:lineRule="auto"/>
              <w:rPr>
                <w:lang w:val="en-US"/>
              </w:rPr>
            </w:pPr>
            <w:r w:rsidRPr="009C2B82">
              <w:rPr>
                <w:lang w:val="en-US"/>
              </w:rPr>
              <w:t>S</w:t>
            </w:r>
            <w:r w:rsidR="003E577A" w:rsidRPr="009C2B82">
              <w:rPr>
                <w:lang w:val="en-US"/>
              </w:rPr>
              <w:t>calability potential</w:t>
            </w:r>
          </w:p>
        </w:tc>
        <w:tc>
          <w:tcPr>
            <w:tcW w:w="3021" w:type="dxa"/>
          </w:tcPr>
          <w:p w14:paraId="7767D4D2" w14:textId="0F77FD43" w:rsidR="005973B5" w:rsidRPr="009C2B82" w:rsidRDefault="003E577A" w:rsidP="003E7DA7">
            <w:pPr>
              <w:rPr>
                <w:lang w:val="en-US"/>
              </w:rPr>
            </w:pPr>
            <w:r w:rsidRPr="009C2B82">
              <w:rPr>
                <w:lang w:val="en-US"/>
              </w:rPr>
              <w:t xml:space="preserve">5 points - very relevant and well </w:t>
            </w:r>
            <w:proofErr w:type="spellStart"/>
            <w:r w:rsidRPr="009C2B82">
              <w:rPr>
                <w:lang w:val="en-US"/>
              </w:rPr>
              <w:t>argumented</w:t>
            </w:r>
            <w:proofErr w:type="spellEnd"/>
          </w:p>
          <w:p w14:paraId="56F16F5B" w14:textId="093BB475" w:rsidR="003E577A" w:rsidRPr="009C2B82" w:rsidRDefault="003E577A" w:rsidP="003E7DA7">
            <w:pPr>
              <w:rPr>
                <w:lang w:val="en-US"/>
              </w:rPr>
            </w:pPr>
            <w:r w:rsidRPr="009C2B82">
              <w:rPr>
                <w:lang w:val="en-US"/>
              </w:rPr>
              <w:t>4 point</w:t>
            </w:r>
            <w:r w:rsidR="009D571A" w:rsidRPr="009C2B82">
              <w:rPr>
                <w:lang w:val="en-US"/>
              </w:rPr>
              <w:t>s</w:t>
            </w:r>
            <w:r w:rsidR="00F11793" w:rsidRPr="009C2B82">
              <w:rPr>
                <w:lang w:val="en-US"/>
              </w:rPr>
              <w:t xml:space="preserve"> - </w:t>
            </w:r>
            <w:r w:rsidRPr="009C2B82">
              <w:rPr>
                <w:lang w:val="en-US"/>
              </w:rPr>
              <w:t xml:space="preserve">relevant and relatively well </w:t>
            </w:r>
            <w:proofErr w:type="spellStart"/>
            <w:r w:rsidRPr="009C2B82">
              <w:rPr>
                <w:lang w:val="en-US"/>
              </w:rPr>
              <w:t>argumented</w:t>
            </w:r>
            <w:proofErr w:type="spellEnd"/>
          </w:p>
          <w:p w14:paraId="197F65E7" w14:textId="08AB14F1" w:rsidR="003E577A" w:rsidRPr="009C2B82" w:rsidRDefault="003E577A" w:rsidP="003E7DA7">
            <w:pPr>
              <w:rPr>
                <w:lang w:val="en-US"/>
              </w:rPr>
            </w:pPr>
            <w:r w:rsidRPr="009C2B82">
              <w:rPr>
                <w:lang w:val="en-US"/>
              </w:rPr>
              <w:t>3 points</w:t>
            </w:r>
            <w:r w:rsidR="00F11793" w:rsidRPr="009C2B82">
              <w:rPr>
                <w:lang w:val="en-US"/>
              </w:rPr>
              <w:t xml:space="preserve"> -</w:t>
            </w:r>
            <w:r w:rsidRPr="009C2B82">
              <w:rPr>
                <w:lang w:val="en-US"/>
              </w:rPr>
              <w:t xml:space="preserve"> relevant and somewhat </w:t>
            </w:r>
            <w:proofErr w:type="spellStart"/>
            <w:r w:rsidRPr="009C2B82">
              <w:rPr>
                <w:lang w:val="en-US"/>
              </w:rPr>
              <w:t>argumented</w:t>
            </w:r>
            <w:proofErr w:type="spellEnd"/>
          </w:p>
          <w:p w14:paraId="0888DA80" w14:textId="52869A0F" w:rsidR="003E577A" w:rsidRPr="009C2B82" w:rsidRDefault="003E577A" w:rsidP="003E7DA7">
            <w:pPr>
              <w:rPr>
                <w:lang w:val="en-US"/>
              </w:rPr>
            </w:pPr>
            <w:r w:rsidRPr="009C2B82">
              <w:rPr>
                <w:lang w:val="en-US"/>
              </w:rPr>
              <w:t>2 points</w:t>
            </w:r>
            <w:r w:rsidR="00F11793" w:rsidRPr="009C2B82">
              <w:rPr>
                <w:lang w:val="en-US"/>
              </w:rPr>
              <w:t xml:space="preserve"> - </w:t>
            </w:r>
            <w:r w:rsidRPr="009C2B82">
              <w:rPr>
                <w:lang w:val="en-US"/>
              </w:rPr>
              <w:t xml:space="preserve">somewhat relevant and somewhat </w:t>
            </w:r>
            <w:proofErr w:type="spellStart"/>
            <w:r w:rsidRPr="009C2B82">
              <w:rPr>
                <w:lang w:val="en-US"/>
              </w:rPr>
              <w:t>argumented</w:t>
            </w:r>
            <w:proofErr w:type="spellEnd"/>
          </w:p>
          <w:p w14:paraId="21FC7ECD" w14:textId="10D11C13" w:rsidR="003E577A" w:rsidRPr="009C2B82" w:rsidRDefault="003E577A" w:rsidP="003E7DA7">
            <w:pPr>
              <w:rPr>
                <w:lang w:val="en-US"/>
              </w:rPr>
            </w:pPr>
            <w:r w:rsidRPr="009C2B82">
              <w:rPr>
                <w:lang w:val="en-US"/>
              </w:rPr>
              <w:t>1 point</w:t>
            </w:r>
            <w:r w:rsidR="00F11793" w:rsidRPr="009C2B82">
              <w:rPr>
                <w:lang w:val="en-US"/>
              </w:rPr>
              <w:t xml:space="preserve"> - </w:t>
            </w:r>
            <w:r w:rsidRPr="009C2B82">
              <w:rPr>
                <w:lang w:val="en-US"/>
              </w:rPr>
              <w:t xml:space="preserve">slightly relevant and poorly </w:t>
            </w:r>
            <w:proofErr w:type="spellStart"/>
            <w:r w:rsidRPr="009C2B82">
              <w:rPr>
                <w:lang w:val="en-US"/>
              </w:rPr>
              <w:t>argumented</w:t>
            </w:r>
            <w:proofErr w:type="spellEnd"/>
          </w:p>
          <w:p w14:paraId="24391175" w14:textId="3B1EB37C" w:rsidR="003E577A" w:rsidRPr="009C2B82" w:rsidRDefault="003E577A" w:rsidP="003E7DA7">
            <w:pPr>
              <w:rPr>
                <w:lang w:val="en-US"/>
              </w:rPr>
            </w:pPr>
            <w:r w:rsidRPr="009C2B82">
              <w:rPr>
                <w:lang w:val="en-US"/>
              </w:rPr>
              <w:t>0 points</w:t>
            </w:r>
            <w:r w:rsidR="00F11793" w:rsidRPr="009C2B82">
              <w:rPr>
                <w:lang w:val="en-US"/>
              </w:rPr>
              <w:t xml:space="preserve"> - </w:t>
            </w:r>
            <w:r w:rsidRPr="009C2B82">
              <w:rPr>
                <w:lang w:val="en-US"/>
              </w:rPr>
              <w:t xml:space="preserve">not relevant and not </w:t>
            </w:r>
            <w:proofErr w:type="spellStart"/>
            <w:r w:rsidRPr="009C2B82">
              <w:rPr>
                <w:lang w:val="en-US"/>
              </w:rPr>
              <w:t>argumented</w:t>
            </w:r>
            <w:proofErr w:type="spellEnd"/>
          </w:p>
        </w:tc>
      </w:tr>
      <w:tr w:rsidR="003E577A" w:rsidRPr="009C2B82" w14:paraId="6AF78776" w14:textId="77777777" w:rsidTr="0938FE49">
        <w:tc>
          <w:tcPr>
            <w:tcW w:w="3020" w:type="dxa"/>
          </w:tcPr>
          <w:p w14:paraId="140C1DAA" w14:textId="7639F889" w:rsidR="003E577A" w:rsidRPr="009C2B82" w:rsidRDefault="003E577A" w:rsidP="003E577A">
            <w:pPr>
              <w:jc w:val="both"/>
              <w:rPr>
                <w:lang w:val="en-US"/>
              </w:rPr>
            </w:pPr>
            <w:r w:rsidRPr="009C2B82">
              <w:rPr>
                <w:lang w:val="en-US"/>
              </w:rPr>
              <w:t>Impacts</w:t>
            </w:r>
            <w:r w:rsidR="00EA2FF2" w:rsidRPr="009C2B82">
              <w:rPr>
                <w:lang w:val="en-US"/>
              </w:rPr>
              <w:t xml:space="preserve"> – 5 points for each </w:t>
            </w:r>
            <w:proofErr w:type="gramStart"/>
            <w:r w:rsidR="00EA2FF2" w:rsidRPr="009C2B82">
              <w:rPr>
                <w:lang w:val="en-US"/>
              </w:rPr>
              <w:t>criteria</w:t>
            </w:r>
            <w:proofErr w:type="gramEnd"/>
          </w:p>
          <w:p w14:paraId="35731E07" w14:textId="1240D0B5" w:rsidR="003E577A" w:rsidRPr="009C2B82" w:rsidRDefault="003E577A" w:rsidP="003E577A">
            <w:pPr>
              <w:jc w:val="both"/>
              <w:rPr>
                <w:lang w:val="en-US"/>
              </w:rPr>
            </w:pPr>
            <w:r w:rsidRPr="009C2B82">
              <w:rPr>
                <w:lang w:val="en-US"/>
              </w:rPr>
              <w:t>(</w:t>
            </w:r>
            <w:proofErr w:type="gramStart"/>
            <w:r w:rsidRPr="009C2B82">
              <w:rPr>
                <w:lang w:val="en-US"/>
              </w:rPr>
              <w:t>maximum</w:t>
            </w:r>
            <w:proofErr w:type="gramEnd"/>
            <w:r w:rsidRPr="009C2B82">
              <w:rPr>
                <w:lang w:val="en-US"/>
              </w:rPr>
              <w:t xml:space="preserve"> 15 points)</w:t>
            </w:r>
          </w:p>
        </w:tc>
        <w:tc>
          <w:tcPr>
            <w:tcW w:w="3021" w:type="dxa"/>
          </w:tcPr>
          <w:p w14:paraId="0AD58653" w14:textId="23D87178" w:rsidR="003E577A" w:rsidRPr="009C2B82" w:rsidRDefault="003E577A" w:rsidP="003E7DA7">
            <w:pPr>
              <w:pStyle w:val="Odstavekseznama"/>
              <w:numPr>
                <w:ilvl w:val="0"/>
                <w:numId w:val="12"/>
              </w:numPr>
              <w:spacing w:line="240" w:lineRule="auto"/>
              <w:rPr>
                <w:lang w:val="en-US"/>
              </w:rPr>
            </w:pPr>
            <w:r w:rsidRPr="009C2B82">
              <w:rPr>
                <w:lang w:val="en-US"/>
              </w:rPr>
              <w:t xml:space="preserve">Effect on sustainability </w:t>
            </w:r>
            <w:r w:rsidR="00B41A5A" w:rsidRPr="009C2B82">
              <w:rPr>
                <w:lang w:val="en-US"/>
              </w:rPr>
              <w:t>of</w:t>
            </w:r>
            <w:r w:rsidRPr="009C2B82">
              <w:rPr>
                <w:lang w:val="en-US"/>
              </w:rPr>
              <w:t xml:space="preserve"> </w:t>
            </w:r>
            <w:r w:rsidR="00EA2FF2" w:rsidRPr="009C2B82">
              <w:rPr>
                <w:lang w:val="en-US"/>
              </w:rPr>
              <w:t>recipient</w:t>
            </w:r>
            <w:r w:rsidR="00B024D3" w:rsidRPr="009C2B82">
              <w:rPr>
                <w:lang w:val="en-US"/>
              </w:rPr>
              <w:t>’</w:t>
            </w:r>
            <w:r w:rsidR="00EA2FF2" w:rsidRPr="009C2B82">
              <w:rPr>
                <w:lang w:val="en-US"/>
              </w:rPr>
              <w:t>s</w:t>
            </w:r>
            <w:r w:rsidRPr="009C2B82">
              <w:rPr>
                <w:lang w:val="en-US"/>
              </w:rPr>
              <w:t xml:space="preserve"> operations</w:t>
            </w:r>
          </w:p>
          <w:p w14:paraId="3CF33A79" w14:textId="77777777" w:rsidR="003E577A" w:rsidRPr="009C2B82" w:rsidRDefault="003E577A" w:rsidP="003E7DA7">
            <w:pPr>
              <w:pStyle w:val="Odstavekseznama"/>
              <w:numPr>
                <w:ilvl w:val="0"/>
                <w:numId w:val="12"/>
              </w:numPr>
              <w:spacing w:line="240" w:lineRule="auto"/>
              <w:rPr>
                <w:lang w:val="en-US"/>
              </w:rPr>
            </w:pPr>
            <w:r w:rsidRPr="009C2B82">
              <w:rPr>
                <w:lang w:val="en-US"/>
              </w:rPr>
              <w:t xml:space="preserve">Challenges applicant is </w:t>
            </w:r>
            <w:proofErr w:type="gramStart"/>
            <w:r w:rsidRPr="009C2B82">
              <w:rPr>
                <w:lang w:val="en-US"/>
              </w:rPr>
              <w:t>facing</w:t>
            </w:r>
            <w:proofErr w:type="gramEnd"/>
          </w:p>
          <w:p w14:paraId="1C53B3F5" w14:textId="4185BEC4" w:rsidR="003E577A" w:rsidRPr="009C2B82" w:rsidRDefault="003E577A" w:rsidP="003E7DA7">
            <w:pPr>
              <w:pStyle w:val="Odstavekseznama"/>
              <w:numPr>
                <w:ilvl w:val="0"/>
                <w:numId w:val="12"/>
              </w:numPr>
              <w:spacing w:line="240" w:lineRule="auto"/>
              <w:rPr>
                <w:lang w:val="en-US"/>
              </w:rPr>
            </w:pPr>
            <w:r w:rsidRPr="009C2B82">
              <w:rPr>
                <w:lang w:val="en-US"/>
              </w:rPr>
              <w:t xml:space="preserve">Potential value added and impact </w:t>
            </w:r>
            <w:r w:rsidR="007F5636" w:rsidRPr="009C2B82">
              <w:rPr>
                <w:lang w:val="en-US"/>
              </w:rPr>
              <w:t xml:space="preserve">on </w:t>
            </w:r>
            <w:r w:rsidRPr="009C2B82">
              <w:rPr>
                <w:lang w:val="en-US"/>
              </w:rPr>
              <w:t>the region</w:t>
            </w:r>
            <w:r w:rsidR="007F5636" w:rsidRPr="009C2B82">
              <w:rPr>
                <w:lang w:val="en-US"/>
              </w:rPr>
              <w:t>’</w:t>
            </w:r>
            <w:r w:rsidRPr="009C2B82">
              <w:rPr>
                <w:lang w:val="en-US"/>
              </w:rPr>
              <w:t>s economy and circularity efforts</w:t>
            </w:r>
          </w:p>
        </w:tc>
        <w:tc>
          <w:tcPr>
            <w:tcW w:w="3021" w:type="dxa"/>
          </w:tcPr>
          <w:p w14:paraId="0A7A7F84" w14:textId="42F44B8E" w:rsidR="003E577A" w:rsidRPr="009C2B82" w:rsidRDefault="003E577A" w:rsidP="003E7DA7">
            <w:pPr>
              <w:rPr>
                <w:lang w:val="en-US"/>
              </w:rPr>
            </w:pPr>
            <w:r w:rsidRPr="009C2B82">
              <w:rPr>
                <w:lang w:val="en-US"/>
              </w:rPr>
              <w:t xml:space="preserve">5 points - very relevant and well </w:t>
            </w:r>
            <w:proofErr w:type="spellStart"/>
            <w:r w:rsidRPr="009C2B82">
              <w:rPr>
                <w:lang w:val="en-US"/>
              </w:rPr>
              <w:t>argumented</w:t>
            </w:r>
            <w:proofErr w:type="spellEnd"/>
          </w:p>
          <w:p w14:paraId="187A98AA" w14:textId="377B7E7F" w:rsidR="003E577A" w:rsidRPr="009C2B82" w:rsidRDefault="003E577A" w:rsidP="003E7DA7">
            <w:pPr>
              <w:rPr>
                <w:lang w:val="en-US"/>
              </w:rPr>
            </w:pPr>
            <w:r w:rsidRPr="009C2B82">
              <w:rPr>
                <w:lang w:val="en-US"/>
              </w:rPr>
              <w:t>4 point</w:t>
            </w:r>
            <w:r w:rsidR="008E2A61" w:rsidRPr="009C2B82">
              <w:rPr>
                <w:lang w:val="en-US"/>
              </w:rPr>
              <w:t>s</w:t>
            </w:r>
            <w:r w:rsidR="00F11793" w:rsidRPr="009C2B82">
              <w:rPr>
                <w:lang w:val="en-US"/>
              </w:rPr>
              <w:t xml:space="preserve"> -</w:t>
            </w:r>
            <w:r w:rsidRPr="009C2B82">
              <w:rPr>
                <w:lang w:val="en-US"/>
              </w:rPr>
              <w:t xml:space="preserve"> relevant and relatively well </w:t>
            </w:r>
            <w:proofErr w:type="spellStart"/>
            <w:r w:rsidRPr="009C2B82">
              <w:rPr>
                <w:lang w:val="en-US"/>
              </w:rPr>
              <w:t>argumented</w:t>
            </w:r>
            <w:proofErr w:type="spellEnd"/>
          </w:p>
          <w:p w14:paraId="323F5D98" w14:textId="31036512" w:rsidR="003E577A" w:rsidRPr="009C2B82" w:rsidRDefault="003E577A" w:rsidP="003E7DA7">
            <w:pPr>
              <w:rPr>
                <w:lang w:val="en-US"/>
              </w:rPr>
            </w:pPr>
            <w:r w:rsidRPr="009C2B82">
              <w:rPr>
                <w:lang w:val="en-US"/>
              </w:rPr>
              <w:t>3 points</w:t>
            </w:r>
            <w:r w:rsidR="004B432E" w:rsidRPr="009C2B82">
              <w:rPr>
                <w:lang w:val="en-US"/>
              </w:rPr>
              <w:t xml:space="preserve"> - </w:t>
            </w:r>
            <w:r w:rsidRPr="009C2B82">
              <w:rPr>
                <w:lang w:val="en-US"/>
              </w:rPr>
              <w:t xml:space="preserve">relevant and somewhat </w:t>
            </w:r>
            <w:proofErr w:type="spellStart"/>
            <w:r w:rsidRPr="009C2B82">
              <w:rPr>
                <w:lang w:val="en-US"/>
              </w:rPr>
              <w:t>argumented</w:t>
            </w:r>
            <w:proofErr w:type="spellEnd"/>
          </w:p>
          <w:p w14:paraId="43F64DA9" w14:textId="6A493F40" w:rsidR="003E577A" w:rsidRPr="009C2B82" w:rsidRDefault="003E577A" w:rsidP="003E7DA7">
            <w:pPr>
              <w:rPr>
                <w:lang w:val="en-US"/>
              </w:rPr>
            </w:pPr>
            <w:r w:rsidRPr="009C2B82">
              <w:rPr>
                <w:lang w:val="en-US"/>
              </w:rPr>
              <w:t>2 points</w:t>
            </w:r>
            <w:r w:rsidR="004B432E" w:rsidRPr="009C2B82">
              <w:rPr>
                <w:lang w:val="en-US"/>
              </w:rPr>
              <w:t xml:space="preserve"> - </w:t>
            </w:r>
            <w:r w:rsidRPr="009C2B82">
              <w:rPr>
                <w:lang w:val="en-US"/>
              </w:rPr>
              <w:t xml:space="preserve">somewhat relevant and somewhat </w:t>
            </w:r>
            <w:proofErr w:type="spellStart"/>
            <w:r w:rsidRPr="009C2B82">
              <w:rPr>
                <w:lang w:val="en-US"/>
              </w:rPr>
              <w:t>argumented</w:t>
            </w:r>
            <w:proofErr w:type="spellEnd"/>
          </w:p>
          <w:p w14:paraId="5B0E2422" w14:textId="170C60AE" w:rsidR="003E577A" w:rsidRPr="009C2B82" w:rsidRDefault="003E577A" w:rsidP="003E7DA7">
            <w:pPr>
              <w:rPr>
                <w:lang w:val="en-US"/>
              </w:rPr>
            </w:pPr>
            <w:r w:rsidRPr="009C2B82">
              <w:rPr>
                <w:lang w:val="en-US"/>
              </w:rPr>
              <w:t>1 point</w:t>
            </w:r>
            <w:r w:rsidR="004B432E" w:rsidRPr="009C2B82">
              <w:rPr>
                <w:lang w:val="en-US"/>
              </w:rPr>
              <w:t xml:space="preserve"> - </w:t>
            </w:r>
            <w:r w:rsidRPr="009C2B82">
              <w:rPr>
                <w:lang w:val="en-US"/>
              </w:rPr>
              <w:t xml:space="preserve">slightly relevant and poorly </w:t>
            </w:r>
            <w:proofErr w:type="spellStart"/>
            <w:r w:rsidRPr="009C2B82">
              <w:rPr>
                <w:lang w:val="en-US"/>
              </w:rPr>
              <w:t>argumented</w:t>
            </w:r>
            <w:proofErr w:type="spellEnd"/>
          </w:p>
          <w:p w14:paraId="522B876F" w14:textId="16F60B91" w:rsidR="003E577A" w:rsidRPr="009C2B82" w:rsidRDefault="003E577A" w:rsidP="003E7DA7">
            <w:pPr>
              <w:rPr>
                <w:lang w:val="en-US"/>
              </w:rPr>
            </w:pPr>
            <w:r w:rsidRPr="009C2B82">
              <w:rPr>
                <w:lang w:val="en-US"/>
              </w:rPr>
              <w:t>0 points</w:t>
            </w:r>
            <w:r w:rsidR="004B432E" w:rsidRPr="009C2B82">
              <w:rPr>
                <w:lang w:val="en-US"/>
              </w:rPr>
              <w:t xml:space="preserve"> - </w:t>
            </w:r>
            <w:r w:rsidRPr="009C2B82">
              <w:rPr>
                <w:lang w:val="en-US"/>
              </w:rPr>
              <w:t xml:space="preserve">not relevant and not </w:t>
            </w:r>
            <w:proofErr w:type="spellStart"/>
            <w:r w:rsidRPr="009C2B82">
              <w:rPr>
                <w:lang w:val="en-US"/>
              </w:rPr>
              <w:t>argumented</w:t>
            </w:r>
            <w:proofErr w:type="spellEnd"/>
          </w:p>
        </w:tc>
      </w:tr>
      <w:tr w:rsidR="003E577A" w:rsidRPr="009C2B82" w14:paraId="6D1BBF64" w14:textId="77777777" w:rsidTr="0938FE49">
        <w:tc>
          <w:tcPr>
            <w:tcW w:w="3020" w:type="dxa"/>
          </w:tcPr>
          <w:p w14:paraId="4263884F" w14:textId="13E68B37" w:rsidR="003E577A" w:rsidRPr="009C2B82" w:rsidRDefault="003E577A" w:rsidP="003E577A">
            <w:pPr>
              <w:jc w:val="both"/>
              <w:rPr>
                <w:lang w:val="en-US"/>
              </w:rPr>
            </w:pPr>
            <w:r w:rsidRPr="009C2B82">
              <w:rPr>
                <w:lang w:val="en-US"/>
              </w:rPr>
              <w:t>Project description</w:t>
            </w:r>
            <w:r w:rsidR="00EA2FF2" w:rsidRPr="009C2B82">
              <w:rPr>
                <w:lang w:val="en-US"/>
              </w:rPr>
              <w:t xml:space="preserve"> – 5 points for each </w:t>
            </w:r>
            <w:proofErr w:type="gramStart"/>
            <w:r w:rsidR="00EA2FF2" w:rsidRPr="009C2B82">
              <w:rPr>
                <w:lang w:val="en-US"/>
              </w:rPr>
              <w:t>criteria</w:t>
            </w:r>
            <w:proofErr w:type="gramEnd"/>
          </w:p>
          <w:p w14:paraId="3514A76A" w14:textId="06298029" w:rsidR="003E577A" w:rsidRPr="009C2B82" w:rsidRDefault="003E577A" w:rsidP="003E577A">
            <w:pPr>
              <w:jc w:val="both"/>
              <w:rPr>
                <w:lang w:val="en-US"/>
              </w:rPr>
            </w:pPr>
            <w:r w:rsidRPr="009C2B82">
              <w:rPr>
                <w:lang w:val="en-US"/>
              </w:rPr>
              <w:t>(</w:t>
            </w:r>
            <w:proofErr w:type="gramStart"/>
            <w:r w:rsidRPr="009C2B82">
              <w:rPr>
                <w:lang w:val="en-US"/>
              </w:rPr>
              <w:t>maximum</w:t>
            </w:r>
            <w:proofErr w:type="gramEnd"/>
            <w:r w:rsidRPr="009C2B82">
              <w:rPr>
                <w:lang w:val="en-US"/>
              </w:rPr>
              <w:t xml:space="preserve"> </w:t>
            </w:r>
            <w:r w:rsidR="00552CE4" w:rsidRPr="009C2B82">
              <w:rPr>
                <w:lang w:val="en-US"/>
              </w:rPr>
              <w:t>25</w:t>
            </w:r>
            <w:r w:rsidRPr="009C2B82">
              <w:rPr>
                <w:lang w:val="en-US"/>
              </w:rPr>
              <w:t xml:space="preserve"> points)</w:t>
            </w:r>
          </w:p>
        </w:tc>
        <w:tc>
          <w:tcPr>
            <w:tcW w:w="3021" w:type="dxa"/>
          </w:tcPr>
          <w:p w14:paraId="701C6F6B" w14:textId="77777777" w:rsidR="003E577A" w:rsidRPr="009C2B82" w:rsidRDefault="003E577A" w:rsidP="003E7DA7">
            <w:pPr>
              <w:pStyle w:val="Odstavekseznama"/>
              <w:numPr>
                <w:ilvl w:val="0"/>
                <w:numId w:val="13"/>
              </w:numPr>
              <w:spacing w:line="240" w:lineRule="auto"/>
              <w:rPr>
                <w:lang w:val="en-US"/>
              </w:rPr>
            </w:pPr>
            <w:r w:rsidRPr="009C2B82">
              <w:rPr>
                <w:lang w:val="en-US"/>
              </w:rPr>
              <w:t>Clear description of project approach</w:t>
            </w:r>
          </w:p>
          <w:p w14:paraId="0DEB5F4C" w14:textId="260E3CCA" w:rsidR="003E577A" w:rsidRPr="009C2B82" w:rsidRDefault="003E577A" w:rsidP="003E7DA7">
            <w:pPr>
              <w:pStyle w:val="Odstavekseznama"/>
              <w:numPr>
                <w:ilvl w:val="0"/>
                <w:numId w:val="13"/>
              </w:numPr>
              <w:spacing w:line="240" w:lineRule="auto"/>
              <w:rPr>
                <w:lang w:val="en-US"/>
              </w:rPr>
            </w:pPr>
            <w:r w:rsidRPr="009C2B82">
              <w:rPr>
                <w:lang w:val="en-US"/>
              </w:rPr>
              <w:t xml:space="preserve">Description of ways to achieve stipulated project </w:t>
            </w:r>
            <w:proofErr w:type="gramStart"/>
            <w:r w:rsidR="00552CE4" w:rsidRPr="009C2B82">
              <w:rPr>
                <w:lang w:val="en-US"/>
              </w:rPr>
              <w:t>objectives</w:t>
            </w:r>
            <w:proofErr w:type="gramEnd"/>
          </w:p>
          <w:p w14:paraId="19B3B12A" w14:textId="77777777" w:rsidR="003E577A" w:rsidRPr="009C2B82" w:rsidRDefault="003E577A" w:rsidP="003E7DA7">
            <w:pPr>
              <w:pStyle w:val="Odstavekseznama"/>
              <w:numPr>
                <w:ilvl w:val="0"/>
                <w:numId w:val="13"/>
              </w:numPr>
              <w:spacing w:line="240" w:lineRule="auto"/>
              <w:rPr>
                <w:lang w:val="en-US"/>
              </w:rPr>
            </w:pPr>
            <w:r w:rsidRPr="009C2B82">
              <w:rPr>
                <w:lang w:val="en-US"/>
              </w:rPr>
              <w:lastRenderedPageBreak/>
              <w:t>Description of phases and duration of each phase</w:t>
            </w:r>
          </w:p>
          <w:p w14:paraId="1DA067D6" w14:textId="77777777" w:rsidR="003E577A" w:rsidRPr="009C2B82" w:rsidRDefault="003E577A" w:rsidP="003E7DA7">
            <w:pPr>
              <w:pStyle w:val="Odstavekseznama"/>
              <w:numPr>
                <w:ilvl w:val="0"/>
                <w:numId w:val="13"/>
              </w:numPr>
              <w:spacing w:line="240" w:lineRule="auto"/>
              <w:rPr>
                <w:lang w:val="en-US"/>
              </w:rPr>
            </w:pPr>
            <w:r w:rsidRPr="009C2B82">
              <w:rPr>
                <w:lang w:val="en-US"/>
              </w:rPr>
              <w:t xml:space="preserve">Description of input </w:t>
            </w:r>
            <w:proofErr w:type="gramStart"/>
            <w:r w:rsidRPr="009C2B82">
              <w:rPr>
                <w:lang w:val="en-US"/>
              </w:rPr>
              <w:t>needed</w:t>
            </w:r>
            <w:proofErr w:type="gramEnd"/>
          </w:p>
          <w:p w14:paraId="2702EC7C" w14:textId="77777777" w:rsidR="003E577A" w:rsidRPr="009C2B82" w:rsidRDefault="003E577A" w:rsidP="003E7DA7">
            <w:pPr>
              <w:pStyle w:val="Odstavekseznama"/>
              <w:numPr>
                <w:ilvl w:val="0"/>
                <w:numId w:val="13"/>
              </w:numPr>
              <w:spacing w:line="240" w:lineRule="auto"/>
              <w:rPr>
                <w:lang w:val="en-US"/>
              </w:rPr>
            </w:pPr>
            <w:r w:rsidRPr="009C2B82">
              <w:rPr>
                <w:lang w:val="en-US"/>
              </w:rPr>
              <w:t>Argumentation of necessary additional costs or investments</w:t>
            </w:r>
          </w:p>
          <w:p w14:paraId="7467568F" w14:textId="77777777" w:rsidR="003E577A" w:rsidRPr="009C2B82" w:rsidRDefault="003E577A" w:rsidP="003E7DA7">
            <w:pPr>
              <w:rPr>
                <w:lang w:val="en-US"/>
              </w:rPr>
            </w:pPr>
          </w:p>
        </w:tc>
        <w:tc>
          <w:tcPr>
            <w:tcW w:w="3021" w:type="dxa"/>
          </w:tcPr>
          <w:p w14:paraId="1CA95119" w14:textId="78267A1C" w:rsidR="003E577A" w:rsidRPr="009C2B82" w:rsidRDefault="003E577A" w:rsidP="003E7DA7">
            <w:pPr>
              <w:rPr>
                <w:lang w:val="en-US"/>
              </w:rPr>
            </w:pPr>
            <w:r w:rsidRPr="009C2B82">
              <w:rPr>
                <w:lang w:val="en-US"/>
              </w:rPr>
              <w:lastRenderedPageBreak/>
              <w:t xml:space="preserve">5 points - very relevant and well </w:t>
            </w:r>
            <w:proofErr w:type="spellStart"/>
            <w:r w:rsidRPr="009C2B82">
              <w:rPr>
                <w:lang w:val="en-US"/>
              </w:rPr>
              <w:t>argumented</w:t>
            </w:r>
            <w:proofErr w:type="spellEnd"/>
          </w:p>
          <w:p w14:paraId="2698E99A" w14:textId="222A9C02" w:rsidR="003E577A" w:rsidRPr="009C2B82" w:rsidRDefault="003E577A" w:rsidP="003E7DA7">
            <w:pPr>
              <w:rPr>
                <w:lang w:val="en-US"/>
              </w:rPr>
            </w:pPr>
            <w:r w:rsidRPr="009C2B82">
              <w:rPr>
                <w:lang w:val="en-US"/>
              </w:rPr>
              <w:t>4 point</w:t>
            </w:r>
            <w:r w:rsidR="00F340A0" w:rsidRPr="009C2B82">
              <w:rPr>
                <w:lang w:val="en-US"/>
              </w:rPr>
              <w:t>s -</w:t>
            </w:r>
            <w:r w:rsidRPr="009C2B82">
              <w:rPr>
                <w:lang w:val="en-US"/>
              </w:rPr>
              <w:t xml:space="preserve"> relevant and relatively well </w:t>
            </w:r>
            <w:proofErr w:type="spellStart"/>
            <w:r w:rsidRPr="009C2B82">
              <w:rPr>
                <w:lang w:val="en-US"/>
              </w:rPr>
              <w:t>argumented</w:t>
            </w:r>
            <w:proofErr w:type="spellEnd"/>
          </w:p>
          <w:p w14:paraId="5346714A" w14:textId="77278C77" w:rsidR="003E577A" w:rsidRPr="009C2B82" w:rsidRDefault="003E577A" w:rsidP="003E7DA7">
            <w:pPr>
              <w:rPr>
                <w:lang w:val="en-US"/>
              </w:rPr>
            </w:pPr>
            <w:r w:rsidRPr="009C2B82">
              <w:rPr>
                <w:lang w:val="en-US"/>
              </w:rPr>
              <w:t>3 points</w:t>
            </w:r>
            <w:r w:rsidR="00F340A0" w:rsidRPr="009C2B82">
              <w:rPr>
                <w:lang w:val="en-US"/>
              </w:rPr>
              <w:t xml:space="preserve"> - </w:t>
            </w:r>
            <w:r w:rsidRPr="009C2B82">
              <w:rPr>
                <w:lang w:val="en-US"/>
              </w:rPr>
              <w:t xml:space="preserve">relevant and somewhat </w:t>
            </w:r>
            <w:proofErr w:type="spellStart"/>
            <w:r w:rsidRPr="009C2B82">
              <w:rPr>
                <w:lang w:val="en-US"/>
              </w:rPr>
              <w:t>argumented</w:t>
            </w:r>
            <w:proofErr w:type="spellEnd"/>
          </w:p>
          <w:p w14:paraId="50751480" w14:textId="43449AA8" w:rsidR="003E577A" w:rsidRPr="009C2B82" w:rsidRDefault="003E577A" w:rsidP="003E7DA7">
            <w:pPr>
              <w:rPr>
                <w:lang w:val="en-US"/>
              </w:rPr>
            </w:pPr>
            <w:r w:rsidRPr="009C2B82">
              <w:rPr>
                <w:lang w:val="en-US"/>
              </w:rPr>
              <w:lastRenderedPageBreak/>
              <w:t>2 points</w:t>
            </w:r>
            <w:r w:rsidR="00F340A0" w:rsidRPr="009C2B82">
              <w:rPr>
                <w:lang w:val="en-US"/>
              </w:rPr>
              <w:t xml:space="preserve"> - </w:t>
            </w:r>
            <w:r w:rsidRPr="009C2B82">
              <w:rPr>
                <w:lang w:val="en-US"/>
              </w:rPr>
              <w:t xml:space="preserve">somewhat relevant and somewhat </w:t>
            </w:r>
            <w:proofErr w:type="spellStart"/>
            <w:r w:rsidRPr="009C2B82">
              <w:rPr>
                <w:lang w:val="en-US"/>
              </w:rPr>
              <w:t>argumented</w:t>
            </w:r>
            <w:proofErr w:type="spellEnd"/>
          </w:p>
          <w:p w14:paraId="36A04C91" w14:textId="39EDE863" w:rsidR="003E577A" w:rsidRPr="009C2B82" w:rsidRDefault="003E577A" w:rsidP="003E7DA7">
            <w:pPr>
              <w:rPr>
                <w:lang w:val="en-US"/>
              </w:rPr>
            </w:pPr>
            <w:r w:rsidRPr="009C2B82">
              <w:rPr>
                <w:lang w:val="en-US"/>
              </w:rPr>
              <w:t>1 point</w:t>
            </w:r>
            <w:r w:rsidR="00F340A0" w:rsidRPr="009C2B82">
              <w:rPr>
                <w:lang w:val="en-US"/>
              </w:rPr>
              <w:t xml:space="preserve"> - </w:t>
            </w:r>
            <w:r w:rsidRPr="009C2B82">
              <w:rPr>
                <w:lang w:val="en-US"/>
              </w:rPr>
              <w:t xml:space="preserve">slightly relevant and poorly </w:t>
            </w:r>
            <w:proofErr w:type="spellStart"/>
            <w:r w:rsidRPr="009C2B82">
              <w:rPr>
                <w:lang w:val="en-US"/>
              </w:rPr>
              <w:t>argumented</w:t>
            </w:r>
            <w:proofErr w:type="spellEnd"/>
          </w:p>
          <w:p w14:paraId="3B70AFF9" w14:textId="47479705" w:rsidR="003E577A" w:rsidRPr="009C2B82" w:rsidRDefault="003E577A" w:rsidP="003E7DA7">
            <w:pPr>
              <w:rPr>
                <w:lang w:val="en-US"/>
              </w:rPr>
            </w:pPr>
            <w:r w:rsidRPr="009C2B82">
              <w:rPr>
                <w:lang w:val="en-US"/>
              </w:rPr>
              <w:t>0 points</w:t>
            </w:r>
            <w:r w:rsidR="00F340A0" w:rsidRPr="009C2B82">
              <w:rPr>
                <w:lang w:val="en-US"/>
              </w:rPr>
              <w:t xml:space="preserve"> - </w:t>
            </w:r>
            <w:r w:rsidRPr="009C2B82">
              <w:rPr>
                <w:lang w:val="en-US"/>
              </w:rPr>
              <w:t xml:space="preserve">not relevant and not </w:t>
            </w:r>
            <w:proofErr w:type="spellStart"/>
            <w:r w:rsidRPr="009C2B82">
              <w:rPr>
                <w:lang w:val="en-US"/>
              </w:rPr>
              <w:t>argumented</w:t>
            </w:r>
            <w:proofErr w:type="spellEnd"/>
          </w:p>
        </w:tc>
      </w:tr>
      <w:tr w:rsidR="003E577A" w:rsidRPr="009C2B82" w14:paraId="62C7CFDB" w14:textId="77777777" w:rsidTr="0938FE49">
        <w:tc>
          <w:tcPr>
            <w:tcW w:w="3020" w:type="dxa"/>
          </w:tcPr>
          <w:p w14:paraId="4D41F5A3" w14:textId="2079636D" w:rsidR="003E577A" w:rsidRPr="009C2B82" w:rsidRDefault="003E577A" w:rsidP="003E577A">
            <w:pPr>
              <w:jc w:val="both"/>
              <w:rPr>
                <w:lang w:val="en-US"/>
              </w:rPr>
            </w:pPr>
            <w:r w:rsidRPr="009C2B82">
              <w:rPr>
                <w:lang w:val="en-US"/>
              </w:rPr>
              <w:lastRenderedPageBreak/>
              <w:t>CIRCI</w:t>
            </w:r>
            <w:r w:rsidR="006E19C4" w:rsidRPr="009C2B82">
              <w:rPr>
                <w:lang w:val="en-US"/>
              </w:rPr>
              <w:t>-</w:t>
            </w:r>
            <w:r w:rsidRPr="009C2B82">
              <w:rPr>
                <w:lang w:val="en-US"/>
              </w:rPr>
              <w:t>specific</w:t>
            </w:r>
            <w:r w:rsidR="00EA2FF2" w:rsidRPr="009C2B82">
              <w:rPr>
                <w:lang w:val="en-US"/>
              </w:rPr>
              <w:t xml:space="preserve"> – 10 points for each </w:t>
            </w:r>
            <w:proofErr w:type="gramStart"/>
            <w:r w:rsidR="00EA2FF2" w:rsidRPr="009C2B82">
              <w:rPr>
                <w:lang w:val="en-US"/>
              </w:rPr>
              <w:t>criteria</w:t>
            </w:r>
            <w:proofErr w:type="gramEnd"/>
          </w:p>
          <w:p w14:paraId="5C8A5AA9" w14:textId="1850A1D8" w:rsidR="003E577A" w:rsidRPr="009C2B82" w:rsidRDefault="003E577A" w:rsidP="003E577A">
            <w:pPr>
              <w:jc w:val="both"/>
              <w:rPr>
                <w:lang w:val="en-US"/>
              </w:rPr>
            </w:pPr>
            <w:r w:rsidRPr="009C2B82">
              <w:rPr>
                <w:lang w:val="en-US"/>
              </w:rPr>
              <w:t>(</w:t>
            </w:r>
            <w:proofErr w:type="gramStart"/>
            <w:r w:rsidRPr="009C2B82">
              <w:rPr>
                <w:lang w:val="en-US"/>
              </w:rPr>
              <w:t>maximum</w:t>
            </w:r>
            <w:proofErr w:type="gramEnd"/>
            <w:r w:rsidRPr="009C2B82">
              <w:rPr>
                <w:lang w:val="en-US"/>
              </w:rPr>
              <w:t xml:space="preserve"> </w:t>
            </w:r>
            <w:r w:rsidR="00EA2FF2" w:rsidRPr="009C2B82">
              <w:rPr>
                <w:lang w:val="en-US"/>
              </w:rPr>
              <w:t>2</w:t>
            </w:r>
            <w:r w:rsidRPr="009C2B82">
              <w:rPr>
                <w:lang w:val="en-US"/>
              </w:rPr>
              <w:t>0 points)</w:t>
            </w:r>
          </w:p>
        </w:tc>
        <w:tc>
          <w:tcPr>
            <w:tcW w:w="3021" w:type="dxa"/>
          </w:tcPr>
          <w:p w14:paraId="590A3A5C" w14:textId="6BE80072" w:rsidR="003E577A" w:rsidRPr="009C2B82" w:rsidRDefault="00525BC9" w:rsidP="003E7DA7">
            <w:pPr>
              <w:pStyle w:val="Odstavekseznama"/>
              <w:numPr>
                <w:ilvl w:val="0"/>
                <w:numId w:val="14"/>
              </w:numPr>
              <w:spacing w:line="240" w:lineRule="auto"/>
              <w:rPr>
                <w:lang w:val="en-US"/>
              </w:rPr>
            </w:pPr>
            <w:r w:rsidRPr="009C2B82">
              <w:rPr>
                <w:lang w:val="en-US"/>
              </w:rPr>
              <w:t xml:space="preserve">Relevance to </w:t>
            </w:r>
            <w:r w:rsidR="006E19C4" w:rsidRPr="009C2B82">
              <w:rPr>
                <w:lang w:val="en-US"/>
              </w:rPr>
              <w:t>i</w:t>
            </w:r>
            <w:r w:rsidR="003E577A" w:rsidRPr="009C2B82">
              <w:rPr>
                <w:lang w:val="en-US"/>
              </w:rPr>
              <w:t xml:space="preserve">ndustry </w:t>
            </w:r>
            <w:proofErr w:type="gramStart"/>
            <w:r w:rsidR="003E577A" w:rsidRPr="009C2B82">
              <w:rPr>
                <w:lang w:val="en-US"/>
              </w:rPr>
              <w:t>tackled</w:t>
            </w:r>
            <w:proofErr w:type="gramEnd"/>
          </w:p>
          <w:p w14:paraId="39E14AEC" w14:textId="3E6609EE" w:rsidR="003E577A" w:rsidRPr="009C2B82" w:rsidRDefault="00525BC9" w:rsidP="003E7DA7">
            <w:pPr>
              <w:pStyle w:val="Odstavekseznama"/>
              <w:numPr>
                <w:ilvl w:val="0"/>
                <w:numId w:val="14"/>
              </w:numPr>
              <w:spacing w:line="240" w:lineRule="auto"/>
              <w:rPr>
                <w:lang w:val="en-US"/>
              </w:rPr>
            </w:pPr>
            <w:r w:rsidRPr="009C2B82">
              <w:rPr>
                <w:lang w:val="en-US"/>
              </w:rPr>
              <w:t>Relevance to s</w:t>
            </w:r>
            <w:r w:rsidR="003E577A" w:rsidRPr="009C2B82">
              <w:rPr>
                <w:lang w:val="en-US"/>
              </w:rPr>
              <w:t xml:space="preserve">ide stream material </w:t>
            </w:r>
            <w:proofErr w:type="gramStart"/>
            <w:r w:rsidR="003E577A" w:rsidRPr="009C2B82">
              <w:rPr>
                <w:lang w:val="en-US"/>
              </w:rPr>
              <w:t>used</w:t>
            </w:r>
            <w:proofErr w:type="gramEnd"/>
          </w:p>
          <w:p w14:paraId="42C4DEA2" w14:textId="170262E1" w:rsidR="003E577A" w:rsidRPr="009C2B82" w:rsidRDefault="003E577A" w:rsidP="003E7DA7">
            <w:pPr>
              <w:rPr>
                <w:lang w:val="en-US"/>
              </w:rPr>
            </w:pPr>
          </w:p>
        </w:tc>
        <w:tc>
          <w:tcPr>
            <w:tcW w:w="3021" w:type="dxa"/>
          </w:tcPr>
          <w:p w14:paraId="361D6698" w14:textId="3EDFE236" w:rsidR="003E577A" w:rsidRPr="009C2B82" w:rsidRDefault="003E577A" w:rsidP="003E7DA7">
            <w:pPr>
              <w:rPr>
                <w:lang w:val="en-US"/>
              </w:rPr>
            </w:pPr>
            <w:r w:rsidRPr="009C2B82">
              <w:rPr>
                <w:lang w:val="en-US"/>
              </w:rPr>
              <w:t xml:space="preserve">10 </w:t>
            </w:r>
            <w:r w:rsidR="00B13169" w:rsidRPr="009C2B82">
              <w:rPr>
                <w:lang w:val="en-US"/>
              </w:rPr>
              <w:t>points -</w:t>
            </w:r>
            <w:r w:rsidRPr="009C2B82">
              <w:rPr>
                <w:lang w:val="en-US"/>
              </w:rPr>
              <w:t xml:space="preserve"> very relevant and well </w:t>
            </w:r>
            <w:proofErr w:type="spellStart"/>
            <w:r w:rsidRPr="009C2B82">
              <w:rPr>
                <w:lang w:val="en-US"/>
              </w:rPr>
              <w:t>argumented</w:t>
            </w:r>
            <w:proofErr w:type="spellEnd"/>
          </w:p>
          <w:p w14:paraId="20F597AF" w14:textId="35ED84DB" w:rsidR="003E577A" w:rsidRPr="009C2B82" w:rsidRDefault="003E577A" w:rsidP="003E7DA7">
            <w:pPr>
              <w:rPr>
                <w:lang w:val="en-US"/>
              </w:rPr>
            </w:pPr>
            <w:r w:rsidRPr="009C2B82">
              <w:rPr>
                <w:lang w:val="en-US"/>
              </w:rPr>
              <w:t>8 point</w:t>
            </w:r>
            <w:r w:rsidR="00993193" w:rsidRPr="009C2B82">
              <w:rPr>
                <w:lang w:val="en-US"/>
              </w:rPr>
              <w:t>s</w:t>
            </w:r>
            <w:r w:rsidR="00DF001B" w:rsidRPr="009C2B82">
              <w:rPr>
                <w:lang w:val="en-US"/>
              </w:rPr>
              <w:t xml:space="preserve"> - </w:t>
            </w:r>
            <w:r w:rsidRPr="009C2B82">
              <w:rPr>
                <w:lang w:val="en-US"/>
              </w:rPr>
              <w:t xml:space="preserve">relevant and relatively well </w:t>
            </w:r>
            <w:proofErr w:type="spellStart"/>
            <w:r w:rsidRPr="009C2B82">
              <w:rPr>
                <w:lang w:val="en-US"/>
              </w:rPr>
              <w:t>argumented</w:t>
            </w:r>
            <w:proofErr w:type="spellEnd"/>
          </w:p>
          <w:p w14:paraId="08C8CC79" w14:textId="740EA218" w:rsidR="003E577A" w:rsidRPr="009C2B82" w:rsidRDefault="003E577A" w:rsidP="003E7DA7">
            <w:pPr>
              <w:rPr>
                <w:lang w:val="en-US"/>
              </w:rPr>
            </w:pPr>
            <w:r w:rsidRPr="009C2B82">
              <w:rPr>
                <w:lang w:val="en-US"/>
              </w:rPr>
              <w:t>6 points</w:t>
            </w:r>
            <w:r w:rsidR="00DF001B" w:rsidRPr="009C2B82">
              <w:rPr>
                <w:lang w:val="en-US"/>
              </w:rPr>
              <w:t xml:space="preserve"> - </w:t>
            </w:r>
            <w:r w:rsidRPr="009C2B82">
              <w:rPr>
                <w:lang w:val="en-US"/>
              </w:rPr>
              <w:t xml:space="preserve">relevant and somewhat </w:t>
            </w:r>
            <w:proofErr w:type="spellStart"/>
            <w:r w:rsidRPr="009C2B82">
              <w:rPr>
                <w:lang w:val="en-US"/>
              </w:rPr>
              <w:t>argumented</w:t>
            </w:r>
            <w:proofErr w:type="spellEnd"/>
          </w:p>
          <w:p w14:paraId="1A5904C4" w14:textId="5A2DA3D9" w:rsidR="003E577A" w:rsidRPr="009C2B82" w:rsidRDefault="003E577A" w:rsidP="003E7DA7">
            <w:pPr>
              <w:rPr>
                <w:lang w:val="en-US"/>
              </w:rPr>
            </w:pPr>
            <w:r w:rsidRPr="009C2B82">
              <w:rPr>
                <w:lang w:val="en-US"/>
              </w:rPr>
              <w:t>4 points</w:t>
            </w:r>
            <w:r w:rsidR="00DF001B" w:rsidRPr="009C2B82">
              <w:rPr>
                <w:lang w:val="en-US"/>
              </w:rPr>
              <w:t xml:space="preserve"> -</w:t>
            </w:r>
            <w:r w:rsidRPr="009C2B82">
              <w:rPr>
                <w:lang w:val="en-US"/>
              </w:rPr>
              <w:t xml:space="preserve"> somewhat relevant and somewhat </w:t>
            </w:r>
            <w:proofErr w:type="spellStart"/>
            <w:r w:rsidRPr="009C2B82">
              <w:rPr>
                <w:lang w:val="en-US"/>
              </w:rPr>
              <w:t>argumented</w:t>
            </w:r>
            <w:proofErr w:type="spellEnd"/>
          </w:p>
          <w:p w14:paraId="64189FA1" w14:textId="706D5911" w:rsidR="003E577A" w:rsidRPr="009C2B82" w:rsidRDefault="003E577A" w:rsidP="003E7DA7">
            <w:pPr>
              <w:rPr>
                <w:lang w:val="en-US"/>
              </w:rPr>
            </w:pPr>
            <w:r w:rsidRPr="009C2B82">
              <w:rPr>
                <w:lang w:val="en-US"/>
              </w:rPr>
              <w:t>2 point</w:t>
            </w:r>
            <w:r w:rsidR="00DF001B" w:rsidRPr="009C2B82">
              <w:rPr>
                <w:lang w:val="en-US"/>
              </w:rPr>
              <w:t xml:space="preserve"> -</w:t>
            </w:r>
            <w:r w:rsidRPr="009C2B82">
              <w:rPr>
                <w:lang w:val="en-US"/>
              </w:rPr>
              <w:t xml:space="preserve">slightly relevant and poorly </w:t>
            </w:r>
            <w:proofErr w:type="spellStart"/>
            <w:r w:rsidRPr="009C2B82">
              <w:rPr>
                <w:lang w:val="en-US"/>
              </w:rPr>
              <w:t>argumented</w:t>
            </w:r>
            <w:proofErr w:type="spellEnd"/>
          </w:p>
          <w:p w14:paraId="159DD382" w14:textId="26D10FB6" w:rsidR="003E577A" w:rsidRPr="009C2B82" w:rsidRDefault="003E577A" w:rsidP="003E7DA7">
            <w:pPr>
              <w:rPr>
                <w:lang w:val="en-US"/>
              </w:rPr>
            </w:pPr>
            <w:r w:rsidRPr="009C2B82">
              <w:rPr>
                <w:lang w:val="en-US"/>
              </w:rPr>
              <w:t>0 points</w:t>
            </w:r>
            <w:r w:rsidR="00DA5437" w:rsidRPr="009C2B82">
              <w:rPr>
                <w:lang w:val="en-US"/>
              </w:rPr>
              <w:t xml:space="preserve"> - </w:t>
            </w:r>
            <w:r w:rsidRPr="009C2B82">
              <w:rPr>
                <w:lang w:val="en-US"/>
              </w:rPr>
              <w:t xml:space="preserve">not relevant and not </w:t>
            </w:r>
            <w:proofErr w:type="spellStart"/>
            <w:r w:rsidRPr="009C2B82">
              <w:rPr>
                <w:lang w:val="en-US"/>
              </w:rPr>
              <w:t>argumented</w:t>
            </w:r>
            <w:proofErr w:type="spellEnd"/>
          </w:p>
        </w:tc>
      </w:tr>
      <w:tr w:rsidR="003E577A" w:rsidRPr="009C2B82" w14:paraId="4111F09D" w14:textId="77777777" w:rsidTr="0938FE49">
        <w:tc>
          <w:tcPr>
            <w:tcW w:w="3020" w:type="dxa"/>
          </w:tcPr>
          <w:p w14:paraId="186569D8" w14:textId="77777777" w:rsidR="003E577A" w:rsidRPr="009C2B82" w:rsidRDefault="003E577A" w:rsidP="003E577A">
            <w:pPr>
              <w:jc w:val="both"/>
              <w:rPr>
                <w:lang w:val="en-US"/>
              </w:rPr>
            </w:pPr>
            <w:r w:rsidRPr="009C2B82">
              <w:rPr>
                <w:lang w:val="en-US"/>
              </w:rPr>
              <w:t>Budget and soundness of argumentation</w:t>
            </w:r>
          </w:p>
          <w:p w14:paraId="1F87F047" w14:textId="1ACEBBE8" w:rsidR="003E577A" w:rsidRPr="009C2B82" w:rsidRDefault="003E577A" w:rsidP="003E577A">
            <w:pPr>
              <w:jc w:val="both"/>
              <w:rPr>
                <w:lang w:val="en-US"/>
              </w:rPr>
            </w:pPr>
            <w:r w:rsidRPr="009C2B82">
              <w:rPr>
                <w:lang w:val="en-US"/>
              </w:rPr>
              <w:t>(</w:t>
            </w:r>
            <w:proofErr w:type="gramStart"/>
            <w:r w:rsidRPr="009C2B82">
              <w:rPr>
                <w:lang w:val="en-US"/>
              </w:rPr>
              <w:t>max</w:t>
            </w:r>
            <w:r w:rsidR="152C7D5F" w:rsidRPr="009C2B82">
              <w:rPr>
                <w:lang w:val="en-US"/>
              </w:rPr>
              <w:t>imum</w:t>
            </w:r>
            <w:proofErr w:type="gramEnd"/>
            <w:r w:rsidRPr="009C2B82">
              <w:rPr>
                <w:lang w:val="en-US"/>
              </w:rPr>
              <w:t xml:space="preserve"> 5 points)</w:t>
            </w:r>
          </w:p>
        </w:tc>
        <w:tc>
          <w:tcPr>
            <w:tcW w:w="3021" w:type="dxa"/>
          </w:tcPr>
          <w:p w14:paraId="3D19A876" w14:textId="3D5477E8" w:rsidR="003E577A" w:rsidRPr="009C2B82" w:rsidRDefault="003E577A" w:rsidP="003E7DA7">
            <w:pPr>
              <w:pStyle w:val="Odstavekseznama"/>
              <w:numPr>
                <w:ilvl w:val="0"/>
                <w:numId w:val="15"/>
              </w:numPr>
              <w:spacing w:line="240" w:lineRule="auto"/>
              <w:rPr>
                <w:lang w:val="en-US"/>
              </w:rPr>
            </w:pPr>
            <w:r w:rsidRPr="009C2B82">
              <w:rPr>
                <w:lang w:val="en-US"/>
              </w:rPr>
              <w:t>Clear description of funds to be used and potential outsourcing</w:t>
            </w:r>
          </w:p>
        </w:tc>
        <w:tc>
          <w:tcPr>
            <w:tcW w:w="3021" w:type="dxa"/>
          </w:tcPr>
          <w:p w14:paraId="414C8437" w14:textId="59A11DD0" w:rsidR="003E577A" w:rsidRPr="009C2B82" w:rsidRDefault="003E577A" w:rsidP="003E7DA7">
            <w:pPr>
              <w:rPr>
                <w:lang w:val="en-US"/>
              </w:rPr>
            </w:pPr>
            <w:r w:rsidRPr="009C2B82">
              <w:rPr>
                <w:lang w:val="en-US"/>
              </w:rPr>
              <w:t>5 points</w:t>
            </w:r>
            <w:r w:rsidR="00DA5437" w:rsidRPr="009C2B82">
              <w:rPr>
                <w:lang w:val="en-US"/>
              </w:rPr>
              <w:t xml:space="preserve"> </w:t>
            </w:r>
            <w:r w:rsidRPr="009C2B82">
              <w:rPr>
                <w:lang w:val="en-US"/>
              </w:rPr>
              <w:t>- very clear argumentation</w:t>
            </w:r>
          </w:p>
          <w:p w14:paraId="513AFD91" w14:textId="06D205D4" w:rsidR="003E577A" w:rsidRPr="009C2B82" w:rsidRDefault="003E577A" w:rsidP="003E7DA7">
            <w:pPr>
              <w:rPr>
                <w:lang w:val="en-US"/>
              </w:rPr>
            </w:pPr>
            <w:r w:rsidRPr="009C2B82">
              <w:rPr>
                <w:lang w:val="en-US"/>
              </w:rPr>
              <w:t>3 point</w:t>
            </w:r>
            <w:r w:rsidR="00DA5437" w:rsidRPr="009C2B82">
              <w:rPr>
                <w:lang w:val="en-US"/>
              </w:rPr>
              <w:t xml:space="preserve">s </w:t>
            </w:r>
            <w:r w:rsidRPr="009C2B82">
              <w:rPr>
                <w:lang w:val="en-US"/>
              </w:rPr>
              <w:t>- some description</w:t>
            </w:r>
          </w:p>
          <w:p w14:paraId="34D8720E" w14:textId="77777777" w:rsidR="003E577A" w:rsidRPr="009C2B82" w:rsidRDefault="003E577A" w:rsidP="003E7DA7">
            <w:pPr>
              <w:rPr>
                <w:lang w:val="en-US"/>
              </w:rPr>
            </w:pPr>
            <w:r w:rsidRPr="009C2B82">
              <w:rPr>
                <w:lang w:val="en-US"/>
              </w:rPr>
              <w:t>1 point – poor description</w:t>
            </w:r>
          </w:p>
          <w:p w14:paraId="1C609A73" w14:textId="3F735294" w:rsidR="003E577A" w:rsidRPr="009C2B82" w:rsidRDefault="003E577A" w:rsidP="003E7DA7">
            <w:pPr>
              <w:rPr>
                <w:lang w:val="en-US"/>
              </w:rPr>
            </w:pPr>
            <w:r w:rsidRPr="009C2B82">
              <w:rPr>
                <w:lang w:val="en-US"/>
              </w:rPr>
              <w:t>0 point</w:t>
            </w:r>
            <w:r w:rsidR="00DA5437" w:rsidRPr="009C2B82">
              <w:rPr>
                <w:lang w:val="en-US"/>
              </w:rPr>
              <w:t>s</w:t>
            </w:r>
            <w:r w:rsidRPr="009C2B82">
              <w:rPr>
                <w:lang w:val="en-US"/>
              </w:rPr>
              <w:t xml:space="preserve"> – no description</w:t>
            </w:r>
          </w:p>
        </w:tc>
      </w:tr>
      <w:tr w:rsidR="003E577A" w:rsidRPr="009C2B82" w14:paraId="17F393DF" w14:textId="77777777" w:rsidTr="0938FE49">
        <w:tc>
          <w:tcPr>
            <w:tcW w:w="3020" w:type="dxa"/>
          </w:tcPr>
          <w:p w14:paraId="6AC19DF7" w14:textId="77777777" w:rsidR="003E577A" w:rsidRPr="009C2B82" w:rsidRDefault="003E577A" w:rsidP="003E577A">
            <w:pPr>
              <w:jc w:val="both"/>
              <w:rPr>
                <w:lang w:val="en-US"/>
              </w:rPr>
            </w:pPr>
            <w:r w:rsidRPr="009C2B82">
              <w:rPr>
                <w:lang w:val="en-US"/>
              </w:rPr>
              <w:t>Team/consortium argumentation and quality</w:t>
            </w:r>
          </w:p>
          <w:p w14:paraId="267DF627" w14:textId="6B574E99" w:rsidR="003E577A" w:rsidRPr="009C2B82" w:rsidRDefault="003E577A" w:rsidP="003E577A">
            <w:pPr>
              <w:jc w:val="both"/>
              <w:rPr>
                <w:lang w:val="en-US"/>
              </w:rPr>
            </w:pPr>
            <w:r w:rsidRPr="009C2B82">
              <w:rPr>
                <w:lang w:val="en-US"/>
              </w:rPr>
              <w:t>(</w:t>
            </w:r>
            <w:proofErr w:type="gramStart"/>
            <w:r w:rsidRPr="009C2B82">
              <w:rPr>
                <w:lang w:val="en-US"/>
              </w:rPr>
              <w:t>max</w:t>
            </w:r>
            <w:r w:rsidR="028F2786" w:rsidRPr="009C2B82">
              <w:rPr>
                <w:lang w:val="en-US"/>
              </w:rPr>
              <w:t>imum</w:t>
            </w:r>
            <w:proofErr w:type="gramEnd"/>
            <w:r w:rsidRPr="009C2B82">
              <w:rPr>
                <w:lang w:val="en-US"/>
              </w:rPr>
              <w:t xml:space="preserve"> 5 points)</w:t>
            </w:r>
          </w:p>
        </w:tc>
        <w:tc>
          <w:tcPr>
            <w:tcW w:w="3021" w:type="dxa"/>
          </w:tcPr>
          <w:p w14:paraId="46EC3EF5" w14:textId="77777777" w:rsidR="003E577A" w:rsidRPr="009C2B82" w:rsidRDefault="003E577A" w:rsidP="003E7DA7">
            <w:pPr>
              <w:pStyle w:val="Odstavekseznama"/>
              <w:numPr>
                <w:ilvl w:val="0"/>
                <w:numId w:val="15"/>
              </w:numPr>
              <w:spacing w:line="240" w:lineRule="auto"/>
              <w:rPr>
                <w:lang w:val="en-US"/>
              </w:rPr>
            </w:pPr>
            <w:r w:rsidRPr="009C2B82">
              <w:rPr>
                <w:lang w:val="en-US"/>
              </w:rPr>
              <w:t xml:space="preserve">Argumentation for an option of selecting a consortium or not, presentation of </w:t>
            </w:r>
            <w:proofErr w:type="gramStart"/>
            <w:r w:rsidRPr="009C2B82">
              <w:rPr>
                <w:lang w:val="en-US"/>
              </w:rPr>
              <w:t>consortium</w:t>
            </w:r>
            <w:proofErr w:type="gramEnd"/>
            <w:r w:rsidRPr="009C2B82">
              <w:rPr>
                <w:lang w:val="en-US"/>
              </w:rPr>
              <w:t xml:space="preserve"> </w:t>
            </w:r>
          </w:p>
          <w:p w14:paraId="4958F7BB" w14:textId="77777777" w:rsidR="003E577A" w:rsidRPr="009C2B82" w:rsidRDefault="003E577A" w:rsidP="003E7DA7">
            <w:pPr>
              <w:rPr>
                <w:lang w:val="en-US"/>
              </w:rPr>
            </w:pPr>
          </w:p>
        </w:tc>
        <w:tc>
          <w:tcPr>
            <w:tcW w:w="3021" w:type="dxa"/>
          </w:tcPr>
          <w:p w14:paraId="39E877CD" w14:textId="4CBBE287" w:rsidR="003E577A" w:rsidRPr="009C2B82" w:rsidRDefault="003E577A" w:rsidP="003E7DA7">
            <w:pPr>
              <w:rPr>
                <w:lang w:val="en-US"/>
              </w:rPr>
            </w:pPr>
            <w:r w:rsidRPr="009C2B82">
              <w:rPr>
                <w:lang w:val="en-US"/>
              </w:rPr>
              <w:t>5 points</w:t>
            </w:r>
            <w:r w:rsidR="00DA5437" w:rsidRPr="009C2B82">
              <w:rPr>
                <w:lang w:val="en-US"/>
              </w:rPr>
              <w:t xml:space="preserve"> </w:t>
            </w:r>
            <w:r w:rsidRPr="009C2B82">
              <w:rPr>
                <w:lang w:val="en-US"/>
              </w:rPr>
              <w:t>- very clear argumentation</w:t>
            </w:r>
          </w:p>
          <w:p w14:paraId="2648B38A" w14:textId="056F2D95" w:rsidR="003E577A" w:rsidRPr="009C2B82" w:rsidRDefault="003E577A" w:rsidP="003E7DA7">
            <w:pPr>
              <w:rPr>
                <w:lang w:val="en-US"/>
              </w:rPr>
            </w:pPr>
            <w:r w:rsidRPr="009C2B82">
              <w:rPr>
                <w:lang w:val="en-US"/>
              </w:rPr>
              <w:t>3 point</w:t>
            </w:r>
            <w:r w:rsidR="00DA5437" w:rsidRPr="009C2B82">
              <w:rPr>
                <w:lang w:val="en-US"/>
              </w:rPr>
              <w:t xml:space="preserve">s </w:t>
            </w:r>
            <w:r w:rsidRPr="009C2B82">
              <w:rPr>
                <w:lang w:val="en-US"/>
              </w:rPr>
              <w:t>- some description</w:t>
            </w:r>
          </w:p>
          <w:p w14:paraId="4E1C7439" w14:textId="77777777" w:rsidR="003E577A" w:rsidRPr="009C2B82" w:rsidRDefault="003E577A" w:rsidP="003E7DA7">
            <w:pPr>
              <w:rPr>
                <w:lang w:val="en-US"/>
              </w:rPr>
            </w:pPr>
            <w:r w:rsidRPr="009C2B82">
              <w:rPr>
                <w:lang w:val="en-US"/>
              </w:rPr>
              <w:t>1 point – poor description</w:t>
            </w:r>
          </w:p>
          <w:p w14:paraId="7524984C" w14:textId="67C4B387" w:rsidR="003E577A" w:rsidRPr="009C2B82" w:rsidRDefault="003E577A" w:rsidP="003E7DA7">
            <w:pPr>
              <w:rPr>
                <w:lang w:val="en-US"/>
              </w:rPr>
            </w:pPr>
            <w:r w:rsidRPr="009C2B82">
              <w:rPr>
                <w:lang w:val="en-US"/>
              </w:rPr>
              <w:t>0 point</w:t>
            </w:r>
            <w:r w:rsidR="00DA5437" w:rsidRPr="009C2B82">
              <w:rPr>
                <w:lang w:val="en-US"/>
              </w:rPr>
              <w:t>s</w:t>
            </w:r>
            <w:r w:rsidRPr="009C2B82">
              <w:rPr>
                <w:lang w:val="en-US"/>
              </w:rPr>
              <w:t xml:space="preserve"> – no description</w:t>
            </w:r>
          </w:p>
        </w:tc>
      </w:tr>
      <w:tr w:rsidR="00EA2FF2" w:rsidRPr="009C2B82" w14:paraId="7822D945" w14:textId="77777777" w:rsidTr="0938FE49">
        <w:tc>
          <w:tcPr>
            <w:tcW w:w="3020" w:type="dxa"/>
          </w:tcPr>
          <w:p w14:paraId="4A1A2AF3" w14:textId="5621C326" w:rsidR="00EA2FF2" w:rsidRPr="009C2B82" w:rsidRDefault="00EA2FF2" w:rsidP="003E577A">
            <w:pPr>
              <w:jc w:val="both"/>
              <w:rPr>
                <w:lang w:val="en-US"/>
              </w:rPr>
            </w:pPr>
            <w:r w:rsidRPr="009C2B82">
              <w:rPr>
                <w:lang w:val="en-US"/>
              </w:rPr>
              <w:t>Interregional</w:t>
            </w:r>
            <w:r w:rsidR="00F147FE" w:rsidRPr="009C2B82">
              <w:rPr>
                <w:lang w:val="en-US"/>
              </w:rPr>
              <w:t>/cros</w:t>
            </w:r>
            <w:r w:rsidR="3FB05F8B" w:rsidRPr="009C2B82">
              <w:rPr>
                <w:lang w:val="en-US"/>
              </w:rPr>
              <w:t>s-</w:t>
            </w:r>
            <w:r w:rsidR="00F147FE" w:rsidRPr="009C2B82">
              <w:rPr>
                <w:lang w:val="en-US"/>
              </w:rPr>
              <w:t>sectoral dimension</w:t>
            </w:r>
          </w:p>
          <w:p w14:paraId="6ECE5EB7" w14:textId="6C88E15C" w:rsidR="00552CE4" w:rsidRPr="009C2B82" w:rsidRDefault="4FF7F79C" w:rsidP="003E577A">
            <w:pPr>
              <w:jc w:val="both"/>
              <w:rPr>
                <w:lang w:val="en-US"/>
              </w:rPr>
            </w:pPr>
            <w:r w:rsidRPr="009C2B82">
              <w:rPr>
                <w:lang w:val="en-US"/>
              </w:rPr>
              <w:t>(</w:t>
            </w:r>
            <w:proofErr w:type="gramStart"/>
            <w:r w:rsidR="00552CE4" w:rsidRPr="009C2B82">
              <w:rPr>
                <w:lang w:val="en-US"/>
              </w:rPr>
              <w:t>maximum</w:t>
            </w:r>
            <w:proofErr w:type="gramEnd"/>
            <w:r w:rsidR="00552CE4" w:rsidRPr="009C2B82">
              <w:rPr>
                <w:lang w:val="en-US"/>
              </w:rPr>
              <w:t xml:space="preserve"> </w:t>
            </w:r>
            <w:r w:rsidR="17CBE400" w:rsidRPr="009C2B82">
              <w:rPr>
                <w:lang w:val="en-US"/>
              </w:rPr>
              <w:t>10 points)</w:t>
            </w:r>
            <w:r w:rsidR="00552CE4" w:rsidRPr="009C2B82">
              <w:rPr>
                <w:lang w:val="en-US"/>
              </w:rPr>
              <w:t>– 5 points max for each criteria</w:t>
            </w:r>
          </w:p>
        </w:tc>
        <w:tc>
          <w:tcPr>
            <w:tcW w:w="3021" w:type="dxa"/>
          </w:tcPr>
          <w:p w14:paraId="767BE2EA" w14:textId="76D0D62B" w:rsidR="00552CE4" w:rsidRPr="009C2B82" w:rsidRDefault="00EA2FF2" w:rsidP="003E7DA7">
            <w:pPr>
              <w:pStyle w:val="Odstavekseznama"/>
              <w:numPr>
                <w:ilvl w:val="0"/>
                <w:numId w:val="15"/>
              </w:numPr>
              <w:spacing w:line="240" w:lineRule="auto"/>
              <w:rPr>
                <w:lang w:val="en-US"/>
              </w:rPr>
            </w:pPr>
            <w:r w:rsidRPr="009C2B82">
              <w:rPr>
                <w:lang w:val="en-US"/>
              </w:rPr>
              <w:t xml:space="preserve">The project is stimulating cooperation </w:t>
            </w:r>
            <w:r w:rsidR="00552CE4" w:rsidRPr="009C2B82">
              <w:rPr>
                <w:lang w:val="en-US"/>
              </w:rPr>
              <w:t>between partners in different regions</w:t>
            </w:r>
            <w:r w:rsidR="6FD3163D" w:rsidRPr="009C2B82">
              <w:rPr>
                <w:lang w:val="en-US"/>
              </w:rPr>
              <w:t xml:space="preserve"> (Slovenia/Norway)</w:t>
            </w:r>
            <w:r w:rsidR="00552CE4" w:rsidRPr="009C2B82">
              <w:rPr>
                <w:lang w:val="en-US"/>
              </w:rPr>
              <w:t xml:space="preserve">, </w:t>
            </w:r>
          </w:p>
          <w:p w14:paraId="7E14789B" w14:textId="6E7C7183" w:rsidR="00EA2FF2" w:rsidRPr="009C2B82" w:rsidRDefault="00552CE4" w:rsidP="003E7DA7">
            <w:pPr>
              <w:pStyle w:val="Odstavekseznama"/>
              <w:numPr>
                <w:ilvl w:val="0"/>
                <w:numId w:val="15"/>
              </w:numPr>
              <w:spacing w:line="240" w:lineRule="auto"/>
              <w:rPr>
                <w:lang w:val="en-US"/>
              </w:rPr>
            </w:pPr>
            <w:r w:rsidRPr="009C2B82">
              <w:rPr>
                <w:lang w:val="en-US"/>
              </w:rPr>
              <w:t xml:space="preserve">The project is </w:t>
            </w:r>
            <w:r w:rsidR="3023B425" w:rsidRPr="009C2B82">
              <w:rPr>
                <w:lang w:val="en-US"/>
              </w:rPr>
              <w:t>stimulating</w:t>
            </w:r>
            <w:r w:rsidRPr="009C2B82">
              <w:rPr>
                <w:lang w:val="en-US"/>
              </w:rPr>
              <w:t xml:space="preserve"> </w:t>
            </w:r>
            <w:r w:rsidR="00EA2FF2" w:rsidRPr="009C2B82">
              <w:rPr>
                <w:lang w:val="en-US"/>
              </w:rPr>
              <w:t xml:space="preserve">innovative use of side stream </w:t>
            </w:r>
            <w:r w:rsidR="00EA2FF2" w:rsidRPr="009C2B82">
              <w:rPr>
                <w:lang w:val="en-US"/>
              </w:rPr>
              <w:lastRenderedPageBreak/>
              <w:t xml:space="preserve">materials between </w:t>
            </w:r>
            <w:r w:rsidR="00F147FE" w:rsidRPr="009C2B82">
              <w:rPr>
                <w:lang w:val="en-US"/>
              </w:rPr>
              <w:t xml:space="preserve">sectors </w:t>
            </w:r>
          </w:p>
        </w:tc>
        <w:tc>
          <w:tcPr>
            <w:tcW w:w="3021" w:type="dxa"/>
          </w:tcPr>
          <w:p w14:paraId="730C605A" w14:textId="10F56931" w:rsidR="00EA2FF2" w:rsidRPr="009C2B82" w:rsidRDefault="00F147FE" w:rsidP="003E7DA7">
            <w:pPr>
              <w:rPr>
                <w:lang w:val="en-US"/>
              </w:rPr>
            </w:pPr>
            <w:r w:rsidRPr="009C2B82">
              <w:rPr>
                <w:lang w:val="en-US"/>
              </w:rPr>
              <w:lastRenderedPageBreak/>
              <w:t>5</w:t>
            </w:r>
            <w:r w:rsidR="00EA2FF2" w:rsidRPr="009C2B82">
              <w:rPr>
                <w:lang w:val="en-US"/>
              </w:rPr>
              <w:t xml:space="preserve"> points - a consortia agreement between partners in both regions is </w:t>
            </w:r>
            <w:proofErr w:type="gramStart"/>
            <w:r w:rsidR="00EA2FF2" w:rsidRPr="009C2B82">
              <w:rPr>
                <w:lang w:val="en-US"/>
              </w:rPr>
              <w:t>signed</w:t>
            </w:r>
            <w:proofErr w:type="gramEnd"/>
          </w:p>
          <w:p w14:paraId="04DED6DB" w14:textId="31D12783" w:rsidR="00EA2FF2" w:rsidRPr="009C2B82" w:rsidRDefault="00EA2FF2" w:rsidP="003E7DA7">
            <w:pPr>
              <w:rPr>
                <w:lang w:val="en-US"/>
              </w:rPr>
            </w:pPr>
            <w:r w:rsidRPr="009C2B82">
              <w:rPr>
                <w:lang w:val="en-US"/>
              </w:rPr>
              <w:t xml:space="preserve">5 points </w:t>
            </w:r>
            <w:proofErr w:type="gramStart"/>
            <w:r w:rsidRPr="009C2B82">
              <w:rPr>
                <w:lang w:val="en-US"/>
              </w:rPr>
              <w:t xml:space="preserve">- </w:t>
            </w:r>
            <w:r w:rsidR="447D8160" w:rsidRPr="009C2B82">
              <w:rPr>
                <w:lang w:val="en-US"/>
              </w:rPr>
              <w:t xml:space="preserve"> </w:t>
            </w:r>
            <w:r w:rsidRPr="009C2B82">
              <w:rPr>
                <w:lang w:val="en-US"/>
              </w:rPr>
              <w:t>a</w:t>
            </w:r>
            <w:proofErr w:type="gramEnd"/>
            <w:r w:rsidRPr="009C2B82">
              <w:rPr>
                <w:lang w:val="en-US"/>
              </w:rPr>
              <w:t xml:space="preserve"> replicability of the project is shown</w:t>
            </w:r>
            <w:r w:rsidR="00F147FE" w:rsidRPr="009C2B82">
              <w:rPr>
                <w:lang w:val="en-US"/>
              </w:rPr>
              <w:t>, cross sectoral dimension is clearly described</w:t>
            </w:r>
          </w:p>
          <w:p w14:paraId="7263C253" w14:textId="3FE59499" w:rsidR="00EA2FF2" w:rsidRPr="009C2B82" w:rsidRDefault="00EA2FF2" w:rsidP="003E7DA7">
            <w:pPr>
              <w:rPr>
                <w:lang w:val="en-US"/>
              </w:rPr>
            </w:pPr>
            <w:r w:rsidRPr="009C2B82">
              <w:rPr>
                <w:lang w:val="en-US"/>
              </w:rPr>
              <w:t xml:space="preserve">0 points – no reflection on potential of </w:t>
            </w:r>
            <w:r w:rsidRPr="009C2B82">
              <w:rPr>
                <w:lang w:val="en-US"/>
              </w:rPr>
              <w:lastRenderedPageBreak/>
              <w:t>interregional</w:t>
            </w:r>
            <w:r w:rsidR="00F147FE" w:rsidRPr="009C2B82">
              <w:rPr>
                <w:lang w:val="en-US"/>
              </w:rPr>
              <w:t>/cros</w:t>
            </w:r>
            <w:r w:rsidR="0AEE603C" w:rsidRPr="009C2B82">
              <w:rPr>
                <w:lang w:val="en-US"/>
              </w:rPr>
              <w:t>s-</w:t>
            </w:r>
            <w:r w:rsidR="00F147FE" w:rsidRPr="009C2B82">
              <w:rPr>
                <w:lang w:val="en-US"/>
              </w:rPr>
              <w:t>sectoral</w:t>
            </w:r>
            <w:r w:rsidRPr="009C2B82">
              <w:rPr>
                <w:lang w:val="en-US"/>
              </w:rPr>
              <w:t xml:space="preserve"> </w:t>
            </w:r>
            <w:r w:rsidR="00F147FE" w:rsidRPr="009C2B82">
              <w:rPr>
                <w:lang w:val="en-US"/>
              </w:rPr>
              <w:t xml:space="preserve">dimension </w:t>
            </w:r>
            <w:r w:rsidRPr="009C2B82">
              <w:rPr>
                <w:lang w:val="en-US"/>
              </w:rPr>
              <w:t>is shown</w:t>
            </w:r>
          </w:p>
        </w:tc>
      </w:tr>
    </w:tbl>
    <w:p w14:paraId="6D4D8D36" w14:textId="77777777" w:rsidR="003E3BAE" w:rsidRPr="009C2B82" w:rsidRDefault="003E3BAE" w:rsidP="00913220">
      <w:pPr>
        <w:pStyle w:val="Odstavekseznama"/>
        <w:numPr>
          <w:ilvl w:val="0"/>
          <w:numId w:val="0"/>
        </w:numPr>
        <w:ind w:left="1440"/>
        <w:jc w:val="both"/>
        <w:rPr>
          <w:lang w:val="en-US"/>
        </w:rPr>
      </w:pPr>
    </w:p>
    <w:p w14:paraId="77F0A19F" w14:textId="2F39AA68" w:rsidR="003E3BAE" w:rsidRPr="009C2B82" w:rsidRDefault="003E3BAE" w:rsidP="00913220">
      <w:pPr>
        <w:jc w:val="both"/>
        <w:rPr>
          <w:lang w:val="en-US"/>
        </w:rPr>
      </w:pPr>
      <w:r w:rsidRPr="009C2B82">
        <w:rPr>
          <w:lang w:val="en-US"/>
        </w:rPr>
        <w:t xml:space="preserve">The final mark given to each criterion will be the average of the scores given by the </w:t>
      </w:r>
      <w:r w:rsidR="0084795C">
        <w:rPr>
          <w:lang w:val="en-US"/>
        </w:rPr>
        <w:t>2</w:t>
      </w:r>
      <w:r w:rsidR="00C433B7" w:rsidRPr="009C2B82">
        <w:rPr>
          <w:lang w:val="en-US"/>
        </w:rPr>
        <w:t xml:space="preserve"> evaluators</w:t>
      </w:r>
      <w:r w:rsidRPr="009C2B82">
        <w:rPr>
          <w:lang w:val="en-US"/>
        </w:rPr>
        <w:t>.</w:t>
      </w:r>
      <w:r w:rsidR="003E577A" w:rsidRPr="009C2B82">
        <w:rPr>
          <w:lang w:val="en-US"/>
        </w:rPr>
        <w:t xml:space="preserve"> Maximum number of points is 100.</w:t>
      </w:r>
    </w:p>
    <w:p w14:paraId="657536AA" w14:textId="60A206F1" w:rsidR="003E3BAE" w:rsidRPr="009C2B82" w:rsidRDefault="003E3BAE">
      <w:pPr>
        <w:jc w:val="both"/>
        <w:rPr>
          <w:lang w:val="en-US"/>
        </w:rPr>
      </w:pPr>
      <w:proofErr w:type="gramStart"/>
      <w:r w:rsidRPr="0F6CE0EC">
        <w:rPr>
          <w:lang w:val="en-US"/>
        </w:rPr>
        <w:t>In order to</w:t>
      </w:r>
      <w:proofErr w:type="gramEnd"/>
      <w:r w:rsidRPr="0F6CE0EC">
        <w:rPr>
          <w:lang w:val="en-US"/>
        </w:rPr>
        <w:t xml:space="preserve"> be successful, proposals shall score at least </w:t>
      </w:r>
      <w:r w:rsidR="00552CE4" w:rsidRPr="0F6CE0EC">
        <w:rPr>
          <w:lang w:val="en-US"/>
        </w:rPr>
        <w:t>60% of maximum points</w:t>
      </w:r>
      <w:r w:rsidRPr="0F6CE0EC">
        <w:rPr>
          <w:lang w:val="en-US"/>
        </w:rPr>
        <w:t xml:space="preserve"> in each criterion and have an overall score of at least </w:t>
      </w:r>
      <w:r w:rsidR="003E577A" w:rsidRPr="0F6CE0EC">
        <w:rPr>
          <w:lang w:val="en-US"/>
        </w:rPr>
        <w:t>75</w:t>
      </w:r>
      <w:r w:rsidRPr="0F6CE0EC">
        <w:rPr>
          <w:lang w:val="en-US"/>
        </w:rPr>
        <w:t xml:space="preserve"> points</w:t>
      </w:r>
      <w:r w:rsidR="00BB62BE" w:rsidRPr="0F6CE0EC">
        <w:rPr>
          <w:lang w:val="en-US"/>
        </w:rPr>
        <w:t xml:space="preserve"> </w:t>
      </w:r>
      <w:r w:rsidR="00BB62BE">
        <w:t>(</w:t>
      </w:r>
      <w:proofErr w:type="spellStart"/>
      <w:r w:rsidR="00BB62BE">
        <w:t>except</w:t>
      </w:r>
      <w:proofErr w:type="spellEnd"/>
      <w:r w:rsidR="00BB62BE">
        <w:t xml:space="preserve"> in </w:t>
      </w:r>
      <w:proofErr w:type="spellStart"/>
      <w:r w:rsidR="00BB62BE">
        <w:t>the</w:t>
      </w:r>
      <w:proofErr w:type="spellEnd"/>
      <w:r w:rsidR="00BB62BE">
        <w:t xml:space="preserve"> </w:t>
      </w:r>
      <w:proofErr w:type="spellStart"/>
      <w:r w:rsidR="00BB62BE">
        <w:t>criterion</w:t>
      </w:r>
      <w:proofErr w:type="spellEnd"/>
      <w:r w:rsidR="00BB62BE">
        <w:t xml:space="preserve"> »</w:t>
      </w:r>
      <w:proofErr w:type="spellStart"/>
      <w:r w:rsidR="00BB62BE">
        <w:t>Interregional</w:t>
      </w:r>
      <w:proofErr w:type="spellEnd"/>
      <w:r w:rsidR="00BB62BE">
        <w:t>/</w:t>
      </w:r>
      <w:proofErr w:type="spellStart"/>
      <w:r w:rsidR="00BB62BE">
        <w:t>cross-sectoral</w:t>
      </w:r>
      <w:proofErr w:type="spellEnd"/>
      <w:r w:rsidR="00BB62BE">
        <w:t xml:space="preserve"> </w:t>
      </w:r>
      <w:proofErr w:type="spellStart"/>
      <w:r w:rsidR="00BB62BE">
        <w:t>dimension</w:t>
      </w:r>
      <w:proofErr w:type="spellEnd"/>
      <w:r w:rsidR="00BB62BE">
        <w:t xml:space="preserve">«, </w:t>
      </w:r>
      <w:proofErr w:type="spellStart"/>
      <w:r w:rsidR="00BB62BE">
        <w:t>where</w:t>
      </w:r>
      <w:proofErr w:type="spellEnd"/>
      <w:r w:rsidR="00BB62BE">
        <w:t xml:space="preserve"> </w:t>
      </w:r>
      <w:proofErr w:type="spellStart"/>
      <w:r w:rsidR="00BB62BE">
        <w:t>this</w:t>
      </w:r>
      <w:proofErr w:type="spellEnd"/>
      <w:r w:rsidR="00BB62BE">
        <w:t xml:space="preserve"> rule </w:t>
      </w:r>
      <w:proofErr w:type="spellStart"/>
      <w:r w:rsidR="00BB62BE">
        <w:t>does</w:t>
      </w:r>
      <w:proofErr w:type="spellEnd"/>
      <w:r w:rsidR="00BB62BE">
        <w:t xml:space="preserve"> not </w:t>
      </w:r>
      <w:proofErr w:type="spellStart"/>
      <w:r w:rsidR="00BB62BE">
        <w:t>apply</w:t>
      </w:r>
      <w:proofErr w:type="spellEnd"/>
      <w:r w:rsidR="00BB62BE">
        <w:t>).</w:t>
      </w:r>
    </w:p>
    <w:p w14:paraId="5CBEF2CB" w14:textId="65827A69" w:rsidR="003E3BAE" w:rsidRPr="009C2B82" w:rsidRDefault="003E3BAE" w:rsidP="00913220">
      <w:pPr>
        <w:jc w:val="both"/>
        <w:rPr>
          <w:lang w:val="en-US"/>
        </w:rPr>
      </w:pPr>
      <w:r w:rsidRPr="009C2B82">
        <w:rPr>
          <w:lang w:val="en-US"/>
        </w:rPr>
        <w:t>Successful proposals (i.e.</w:t>
      </w:r>
      <w:r w:rsidR="0099586E" w:rsidRPr="009C2B82">
        <w:rPr>
          <w:lang w:val="en-US"/>
        </w:rPr>
        <w:t>,</w:t>
      </w:r>
      <w:r w:rsidRPr="009C2B82">
        <w:rPr>
          <w:lang w:val="en-US"/>
        </w:rPr>
        <w:t xml:space="preserve"> above threshold) are funded in descending order until the available sum for the call is </w:t>
      </w:r>
      <w:r w:rsidR="00BF27F3" w:rsidRPr="009C2B82">
        <w:rPr>
          <w:lang w:val="en-US"/>
        </w:rPr>
        <w:t xml:space="preserve">fully </w:t>
      </w:r>
      <w:r w:rsidRPr="009C2B82">
        <w:rPr>
          <w:lang w:val="en-US"/>
        </w:rPr>
        <w:t>assigned.</w:t>
      </w:r>
    </w:p>
    <w:p w14:paraId="24754A30" w14:textId="50D863C4" w:rsidR="000F5238" w:rsidRPr="009C2B82" w:rsidRDefault="003E3BAE" w:rsidP="00913220">
      <w:pPr>
        <w:jc w:val="both"/>
        <w:rPr>
          <w:lang w:val="en-US"/>
        </w:rPr>
      </w:pPr>
      <w:r w:rsidRPr="009C2B82">
        <w:rPr>
          <w:lang w:val="en-US"/>
        </w:rPr>
        <w:t>An Evaluation Summary Report containing the scores and all evaluators</w:t>
      </w:r>
      <w:r w:rsidR="00BF27F3" w:rsidRPr="009C2B82">
        <w:rPr>
          <w:lang w:val="en-US"/>
        </w:rPr>
        <w:t>’</w:t>
      </w:r>
      <w:r w:rsidRPr="009C2B82">
        <w:rPr>
          <w:lang w:val="en-US"/>
        </w:rPr>
        <w:t xml:space="preserve"> justifications for each score as well as the Selection Committee ranking justifications will be provided to proposal coordinators.</w:t>
      </w:r>
    </w:p>
    <w:p w14:paraId="05C09B91" w14:textId="491CADA4" w:rsidR="003E7DA7" w:rsidRPr="003E7DA7" w:rsidRDefault="000F5238" w:rsidP="003E7DA7">
      <w:pPr>
        <w:pStyle w:val="Naslov2"/>
        <w:jc w:val="both"/>
        <w:rPr>
          <w:lang w:val="en-US"/>
        </w:rPr>
      </w:pPr>
      <w:bookmarkStart w:id="19" w:name="_Toc136499026"/>
      <w:r w:rsidRPr="009C2B82">
        <w:rPr>
          <w:lang w:val="en-US"/>
        </w:rPr>
        <w:t>Evaluation procedure</w:t>
      </w:r>
      <w:bookmarkEnd w:id="19"/>
    </w:p>
    <w:p w14:paraId="54877ED5" w14:textId="25F76325" w:rsidR="00260448" w:rsidRPr="009C2B82" w:rsidRDefault="007F704F" w:rsidP="00913220">
      <w:pPr>
        <w:jc w:val="both"/>
        <w:rPr>
          <w:lang w:val="en-US"/>
        </w:rPr>
      </w:pPr>
      <w:r w:rsidRPr="009C2B82">
        <w:rPr>
          <w:lang w:val="en-US"/>
        </w:rPr>
        <w:t xml:space="preserve">The first review (eligibility check) will be performed by </w:t>
      </w:r>
      <w:r w:rsidR="003E577A" w:rsidRPr="009C2B82">
        <w:rPr>
          <w:lang w:val="en-US"/>
        </w:rPr>
        <w:t>CCIS</w:t>
      </w:r>
      <w:r w:rsidR="003E7DA7">
        <w:rPr>
          <w:lang w:val="en-US"/>
        </w:rPr>
        <w:t xml:space="preserve"> and EYDE</w:t>
      </w:r>
      <w:r w:rsidRPr="009C2B82">
        <w:rPr>
          <w:lang w:val="en-US"/>
        </w:rPr>
        <w:t>.</w:t>
      </w:r>
    </w:p>
    <w:p w14:paraId="6D199182" w14:textId="599EFD43" w:rsidR="000F5238" w:rsidRPr="009C2B82" w:rsidRDefault="000F5238" w:rsidP="00913220">
      <w:pPr>
        <w:jc w:val="both"/>
        <w:rPr>
          <w:lang w:val="en-US"/>
        </w:rPr>
      </w:pPr>
      <w:r w:rsidRPr="009C2B82">
        <w:rPr>
          <w:lang w:val="en-US"/>
        </w:rPr>
        <w:t xml:space="preserve">The evaluation of proposals will be carried out </w:t>
      </w:r>
      <w:r w:rsidR="005E3033" w:rsidRPr="009C2B82">
        <w:rPr>
          <w:lang w:val="en-US"/>
        </w:rPr>
        <w:t xml:space="preserve">entirely </w:t>
      </w:r>
      <w:r w:rsidRPr="009C2B82">
        <w:rPr>
          <w:lang w:val="en-US"/>
        </w:rPr>
        <w:t xml:space="preserve">by the </w:t>
      </w:r>
      <w:r w:rsidR="003E577A" w:rsidRPr="009C2B82">
        <w:rPr>
          <w:lang w:val="en-US"/>
        </w:rPr>
        <w:t xml:space="preserve">evaluation </w:t>
      </w:r>
      <w:r w:rsidRPr="009C2B82">
        <w:rPr>
          <w:lang w:val="en-US"/>
        </w:rPr>
        <w:t>group.</w:t>
      </w:r>
    </w:p>
    <w:p w14:paraId="08F02A28" w14:textId="77777777" w:rsidR="004417F6" w:rsidRPr="009C2B82" w:rsidRDefault="000F5238" w:rsidP="00913220">
      <w:pPr>
        <w:jc w:val="both"/>
        <w:rPr>
          <w:lang w:val="en-US"/>
        </w:rPr>
      </w:pPr>
      <w:r w:rsidRPr="009C2B82">
        <w:rPr>
          <w:lang w:val="en-US"/>
        </w:rPr>
        <w:t>At the end of the evaluation procedure a public summary report of evaluation results will be published. All applicants will receive individual feedback in the form of an evaluation form that will state whether the proposal is successful or not.</w:t>
      </w:r>
    </w:p>
    <w:p w14:paraId="008DF2D0" w14:textId="77777777" w:rsidR="00B83211" w:rsidRPr="009C2B82" w:rsidRDefault="00B83211" w:rsidP="00913220">
      <w:pPr>
        <w:jc w:val="both"/>
        <w:rPr>
          <w:lang w:val="en-US"/>
        </w:rPr>
      </w:pPr>
      <w:r w:rsidRPr="009C2B82">
        <w:rPr>
          <w:lang w:val="en-US"/>
        </w:rPr>
        <w:br w:type="page"/>
      </w:r>
    </w:p>
    <w:p w14:paraId="60A8C477" w14:textId="77777777" w:rsidR="004417F6" w:rsidRPr="009C2B82" w:rsidRDefault="004417F6" w:rsidP="00913220">
      <w:pPr>
        <w:pStyle w:val="Naslov1"/>
        <w:jc w:val="both"/>
        <w:rPr>
          <w:lang w:val="en-US"/>
        </w:rPr>
      </w:pPr>
      <w:bookmarkStart w:id="20" w:name="_Toc136499027"/>
      <w:r w:rsidRPr="009C2B82">
        <w:rPr>
          <w:lang w:val="en-US"/>
        </w:rPr>
        <w:lastRenderedPageBreak/>
        <w:t xml:space="preserve">Annex 1: </w:t>
      </w:r>
      <w:r w:rsidR="009D2385" w:rsidRPr="009C2B82">
        <w:rPr>
          <w:lang w:val="en-US"/>
        </w:rPr>
        <w:t>Proposal template</w:t>
      </w:r>
      <w:bookmarkEnd w:id="20"/>
    </w:p>
    <w:p w14:paraId="4585FE32" w14:textId="77777777" w:rsidR="00CD2FB0" w:rsidRPr="009C2B82" w:rsidRDefault="00CD2FB0" w:rsidP="00913220">
      <w:pPr>
        <w:jc w:val="both"/>
        <w:rPr>
          <w:lang w:val="en-US"/>
        </w:rPr>
      </w:pPr>
    </w:p>
    <w:p w14:paraId="407597DC" w14:textId="77777777" w:rsidR="00A428F7" w:rsidRPr="009C2B82" w:rsidRDefault="00A428F7" w:rsidP="00913220">
      <w:pPr>
        <w:jc w:val="both"/>
        <w:rPr>
          <w:lang w:val="en-US"/>
        </w:rPr>
      </w:pPr>
      <w:r w:rsidRPr="009C2B82">
        <w:rPr>
          <w:lang w:val="en-US"/>
        </w:rPr>
        <w:t xml:space="preserve">General guidelines to follow when writing the proposal: </w:t>
      </w:r>
    </w:p>
    <w:p w14:paraId="5D056DA0" w14:textId="0F351CF3" w:rsidR="00A428F7" w:rsidRPr="009C2B82" w:rsidRDefault="00A428F7">
      <w:pPr>
        <w:pStyle w:val="Odstavekseznama"/>
        <w:numPr>
          <w:ilvl w:val="0"/>
          <w:numId w:val="4"/>
        </w:numPr>
        <w:jc w:val="both"/>
        <w:rPr>
          <w:lang w:val="en-US"/>
        </w:rPr>
      </w:pPr>
      <w:r w:rsidRPr="009C2B82">
        <w:rPr>
          <w:lang w:val="en-US"/>
        </w:rPr>
        <w:t xml:space="preserve">Please follow the structure of this template when preparing your proposal. It has been designed to ensure that the important aspects of your planned work are presented in a way that will enable the experts to make an effective assessment against the evaluation criteria. </w:t>
      </w:r>
    </w:p>
    <w:p w14:paraId="03A4524D" w14:textId="77777777" w:rsidR="007F371A" w:rsidRPr="009C2B82" w:rsidRDefault="007F371A" w:rsidP="00913220">
      <w:pPr>
        <w:pStyle w:val="Odstavekseznama"/>
        <w:numPr>
          <w:ilvl w:val="0"/>
          <w:numId w:val="0"/>
        </w:numPr>
        <w:ind w:left="720"/>
        <w:jc w:val="both"/>
        <w:rPr>
          <w:lang w:val="en-US"/>
        </w:rPr>
      </w:pPr>
    </w:p>
    <w:p w14:paraId="344B6912" w14:textId="461BC0D8" w:rsidR="00A428F7" w:rsidRPr="009C2B82" w:rsidRDefault="00255A0F">
      <w:pPr>
        <w:pStyle w:val="Odstavekseznama"/>
        <w:numPr>
          <w:ilvl w:val="0"/>
          <w:numId w:val="4"/>
        </w:numPr>
        <w:jc w:val="both"/>
        <w:rPr>
          <w:lang w:val="en-US"/>
        </w:rPr>
      </w:pPr>
      <w:r w:rsidRPr="009C2B82">
        <w:rPr>
          <w:lang w:val="en-US"/>
        </w:rPr>
        <w:t>Additional proof can be provided by the applicant in case promotional material or studies are provided, as well as photographic materials.</w:t>
      </w:r>
    </w:p>
    <w:p w14:paraId="4C0A9820" w14:textId="77777777" w:rsidR="00A428F7" w:rsidRPr="009C2B82" w:rsidRDefault="00A428F7" w:rsidP="00913220">
      <w:pPr>
        <w:pStyle w:val="Odstavekseznama"/>
        <w:numPr>
          <w:ilvl w:val="0"/>
          <w:numId w:val="0"/>
        </w:numPr>
        <w:ind w:left="811"/>
        <w:jc w:val="both"/>
        <w:rPr>
          <w:lang w:val="en-US"/>
        </w:rPr>
      </w:pPr>
    </w:p>
    <w:p w14:paraId="4D7AF37E" w14:textId="76709A63" w:rsidR="00A428F7" w:rsidRPr="009C2B82" w:rsidRDefault="00A428F7">
      <w:pPr>
        <w:pStyle w:val="Odstavekseznama"/>
        <w:numPr>
          <w:ilvl w:val="0"/>
          <w:numId w:val="4"/>
        </w:numPr>
        <w:jc w:val="both"/>
        <w:rPr>
          <w:lang w:val="en-US"/>
        </w:rPr>
      </w:pPr>
      <w:r w:rsidRPr="009C2B82">
        <w:rPr>
          <w:lang w:val="en-US"/>
        </w:rPr>
        <w:t xml:space="preserve">Important: All </w:t>
      </w:r>
      <w:r w:rsidR="00E04BA3" w:rsidRPr="009C2B82">
        <w:rPr>
          <w:lang w:val="en-US"/>
        </w:rPr>
        <w:t xml:space="preserve">the necessary </w:t>
      </w:r>
      <w:r w:rsidRPr="009C2B82">
        <w:rPr>
          <w:lang w:val="en-US"/>
        </w:rPr>
        <w:t xml:space="preserve">guidance notes are presented in </w:t>
      </w:r>
      <w:r w:rsidRPr="009C2B82">
        <w:rPr>
          <w:i/>
          <w:color w:val="4472C4" w:themeColor="accent1"/>
          <w:lang w:val="en-US"/>
        </w:rPr>
        <w:t>blue italics</w:t>
      </w:r>
      <w:r w:rsidRPr="009C2B82">
        <w:rPr>
          <w:lang w:val="en-US"/>
        </w:rPr>
        <w:t>. Please remove these before you submit your application</w:t>
      </w:r>
      <w:r w:rsidR="00665826" w:rsidRPr="009C2B82">
        <w:rPr>
          <w:lang w:val="en-US"/>
        </w:rPr>
        <w:t>.</w:t>
      </w:r>
    </w:p>
    <w:p w14:paraId="00DC09E2" w14:textId="77777777" w:rsidR="00A428F7" w:rsidRPr="009C2B82" w:rsidRDefault="00A428F7" w:rsidP="00913220">
      <w:pPr>
        <w:pStyle w:val="Odstavekseznama"/>
        <w:numPr>
          <w:ilvl w:val="0"/>
          <w:numId w:val="0"/>
        </w:numPr>
        <w:ind w:left="811"/>
        <w:jc w:val="both"/>
        <w:rPr>
          <w:lang w:val="en-US"/>
        </w:rPr>
      </w:pPr>
    </w:p>
    <w:p w14:paraId="1473E62A" w14:textId="211B1C60" w:rsidR="0068341E" w:rsidRPr="009C2B82" w:rsidRDefault="00A428F7">
      <w:pPr>
        <w:pStyle w:val="Odstavekseznama"/>
        <w:numPr>
          <w:ilvl w:val="0"/>
          <w:numId w:val="4"/>
        </w:numPr>
        <w:jc w:val="both"/>
        <w:rPr>
          <w:lang w:val="en-US"/>
        </w:rPr>
      </w:pPr>
      <w:r w:rsidRPr="009C2B82">
        <w:rPr>
          <w:lang w:val="en-US"/>
        </w:rPr>
        <w:t xml:space="preserve">Notice: The </w:t>
      </w:r>
      <w:r w:rsidR="00EA2FF2" w:rsidRPr="009C2B82">
        <w:rPr>
          <w:lang w:val="en-US"/>
        </w:rPr>
        <w:t xml:space="preserve">CIRCI </w:t>
      </w:r>
      <w:r w:rsidRPr="009C2B82">
        <w:rPr>
          <w:lang w:val="en-US"/>
        </w:rPr>
        <w:t xml:space="preserve">project treats all proposals received as confidential, as well as any related information, data and documents received from each applicant. The whole process of handling and evaluating proposals is carried out in compliance with strict confidentiality rules, and proposals are </w:t>
      </w:r>
      <w:proofErr w:type="gramStart"/>
      <w:r w:rsidRPr="009C2B82">
        <w:rPr>
          <w:lang w:val="en-US"/>
        </w:rPr>
        <w:t>archived under secure conditions at all times</w:t>
      </w:r>
      <w:proofErr w:type="gramEnd"/>
      <w:r w:rsidRPr="009C2B82">
        <w:rPr>
          <w:lang w:val="en-US"/>
        </w:rPr>
        <w:t>.</w:t>
      </w:r>
    </w:p>
    <w:p w14:paraId="3D317DFA" w14:textId="77777777" w:rsidR="00264EF3" w:rsidRPr="009C2B82" w:rsidRDefault="00264EF3" w:rsidP="00913220">
      <w:pPr>
        <w:jc w:val="both"/>
        <w:rPr>
          <w:b/>
          <w:color w:val="4472C4" w:themeColor="accent1"/>
          <w:sz w:val="26"/>
          <w:szCs w:val="26"/>
          <w:highlight w:val="yellow"/>
          <w:lang w:val="en-US" w:eastAsia="en-GB"/>
        </w:rPr>
      </w:pPr>
    </w:p>
    <w:p w14:paraId="7FD55FD5" w14:textId="665D5201" w:rsidR="00771E47" w:rsidRPr="009C2B82" w:rsidRDefault="0026075F" w:rsidP="00913220">
      <w:pPr>
        <w:jc w:val="both"/>
        <w:rPr>
          <w:b/>
          <w:color w:val="4472C4" w:themeColor="accent1"/>
          <w:sz w:val="26"/>
          <w:szCs w:val="26"/>
          <w:lang w:val="en-US" w:eastAsia="en-GB"/>
        </w:rPr>
      </w:pPr>
      <w:r w:rsidRPr="009C2B82">
        <w:rPr>
          <w:b/>
          <w:color w:val="4472C4" w:themeColor="accent1"/>
          <w:sz w:val="26"/>
          <w:szCs w:val="26"/>
          <w:lang w:val="en-US" w:eastAsia="en-GB"/>
        </w:rPr>
        <w:t xml:space="preserve">Institution </w:t>
      </w:r>
      <w:r w:rsidR="00771E47" w:rsidRPr="009C2B82">
        <w:rPr>
          <w:b/>
          <w:color w:val="4472C4" w:themeColor="accent1"/>
          <w:sz w:val="26"/>
          <w:szCs w:val="26"/>
          <w:lang w:val="en-US" w:eastAsia="en-GB"/>
        </w:rPr>
        <w:t>details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273"/>
      </w:tblGrid>
      <w:tr w:rsidR="00771E47" w:rsidRPr="009C2B82" w14:paraId="0F41F4A2" w14:textId="77777777" w:rsidTr="00F6103B">
        <w:tc>
          <w:tcPr>
            <w:tcW w:w="3794" w:type="dxa"/>
            <w:tcBorders>
              <w:top w:val="single" w:sz="4" w:space="0" w:color="auto"/>
              <w:left w:val="single" w:sz="4" w:space="0" w:color="auto"/>
              <w:bottom w:val="single" w:sz="4" w:space="0" w:color="auto"/>
              <w:right w:val="single" w:sz="4" w:space="0" w:color="auto"/>
            </w:tcBorders>
          </w:tcPr>
          <w:p w14:paraId="37CA72DA" w14:textId="3255043A"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 xml:space="preserve">Legal name </w:t>
            </w:r>
            <w:r w:rsidR="5E2F5D6B" w:rsidRPr="009C2B82">
              <w:rPr>
                <w:rFonts w:ascii="Calibri" w:eastAsia="Calibri" w:hAnsi="Calibri" w:cs="Times New Roman"/>
                <w:sz w:val="22"/>
                <w:lang w:val="en-US"/>
              </w:rPr>
              <w:t>of</w:t>
            </w:r>
            <w:r w:rsidRPr="009C2B82">
              <w:rPr>
                <w:rFonts w:ascii="Calibri" w:eastAsia="Calibri" w:hAnsi="Calibri" w:cs="Times New Roman"/>
                <w:sz w:val="22"/>
                <w:lang w:val="en-US"/>
              </w:rPr>
              <w:t xml:space="preserve"> </w:t>
            </w:r>
            <w:r w:rsidR="65534C75" w:rsidRPr="009C2B82">
              <w:rPr>
                <w:rFonts w:ascii="Calibri" w:eastAsia="Calibri" w:hAnsi="Calibri" w:cs="Times New Roman"/>
                <w:sz w:val="22"/>
                <w:lang w:val="en-US"/>
              </w:rPr>
              <w:t>appl</w:t>
            </w:r>
            <w:r w:rsidR="00AE6E77" w:rsidRPr="009C2B82">
              <w:rPr>
                <w:rFonts w:ascii="Calibri" w:eastAsia="Calibri" w:hAnsi="Calibri" w:cs="Times New Roman"/>
                <w:sz w:val="22"/>
                <w:lang w:val="en-US"/>
              </w:rPr>
              <w:t>icant</w:t>
            </w:r>
            <w:r w:rsidR="65534C75" w:rsidRPr="009C2B82">
              <w:rPr>
                <w:rFonts w:ascii="Calibri" w:eastAsia="Calibri" w:hAnsi="Calibri" w:cs="Times New Roman"/>
                <w:sz w:val="22"/>
                <w:lang w:val="en-US"/>
              </w:rPr>
              <w:t xml:space="preserve"> </w:t>
            </w:r>
            <w:r w:rsidR="0026075F" w:rsidRPr="009C2B82">
              <w:rPr>
                <w:rFonts w:ascii="Calibri" w:eastAsia="Calibri" w:hAnsi="Calibri" w:cs="Times New Roman"/>
                <w:sz w:val="22"/>
                <w:lang w:val="en-US"/>
              </w:rPr>
              <w:t xml:space="preserve">institution </w:t>
            </w:r>
          </w:p>
        </w:tc>
        <w:tc>
          <w:tcPr>
            <w:tcW w:w="5273" w:type="dxa"/>
            <w:tcBorders>
              <w:top w:val="single" w:sz="4" w:space="0" w:color="auto"/>
              <w:left w:val="single" w:sz="4" w:space="0" w:color="auto"/>
              <w:bottom w:val="single" w:sz="4" w:space="0" w:color="auto"/>
              <w:right w:val="single" w:sz="4" w:space="0" w:color="auto"/>
            </w:tcBorders>
          </w:tcPr>
          <w:p w14:paraId="6CA4F46D"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26917A8C" w14:textId="77777777" w:rsidTr="00F6103B">
        <w:tc>
          <w:tcPr>
            <w:tcW w:w="3794" w:type="dxa"/>
            <w:tcBorders>
              <w:top w:val="single" w:sz="4" w:space="0" w:color="auto"/>
              <w:left w:val="single" w:sz="4" w:space="0" w:color="auto"/>
              <w:bottom w:val="single" w:sz="4" w:space="0" w:color="auto"/>
              <w:right w:val="single" w:sz="4" w:space="0" w:color="auto"/>
            </w:tcBorders>
          </w:tcPr>
          <w:p w14:paraId="7052A837" w14:textId="19F05A33"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 xml:space="preserve">VAT number: </w:t>
            </w:r>
          </w:p>
        </w:tc>
        <w:tc>
          <w:tcPr>
            <w:tcW w:w="5273" w:type="dxa"/>
            <w:tcBorders>
              <w:top w:val="single" w:sz="4" w:space="0" w:color="auto"/>
              <w:left w:val="single" w:sz="4" w:space="0" w:color="auto"/>
              <w:bottom w:val="single" w:sz="4" w:space="0" w:color="auto"/>
              <w:right w:val="single" w:sz="4" w:space="0" w:color="auto"/>
            </w:tcBorders>
          </w:tcPr>
          <w:p w14:paraId="2E0C3D1E"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528958D3" w14:textId="77777777" w:rsidTr="00F6103B">
        <w:tc>
          <w:tcPr>
            <w:tcW w:w="3794" w:type="dxa"/>
            <w:tcBorders>
              <w:top w:val="single" w:sz="4" w:space="0" w:color="auto"/>
              <w:left w:val="single" w:sz="4" w:space="0" w:color="auto"/>
              <w:bottom w:val="single" w:sz="4" w:space="0" w:color="auto"/>
              <w:right w:val="single" w:sz="4" w:space="0" w:color="auto"/>
            </w:tcBorders>
          </w:tcPr>
          <w:p w14:paraId="36170DC0" w14:textId="78F01AB2"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 xml:space="preserve">Country where the </w:t>
            </w:r>
            <w:r w:rsidR="0026075F" w:rsidRPr="009C2B82">
              <w:rPr>
                <w:rFonts w:ascii="Calibri" w:eastAsia="Calibri" w:hAnsi="Calibri" w:cs="Times New Roman"/>
                <w:sz w:val="22"/>
                <w:lang w:val="en-US"/>
              </w:rPr>
              <w:t>institution</w:t>
            </w:r>
            <w:r w:rsidRPr="009C2B82">
              <w:rPr>
                <w:rFonts w:ascii="Calibri" w:eastAsia="Calibri" w:hAnsi="Calibri" w:cs="Times New Roman"/>
                <w:sz w:val="22"/>
                <w:lang w:val="en-US"/>
              </w:rPr>
              <w:t xml:space="preserve"> is registered: </w:t>
            </w:r>
          </w:p>
        </w:tc>
        <w:tc>
          <w:tcPr>
            <w:tcW w:w="5273" w:type="dxa"/>
            <w:tcBorders>
              <w:top w:val="single" w:sz="4" w:space="0" w:color="auto"/>
              <w:left w:val="single" w:sz="4" w:space="0" w:color="auto"/>
              <w:bottom w:val="single" w:sz="4" w:space="0" w:color="auto"/>
              <w:right w:val="single" w:sz="4" w:space="0" w:color="auto"/>
            </w:tcBorders>
          </w:tcPr>
          <w:p w14:paraId="2D773DC4" w14:textId="77777777" w:rsidR="00771E47" w:rsidRPr="009C2B82" w:rsidRDefault="00771E47" w:rsidP="00913220">
            <w:pPr>
              <w:spacing w:before="240" w:after="0" w:line="276" w:lineRule="auto"/>
              <w:jc w:val="both"/>
              <w:rPr>
                <w:rFonts w:ascii="Calibri Light" w:eastAsia="Calibri" w:hAnsi="Calibri Light" w:cs="Calibri Light"/>
                <w:color w:val="000000"/>
                <w:szCs w:val="24"/>
                <w:lang w:val="en-US"/>
              </w:rPr>
            </w:pPr>
          </w:p>
        </w:tc>
      </w:tr>
      <w:tr w:rsidR="00771E47" w:rsidRPr="009C2B82" w14:paraId="04DB3507" w14:textId="77777777" w:rsidTr="00F6103B">
        <w:tc>
          <w:tcPr>
            <w:tcW w:w="3794" w:type="dxa"/>
            <w:tcBorders>
              <w:top w:val="single" w:sz="4" w:space="0" w:color="auto"/>
              <w:left w:val="single" w:sz="4" w:space="0" w:color="auto"/>
              <w:bottom w:val="single" w:sz="4" w:space="0" w:color="auto"/>
              <w:right w:val="single" w:sz="4" w:space="0" w:color="auto"/>
            </w:tcBorders>
          </w:tcPr>
          <w:p w14:paraId="7A218192" w14:textId="77777777"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Address:</w:t>
            </w:r>
          </w:p>
        </w:tc>
        <w:tc>
          <w:tcPr>
            <w:tcW w:w="5273" w:type="dxa"/>
            <w:tcBorders>
              <w:top w:val="single" w:sz="4" w:space="0" w:color="auto"/>
              <w:left w:val="single" w:sz="4" w:space="0" w:color="auto"/>
              <w:bottom w:val="single" w:sz="4" w:space="0" w:color="auto"/>
              <w:right w:val="single" w:sz="4" w:space="0" w:color="auto"/>
            </w:tcBorders>
          </w:tcPr>
          <w:p w14:paraId="7274C5F5"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6084429E" w14:textId="77777777" w:rsidTr="00F6103B">
        <w:tc>
          <w:tcPr>
            <w:tcW w:w="3794" w:type="dxa"/>
            <w:tcBorders>
              <w:top w:val="single" w:sz="4" w:space="0" w:color="auto"/>
              <w:left w:val="single" w:sz="4" w:space="0" w:color="auto"/>
              <w:bottom w:val="single" w:sz="4" w:space="0" w:color="auto"/>
              <w:right w:val="single" w:sz="4" w:space="0" w:color="auto"/>
            </w:tcBorders>
          </w:tcPr>
          <w:p w14:paraId="688E0C1B" w14:textId="77777777"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Legal representative:</w:t>
            </w:r>
          </w:p>
        </w:tc>
        <w:tc>
          <w:tcPr>
            <w:tcW w:w="5273" w:type="dxa"/>
            <w:tcBorders>
              <w:top w:val="single" w:sz="4" w:space="0" w:color="auto"/>
              <w:left w:val="single" w:sz="4" w:space="0" w:color="auto"/>
              <w:bottom w:val="single" w:sz="4" w:space="0" w:color="auto"/>
              <w:right w:val="single" w:sz="4" w:space="0" w:color="auto"/>
            </w:tcBorders>
          </w:tcPr>
          <w:p w14:paraId="2C735B59"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431740C9" w14:textId="77777777" w:rsidTr="00F6103B">
        <w:tc>
          <w:tcPr>
            <w:tcW w:w="3794" w:type="dxa"/>
            <w:tcBorders>
              <w:top w:val="single" w:sz="4" w:space="0" w:color="auto"/>
              <w:left w:val="single" w:sz="4" w:space="0" w:color="auto"/>
              <w:bottom w:val="single" w:sz="4" w:space="0" w:color="auto"/>
              <w:right w:val="single" w:sz="4" w:space="0" w:color="auto"/>
            </w:tcBorders>
          </w:tcPr>
          <w:p w14:paraId="4CFC86B5" w14:textId="77777777"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Name of contact person:</w:t>
            </w:r>
          </w:p>
        </w:tc>
        <w:tc>
          <w:tcPr>
            <w:tcW w:w="5273" w:type="dxa"/>
            <w:tcBorders>
              <w:top w:val="single" w:sz="4" w:space="0" w:color="auto"/>
              <w:left w:val="single" w:sz="4" w:space="0" w:color="auto"/>
              <w:bottom w:val="single" w:sz="4" w:space="0" w:color="auto"/>
              <w:right w:val="single" w:sz="4" w:space="0" w:color="auto"/>
            </w:tcBorders>
          </w:tcPr>
          <w:p w14:paraId="0EC8A965"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0BA77AA7" w14:textId="77777777" w:rsidTr="00F6103B">
        <w:tc>
          <w:tcPr>
            <w:tcW w:w="3794" w:type="dxa"/>
            <w:tcBorders>
              <w:top w:val="single" w:sz="4" w:space="0" w:color="auto"/>
              <w:left w:val="single" w:sz="4" w:space="0" w:color="auto"/>
              <w:bottom w:val="single" w:sz="4" w:space="0" w:color="auto"/>
              <w:right w:val="single" w:sz="4" w:space="0" w:color="auto"/>
            </w:tcBorders>
          </w:tcPr>
          <w:p w14:paraId="6E1D4897" w14:textId="77777777"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Position within the company:</w:t>
            </w:r>
          </w:p>
        </w:tc>
        <w:tc>
          <w:tcPr>
            <w:tcW w:w="5273" w:type="dxa"/>
            <w:tcBorders>
              <w:top w:val="single" w:sz="4" w:space="0" w:color="auto"/>
              <w:left w:val="single" w:sz="4" w:space="0" w:color="auto"/>
              <w:bottom w:val="single" w:sz="4" w:space="0" w:color="auto"/>
              <w:right w:val="single" w:sz="4" w:space="0" w:color="auto"/>
            </w:tcBorders>
          </w:tcPr>
          <w:p w14:paraId="7476C66F"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17DC74EC" w14:textId="77777777" w:rsidTr="00F6103B">
        <w:tc>
          <w:tcPr>
            <w:tcW w:w="3794" w:type="dxa"/>
            <w:tcBorders>
              <w:top w:val="single" w:sz="4" w:space="0" w:color="auto"/>
              <w:left w:val="single" w:sz="4" w:space="0" w:color="auto"/>
              <w:bottom w:val="single" w:sz="4" w:space="0" w:color="auto"/>
              <w:right w:val="single" w:sz="4" w:space="0" w:color="auto"/>
            </w:tcBorders>
          </w:tcPr>
          <w:p w14:paraId="3319028E" w14:textId="77777777"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Telephone number:</w:t>
            </w:r>
          </w:p>
        </w:tc>
        <w:tc>
          <w:tcPr>
            <w:tcW w:w="5273" w:type="dxa"/>
            <w:tcBorders>
              <w:top w:val="single" w:sz="4" w:space="0" w:color="auto"/>
              <w:left w:val="single" w:sz="4" w:space="0" w:color="auto"/>
              <w:bottom w:val="single" w:sz="4" w:space="0" w:color="auto"/>
              <w:right w:val="single" w:sz="4" w:space="0" w:color="auto"/>
            </w:tcBorders>
          </w:tcPr>
          <w:p w14:paraId="6183C9AA"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037BEB50" w14:textId="77777777" w:rsidTr="00F6103B">
        <w:tc>
          <w:tcPr>
            <w:tcW w:w="3794" w:type="dxa"/>
            <w:tcBorders>
              <w:top w:val="single" w:sz="4" w:space="0" w:color="auto"/>
              <w:left w:val="single" w:sz="4" w:space="0" w:color="auto"/>
              <w:bottom w:val="single" w:sz="4" w:space="0" w:color="auto"/>
              <w:right w:val="single" w:sz="4" w:space="0" w:color="auto"/>
            </w:tcBorders>
          </w:tcPr>
          <w:p w14:paraId="7F7E465D" w14:textId="77777777"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Email address:</w:t>
            </w:r>
          </w:p>
        </w:tc>
        <w:tc>
          <w:tcPr>
            <w:tcW w:w="5273" w:type="dxa"/>
            <w:tcBorders>
              <w:top w:val="single" w:sz="4" w:space="0" w:color="auto"/>
              <w:left w:val="single" w:sz="4" w:space="0" w:color="auto"/>
              <w:bottom w:val="single" w:sz="4" w:space="0" w:color="auto"/>
              <w:right w:val="single" w:sz="4" w:space="0" w:color="auto"/>
            </w:tcBorders>
          </w:tcPr>
          <w:p w14:paraId="2A5E6CAD"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3BC109C6" w14:textId="77777777" w:rsidTr="00F6103B">
        <w:tc>
          <w:tcPr>
            <w:tcW w:w="3794" w:type="dxa"/>
            <w:tcBorders>
              <w:top w:val="single" w:sz="4" w:space="0" w:color="auto"/>
              <w:left w:val="single" w:sz="4" w:space="0" w:color="auto"/>
              <w:bottom w:val="single" w:sz="4" w:space="0" w:color="auto"/>
              <w:right w:val="single" w:sz="4" w:space="0" w:color="auto"/>
            </w:tcBorders>
          </w:tcPr>
          <w:p w14:paraId="43FF13F6" w14:textId="6C32E9D3" w:rsidR="00771E47" w:rsidRPr="009C2B82" w:rsidRDefault="0026075F"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lastRenderedPageBreak/>
              <w:t>W</w:t>
            </w:r>
            <w:r w:rsidR="00771E47" w:rsidRPr="009C2B82">
              <w:rPr>
                <w:rFonts w:ascii="Calibri" w:eastAsia="Calibri" w:hAnsi="Calibri" w:cs="Times New Roman"/>
                <w:sz w:val="22"/>
                <w:lang w:val="en-US"/>
              </w:rPr>
              <w:t xml:space="preserve">eb page </w:t>
            </w:r>
          </w:p>
        </w:tc>
        <w:tc>
          <w:tcPr>
            <w:tcW w:w="5273" w:type="dxa"/>
            <w:tcBorders>
              <w:top w:val="single" w:sz="4" w:space="0" w:color="auto"/>
              <w:left w:val="single" w:sz="4" w:space="0" w:color="auto"/>
              <w:bottom w:val="single" w:sz="4" w:space="0" w:color="auto"/>
              <w:right w:val="single" w:sz="4" w:space="0" w:color="auto"/>
            </w:tcBorders>
          </w:tcPr>
          <w:p w14:paraId="2BAD8B2D" w14:textId="77777777" w:rsidR="00771E47" w:rsidRPr="009C2B82" w:rsidRDefault="00771E47" w:rsidP="00913220">
            <w:pPr>
              <w:spacing w:after="200" w:line="276" w:lineRule="auto"/>
              <w:jc w:val="both"/>
              <w:rPr>
                <w:rFonts w:ascii="Calibri" w:eastAsia="Calibri" w:hAnsi="Calibri" w:cs="Times New Roman"/>
                <w:sz w:val="22"/>
                <w:lang w:val="en-US"/>
              </w:rPr>
            </w:pPr>
          </w:p>
        </w:tc>
      </w:tr>
    </w:tbl>
    <w:p w14:paraId="77A0D541" w14:textId="77777777" w:rsidR="00771E47" w:rsidRPr="009C2B82" w:rsidRDefault="00771E47" w:rsidP="00913220">
      <w:pPr>
        <w:spacing w:after="200" w:line="276" w:lineRule="auto"/>
        <w:jc w:val="both"/>
        <w:rPr>
          <w:rFonts w:ascii="Calibri" w:eastAsia="Calibri" w:hAnsi="Calibri" w:cs="Times New Roman"/>
          <w:sz w:val="22"/>
          <w:highlight w:val="yellow"/>
          <w:lang w:val="en-US"/>
        </w:rPr>
      </w:pPr>
    </w:p>
    <w:p w14:paraId="70222721" w14:textId="4FD98BDE" w:rsidR="00771E47" w:rsidRPr="009C2B82" w:rsidRDefault="00771E47" w:rsidP="00913220">
      <w:pPr>
        <w:jc w:val="both"/>
        <w:rPr>
          <w:b/>
          <w:color w:val="4472C4" w:themeColor="accent1"/>
          <w:sz w:val="26"/>
          <w:szCs w:val="26"/>
          <w:lang w:val="en-US" w:eastAsia="en-GB"/>
        </w:rPr>
      </w:pPr>
      <w:r w:rsidRPr="009C2B82">
        <w:rPr>
          <w:b/>
          <w:color w:val="4472C4" w:themeColor="accent1"/>
          <w:sz w:val="26"/>
          <w:szCs w:val="26"/>
          <w:lang w:val="en-US" w:eastAsia="en-GB"/>
        </w:rPr>
        <w:t xml:space="preserve">Financial data on </w:t>
      </w:r>
      <w:r w:rsidR="0026075F" w:rsidRPr="009C2B82">
        <w:rPr>
          <w:b/>
          <w:color w:val="4472C4" w:themeColor="accent1"/>
          <w:sz w:val="26"/>
          <w:szCs w:val="26"/>
          <w:lang w:val="en-US" w:eastAsia="en-GB"/>
        </w:rPr>
        <w:t xml:space="preserve">Institution </w:t>
      </w:r>
      <w:r w:rsidRPr="009C2B82">
        <w:rPr>
          <w:b/>
          <w:color w:val="4472C4" w:themeColor="accent1"/>
          <w:sz w:val="26"/>
          <w:szCs w:val="26"/>
          <w:lang w:val="en-US" w:eastAsia="en-GB"/>
        </w:rPr>
        <w:t xml:space="preserve">status from the last accounting period/financial year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273"/>
      </w:tblGrid>
      <w:tr w:rsidR="00771E47" w:rsidRPr="009C2B82" w14:paraId="2BD497D8" w14:textId="77777777" w:rsidTr="00F6103B">
        <w:tc>
          <w:tcPr>
            <w:tcW w:w="3794" w:type="dxa"/>
            <w:tcBorders>
              <w:top w:val="single" w:sz="4" w:space="0" w:color="auto"/>
              <w:left w:val="single" w:sz="4" w:space="0" w:color="auto"/>
              <w:bottom w:val="single" w:sz="4" w:space="0" w:color="auto"/>
              <w:right w:val="single" w:sz="4" w:space="0" w:color="auto"/>
            </w:tcBorders>
          </w:tcPr>
          <w:p w14:paraId="69441B64" w14:textId="77777777"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Number of employees</w:t>
            </w:r>
          </w:p>
        </w:tc>
        <w:tc>
          <w:tcPr>
            <w:tcW w:w="5273" w:type="dxa"/>
            <w:tcBorders>
              <w:top w:val="single" w:sz="4" w:space="0" w:color="auto"/>
              <w:left w:val="single" w:sz="4" w:space="0" w:color="auto"/>
              <w:bottom w:val="single" w:sz="4" w:space="0" w:color="auto"/>
              <w:right w:val="single" w:sz="4" w:space="0" w:color="auto"/>
            </w:tcBorders>
          </w:tcPr>
          <w:p w14:paraId="74DBB5A6"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771E47" w:rsidRPr="009C2B82" w14:paraId="38C05CC4" w14:textId="77777777" w:rsidTr="00F6103B">
        <w:tc>
          <w:tcPr>
            <w:tcW w:w="3794" w:type="dxa"/>
            <w:tcBorders>
              <w:top w:val="single" w:sz="4" w:space="0" w:color="auto"/>
              <w:left w:val="single" w:sz="4" w:space="0" w:color="auto"/>
              <w:bottom w:val="single" w:sz="4" w:space="0" w:color="auto"/>
              <w:right w:val="single" w:sz="4" w:space="0" w:color="auto"/>
            </w:tcBorders>
          </w:tcPr>
          <w:p w14:paraId="15D1FABC" w14:textId="277B1AB0" w:rsidR="00771E47" w:rsidRPr="009C2B82" w:rsidRDefault="00771E47"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Turnover/balance sheet in Euro</w:t>
            </w:r>
            <w:r w:rsidR="00525BC9" w:rsidRPr="009C2B82">
              <w:rPr>
                <w:rFonts w:ascii="Calibri" w:eastAsia="Calibri" w:hAnsi="Calibri" w:cs="Times New Roman"/>
                <w:sz w:val="22"/>
                <w:lang w:val="en-US"/>
              </w:rPr>
              <w:t xml:space="preserve"> 2022</w:t>
            </w:r>
          </w:p>
        </w:tc>
        <w:tc>
          <w:tcPr>
            <w:tcW w:w="5273" w:type="dxa"/>
            <w:tcBorders>
              <w:top w:val="single" w:sz="4" w:space="0" w:color="auto"/>
              <w:left w:val="single" w:sz="4" w:space="0" w:color="auto"/>
              <w:bottom w:val="single" w:sz="4" w:space="0" w:color="auto"/>
              <w:right w:val="single" w:sz="4" w:space="0" w:color="auto"/>
            </w:tcBorders>
          </w:tcPr>
          <w:p w14:paraId="338CB9CB" w14:textId="77777777" w:rsidR="00771E47" w:rsidRPr="009C2B82" w:rsidRDefault="00771E47" w:rsidP="00913220">
            <w:pPr>
              <w:spacing w:after="200" w:line="276" w:lineRule="auto"/>
              <w:jc w:val="both"/>
              <w:rPr>
                <w:rFonts w:ascii="Calibri" w:eastAsia="Calibri" w:hAnsi="Calibri" w:cs="Times New Roman"/>
                <w:sz w:val="22"/>
                <w:lang w:val="en-US"/>
              </w:rPr>
            </w:pPr>
          </w:p>
        </w:tc>
      </w:tr>
      <w:tr w:rsidR="0061095F" w:rsidRPr="009C2B82" w14:paraId="63367449" w14:textId="77777777" w:rsidTr="00F6103B">
        <w:tc>
          <w:tcPr>
            <w:tcW w:w="3794" w:type="dxa"/>
            <w:tcBorders>
              <w:top w:val="single" w:sz="4" w:space="0" w:color="auto"/>
              <w:left w:val="single" w:sz="4" w:space="0" w:color="auto"/>
              <w:bottom w:val="single" w:sz="4" w:space="0" w:color="auto"/>
              <w:right w:val="single" w:sz="4" w:space="0" w:color="auto"/>
            </w:tcBorders>
          </w:tcPr>
          <w:p w14:paraId="6B35E3BB" w14:textId="3B230D3A" w:rsidR="0061095F" w:rsidRPr="009C2B82" w:rsidRDefault="0061095F" w:rsidP="00913220">
            <w:pPr>
              <w:spacing w:after="200" w:line="276" w:lineRule="auto"/>
              <w:jc w:val="both"/>
              <w:rPr>
                <w:rFonts w:ascii="Calibri" w:eastAsia="Calibri" w:hAnsi="Calibri" w:cs="Times New Roman"/>
                <w:sz w:val="22"/>
                <w:lang w:val="en-US"/>
              </w:rPr>
            </w:pPr>
            <w:r w:rsidRPr="009C2B82">
              <w:rPr>
                <w:rFonts w:ascii="Calibri" w:eastAsia="Calibri" w:hAnsi="Calibri" w:cs="Times New Roman"/>
                <w:sz w:val="22"/>
                <w:lang w:val="en-US"/>
              </w:rPr>
              <w:t>Category of the applying institu</w:t>
            </w:r>
            <w:r w:rsidR="00B708DD" w:rsidRPr="009C2B82">
              <w:rPr>
                <w:rFonts w:ascii="Calibri" w:eastAsia="Calibri" w:hAnsi="Calibri" w:cs="Times New Roman"/>
                <w:sz w:val="22"/>
                <w:lang w:val="en-US"/>
              </w:rPr>
              <w:t>tion</w:t>
            </w:r>
          </w:p>
        </w:tc>
        <w:tc>
          <w:tcPr>
            <w:tcW w:w="5273" w:type="dxa"/>
            <w:tcBorders>
              <w:top w:val="single" w:sz="4" w:space="0" w:color="auto"/>
              <w:left w:val="single" w:sz="4" w:space="0" w:color="auto"/>
              <w:bottom w:val="single" w:sz="4" w:space="0" w:color="auto"/>
              <w:right w:val="single" w:sz="4" w:space="0" w:color="auto"/>
            </w:tcBorders>
          </w:tcPr>
          <w:p w14:paraId="3A15786B" w14:textId="63B49D0D" w:rsidR="00C508F5" w:rsidRPr="009C2B82" w:rsidRDefault="00525BC9" w:rsidP="00913220">
            <w:pPr>
              <w:spacing w:after="200" w:line="276" w:lineRule="auto"/>
              <w:jc w:val="both"/>
              <w:rPr>
                <w:i/>
                <w:color w:val="4472C4" w:themeColor="accent1"/>
                <w:lang w:val="en-US"/>
              </w:rPr>
            </w:pPr>
            <w:r w:rsidRPr="009C2B82">
              <w:rPr>
                <w:i/>
                <w:color w:val="4472C4" w:themeColor="accent1"/>
                <w:lang w:val="en-US"/>
              </w:rPr>
              <w:t xml:space="preserve">Please </w:t>
            </w:r>
            <w:r w:rsidR="00C508F5" w:rsidRPr="009C2B82">
              <w:rPr>
                <w:i/>
                <w:color w:val="4472C4" w:themeColor="accent1"/>
                <w:lang w:val="en-US"/>
              </w:rPr>
              <w:t xml:space="preserve">choose </w:t>
            </w:r>
            <w:r w:rsidRPr="009C2B82">
              <w:rPr>
                <w:i/>
                <w:color w:val="4472C4" w:themeColor="accent1"/>
                <w:lang w:val="en-US"/>
              </w:rPr>
              <w:t>your legal status</w:t>
            </w:r>
            <w:r w:rsidR="009422C1">
              <w:rPr>
                <w:i/>
                <w:color w:val="4472C4" w:themeColor="accent1"/>
                <w:lang w:val="en-US"/>
              </w:rPr>
              <w:t>:</w:t>
            </w:r>
          </w:p>
          <w:p w14:paraId="33773C04" w14:textId="77777777" w:rsidR="00C508F5" w:rsidRPr="009C2B82" w:rsidRDefault="00C508F5" w:rsidP="00913220">
            <w:pPr>
              <w:spacing w:after="200" w:line="276" w:lineRule="auto"/>
              <w:jc w:val="both"/>
              <w:rPr>
                <w:i/>
                <w:color w:val="4472C4" w:themeColor="accent1"/>
                <w:lang w:val="en-US"/>
              </w:rPr>
            </w:pPr>
            <w:r w:rsidRPr="009C2B82">
              <w:rPr>
                <w:i/>
                <w:color w:val="4472C4" w:themeColor="accent1"/>
                <w:lang w:val="en-US"/>
              </w:rPr>
              <w:t xml:space="preserve"> SME</w:t>
            </w:r>
          </w:p>
          <w:p w14:paraId="3912D94D" w14:textId="77777777" w:rsidR="00C508F5" w:rsidRPr="009C2B82" w:rsidRDefault="00C508F5" w:rsidP="00913220">
            <w:pPr>
              <w:spacing w:after="200" w:line="276" w:lineRule="auto"/>
              <w:jc w:val="both"/>
              <w:rPr>
                <w:i/>
                <w:color w:val="4472C4" w:themeColor="accent1"/>
                <w:lang w:val="en-US"/>
              </w:rPr>
            </w:pPr>
            <w:r w:rsidRPr="009C2B82">
              <w:rPr>
                <w:i/>
                <w:color w:val="4472C4" w:themeColor="accent1"/>
                <w:lang w:val="en-US"/>
              </w:rPr>
              <w:t>COMPANY (other than SME)</w:t>
            </w:r>
          </w:p>
          <w:p w14:paraId="64147E0D" w14:textId="77777777" w:rsidR="00C508F5" w:rsidRPr="006601FD" w:rsidRDefault="00C508F5" w:rsidP="00913220">
            <w:pPr>
              <w:spacing w:after="200" w:line="276" w:lineRule="auto"/>
              <w:jc w:val="both"/>
              <w:rPr>
                <w:i/>
                <w:color w:val="4472C4" w:themeColor="accent1"/>
                <w:lang w:val="fr-FR"/>
              </w:rPr>
            </w:pPr>
            <w:r w:rsidRPr="006601FD">
              <w:rPr>
                <w:i/>
                <w:color w:val="4472C4" w:themeColor="accent1"/>
                <w:lang w:val="fr-FR"/>
              </w:rPr>
              <w:t>NON PROFIT INSTITUTION</w:t>
            </w:r>
          </w:p>
          <w:p w14:paraId="706A224C" w14:textId="77777777" w:rsidR="00C508F5" w:rsidRPr="006601FD" w:rsidRDefault="00C508F5" w:rsidP="00913220">
            <w:pPr>
              <w:spacing w:after="200" w:line="276" w:lineRule="auto"/>
              <w:jc w:val="both"/>
              <w:rPr>
                <w:i/>
                <w:color w:val="4472C4" w:themeColor="accent1"/>
                <w:lang w:val="fr-FR"/>
              </w:rPr>
            </w:pPr>
            <w:r w:rsidRPr="006601FD">
              <w:rPr>
                <w:i/>
                <w:color w:val="4472C4" w:themeColor="accent1"/>
                <w:lang w:val="fr-FR"/>
              </w:rPr>
              <w:t>NON GOVERNMENTAL INSTITUTION</w:t>
            </w:r>
          </w:p>
          <w:p w14:paraId="0D6E8023" w14:textId="69C59BB8" w:rsidR="0061095F" w:rsidRPr="009C2B82" w:rsidRDefault="00C508F5" w:rsidP="00913220">
            <w:pPr>
              <w:spacing w:after="200" w:line="276" w:lineRule="auto"/>
              <w:jc w:val="both"/>
              <w:rPr>
                <w:rFonts w:ascii="Calibri" w:eastAsia="Calibri" w:hAnsi="Calibri" w:cs="Times New Roman"/>
                <w:i/>
                <w:iCs/>
                <w:sz w:val="22"/>
                <w:lang w:val="en-US"/>
              </w:rPr>
            </w:pPr>
            <w:proofErr w:type="gramStart"/>
            <w:r w:rsidRPr="009C2B82">
              <w:rPr>
                <w:i/>
                <w:color w:val="4472C4" w:themeColor="accent1"/>
                <w:lang w:val="en-US"/>
              </w:rPr>
              <w:t>OTHER</w:t>
            </w:r>
            <w:r w:rsidR="00206819" w:rsidRPr="009C2B82">
              <w:rPr>
                <w:i/>
                <w:color w:val="4472C4" w:themeColor="accent1"/>
                <w:lang w:val="en-US"/>
              </w:rPr>
              <w:t> :</w:t>
            </w:r>
            <w:proofErr w:type="gramEnd"/>
            <w:r w:rsidR="00206819" w:rsidRPr="009C2B82">
              <w:rPr>
                <w:i/>
                <w:color w:val="4472C4" w:themeColor="accent1"/>
                <w:lang w:val="en-US"/>
              </w:rPr>
              <w:t xml:space="preserve"> ________________________________</w:t>
            </w:r>
          </w:p>
        </w:tc>
      </w:tr>
    </w:tbl>
    <w:p w14:paraId="46B391A3" w14:textId="77777777" w:rsidR="001529F4" w:rsidRPr="009C2B82" w:rsidRDefault="001529F4" w:rsidP="00913220">
      <w:pPr>
        <w:jc w:val="both"/>
        <w:rPr>
          <w:highlight w:val="yellow"/>
          <w:lang w:val="en-US"/>
        </w:rPr>
      </w:pPr>
    </w:p>
    <w:p w14:paraId="71E6EA29" w14:textId="6C73022D" w:rsidR="008A5DF9" w:rsidRPr="009C2B82" w:rsidRDefault="0026075F" w:rsidP="00913220">
      <w:pPr>
        <w:jc w:val="both"/>
        <w:rPr>
          <w:b/>
          <w:color w:val="4472C4" w:themeColor="accent1"/>
          <w:sz w:val="26"/>
          <w:szCs w:val="26"/>
          <w:lang w:val="en-US"/>
        </w:rPr>
      </w:pPr>
      <w:r w:rsidRPr="009C2B82">
        <w:rPr>
          <w:b/>
          <w:color w:val="4472C4" w:themeColor="accent1"/>
          <w:sz w:val="26"/>
          <w:szCs w:val="26"/>
          <w:lang w:val="en-US"/>
        </w:rPr>
        <w:t xml:space="preserve">Institutions’ </w:t>
      </w:r>
      <w:r w:rsidR="008A5DF9" w:rsidRPr="009C2B82">
        <w:rPr>
          <w:b/>
          <w:color w:val="4472C4" w:themeColor="accent1"/>
          <w:sz w:val="26"/>
          <w:szCs w:val="26"/>
          <w:lang w:val="en-US"/>
        </w:rPr>
        <w:t>core business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273"/>
      </w:tblGrid>
      <w:tr w:rsidR="008A5DF9" w:rsidRPr="009C2B82" w14:paraId="1A9154DA" w14:textId="77777777" w:rsidTr="00F6103B">
        <w:tc>
          <w:tcPr>
            <w:tcW w:w="3794" w:type="dxa"/>
            <w:tcBorders>
              <w:top w:val="single" w:sz="4" w:space="0" w:color="auto"/>
              <w:left w:val="single" w:sz="4" w:space="0" w:color="auto"/>
              <w:bottom w:val="single" w:sz="4" w:space="0" w:color="auto"/>
              <w:right w:val="single" w:sz="4" w:space="0" w:color="auto"/>
            </w:tcBorders>
          </w:tcPr>
          <w:p w14:paraId="42B21FD4" w14:textId="77777777" w:rsidR="008A5DF9" w:rsidRPr="009C2B82" w:rsidRDefault="00F418E3" w:rsidP="00913220">
            <w:pPr>
              <w:jc w:val="both"/>
              <w:rPr>
                <w:lang w:val="en-US"/>
              </w:rPr>
            </w:pPr>
            <w:r w:rsidRPr="009C2B82">
              <w:rPr>
                <w:lang w:val="en-US"/>
              </w:rPr>
              <w:t>Business sector</w:t>
            </w:r>
          </w:p>
        </w:tc>
        <w:tc>
          <w:tcPr>
            <w:tcW w:w="5273" w:type="dxa"/>
            <w:tcBorders>
              <w:top w:val="single" w:sz="4" w:space="0" w:color="auto"/>
              <w:left w:val="single" w:sz="4" w:space="0" w:color="auto"/>
              <w:bottom w:val="single" w:sz="4" w:space="0" w:color="auto"/>
              <w:right w:val="single" w:sz="4" w:space="0" w:color="auto"/>
            </w:tcBorders>
          </w:tcPr>
          <w:p w14:paraId="467BE873" w14:textId="09620F8B" w:rsidR="008A5DF9" w:rsidRPr="009C2B82" w:rsidRDefault="008F1D57" w:rsidP="00913220">
            <w:pPr>
              <w:jc w:val="both"/>
              <w:rPr>
                <w:i/>
                <w:color w:val="4472C4" w:themeColor="accent1"/>
                <w:lang w:val="en-US"/>
              </w:rPr>
            </w:pPr>
            <w:r w:rsidRPr="009C2B82">
              <w:rPr>
                <w:i/>
                <w:color w:val="4472C4" w:themeColor="accent1"/>
                <w:lang w:val="en-US"/>
              </w:rPr>
              <w:t>I</w:t>
            </w:r>
            <w:r w:rsidR="00F418E3" w:rsidRPr="009C2B82">
              <w:rPr>
                <w:i/>
                <w:color w:val="4472C4" w:themeColor="accent1"/>
                <w:lang w:val="en-US"/>
              </w:rPr>
              <w:t xml:space="preserve">ndicate which sector best describes your </w:t>
            </w:r>
            <w:r w:rsidR="0026075F" w:rsidRPr="009C2B82">
              <w:rPr>
                <w:i/>
                <w:color w:val="4472C4" w:themeColor="accent1"/>
                <w:lang w:val="en-US"/>
              </w:rPr>
              <w:t xml:space="preserve">institutions’ </w:t>
            </w:r>
            <w:r w:rsidR="00F418E3" w:rsidRPr="009C2B82">
              <w:rPr>
                <w:i/>
                <w:color w:val="4472C4" w:themeColor="accent1"/>
                <w:lang w:val="en-US"/>
              </w:rPr>
              <w:t>core business</w:t>
            </w:r>
          </w:p>
        </w:tc>
      </w:tr>
      <w:tr w:rsidR="008A5DF9" w:rsidRPr="009C2B82" w14:paraId="7B80D7F6" w14:textId="77777777" w:rsidTr="00F6103B">
        <w:tc>
          <w:tcPr>
            <w:tcW w:w="3794" w:type="dxa"/>
            <w:tcBorders>
              <w:top w:val="single" w:sz="4" w:space="0" w:color="auto"/>
              <w:left w:val="single" w:sz="4" w:space="0" w:color="auto"/>
              <w:bottom w:val="single" w:sz="4" w:space="0" w:color="auto"/>
              <w:right w:val="single" w:sz="4" w:space="0" w:color="auto"/>
            </w:tcBorders>
          </w:tcPr>
          <w:p w14:paraId="5470F733" w14:textId="520A907B" w:rsidR="008A5DF9" w:rsidRPr="009C2B82" w:rsidRDefault="0026075F" w:rsidP="00913220">
            <w:pPr>
              <w:jc w:val="both"/>
              <w:rPr>
                <w:lang w:val="en-US"/>
              </w:rPr>
            </w:pPr>
            <w:r w:rsidRPr="009C2B82">
              <w:rPr>
                <w:lang w:val="en-US"/>
              </w:rPr>
              <w:t>Side streams utilization</w:t>
            </w:r>
          </w:p>
        </w:tc>
        <w:tc>
          <w:tcPr>
            <w:tcW w:w="5273" w:type="dxa"/>
            <w:tcBorders>
              <w:top w:val="single" w:sz="4" w:space="0" w:color="auto"/>
              <w:left w:val="single" w:sz="4" w:space="0" w:color="auto"/>
              <w:bottom w:val="single" w:sz="4" w:space="0" w:color="auto"/>
              <w:right w:val="single" w:sz="4" w:space="0" w:color="auto"/>
            </w:tcBorders>
          </w:tcPr>
          <w:p w14:paraId="0CC84EB9" w14:textId="28DA5988" w:rsidR="008A5DF9" w:rsidRPr="009C2B82" w:rsidRDefault="0026075F" w:rsidP="00913220">
            <w:pPr>
              <w:jc w:val="both"/>
              <w:rPr>
                <w:i/>
                <w:color w:val="4472C4" w:themeColor="accent1"/>
                <w:lang w:val="en-US"/>
              </w:rPr>
            </w:pPr>
            <w:r w:rsidRPr="009C2B82">
              <w:rPr>
                <w:i/>
                <w:color w:val="4472C4" w:themeColor="accent1"/>
                <w:lang w:val="en-US"/>
              </w:rPr>
              <w:t xml:space="preserve">Please list here the identified side streams </w:t>
            </w:r>
          </w:p>
        </w:tc>
      </w:tr>
      <w:tr w:rsidR="0026075F" w:rsidRPr="009C2B82" w14:paraId="6C924EB6" w14:textId="77777777" w:rsidTr="00F6103B">
        <w:tc>
          <w:tcPr>
            <w:tcW w:w="3794" w:type="dxa"/>
            <w:tcBorders>
              <w:top w:val="single" w:sz="4" w:space="0" w:color="auto"/>
              <w:left w:val="single" w:sz="4" w:space="0" w:color="auto"/>
              <w:bottom w:val="single" w:sz="4" w:space="0" w:color="auto"/>
              <w:right w:val="single" w:sz="4" w:space="0" w:color="auto"/>
            </w:tcBorders>
          </w:tcPr>
          <w:p w14:paraId="5B633692" w14:textId="5D8F2313" w:rsidR="0026075F" w:rsidRPr="009C2B82" w:rsidRDefault="0026075F" w:rsidP="00913220">
            <w:pPr>
              <w:jc w:val="both"/>
              <w:rPr>
                <w:lang w:val="en-US"/>
              </w:rPr>
            </w:pPr>
            <w:r w:rsidRPr="009C2B82">
              <w:rPr>
                <w:lang w:val="en-US"/>
              </w:rPr>
              <w:t>Industry applications</w:t>
            </w:r>
          </w:p>
        </w:tc>
        <w:tc>
          <w:tcPr>
            <w:tcW w:w="5273" w:type="dxa"/>
            <w:tcBorders>
              <w:top w:val="single" w:sz="4" w:space="0" w:color="auto"/>
              <w:left w:val="single" w:sz="4" w:space="0" w:color="auto"/>
              <w:bottom w:val="single" w:sz="4" w:space="0" w:color="auto"/>
              <w:right w:val="single" w:sz="4" w:space="0" w:color="auto"/>
            </w:tcBorders>
          </w:tcPr>
          <w:p w14:paraId="08317641" w14:textId="60C890A6" w:rsidR="0026075F" w:rsidRPr="009C2B82" w:rsidRDefault="0026075F" w:rsidP="00913220">
            <w:pPr>
              <w:jc w:val="both"/>
              <w:rPr>
                <w:i/>
                <w:color w:val="4472C4" w:themeColor="accent1"/>
                <w:lang w:val="en-US"/>
              </w:rPr>
            </w:pPr>
            <w:r w:rsidRPr="009C2B82">
              <w:rPr>
                <w:i/>
                <w:color w:val="4472C4" w:themeColor="accent1"/>
                <w:lang w:val="en-US"/>
              </w:rPr>
              <w:t>Please list here the industries where side stream innovations will be utilized and their replicability potential</w:t>
            </w:r>
          </w:p>
        </w:tc>
      </w:tr>
    </w:tbl>
    <w:p w14:paraId="6FFDFF17" w14:textId="47B0B9B4" w:rsidR="003B6D7C" w:rsidRPr="009C2B82" w:rsidRDefault="003B6D7C" w:rsidP="00913220">
      <w:pPr>
        <w:jc w:val="both"/>
        <w:rPr>
          <w:highlight w:val="yellow"/>
          <w:lang w:val="en-US"/>
        </w:rPr>
      </w:pPr>
    </w:p>
    <w:p w14:paraId="61D0F86B" w14:textId="274A7F72" w:rsidR="003B6D7C" w:rsidRPr="009C2B82" w:rsidRDefault="003B6D7C" w:rsidP="00913220">
      <w:pPr>
        <w:jc w:val="both"/>
        <w:rPr>
          <w:b/>
          <w:color w:val="4472C4" w:themeColor="accent1"/>
          <w:sz w:val="28"/>
          <w:lang w:val="en-US"/>
        </w:rPr>
      </w:pPr>
      <w:r w:rsidRPr="009C2B82">
        <w:rPr>
          <w:b/>
          <w:color w:val="4472C4" w:themeColor="accent1"/>
          <w:sz w:val="28"/>
          <w:lang w:val="en-US"/>
        </w:rPr>
        <w:t>Project information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273"/>
      </w:tblGrid>
      <w:tr w:rsidR="003B6D7C" w:rsidRPr="009C2B82" w14:paraId="7106DCB4" w14:textId="77777777" w:rsidTr="00F6103B">
        <w:tc>
          <w:tcPr>
            <w:tcW w:w="3794" w:type="dxa"/>
            <w:tcBorders>
              <w:top w:val="single" w:sz="4" w:space="0" w:color="auto"/>
              <w:left w:val="single" w:sz="4" w:space="0" w:color="auto"/>
              <w:bottom w:val="single" w:sz="4" w:space="0" w:color="auto"/>
              <w:right w:val="single" w:sz="4" w:space="0" w:color="auto"/>
            </w:tcBorders>
          </w:tcPr>
          <w:p w14:paraId="2C49DDAE" w14:textId="5863C54E" w:rsidR="003B6D7C" w:rsidRPr="009C2B82" w:rsidRDefault="003B6D7C" w:rsidP="00913220">
            <w:pPr>
              <w:jc w:val="both"/>
              <w:rPr>
                <w:lang w:val="en-US"/>
              </w:rPr>
            </w:pPr>
            <w:r w:rsidRPr="009C2B82">
              <w:rPr>
                <w:lang w:val="en-US"/>
              </w:rPr>
              <w:t>Maturity stage</w:t>
            </w:r>
            <w:r w:rsidR="00A50E26" w:rsidRPr="009C2B82">
              <w:rPr>
                <w:lang w:val="en-US"/>
              </w:rPr>
              <w:t xml:space="preserve"> argumentation</w:t>
            </w:r>
          </w:p>
        </w:tc>
        <w:tc>
          <w:tcPr>
            <w:tcW w:w="5273" w:type="dxa"/>
            <w:tcBorders>
              <w:top w:val="single" w:sz="4" w:space="0" w:color="auto"/>
              <w:left w:val="single" w:sz="4" w:space="0" w:color="auto"/>
              <w:bottom w:val="single" w:sz="4" w:space="0" w:color="auto"/>
              <w:right w:val="single" w:sz="4" w:space="0" w:color="auto"/>
            </w:tcBorders>
          </w:tcPr>
          <w:p w14:paraId="28CA3959" w14:textId="6AF96C1F" w:rsidR="003B6D7C" w:rsidRPr="009C2B82" w:rsidRDefault="003B6D7C" w:rsidP="00913220">
            <w:pPr>
              <w:jc w:val="both"/>
              <w:rPr>
                <w:i/>
                <w:color w:val="4472C4" w:themeColor="accent1"/>
                <w:lang w:val="en-US"/>
              </w:rPr>
            </w:pPr>
            <w:r w:rsidRPr="009C2B82">
              <w:rPr>
                <w:i/>
                <w:color w:val="4472C4" w:themeColor="accent1"/>
                <w:lang w:val="en-US"/>
              </w:rPr>
              <w:t>Technology readiness level</w:t>
            </w:r>
            <w:r w:rsidR="00A50E26" w:rsidRPr="009C2B82">
              <w:rPr>
                <w:i/>
                <w:color w:val="4472C4" w:themeColor="accent1"/>
                <w:lang w:val="en-US"/>
              </w:rPr>
              <w:t>, description</w:t>
            </w:r>
          </w:p>
        </w:tc>
      </w:tr>
      <w:tr w:rsidR="003B6D7C" w:rsidRPr="009C2B82" w14:paraId="6CF18E6A" w14:textId="77777777" w:rsidTr="00F6103B">
        <w:tc>
          <w:tcPr>
            <w:tcW w:w="3794" w:type="dxa"/>
            <w:tcBorders>
              <w:top w:val="single" w:sz="4" w:space="0" w:color="auto"/>
              <w:left w:val="single" w:sz="4" w:space="0" w:color="auto"/>
              <w:bottom w:val="single" w:sz="4" w:space="0" w:color="auto"/>
              <w:right w:val="single" w:sz="4" w:space="0" w:color="auto"/>
            </w:tcBorders>
          </w:tcPr>
          <w:p w14:paraId="2F4DC945" w14:textId="7F7FF561" w:rsidR="003B6D7C" w:rsidRPr="009C2B82" w:rsidRDefault="003B6D7C" w:rsidP="00913220">
            <w:pPr>
              <w:jc w:val="both"/>
              <w:rPr>
                <w:lang w:val="en-US"/>
              </w:rPr>
            </w:pPr>
            <w:r w:rsidRPr="009C2B82">
              <w:rPr>
                <w:lang w:val="en-US"/>
              </w:rPr>
              <w:t xml:space="preserve">Project </w:t>
            </w:r>
            <w:r w:rsidR="00665CB5" w:rsidRPr="009C2B82">
              <w:rPr>
                <w:lang w:val="en-US"/>
              </w:rPr>
              <w:t>approach and</w:t>
            </w:r>
            <w:r w:rsidRPr="009C2B82">
              <w:rPr>
                <w:lang w:val="en-US"/>
              </w:rPr>
              <w:t xml:space="preserve"> willingness to show public results</w:t>
            </w:r>
          </w:p>
        </w:tc>
        <w:tc>
          <w:tcPr>
            <w:tcW w:w="5273" w:type="dxa"/>
            <w:tcBorders>
              <w:top w:val="single" w:sz="4" w:space="0" w:color="auto"/>
              <w:left w:val="single" w:sz="4" w:space="0" w:color="auto"/>
              <w:bottom w:val="single" w:sz="4" w:space="0" w:color="auto"/>
              <w:right w:val="single" w:sz="4" w:space="0" w:color="auto"/>
            </w:tcBorders>
          </w:tcPr>
          <w:p w14:paraId="562F3ADA" w14:textId="6F0D0011" w:rsidR="003B6D7C" w:rsidRPr="009C2B82" w:rsidRDefault="003B6D7C" w:rsidP="00913220">
            <w:pPr>
              <w:jc w:val="both"/>
              <w:rPr>
                <w:i/>
                <w:color w:val="4472C4" w:themeColor="accent1"/>
                <w:lang w:val="en-US"/>
              </w:rPr>
            </w:pPr>
            <w:r w:rsidRPr="009C2B82">
              <w:rPr>
                <w:i/>
                <w:color w:val="4472C4" w:themeColor="accent1"/>
                <w:lang w:val="en-US"/>
              </w:rPr>
              <w:t>Ind</w:t>
            </w:r>
            <w:r w:rsidR="008F55CF" w:rsidRPr="009C2B82">
              <w:rPr>
                <w:i/>
                <w:color w:val="4472C4" w:themeColor="accent1"/>
                <w:lang w:val="en-US"/>
              </w:rPr>
              <w:t>i</w:t>
            </w:r>
            <w:r w:rsidRPr="009C2B82">
              <w:rPr>
                <w:i/>
                <w:color w:val="4472C4" w:themeColor="accent1"/>
                <w:lang w:val="en-US"/>
              </w:rPr>
              <w:t xml:space="preserve">cate </w:t>
            </w:r>
            <w:r w:rsidR="00665CB5" w:rsidRPr="009C2B82">
              <w:rPr>
                <w:i/>
                <w:color w:val="4472C4" w:themeColor="accent1"/>
                <w:lang w:val="en-US"/>
              </w:rPr>
              <w:t>the cooperation approach and opportunities envisioned</w:t>
            </w:r>
            <w:r w:rsidR="00A50E26" w:rsidRPr="009C2B82">
              <w:rPr>
                <w:i/>
                <w:color w:val="4472C4" w:themeColor="accent1"/>
                <w:lang w:val="en-US"/>
              </w:rPr>
              <w:t xml:space="preserve"> </w:t>
            </w:r>
          </w:p>
        </w:tc>
      </w:tr>
    </w:tbl>
    <w:p w14:paraId="23156C86" w14:textId="7CEB44BC" w:rsidR="003B6D7C" w:rsidRPr="009C2B82" w:rsidRDefault="003B6D7C" w:rsidP="00913220">
      <w:pPr>
        <w:jc w:val="both"/>
        <w:rPr>
          <w:b/>
          <w:color w:val="4472C4" w:themeColor="accent1"/>
          <w:sz w:val="28"/>
          <w:highlight w:val="yellow"/>
          <w:lang w:val="en-US"/>
        </w:rPr>
      </w:pPr>
    </w:p>
    <w:p w14:paraId="68B8E3CB" w14:textId="4F335CF3" w:rsidR="00A50E26" w:rsidRPr="009C2B82" w:rsidRDefault="00A50E26" w:rsidP="00913220">
      <w:pPr>
        <w:jc w:val="both"/>
        <w:rPr>
          <w:b/>
          <w:color w:val="4472C4" w:themeColor="accent1"/>
          <w:sz w:val="28"/>
          <w:lang w:val="en-US"/>
        </w:rPr>
      </w:pPr>
      <w:r w:rsidRPr="009C2B82">
        <w:rPr>
          <w:b/>
          <w:color w:val="4472C4" w:themeColor="accent1"/>
          <w:sz w:val="28"/>
          <w:lang w:val="en-US"/>
        </w:rPr>
        <w:t>Project descri</w:t>
      </w:r>
      <w:r w:rsidR="00550A36" w:rsidRPr="009C2B82">
        <w:rPr>
          <w:b/>
          <w:color w:val="4472C4" w:themeColor="accent1"/>
          <w:sz w:val="28"/>
          <w:lang w:val="en-US"/>
        </w:rPr>
        <w:t>p</w:t>
      </w:r>
      <w:r w:rsidRPr="009C2B82">
        <w:rPr>
          <w:b/>
          <w:color w:val="4472C4" w:themeColor="accent1"/>
          <w:sz w:val="28"/>
          <w:lang w:val="en-US"/>
        </w:rPr>
        <w:t>tion</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4"/>
        <w:gridCol w:w="5315"/>
      </w:tblGrid>
      <w:tr w:rsidR="00585C15" w:rsidRPr="009C2B82" w14:paraId="50A3AE67" w14:textId="77777777" w:rsidTr="0F6CE0EC">
        <w:trPr>
          <w:trHeight w:val="482"/>
        </w:trPr>
        <w:tc>
          <w:tcPr>
            <w:tcW w:w="3744" w:type="dxa"/>
            <w:tcBorders>
              <w:top w:val="single" w:sz="4" w:space="0" w:color="auto"/>
              <w:left w:val="single" w:sz="4" w:space="0" w:color="auto"/>
              <w:bottom w:val="single" w:sz="4" w:space="0" w:color="auto"/>
              <w:right w:val="single" w:sz="4" w:space="0" w:color="auto"/>
            </w:tcBorders>
          </w:tcPr>
          <w:p w14:paraId="1203EFCE" w14:textId="74B2C48D" w:rsidR="00585C15" w:rsidRPr="009C2B82" w:rsidRDefault="00585C15">
            <w:pPr>
              <w:jc w:val="both"/>
              <w:rPr>
                <w:lang w:val="en-US"/>
              </w:rPr>
            </w:pPr>
            <w:r w:rsidRPr="009C2B82">
              <w:rPr>
                <w:lang w:val="en-US"/>
              </w:rPr>
              <w:t>Project acronym</w:t>
            </w:r>
          </w:p>
        </w:tc>
        <w:tc>
          <w:tcPr>
            <w:tcW w:w="5315" w:type="dxa"/>
            <w:tcBorders>
              <w:top w:val="single" w:sz="4" w:space="0" w:color="auto"/>
              <w:left w:val="single" w:sz="4" w:space="0" w:color="auto"/>
              <w:bottom w:val="single" w:sz="4" w:space="0" w:color="auto"/>
              <w:right w:val="single" w:sz="4" w:space="0" w:color="auto"/>
            </w:tcBorders>
          </w:tcPr>
          <w:p w14:paraId="3C136F5A" w14:textId="77777777" w:rsidR="00585C15" w:rsidRPr="009C2B82" w:rsidRDefault="00585C15">
            <w:pPr>
              <w:jc w:val="both"/>
              <w:rPr>
                <w:i/>
                <w:color w:val="4472C4" w:themeColor="accent1"/>
                <w:lang w:val="en-US"/>
              </w:rPr>
            </w:pPr>
          </w:p>
        </w:tc>
      </w:tr>
      <w:tr w:rsidR="00585C15" w:rsidRPr="009C2B82" w14:paraId="6F03B6F5" w14:textId="77777777" w:rsidTr="0F6CE0EC">
        <w:trPr>
          <w:trHeight w:val="472"/>
        </w:trPr>
        <w:tc>
          <w:tcPr>
            <w:tcW w:w="3744" w:type="dxa"/>
            <w:tcBorders>
              <w:top w:val="single" w:sz="4" w:space="0" w:color="auto"/>
              <w:left w:val="single" w:sz="4" w:space="0" w:color="auto"/>
              <w:bottom w:val="single" w:sz="4" w:space="0" w:color="auto"/>
              <w:right w:val="single" w:sz="4" w:space="0" w:color="auto"/>
            </w:tcBorders>
          </w:tcPr>
          <w:p w14:paraId="4F83F32A" w14:textId="3943CC4C" w:rsidR="00585C15" w:rsidRPr="009C2B82" w:rsidRDefault="00585C15">
            <w:pPr>
              <w:jc w:val="both"/>
              <w:rPr>
                <w:lang w:val="en-US"/>
              </w:rPr>
            </w:pPr>
            <w:r w:rsidRPr="009C2B82">
              <w:rPr>
                <w:lang w:val="en-US"/>
              </w:rPr>
              <w:lastRenderedPageBreak/>
              <w:t>Project title</w:t>
            </w:r>
          </w:p>
        </w:tc>
        <w:tc>
          <w:tcPr>
            <w:tcW w:w="5315" w:type="dxa"/>
            <w:tcBorders>
              <w:top w:val="single" w:sz="4" w:space="0" w:color="auto"/>
              <w:left w:val="single" w:sz="4" w:space="0" w:color="auto"/>
              <w:bottom w:val="single" w:sz="4" w:space="0" w:color="auto"/>
              <w:right w:val="single" w:sz="4" w:space="0" w:color="auto"/>
            </w:tcBorders>
          </w:tcPr>
          <w:p w14:paraId="14146F6F" w14:textId="77777777" w:rsidR="00585C15" w:rsidRPr="009C2B82" w:rsidRDefault="00585C15">
            <w:pPr>
              <w:jc w:val="both"/>
              <w:rPr>
                <w:i/>
                <w:color w:val="4472C4" w:themeColor="accent1"/>
                <w:lang w:val="en-US"/>
              </w:rPr>
            </w:pPr>
          </w:p>
        </w:tc>
      </w:tr>
      <w:tr w:rsidR="00585C15" w:rsidRPr="009C2B82" w14:paraId="0970C5E0" w14:textId="77777777" w:rsidTr="0F6CE0EC">
        <w:trPr>
          <w:trHeight w:val="2271"/>
        </w:trPr>
        <w:tc>
          <w:tcPr>
            <w:tcW w:w="3744" w:type="dxa"/>
            <w:tcBorders>
              <w:top w:val="single" w:sz="4" w:space="0" w:color="auto"/>
              <w:left w:val="single" w:sz="4" w:space="0" w:color="auto"/>
              <w:bottom w:val="single" w:sz="4" w:space="0" w:color="auto"/>
              <w:right w:val="single" w:sz="4" w:space="0" w:color="auto"/>
            </w:tcBorders>
          </w:tcPr>
          <w:p w14:paraId="7C8ED9B3" w14:textId="1C592918" w:rsidR="00585C15" w:rsidRPr="009C2B82" w:rsidRDefault="00585C15">
            <w:pPr>
              <w:jc w:val="both"/>
              <w:rPr>
                <w:lang w:val="en-US"/>
              </w:rPr>
            </w:pPr>
            <w:r w:rsidRPr="009C2B82">
              <w:rPr>
                <w:lang w:val="en-US"/>
              </w:rPr>
              <w:t xml:space="preserve">Addressed </w:t>
            </w:r>
            <w:r w:rsidR="00B8406D" w:rsidRPr="009C2B82">
              <w:rPr>
                <w:lang w:val="en-US"/>
              </w:rPr>
              <w:t>side streams</w:t>
            </w:r>
          </w:p>
        </w:tc>
        <w:tc>
          <w:tcPr>
            <w:tcW w:w="5315" w:type="dxa"/>
            <w:tcBorders>
              <w:top w:val="single" w:sz="4" w:space="0" w:color="auto"/>
              <w:left w:val="single" w:sz="4" w:space="0" w:color="auto"/>
              <w:bottom w:val="single" w:sz="4" w:space="0" w:color="auto"/>
              <w:right w:val="single" w:sz="4" w:space="0" w:color="auto"/>
            </w:tcBorders>
          </w:tcPr>
          <w:p w14:paraId="0F429C3F" w14:textId="6AB6CDB6" w:rsidR="00585C15" w:rsidRPr="009C2B82" w:rsidRDefault="0026075F" w:rsidP="0026075F">
            <w:pPr>
              <w:rPr>
                <w:b/>
                <w:i/>
                <w:color w:val="4472C4" w:themeColor="accent1"/>
                <w:lang w:val="en-US"/>
              </w:rPr>
            </w:pPr>
            <w:r w:rsidRPr="009C2B82">
              <w:rPr>
                <w:i/>
                <w:color w:val="4472C4" w:themeColor="accent1"/>
                <w:lang w:val="en-US"/>
              </w:rPr>
              <w:t xml:space="preserve">Addressed side stream materials and industries </w:t>
            </w:r>
            <w:r w:rsidR="00552CE4" w:rsidRPr="009C2B82">
              <w:rPr>
                <w:i/>
                <w:color w:val="4472C4" w:themeColor="accent1"/>
                <w:lang w:val="en-US"/>
              </w:rPr>
              <w:t>(maximum 500 characters)</w:t>
            </w:r>
          </w:p>
        </w:tc>
      </w:tr>
      <w:tr w:rsidR="00552CE4" w:rsidRPr="009C2B82" w14:paraId="47C73103" w14:textId="77777777" w:rsidTr="0F6CE0EC">
        <w:trPr>
          <w:trHeight w:val="2271"/>
        </w:trPr>
        <w:tc>
          <w:tcPr>
            <w:tcW w:w="3744" w:type="dxa"/>
            <w:tcBorders>
              <w:top w:val="single" w:sz="4" w:space="0" w:color="auto"/>
              <w:left w:val="single" w:sz="4" w:space="0" w:color="auto"/>
              <w:bottom w:val="single" w:sz="4" w:space="0" w:color="auto"/>
              <w:right w:val="single" w:sz="4" w:space="0" w:color="auto"/>
            </w:tcBorders>
          </w:tcPr>
          <w:p w14:paraId="3AC6BD9E" w14:textId="5391E3C8" w:rsidR="00552CE4" w:rsidRPr="009C2B82" w:rsidRDefault="00552CE4">
            <w:pPr>
              <w:jc w:val="both"/>
              <w:rPr>
                <w:lang w:val="en-US"/>
              </w:rPr>
            </w:pPr>
            <w:r w:rsidRPr="4A5C7871">
              <w:rPr>
                <w:lang w:val="en-US"/>
              </w:rPr>
              <w:t xml:space="preserve">Description </w:t>
            </w:r>
            <w:r w:rsidR="51150DE2" w:rsidRPr="4A5C7871">
              <w:rPr>
                <w:lang w:val="en-US"/>
              </w:rPr>
              <w:t xml:space="preserve">the </w:t>
            </w:r>
            <w:r w:rsidRPr="4A5C7871">
              <w:rPr>
                <w:lang w:val="en-US"/>
              </w:rPr>
              <w:t xml:space="preserve">innovative project </w:t>
            </w:r>
            <w:r w:rsidR="0D988C1F" w:rsidRPr="4A5C7871">
              <w:rPr>
                <w:lang w:val="en-US"/>
              </w:rPr>
              <w:t xml:space="preserve">contribution </w:t>
            </w:r>
          </w:p>
        </w:tc>
        <w:tc>
          <w:tcPr>
            <w:tcW w:w="5315" w:type="dxa"/>
            <w:tcBorders>
              <w:top w:val="single" w:sz="4" w:space="0" w:color="auto"/>
              <w:left w:val="single" w:sz="4" w:space="0" w:color="auto"/>
              <w:bottom w:val="single" w:sz="4" w:space="0" w:color="auto"/>
              <w:right w:val="single" w:sz="4" w:space="0" w:color="auto"/>
            </w:tcBorders>
          </w:tcPr>
          <w:p w14:paraId="75653C4C" w14:textId="7314A0CB" w:rsidR="00552CE4" w:rsidRPr="009C2B82" w:rsidRDefault="00552CE4" w:rsidP="0026075F">
            <w:pPr>
              <w:rPr>
                <w:i/>
                <w:color w:val="4472C4" w:themeColor="accent1"/>
                <w:lang w:val="en-US"/>
              </w:rPr>
            </w:pPr>
            <w:r w:rsidRPr="009C2B82">
              <w:rPr>
                <w:i/>
                <w:color w:val="4472C4" w:themeColor="accent1"/>
                <w:lang w:val="en-US"/>
              </w:rPr>
              <w:t>Address the CIRCI project and how your project will contribute to the call ambitions (maximum 3000 characters)</w:t>
            </w:r>
          </w:p>
        </w:tc>
      </w:tr>
      <w:tr w:rsidR="00B8406D" w:rsidRPr="009C2B82" w14:paraId="077C8E4C" w14:textId="77777777" w:rsidTr="0F6CE0EC">
        <w:trPr>
          <w:trHeight w:val="2271"/>
        </w:trPr>
        <w:tc>
          <w:tcPr>
            <w:tcW w:w="3744" w:type="dxa"/>
            <w:tcBorders>
              <w:top w:val="single" w:sz="4" w:space="0" w:color="auto"/>
              <w:left w:val="single" w:sz="4" w:space="0" w:color="auto"/>
              <w:bottom w:val="single" w:sz="4" w:space="0" w:color="auto"/>
              <w:right w:val="single" w:sz="4" w:space="0" w:color="auto"/>
            </w:tcBorders>
          </w:tcPr>
          <w:p w14:paraId="2D14BFDE" w14:textId="4E562F50" w:rsidR="00B8406D" w:rsidRPr="009C2B82" w:rsidRDefault="00B8406D">
            <w:pPr>
              <w:jc w:val="both"/>
              <w:rPr>
                <w:lang w:val="en-US"/>
              </w:rPr>
            </w:pPr>
            <w:r w:rsidRPr="009C2B82">
              <w:rPr>
                <w:lang w:val="en-US"/>
              </w:rPr>
              <w:t>Addressed industries</w:t>
            </w:r>
          </w:p>
        </w:tc>
        <w:tc>
          <w:tcPr>
            <w:tcW w:w="5315" w:type="dxa"/>
            <w:tcBorders>
              <w:top w:val="single" w:sz="4" w:space="0" w:color="auto"/>
              <w:left w:val="single" w:sz="4" w:space="0" w:color="auto"/>
              <w:bottom w:val="single" w:sz="4" w:space="0" w:color="auto"/>
              <w:right w:val="single" w:sz="4" w:space="0" w:color="auto"/>
            </w:tcBorders>
          </w:tcPr>
          <w:p w14:paraId="10116C83" w14:textId="69FF5BF7" w:rsidR="00B8406D" w:rsidRPr="009C2B82" w:rsidRDefault="00B8406D" w:rsidP="0026075F">
            <w:pPr>
              <w:rPr>
                <w:i/>
                <w:color w:val="4472C4" w:themeColor="accent1"/>
                <w:lang w:val="en-US"/>
              </w:rPr>
            </w:pPr>
            <w:r w:rsidRPr="009C2B82">
              <w:rPr>
                <w:i/>
                <w:color w:val="4472C4" w:themeColor="accent1"/>
                <w:lang w:val="en-US"/>
              </w:rPr>
              <w:t>Please define here which industries from the descriptions above you are targeting. Please note the replicability potential of your innovation and wider market potential</w:t>
            </w:r>
            <w:r w:rsidR="00552CE4" w:rsidRPr="009C2B82">
              <w:rPr>
                <w:i/>
                <w:color w:val="4472C4" w:themeColor="accent1"/>
                <w:lang w:val="en-US"/>
              </w:rPr>
              <w:t xml:space="preserve"> (maximum 1000 characters)</w:t>
            </w:r>
          </w:p>
        </w:tc>
      </w:tr>
      <w:tr w:rsidR="00A50E26" w:rsidRPr="009C2B82" w14:paraId="2F52D707" w14:textId="77777777" w:rsidTr="0F6CE0EC">
        <w:trPr>
          <w:trHeight w:val="1276"/>
        </w:trPr>
        <w:tc>
          <w:tcPr>
            <w:tcW w:w="3744" w:type="dxa"/>
            <w:tcBorders>
              <w:top w:val="single" w:sz="4" w:space="0" w:color="auto"/>
              <w:left w:val="single" w:sz="4" w:space="0" w:color="auto"/>
              <w:bottom w:val="single" w:sz="4" w:space="0" w:color="auto"/>
              <w:right w:val="single" w:sz="4" w:space="0" w:color="auto"/>
            </w:tcBorders>
          </w:tcPr>
          <w:p w14:paraId="31746AC8" w14:textId="5FBAEA1E" w:rsidR="00A50E26" w:rsidRPr="009C2B82" w:rsidRDefault="00A50E26" w:rsidP="00913220">
            <w:pPr>
              <w:jc w:val="both"/>
              <w:rPr>
                <w:lang w:val="en-US"/>
              </w:rPr>
            </w:pPr>
            <w:r w:rsidRPr="009C2B82">
              <w:rPr>
                <w:lang w:val="en-US"/>
              </w:rPr>
              <w:t>Project description</w:t>
            </w:r>
          </w:p>
        </w:tc>
        <w:tc>
          <w:tcPr>
            <w:tcW w:w="5315" w:type="dxa"/>
            <w:tcBorders>
              <w:top w:val="single" w:sz="4" w:space="0" w:color="auto"/>
              <w:left w:val="single" w:sz="4" w:space="0" w:color="auto"/>
              <w:bottom w:val="single" w:sz="4" w:space="0" w:color="auto"/>
              <w:right w:val="single" w:sz="4" w:space="0" w:color="auto"/>
            </w:tcBorders>
          </w:tcPr>
          <w:p w14:paraId="068575B5" w14:textId="2BEBB6E1" w:rsidR="00A50E26" w:rsidRPr="009C2B82" w:rsidRDefault="00A50E26" w:rsidP="00913220">
            <w:pPr>
              <w:jc w:val="both"/>
              <w:rPr>
                <w:i/>
                <w:color w:val="4472C4" w:themeColor="accent1"/>
                <w:lang w:val="en-US"/>
              </w:rPr>
            </w:pPr>
            <w:r w:rsidRPr="009C2B82">
              <w:rPr>
                <w:i/>
                <w:color w:val="4472C4" w:themeColor="accent1"/>
                <w:lang w:val="en-US"/>
              </w:rPr>
              <w:t>Please clearly describe the project approach and ambitions of the project (maximum 5000 characters)</w:t>
            </w:r>
          </w:p>
          <w:p w14:paraId="5A3145E2" w14:textId="27C3E400" w:rsidR="00A50E26" w:rsidRPr="009C2B82" w:rsidRDefault="00A50E26" w:rsidP="00913220">
            <w:pPr>
              <w:jc w:val="both"/>
              <w:rPr>
                <w:i/>
                <w:color w:val="4472C4" w:themeColor="accent1"/>
                <w:lang w:val="en-US"/>
              </w:rPr>
            </w:pPr>
          </w:p>
        </w:tc>
      </w:tr>
      <w:tr w:rsidR="00A50E26" w:rsidRPr="009C2B82" w14:paraId="4675566D" w14:textId="77777777" w:rsidTr="0F6CE0EC">
        <w:trPr>
          <w:trHeight w:val="1105"/>
        </w:trPr>
        <w:tc>
          <w:tcPr>
            <w:tcW w:w="3744" w:type="dxa"/>
            <w:tcBorders>
              <w:top w:val="single" w:sz="4" w:space="0" w:color="auto"/>
              <w:left w:val="single" w:sz="4" w:space="0" w:color="auto"/>
              <w:bottom w:val="single" w:sz="4" w:space="0" w:color="auto"/>
              <w:right w:val="single" w:sz="4" w:space="0" w:color="auto"/>
            </w:tcBorders>
            <w:shd w:val="clear" w:color="auto" w:fill="auto"/>
          </w:tcPr>
          <w:p w14:paraId="180FFEEA" w14:textId="303D0FDA" w:rsidR="00A50E26" w:rsidRPr="009C2B82" w:rsidRDefault="00A50E26" w:rsidP="00913220">
            <w:pPr>
              <w:jc w:val="both"/>
              <w:rPr>
                <w:lang w:val="en-US"/>
              </w:rPr>
            </w:pPr>
            <w:r w:rsidRPr="009C2B82">
              <w:rPr>
                <w:lang w:val="en-US"/>
              </w:rPr>
              <w:t xml:space="preserve">Approach to </w:t>
            </w:r>
            <w:r w:rsidR="4BE1C92C" w:rsidRPr="009C2B82">
              <w:rPr>
                <w:lang w:val="en-US"/>
              </w:rPr>
              <w:t>project</w:t>
            </w:r>
            <w:r w:rsidR="77F7919E" w:rsidRPr="009C2B82">
              <w:rPr>
                <w:lang w:val="en-US"/>
              </w:rPr>
              <w:t xml:space="preserve"> objectives and goals  </w:t>
            </w:r>
          </w:p>
        </w:tc>
        <w:tc>
          <w:tcPr>
            <w:tcW w:w="5315" w:type="dxa"/>
            <w:tcBorders>
              <w:top w:val="single" w:sz="4" w:space="0" w:color="auto"/>
              <w:left w:val="single" w:sz="4" w:space="0" w:color="auto"/>
              <w:bottom w:val="single" w:sz="4" w:space="0" w:color="auto"/>
              <w:right w:val="single" w:sz="4" w:space="0" w:color="auto"/>
            </w:tcBorders>
            <w:shd w:val="clear" w:color="auto" w:fill="auto"/>
          </w:tcPr>
          <w:p w14:paraId="38B3028B" w14:textId="4B2D8E67" w:rsidR="00A50E26" w:rsidRPr="009C2B82" w:rsidRDefault="00A50E26" w:rsidP="00913220">
            <w:pPr>
              <w:jc w:val="both"/>
              <w:rPr>
                <w:i/>
                <w:color w:val="4472C4" w:themeColor="accent1"/>
                <w:lang w:val="en-US"/>
              </w:rPr>
            </w:pPr>
            <w:r w:rsidRPr="009C2B82">
              <w:rPr>
                <w:i/>
                <w:color w:val="4472C4" w:themeColor="accent1"/>
                <w:lang w:val="en-US"/>
              </w:rPr>
              <w:t xml:space="preserve">Describe how you plan </w:t>
            </w:r>
            <w:r w:rsidR="4EB3DF49" w:rsidRPr="009C2B82">
              <w:rPr>
                <w:i/>
                <w:iCs/>
                <w:color w:val="4472C4" w:themeColor="accent1"/>
                <w:lang w:val="en-US"/>
              </w:rPr>
              <w:t>to</w:t>
            </w:r>
            <w:r w:rsidRPr="009C2B82">
              <w:rPr>
                <w:i/>
                <w:color w:val="4472C4" w:themeColor="accent1"/>
                <w:lang w:val="en-US"/>
              </w:rPr>
              <w:t xml:space="preserve"> </w:t>
            </w:r>
            <w:r w:rsidR="5C825938" w:rsidRPr="009C2B82">
              <w:rPr>
                <w:i/>
                <w:iCs/>
                <w:color w:val="4472C4" w:themeColor="accent1"/>
                <w:lang w:val="en-US"/>
              </w:rPr>
              <w:t>reach</w:t>
            </w:r>
            <w:r w:rsidRPr="009C2B82">
              <w:rPr>
                <w:i/>
                <w:color w:val="4472C4" w:themeColor="accent1"/>
                <w:lang w:val="en-US"/>
              </w:rPr>
              <w:t xml:space="preserve"> </w:t>
            </w:r>
            <w:r w:rsidR="553546C0" w:rsidRPr="009C2B82">
              <w:rPr>
                <w:i/>
                <w:iCs/>
                <w:color w:val="4472C4" w:themeColor="accent1"/>
                <w:lang w:val="en-US"/>
              </w:rPr>
              <w:t xml:space="preserve">the </w:t>
            </w:r>
            <w:r w:rsidR="5C825938" w:rsidRPr="009C2B82">
              <w:rPr>
                <w:i/>
                <w:iCs/>
                <w:color w:val="4472C4" w:themeColor="accent1"/>
                <w:lang w:val="en-US"/>
              </w:rPr>
              <w:t>project</w:t>
            </w:r>
            <w:r w:rsidRPr="009C2B82">
              <w:rPr>
                <w:i/>
                <w:color w:val="4472C4" w:themeColor="accent1"/>
                <w:lang w:val="en-US"/>
              </w:rPr>
              <w:t xml:space="preserve"> achievements and objectives </w:t>
            </w:r>
            <w:r w:rsidR="004919B6" w:rsidRPr="009C2B82">
              <w:rPr>
                <w:i/>
                <w:color w:val="4472C4" w:themeColor="accent1"/>
                <w:lang w:val="en-US"/>
              </w:rPr>
              <w:t>(maximu</w:t>
            </w:r>
            <w:r w:rsidR="00686693" w:rsidRPr="009C2B82">
              <w:rPr>
                <w:i/>
                <w:color w:val="4472C4" w:themeColor="accent1"/>
                <w:lang w:val="en-US"/>
              </w:rPr>
              <w:t>m</w:t>
            </w:r>
            <w:r w:rsidR="004919B6" w:rsidRPr="009C2B82">
              <w:rPr>
                <w:i/>
                <w:color w:val="4472C4" w:themeColor="accent1"/>
                <w:lang w:val="en-US"/>
              </w:rPr>
              <w:t xml:space="preserve"> 2000 characters)</w:t>
            </w:r>
          </w:p>
        </w:tc>
      </w:tr>
      <w:tr w:rsidR="00A50E26" w:rsidRPr="009C2B82" w14:paraId="7AA4593A" w14:textId="77777777" w:rsidTr="0F6CE0EC">
        <w:trPr>
          <w:trHeight w:val="1115"/>
        </w:trPr>
        <w:tc>
          <w:tcPr>
            <w:tcW w:w="3744" w:type="dxa"/>
            <w:tcBorders>
              <w:top w:val="single" w:sz="4" w:space="0" w:color="auto"/>
              <w:left w:val="single" w:sz="4" w:space="0" w:color="auto"/>
              <w:bottom w:val="single" w:sz="4" w:space="0" w:color="auto"/>
              <w:right w:val="single" w:sz="4" w:space="0" w:color="auto"/>
            </w:tcBorders>
          </w:tcPr>
          <w:p w14:paraId="24F62B24" w14:textId="7123E9D2" w:rsidR="00A50E26" w:rsidRPr="009C2B82" w:rsidRDefault="00A50E26" w:rsidP="00913220">
            <w:pPr>
              <w:jc w:val="both"/>
              <w:rPr>
                <w:lang w:val="en-US"/>
              </w:rPr>
            </w:pPr>
            <w:r w:rsidRPr="009C2B82">
              <w:rPr>
                <w:lang w:val="en-US"/>
              </w:rPr>
              <w:t xml:space="preserve">Description of </w:t>
            </w:r>
            <w:r w:rsidR="5C825938" w:rsidRPr="009C2B82">
              <w:rPr>
                <w:lang w:val="en-US"/>
              </w:rPr>
              <w:t>input</w:t>
            </w:r>
            <w:r w:rsidR="2BF1946B" w:rsidRPr="009C2B82">
              <w:rPr>
                <w:lang w:val="en-US"/>
              </w:rPr>
              <w:t>s</w:t>
            </w:r>
            <w:r w:rsidRPr="009C2B82">
              <w:rPr>
                <w:lang w:val="en-US"/>
              </w:rPr>
              <w:t xml:space="preserve"> needed</w:t>
            </w:r>
          </w:p>
        </w:tc>
        <w:tc>
          <w:tcPr>
            <w:tcW w:w="5315" w:type="dxa"/>
            <w:tcBorders>
              <w:top w:val="single" w:sz="4" w:space="0" w:color="auto"/>
              <w:left w:val="single" w:sz="4" w:space="0" w:color="auto"/>
              <w:bottom w:val="single" w:sz="4" w:space="0" w:color="auto"/>
              <w:right w:val="single" w:sz="4" w:space="0" w:color="auto"/>
            </w:tcBorders>
          </w:tcPr>
          <w:p w14:paraId="12E1C738" w14:textId="2B02BED0" w:rsidR="00A50E26" w:rsidRPr="009C2B82" w:rsidRDefault="004919B6" w:rsidP="00913220">
            <w:pPr>
              <w:jc w:val="both"/>
              <w:rPr>
                <w:i/>
                <w:color w:val="4472C4" w:themeColor="accent1"/>
                <w:lang w:val="en-US"/>
              </w:rPr>
            </w:pPr>
            <w:r w:rsidRPr="009C2B82">
              <w:rPr>
                <w:i/>
                <w:color w:val="4472C4" w:themeColor="accent1"/>
                <w:lang w:val="en-US"/>
              </w:rPr>
              <w:t xml:space="preserve">Describe the efforts </w:t>
            </w:r>
            <w:r w:rsidR="38332632" w:rsidRPr="009C2B82">
              <w:rPr>
                <w:i/>
                <w:iCs/>
                <w:color w:val="4472C4" w:themeColor="accent1"/>
                <w:lang w:val="en-US"/>
              </w:rPr>
              <w:t>needed for</w:t>
            </w:r>
            <w:r w:rsidRPr="009C2B82">
              <w:rPr>
                <w:i/>
                <w:color w:val="4472C4" w:themeColor="accent1"/>
                <w:lang w:val="en-US"/>
              </w:rPr>
              <w:t xml:space="preserve"> the implementation of the project by your company</w:t>
            </w:r>
            <w:r w:rsidR="00B8406D" w:rsidRPr="009C2B82">
              <w:rPr>
                <w:i/>
                <w:color w:val="4472C4" w:themeColor="accent1"/>
                <w:lang w:val="en-US"/>
              </w:rPr>
              <w:t>, as well as in</w:t>
            </w:r>
            <w:r w:rsidR="00A14E20" w:rsidRPr="009C2B82">
              <w:rPr>
                <w:i/>
                <w:color w:val="4472C4" w:themeColor="accent1"/>
                <w:lang w:val="en-US"/>
              </w:rPr>
              <w:t>-</w:t>
            </w:r>
            <w:r w:rsidR="00B8406D" w:rsidRPr="009C2B82">
              <w:rPr>
                <w:i/>
                <w:color w:val="4472C4" w:themeColor="accent1"/>
                <w:lang w:val="en-US"/>
              </w:rPr>
              <w:t>kind contributions</w:t>
            </w:r>
            <w:r w:rsidRPr="009C2B82">
              <w:rPr>
                <w:i/>
                <w:color w:val="4472C4" w:themeColor="accent1"/>
                <w:lang w:val="en-US"/>
              </w:rPr>
              <w:t xml:space="preserve"> (maximum 2000 characters)</w:t>
            </w:r>
          </w:p>
        </w:tc>
      </w:tr>
      <w:tr w:rsidR="00A50E26" w:rsidRPr="009C2B82" w14:paraId="465EB3CE" w14:textId="77777777" w:rsidTr="0F6CE0EC">
        <w:trPr>
          <w:trHeight w:val="1748"/>
        </w:trPr>
        <w:tc>
          <w:tcPr>
            <w:tcW w:w="3744" w:type="dxa"/>
            <w:tcBorders>
              <w:top w:val="single" w:sz="4" w:space="0" w:color="auto"/>
              <w:left w:val="single" w:sz="4" w:space="0" w:color="auto"/>
              <w:bottom w:val="single" w:sz="4" w:space="0" w:color="auto"/>
              <w:right w:val="single" w:sz="4" w:space="0" w:color="auto"/>
            </w:tcBorders>
          </w:tcPr>
          <w:p w14:paraId="78C005B7" w14:textId="2D75DECD" w:rsidR="00A50E26" w:rsidRPr="009C2B82" w:rsidRDefault="00B8406D" w:rsidP="0087770A">
            <w:pPr>
              <w:rPr>
                <w:lang w:val="en-US"/>
              </w:rPr>
            </w:pPr>
            <w:r w:rsidRPr="009C2B82">
              <w:rPr>
                <w:lang w:val="en-US"/>
              </w:rPr>
              <w:t>Consortium description</w:t>
            </w:r>
            <w:r w:rsidR="45702615" w:rsidRPr="009C2B82">
              <w:rPr>
                <w:lang w:val="en-US"/>
              </w:rPr>
              <w:t xml:space="preserve"> (if applicable)</w:t>
            </w:r>
          </w:p>
        </w:tc>
        <w:tc>
          <w:tcPr>
            <w:tcW w:w="5315" w:type="dxa"/>
            <w:tcBorders>
              <w:top w:val="single" w:sz="4" w:space="0" w:color="auto"/>
              <w:left w:val="single" w:sz="4" w:space="0" w:color="auto"/>
              <w:bottom w:val="single" w:sz="4" w:space="0" w:color="auto"/>
              <w:right w:val="single" w:sz="4" w:space="0" w:color="auto"/>
            </w:tcBorders>
          </w:tcPr>
          <w:p w14:paraId="79A83DFB" w14:textId="65801B90" w:rsidR="00A50E26" w:rsidRPr="009C2B82" w:rsidRDefault="00B8406D" w:rsidP="00913220">
            <w:pPr>
              <w:jc w:val="both"/>
              <w:rPr>
                <w:i/>
                <w:color w:val="4472C4" w:themeColor="accent1"/>
                <w:lang w:val="en-US"/>
              </w:rPr>
            </w:pPr>
            <w:r w:rsidRPr="009C2B82">
              <w:rPr>
                <w:i/>
                <w:color w:val="4472C4" w:themeColor="accent1"/>
                <w:lang w:val="en-US"/>
              </w:rPr>
              <w:t>Please describe the consortium and inputs</w:t>
            </w:r>
            <w:r w:rsidR="00552CE4" w:rsidRPr="009C2B82">
              <w:rPr>
                <w:i/>
                <w:color w:val="4472C4" w:themeColor="accent1"/>
                <w:lang w:val="en-US"/>
              </w:rPr>
              <w:t xml:space="preserve"> (maximum 2000 characters)</w:t>
            </w:r>
          </w:p>
        </w:tc>
      </w:tr>
      <w:tr w:rsidR="00552CE4" w:rsidRPr="009C2B82" w14:paraId="6ED689A8" w14:textId="77777777" w:rsidTr="0F6CE0EC">
        <w:trPr>
          <w:trHeight w:val="1748"/>
        </w:trPr>
        <w:tc>
          <w:tcPr>
            <w:tcW w:w="3744" w:type="dxa"/>
            <w:tcBorders>
              <w:top w:val="single" w:sz="4" w:space="0" w:color="auto"/>
              <w:left w:val="single" w:sz="4" w:space="0" w:color="auto"/>
              <w:bottom w:val="single" w:sz="4" w:space="0" w:color="auto"/>
              <w:right w:val="single" w:sz="4" w:space="0" w:color="auto"/>
            </w:tcBorders>
          </w:tcPr>
          <w:p w14:paraId="560002CB" w14:textId="538471D9" w:rsidR="00552CE4" w:rsidRPr="009C2B82" w:rsidRDefault="00552CE4" w:rsidP="00913220">
            <w:pPr>
              <w:jc w:val="both"/>
              <w:rPr>
                <w:lang w:val="en-US"/>
              </w:rPr>
            </w:pPr>
            <w:r w:rsidRPr="009C2B82">
              <w:rPr>
                <w:lang w:val="en-US"/>
              </w:rPr>
              <w:lastRenderedPageBreak/>
              <w:t>Interregional dimension</w:t>
            </w:r>
          </w:p>
        </w:tc>
        <w:tc>
          <w:tcPr>
            <w:tcW w:w="5315" w:type="dxa"/>
            <w:tcBorders>
              <w:top w:val="single" w:sz="4" w:space="0" w:color="auto"/>
              <w:left w:val="single" w:sz="4" w:space="0" w:color="auto"/>
              <w:bottom w:val="single" w:sz="4" w:space="0" w:color="auto"/>
              <w:right w:val="single" w:sz="4" w:space="0" w:color="auto"/>
            </w:tcBorders>
          </w:tcPr>
          <w:p w14:paraId="59781550" w14:textId="7E54A4F7" w:rsidR="00552CE4" w:rsidRPr="009C2B82" w:rsidRDefault="00552CE4" w:rsidP="00913220">
            <w:pPr>
              <w:jc w:val="both"/>
              <w:rPr>
                <w:i/>
                <w:color w:val="4472C4" w:themeColor="accent1"/>
                <w:lang w:val="en-US"/>
              </w:rPr>
            </w:pPr>
            <w:r w:rsidRPr="009C2B82">
              <w:rPr>
                <w:i/>
                <w:color w:val="4472C4" w:themeColor="accent1"/>
                <w:lang w:val="en-US"/>
              </w:rPr>
              <w:t>Please describe how your project and your consortium will involve interregional partnerships (maximum 3000 characters)</w:t>
            </w:r>
          </w:p>
        </w:tc>
      </w:tr>
      <w:tr w:rsidR="00552CE4" w:rsidRPr="009C2B82" w14:paraId="1B8F8D33" w14:textId="77777777" w:rsidTr="0F6CE0EC">
        <w:trPr>
          <w:trHeight w:val="1748"/>
        </w:trPr>
        <w:tc>
          <w:tcPr>
            <w:tcW w:w="3744" w:type="dxa"/>
            <w:tcBorders>
              <w:top w:val="single" w:sz="4" w:space="0" w:color="auto"/>
              <w:left w:val="single" w:sz="4" w:space="0" w:color="auto"/>
              <w:bottom w:val="single" w:sz="4" w:space="0" w:color="auto"/>
              <w:right w:val="single" w:sz="4" w:space="0" w:color="auto"/>
            </w:tcBorders>
          </w:tcPr>
          <w:p w14:paraId="7FABD363" w14:textId="235F09D5" w:rsidR="00552CE4" w:rsidRPr="009C2B82" w:rsidRDefault="00552CE4" w:rsidP="00913220">
            <w:pPr>
              <w:jc w:val="both"/>
              <w:rPr>
                <w:lang w:val="en-US"/>
              </w:rPr>
            </w:pPr>
            <w:r w:rsidRPr="009C2B82">
              <w:rPr>
                <w:lang w:val="en-US"/>
              </w:rPr>
              <w:t>Cross</w:t>
            </w:r>
            <w:r w:rsidR="00153E9C" w:rsidRPr="009C2B82">
              <w:rPr>
                <w:lang w:val="en-US"/>
              </w:rPr>
              <w:t>-</w:t>
            </w:r>
            <w:r w:rsidRPr="009C2B82">
              <w:rPr>
                <w:lang w:val="en-US"/>
              </w:rPr>
              <w:t>sectoral dimension</w:t>
            </w:r>
          </w:p>
        </w:tc>
        <w:tc>
          <w:tcPr>
            <w:tcW w:w="5315" w:type="dxa"/>
            <w:tcBorders>
              <w:top w:val="single" w:sz="4" w:space="0" w:color="auto"/>
              <w:left w:val="single" w:sz="4" w:space="0" w:color="auto"/>
              <w:bottom w:val="single" w:sz="4" w:space="0" w:color="auto"/>
              <w:right w:val="single" w:sz="4" w:space="0" w:color="auto"/>
            </w:tcBorders>
          </w:tcPr>
          <w:p w14:paraId="7DD97CA4" w14:textId="3FF1DC0B" w:rsidR="00552CE4" w:rsidRPr="009C2B82" w:rsidRDefault="00552CE4" w:rsidP="00913220">
            <w:pPr>
              <w:jc w:val="both"/>
              <w:rPr>
                <w:i/>
                <w:color w:val="4472C4" w:themeColor="accent1"/>
                <w:lang w:val="en-US"/>
              </w:rPr>
            </w:pPr>
            <w:r w:rsidRPr="009C2B82">
              <w:rPr>
                <w:i/>
                <w:color w:val="4472C4" w:themeColor="accent1"/>
                <w:lang w:val="en-US"/>
              </w:rPr>
              <w:t>Please describe the scalability of your project in other industries and sectors (maximum 3000 characters)</w:t>
            </w:r>
          </w:p>
        </w:tc>
      </w:tr>
    </w:tbl>
    <w:p w14:paraId="7A8ED3EE" w14:textId="6DE76190" w:rsidR="0F6CE0EC" w:rsidRDefault="0F6CE0EC">
      <w:r>
        <w:br w:type="page"/>
      </w:r>
    </w:p>
    <w:p w14:paraId="0BF30826" w14:textId="31DBB40A" w:rsidR="008A42C2" w:rsidRPr="009C2B82" w:rsidRDefault="008A42C2" w:rsidP="00913220">
      <w:pPr>
        <w:pStyle w:val="Naslov1"/>
        <w:jc w:val="both"/>
        <w:rPr>
          <w:lang w:val="en-US"/>
        </w:rPr>
      </w:pPr>
      <w:bookmarkStart w:id="21" w:name="_Toc18318897"/>
      <w:bookmarkStart w:id="22" w:name="_Toc136499028"/>
      <w:r w:rsidRPr="0F6CE0EC">
        <w:rPr>
          <w:lang w:val="en-US"/>
        </w:rPr>
        <w:lastRenderedPageBreak/>
        <w:t>Annex 2: Applicant’s statement</w:t>
      </w:r>
      <w:bookmarkEnd w:id="21"/>
      <w:bookmarkEnd w:id="22"/>
    </w:p>
    <w:p w14:paraId="058C61BD" w14:textId="77777777" w:rsidR="008A42C2" w:rsidRPr="009C2B82" w:rsidRDefault="008A42C2" w:rsidP="00913220">
      <w:pPr>
        <w:pStyle w:val="Default"/>
        <w:jc w:val="both"/>
        <w:rPr>
          <w:rFonts w:asciiTheme="minorHAnsi"/>
          <w:sz w:val="22"/>
          <w:szCs w:val="22"/>
          <w:lang w:val="en-US"/>
        </w:rPr>
      </w:pPr>
    </w:p>
    <w:p w14:paraId="25048583" w14:textId="3C93585B" w:rsidR="008A42C2" w:rsidRPr="009C2B82" w:rsidRDefault="008A42C2" w:rsidP="00913220">
      <w:pPr>
        <w:pStyle w:val="Default"/>
        <w:jc w:val="both"/>
        <w:rPr>
          <w:rFonts w:asciiTheme="minorHAnsi" w:cs="Arial"/>
          <w:szCs w:val="22"/>
          <w:lang w:val="en-US"/>
        </w:rPr>
      </w:pPr>
      <w:r w:rsidRPr="009C2B82">
        <w:rPr>
          <w:rFonts w:asciiTheme="minorHAnsi"/>
          <w:szCs w:val="22"/>
          <w:lang w:val="en-US"/>
        </w:rPr>
        <w:t xml:space="preserve">Legal representative </w:t>
      </w:r>
      <w:r w:rsidRPr="009C2B82">
        <w:rPr>
          <w:rFonts w:asciiTheme="minorHAnsi" w:cs="Arial"/>
          <w:szCs w:val="22"/>
          <w:lang w:val="en-US"/>
        </w:rPr>
        <w:t>_________________________ (provide name and surname) of the applicant_________________ (</w:t>
      </w:r>
      <w:r w:rsidR="002102D5" w:rsidRPr="009C2B82">
        <w:rPr>
          <w:rFonts w:asciiTheme="minorHAnsi" w:cs="Arial"/>
          <w:szCs w:val="22"/>
          <w:lang w:val="en-US"/>
        </w:rPr>
        <w:t>p</w:t>
      </w:r>
      <w:r w:rsidRPr="009C2B82">
        <w:rPr>
          <w:rFonts w:asciiTheme="minorHAnsi" w:cs="Arial"/>
          <w:szCs w:val="22"/>
          <w:lang w:val="en-US"/>
        </w:rPr>
        <w:t xml:space="preserve">rovide full name of the applicant) declare that: </w:t>
      </w:r>
    </w:p>
    <w:p w14:paraId="3982CA08" w14:textId="77777777" w:rsidR="008A42C2" w:rsidRPr="009C2B82" w:rsidRDefault="008A42C2" w:rsidP="00913220">
      <w:pPr>
        <w:pStyle w:val="Default"/>
        <w:jc w:val="both"/>
        <w:rPr>
          <w:rFonts w:asciiTheme="minorHAnsi" w:cs="Arial"/>
          <w:sz w:val="22"/>
          <w:szCs w:val="22"/>
          <w:lang w:val="en-US"/>
        </w:rPr>
      </w:pPr>
    </w:p>
    <w:p w14:paraId="698D6DC5" w14:textId="62E0D70F" w:rsidR="008A42C2" w:rsidRPr="009C2B82" w:rsidRDefault="008A42C2">
      <w:pPr>
        <w:pStyle w:val="Odstavekseznama"/>
        <w:numPr>
          <w:ilvl w:val="0"/>
          <w:numId w:val="6"/>
        </w:numPr>
        <w:autoSpaceDE w:val="0"/>
        <w:autoSpaceDN w:val="0"/>
        <w:adjustRightInd w:val="0"/>
        <w:spacing w:after="50" w:line="240" w:lineRule="auto"/>
        <w:jc w:val="both"/>
        <w:rPr>
          <w:rFonts w:cs="Arial"/>
          <w:color w:val="000000"/>
          <w:lang w:val="en-US"/>
        </w:rPr>
      </w:pPr>
      <w:r w:rsidRPr="0F6CE0EC">
        <w:rPr>
          <w:rFonts w:cs="Arial"/>
          <w:color w:val="000000" w:themeColor="text1"/>
          <w:lang w:val="en-US"/>
        </w:rPr>
        <w:t xml:space="preserve">We agree and accept all conditions stated in the public </w:t>
      </w:r>
      <w:proofErr w:type="gramStart"/>
      <w:r w:rsidRPr="0F6CE0EC">
        <w:rPr>
          <w:rFonts w:cs="Arial"/>
          <w:color w:val="000000" w:themeColor="text1"/>
          <w:lang w:val="en-US"/>
        </w:rPr>
        <w:t>call</w:t>
      </w:r>
      <w:r w:rsidR="003E224E" w:rsidRPr="0F6CE0EC">
        <w:rPr>
          <w:rFonts w:cs="Arial"/>
          <w:color w:val="000000" w:themeColor="text1"/>
          <w:lang w:val="en-US"/>
        </w:rPr>
        <w:t>;</w:t>
      </w:r>
      <w:proofErr w:type="gramEnd"/>
      <w:r w:rsidRPr="0F6CE0EC">
        <w:rPr>
          <w:rFonts w:cs="Arial"/>
          <w:color w:val="000000" w:themeColor="text1"/>
          <w:lang w:val="en-US"/>
        </w:rPr>
        <w:t xml:space="preserve"> </w:t>
      </w:r>
    </w:p>
    <w:p w14:paraId="71B908BD" w14:textId="18B0ABE6" w:rsidR="008A42C2" w:rsidRPr="009C2B82" w:rsidRDefault="008A42C2">
      <w:pPr>
        <w:pStyle w:val="Odstavekseznama"/>
        <w:numPr>
          <w:ilvl w:val="0"/>
          <w:numId w:val="6"/>
        </w:numPr>
        <w:autoSpaceDE w:val="0"/>
        <w:autoSpaceDN w:val="0"/>
        <w:adjustRightInd w:val="0"/>
        <w:spacing w:after="50" w:line="240" w:lineRule="auto"/>
        <w:jc w:val="both"/>
        <w:rPr>
          <w:rFonts w:cs="Arial"/>
          <w:color w:val="000000"/>
          <w:lang w:val="en-US"/>
        </w:rPr>
      </w:pPr>
      <w:r w:rsidRPr="0F6CE0EC">
        <w:rPr>
          <w:rFonts w:cs="Arial"/>
          <w:color w:val="000000" w:themeColor="text1"/>
          <w:lang w:val="en-US"/>
        </w:rPr>
        <w:t xml:space="preserve">The application is prepared in </w:t>
      </w:r>
      <w:r w:rsidR="002102D5" w:rsidRPr="0F6CE0EC">
        <w:rPr>
          <w:rFonts w:cs="Arial"/>
          <w:color w:val="000000" w:themeColor="text1"/>
          <w:lang w:val="en-US"/>
        </w:rPr>
        <w:t xml:space="preserve">the </w:t>
      </w:r>
      <w:r w:rsidRPr="0F6CE0EC">
        <w:rPr>
          <w:rFonts w:cs="Arial"/>
          <w:color w:val="000000" w:themeColor="text1"/>
          <w:lang w:val="en-US"/>
        </w:rPr>
        <w:t xml:space="preserve">English </w:t>
      </w:r>
      <w:proofErr w:type="gramStart"/>
      <w:r w:rsidRPr="0F6CE0EC">
        <w:rPr>
          <w:rFonts w:cs="Arial"/>
          <w:color w:val="000000" w:themeColor="text1"/>
          <w:lang w:val="en-US"/>
        </w:rPr>
        <w:t>language</w:t>
      </w:r>
      <w:r w:rsidR="003E224E" w:rsidRPr="0F6CE0EC">
        <w:rPr>
          <w:rFonts w:cs="Arial"/>
          <w:color w:val="000000" w:themeColor="text1"/>
          <w:lang w:val="en-US"/>
        </w:rPr>
        <w:t>;</w:t>
      </w:r>
      <w:proofErr w:type="gramEnd"/>
    </w:p>
    <w:p w14:paraId="62912342" w14:textId="3B083292" w:rsidR="008A42C2" w:rsidRPr="009C2B82" w:rsidRDefault="008A42C2">
      <w:pPr>
        <w:pStyle w:val="Odstavekseznama"/>
        <w:numPr>
          <w:ilvl w:val="0"/>
          <w:numId w:val="6"/>
        </w:numPr>
        <w:autoSpaceDE w:val="0"/>
        <w:autoSpaceDN w:val="0"/>
        <w:adjustRightInd w:val="0"/>
        <w:spacing w:after="50" w:line="240" w:lineRule="auto"/>
        <w:jc w:val="both"/>
        <w:rPr>
          <w:rFonts w:cs="Arial"/>
          <w:color w:val="000000"/>
          <w:lang w:val="en-US"/>
        </w:rPr>
      </w:pPr>
      <w:r w:rsidRPr="0F6CE0EC">
        <w:rPr>
          <w:rFonts w:cs="Arial"/>
          <w:color w:val="000000" w:themeColor="text1"/>
          <w:lang w:val="en-US"/>
        </w:rPr>
        <w:t>All statements given in this application are true and correspond to the actual situation</w:t>
      </w:r>
      <w:r w:rsidR="005122B9" w:rsidRPr="0F6CE0EC">
        <w:rPr>
          <w:rFonts w:cs="Arial"/>
          <w:color w:val="000000" w:themeColor="text1"/>
          <w:lang w:val="en-US"/>
        </w:rPr>
        <w:t>.</w:t>
      </w:r>
      <w:r w:rsidRPr="0F6CE0EC">
        <w:rPr>
          <w:rFonts w:cs="Arial"/>
          <w:color w:val="000000" w:themeColor="text1"/>
          <w:lang w:val="en-US"/>
        </w:rPr>
        <w:t xml:space="preserve"> </w:t>
      </w:r>
    </w:p>
    <w:p w14:paraId="75028AB1" w14:textId="5EC4E872" w:rsidR="008A42C2" w:rsidRPr="009C2B82" w:rsidRDefault="008A42C2">
      <w:pPr>
        <w:pStyle w:val="Odstavekseznama"/>
        <w:numPr>
          <w:ilvl w:val="0"/>
          <w:numId w:val="6"/>
        </w:numPr>
        <w:autoSpaceDE w:val="0"/>
        <w:autoSpaceDN w:val="0"/>
        <w:adjustRightInd w:val="0"/>
        <w:spacing w:after="50" w:line="240" w:lineRule="auto"/>
        <w:jc w:val="both"/>
        <w:rPr>
          <w:rFonts w:cs="Arial"/>
          <w:color w:val="000000"/>
          <w:lang w:val="en-US"/>
        </w:rPr>
      </w:pPr>
      <w:r w:rsidRPr="0F6CE0EC">
        <w:rPr>
          <w:rFonts w:cs="Arial"/>
          <w:color w:val="000000" w:themeColor="text1"/>
          <w:lang w:val="en-US"/>
        </w:rPr>
        <w:t xml:space="preserve">We apply to this public call with only one </w:t>
      </w:r>
      <w:proofErr w:type="gramStart"/>
      <w:r w:rsidRPr="0F6CE0EC">
        <w:rPr>
          <w:rFonts w:cs="Arial"/>
          <w:color w:val="000000" w:themeColor="text1"/>
          <w:lang w:val="en-US"/>
        </w:rPr>
        <w:t>application</w:t>
      </w:r>
      <w:r w:rsidR="003E224E" w:rsidRPr="0F6CE0EC">
        <w:rPr>
          <w:rFonts w:cs="Arial"/>
          <w:color w:val="000000" w:themeColor="text1"/>
          <w:lang w:val="en-US"/>
        </w:rPr>
        <w:t>;</w:t>
      </w:r>
      <w:proofErr w:type="gramEnd"/>
    </w:p>
    <w:p w14:paraId="0CCB94CD" w14:textId="2E5A4A84" w:rsidR="006C07AE" w:rsidRPr="009C2B82" w:rsidRDefault="008A42C2">
      <w:pPr>
        <w:pStyle w:val="Odstavekseznama"/>
        <w:numPr>
          <w:ilvl w:val="0"/>
          <w:numId w:val="6"/>
        </w:numPr>
        <w:autoSpaceDE w:val="0"/>
        <w:autoSpaceDN w:val="0"/>
        <w:adjustRightInd w:val="0"/>
        <w:spacing w:line="240" w:lineRule="auto"/>
        <w:jc w:val="both"/>
        <w:rPr>
          <w:rFonts w:cs="Arial"/>
          <w:color w:val="000000"/>
          <w:lang w:val="en-US"/>
        </w:rPr>
      </w:pPr>
      <w:r w:rsidRPr="0F6CE0EC">
        <w:rPr>
          <w:rFonts w:cs="Arial"/>
          <w:color w:val="000000" w:themeColor="text1"/>
          <w:lang w:val="en-US"/>
        </w:rPr>
        <w:t>We are aware that we are directly responsible for achieving the objectives of the</w:t>
      </w:r>
      <w:r w:rsidR="004919B6" w:rsidRPr="0F6CE0EC">
        <w:rPr>
          <w:rFonts w:cs="Arial"/>
          <w:color w:val="000000" w:themeColor="text1"/>
          <w:lang w:val="en-US"/>
        </w:rPr>
        <w:t xml:space="preserve"> proposed</w:t>
      </w:r>
      <w:r w:rsidRPr="0F6CE0EC">
        <w:rPr>
          <w:rFonts w:cs="Arial"/>
          <w:color w:val="000000" w:themeColor="text1"/>
          <w:lang w:val="en-US"/>
        </w:rPr>
        <w:t xml:space="preserve"> </w:t>
      </w:r>
      <w:proofErr w:type="gramStart"/>
      <w:r w:rsidRPr="0F6CE0EC">
        <w:rPr>
          <w:rFonts w:cs="Arial"/>
          <w:color w:val="000000" w:themeColor="text1"/>
          <w:lang w:val="en-US"/>
        </w:rPr>
        <w:t>project</w:t>
      </w:r>
      <w:r w:rsidR="003E224E" w:rsidRPr="0F6CE0EC">
        <w:rPr>
          <w:rFonts w:cs="Arial"/>
          <w:color w:val="000000" w:themeColor="text1"/>
          <w:lang w:val="en-US"/>
        </w:rPr>
        <w:t>;</w:t>
      </w:r>
      <w:proofErr w:type="gramEnd"/>
    </w:p>
    <w:p w14:paraId="2E0E84CF" w14:textId="7BB16409" w:rsidR="006C07AE" w:rsidRPr="009C2B82" w:rsidRDefault="006C07AE">
      <w:pPr>
        <w:pStyle w:val="Odstavekseznama"/>
        <w:numPr>
          <w:ilvl w:val="0"/>
          <w:numId w:val="6"/>
        </w:numPr>
        <w:jc w:val="both"/>
        <w:rPr>
          <w:lang w:val="en-US"/>
        </w:rPr>
      </w:pPr>
      <w:r w:rsidRPr="0F6CE0EC">
        <w:rPr>
          <w:lang w:val="en-US"/>
        </w:rPr>
        <w:t xml:space="preserve">We will not claim compensation from </w:t>
      </w:r>
      <w:r w:rsidR="00B8406D" w:rsidRPr="0F6CE0EC">
        <w:rPr>
          <w:lang w:val="en-US"/>
        </w:rPr>
        <w:t xml:space="preserve">CCIS </w:t>
      </w:r>
      <w:r w:rsidRPr="0F6CE0EC">
        <w:rPr>
          <w:lang w:val="en-US"/>
        </w:rPr>
        <w:t xml:space="preserve">in case we are not selected as the </w:t>
      </w:r>
      <w:r w:rsidR="00F70511" w:rsidRPr="0F6CE0EC">
        <w:rPr>
          <w:lang w:val="en-US"/>
        </w:rPr>
        <w:t xml:space="preserve">call winner </w:t>
      </w:r>
      <w:r w:rsidRPr="0F6CE0EC">
        <w:rPr>
          <w:lang w:val="en-US"/>
        </w:rPr>
        <w:t xml:space="preserve">and we will not claim compensation of costs associated </w:t>
      </w:r>
      <w:r w:rsidR="00B6765F" w:rsidRPr="0F6CE0EC">
        <w:rPr>
          <w:lang w:val="en-US"/>
        </w:rPr>
        <w:t xml:space="preserve">with the </w:t>
      </w:r>
      <w:r w:rsidRPr="0F6CE0EC">
        <w:rPr>
          <w:lang w:val="en-US"/>
        </w:rPr>
        <w:t xml:space="preserve">preparation of proposal documentation in case of procedure termination, rejection of all tenders or withdrawal from the execution of the </w:t>
      </w:r>
      <w:proofErr w:type="gramStart"/>
      <w:r w:rsidRPr="0F6CE0EC">
        <w:rPr>
          <w:lang w:val="en-US"/>
        </w:rPr>
        <w:t>order;</w:t>
      </w:r>
      <w:proofErr w:type="gramEnd"/>
    </w:p>
    <w:p w14:paraId="7E09B237" w14:textId="08701974" w:rsidR="006C07AE" w:rsidRPr="009C2B82" w:rsidRDefault="006C07AE">
      <w:pPr>
        <w:pStyle w:val="Odstavekseznama"/>
        <w:numPr>
          <w:ilvl w:val="0"/>
          <w:numId w:val="6"/>
        </w:numPr>
        <w:jc w:val="both"/>
        <w:rPr>
          <w:lang w:val="en-US"/>
        </w:rPr>
      </w:pPr>
      <w:r w:rsidRPr="0F6CE0EC">
        <w:rPr>
          <w:lang w:val="en-US"/>
        </w:rPr>
        <w:t xml:space="preserve">We fully accept the terms and conditions of the related </w:t>
      </w:r>
      <w:r w:rsidR="00B8406D" w:rsidRPr="0F6CE0EC">
        <w:rPr>
          <w:lang w:val="en-US"/>
        </w:rPr>
        <w:t xml:space="preserve">CIRCI </w:t>
      </w:r>
      <w:r w:rsidRPr="0F6CE0EC">
        <w:rPr>
          <w:lang w:val="en-US"/>
        </w:rPr>
        <w:t xml:space="preserve">calls under which we are submitting our tender and we agree that they will be fully integrated in the </w:t>
      </w:r>
      <w:proofErr w:type="gramStart"/>
      <w:r w:rsidRPr="0F6CE0EC">
        <w:rPr>
          <w:lang w:val="en-US"/>
        </w:rPr>
        <w:t>contract;</w:t>
      </w:r>
      <w:proofErr w:type="gramEnd"/>
    </w:p>
    <w:p w14:paraId="1705EFE4" w14:textId="40DD88A2" w:rsidR="00F01E40" w:rsidRPr="009C2B82" w:rsidRDefault="00F01E40">
      <w:pPr>
        <w:pStyle w:val="Odstavekseznama"/>
        <w:numPr>
          <w:ilvl w:val="0"/>
          <w:numId w:val="6"/>
        </w:numPr>
        <w:jc w:val="both"/>
        <w:rPr>
          <w:lang w:val="en-US"/>
        </w:rPr>
      </w:pPr>
      <w:r w:rsidRPr="0F6CE0EC">
        <w:rPr>
          <w:lang w:val="en-US"/>
        </w:rPr>
        <w:t xml:space="preserve">Our office is registered in </w:t>
      </w:r>
      <w:r w:rsidR="00B8406D" w:rsidRPr="0F6CE0EC">
        <w:rPr>
          <w:lang w:val="en-US"/>
        </w:rPr>
        <w:t>____________</w:t>
      </w:r>
      <w:proofErr w:type="gramStart"/>
      <w:r w:rsidR="00B8406D" w:rsidRPr="0F6CE0EC">
        <w:rPr>
          <w:lang w:val="en-US"/>
        </w:rPr>
        <w:t>_</w:t>
      </w:r>
      <w:r w:rsidRPr="0F6CE0EC">
        <w:rPr>
          <w:lang w:val="en-US"/>
        </w:rPr>
        <w:t>;</w:t>
      </w:r>
      <w:proofErr w:type="gramEnd"/>
    </w:p>
    <w:p w14:paraId="57FB2060" w14:textId="5F57AA53" w:rsidR="00F01E40" w:rsidRPr="009C2B82" w:rsidRDefault="00F01E40">
      <w:pPr>
        <w:pStyle w:val="Odstavekseznama"/>
        <w:numPr>
          <w:ilvl w:val="0"/>
          <w:numId w:val="6"/>
        </w:numPr>
        <w:jc w:val="both"/>
        <w:rPr>
          <w:lang w:val="en-US"/>
        </w:rPr>
      </w:pPr>
      <w:r w:rsidRPr="0F6CE0EC">
        <w:rPr>
          <w:lang w:val="en-US"/>
        </w:rPr>
        <w:t xml:space="preserve">We meet mandatory duties and other monetary non-tax obligations in accordance with the law governing the financial administration collected by the tax authority in accordance with the regulations of </w:t>
      </w:r>
      <w:r w:rsidR="00B8406D" w:rsidRPr="0F6CE0EC">
        <w:rPr>
          <w:lang w:val="en-US"/>
        </w:rPr>
        <w:t xml:space="preserve">Republic of </w:t>
      </w:r>
      <w:r w:rsidRPr="0F6CE0EC">
        <w:rPr>
          <w:lang w:val="en-US"/>
        </w:rPr>
        <w:t>Slovenia</w:t>
      </w:r>
      <w:r w:rsidR="00B8406D" w:rsidRPr="0F6CE0EC">
        <w:rPr>
          <w:lang w:val="en-US"/>
        </w:rPr>
        <w:t xml:space="preserve"> or </w:t>
      </w:r>
      <w:proofErr w:type="gramStart"/>
      <w:r w:rsidR="00B8406D" w:rsidRPr="0F6CE0EC">
        <w:rPr>
          <w:lang w:val="en-US"/>
        </w:rPr>
        <w:t>Norway</w:t>
      </w:r>
      <w:r w:rsidRPr="0F6CE0EC">
        <w:rPr>
          <w:lang w:val="en-US"/>
        </w:rPr>
        <w:t>;</w:t>
      </w:r>
      <w:proofErr w:type="gramEnd"/>
    </w:p>
    <w:p w14:paraId="59E30362" w14:textId="14AC2FD5" w:rsidR="00F01E40" w:rsidRPr="009C2B82" w:rsidRDefault="00F01E40">
      <w:pPr>
        <w:pStyle w:val="Odstavekseznama"/>
        <w:numPr>
          <w:ilvl w:val="0"/>
          <w:numId w:val="6"/>
        </w:numPr>
        <w:jc w:val="both"/>
        <w:rPr>
          <w:lang w:val="en-US"/>
        </w:rPr>
      </w:pPr>
      <w:r w:rsidRPr="0F6CE0EC">
        <w:rPr>
          <w:lang w:val="en-US"/>
        </w:rPr>
        <w:t xml:space="preserve">We submitted all tax deductions for employment income for the last five years until the date of submission of this </w:t>
      </w:r>
      <w:proofErr w:type="gramStart"/>
      <w:r w:rsidRPr="0F6CE0EC">
        <w:rPr>
          <w:lang w:val="en-US"/>
        </w:rPr>
        <w:t>application;</w:t>
      </w:r>
      <w:proofErr w:type="gramEnd"/>
    </w:p>
    <w:p w14:paraId="2CB3C7BC" w14:textId="0C9C9B69" w:rsidR="00F01E40" w:rsidRPr="009C2B82" w:rsidRDefault="00F01E40">
      <w:pPr>
        <w:pStyle w:val="Odstavekseznama"/>
        <w:numPr>
          <w:ilvl w:val="0"/>
          <w:numId w:val="6"/>
        </w:numPr>
        <w:jc w:val="both"/>
        <w:rPr>
          <w:lang w:val="en-US"/>
        </w:rPr>
      </w:pPr>
      <w:r w:rsidRPr="0F6CE0EC">
        <w:rPr>
          <w:lang w:val="en-US"/>
        </w:rPr>
        <w:t xml:space="preserve">We haven’t been fined </w:t>
      </w:r>
      <w:proofErr w:type="gramStart"/>
      <w:r w:rsidRPr="0F6CE0EC">
        <w:rPr>
          <w:lang w:val="en-US"/>
        </w:rPr>
        <w:t>in regards to</w:t>
      </w:r>
      <w:proofErr w:type="gramEnd"/>
      <w:r w:rsidRPr="0F6CE0EC">
        <w:rPr>
          <w:lang w:val="en-US"/>
        </w:rPr>
        <w:t xml:space="preserve"> </w:t>
      </w:r>
      <w:r w:rsidR="001E10F7" w:rsidRPr="0F6CE0EC">
        <w:rPr>
          <w:lang w:val="en-US"/>
        </w:rPr>
        <w:t>misdemeanor</w:t>
      </w:r>
      <w:r w:rsidRPr="0F6CE0EC">
        <w:rPr>
          <w:lang w:val="en-US"/>
        </w:rPr>
        <w:t xml:space="preserve"> related to payment for work twice</w:t>
      </w:r>
      <w:r w:rsidR="0087770A" w:rsidRPr="0F6CE0EC">
        <w:rPr>
          <w:lang w:val="en-US"/>
        </w:rPr>
        <w:t xml:space="preserve"> or mo</w:t>
      </w:r>
      <w:r w:rsidR="1BA806D0" w:rsidRPr="0F6CE0EC">
        <w:rPr>
          <w:lang w:val="en-US"/>
        </w:rPr>
        <w:t>re</w:t>
      </w:r>
      <w:r w:rsidRPr="0F6CE0EC">
        <w:rPr>
          <w:lang w:val="en-US"/>
        </w:rPr>
        <w:t xml:space="preserve"> in the last three years before the deadline for submission of tenders by a final decision of the competent authority of the Republic of Slovenia</w:t>
      </w:r>
      <w:r w:rsidR="00135AFE" w:rsidRPr="0F6CE0EC">
        <w:rPr>
          <w:lang w:val="en-US"/>
        </w:rPr>
        <w:t xml:space="preserve"> or Norway</w:t>
      </w:r>
    </w:p>
    <w:p w14:paraId="012A3947" w14:textId="6E3D982F" w:rsidR="00F01E40" w:rsidRPr="009C2B82" w:rsidRDefault="006C07AE">
      <w:pPr>
        <w:pStyle w:val="Odstavekseznama"/>
        <w:numPr>
          <w:ilvl w:val="0"/>
          <w:numId w:val="6"/>
        </w:numPr>
        <w:jc w:val="both"/>
        <w:rPr>
          <w:lang w:val="en-US"/>
        </w:rPr>
      </w:pPr>
      <w:r w:rsidRPr="0F6CE0EC">
        <w:rPr>
          <w:lang w:val="en-US"/>
        </w:rPr>
        <w:t xml:space="preserve">In preparation of our tender and execution of contract we have and will </w:t>
      </w:r>
      <w:r w:rsidR="00050229" w:rsidRPr="0F6CE0EC">
        <w:rPr>
          <w:lang w:val="en-US"/>
        </w:rPr>
        <w:t>fulfil</w:t>
      </w:r>
      <w:r w:rsidRPr="0F6CE0EC">
        <w:rPr>
          <w:lang w:val="en-US"/>
        </w:rPr>
        <w:t xml:space="preserve"> the obligations arising from the regulations on safety at work, employment and working conditions valid in the Republic of Slovenia</w:t>
      </w:r>
      <w:r w:rsidR="00135AFE" w:rsidRPr="0F6CE0EC">
        <w:rPr>
          <w:lang w:val="en-US"/>
        </w:rPr>
        <w:t xml:space="preserve"> or </w:t>
      </w:r>
      <w:proofErr w:type="gramStart"/>
      <w:r w:rsidR="00135AFE" w:rsidRPr="0F6CE0EC">
        <w:rPr>
          <w:lang w:val="en-US"/>
        </w:rPr>
        <w:t>Norway</w:t>
      </w:r>
      <w:r w:rsidRPr="0F6CE0EC">
        <w:rPr>
          <w:lang w:val="en-US"/>
        </w:rPr>
        <w:t>;</w:t>
      </w:r>
      <w:proofErr w:type="gramEnd"/>
    </w:p>
    <w:p w14:paraId="0656759E" w14:textId="4D81C4F0" w:rsidR="006C07AE" w:rsidRPr="009C2B82" w:rsidRDefault="006C07AE">
      <w:pPr>
        <w:pStyle w:val="Odstavekseznama"/>
        <w:numPr>
          <w:ilvl w:val="0"/>
          <w:numId w:val="6"/>
        </w:numPr>
        <w:jc w:val="both"/>
        <w:rPr>
          <w:lang w:val="en-US"/>
        </w:rPr>
      </w:pPr>
      <w:r w:rsidRPr="0F6CE0EC">
        <w:rPr>
          <w:lang w:val="en-US"/>
        </w:rPr>
        <w:t xml:space="preserve">We are a reliable and experienced </w:t>
      </w:r>
      <w:r w:rsidR="00135AFE" w:rsidRPr="0F6CE0EC">
        <w:rPr>
          <w:lang w:val="en-US"/>
        </w:rPr>
        <w:t xml:space="preserve">Institution </w:t>
      </w:r>
      <w:r w:rsidR="00C7344A" w:rsidRPr="0F6CE0EC">
        <w:rPr>
          <w:lang w:val="en-US"/>
        </w:rPr>
        <w:t>with</w:t>
      </w:r>
      <w:r w:rsidRPr="0F6CE0EC">
        <w:rPr>
          <w:lang w:val="en-US"/>
        </w:rPr>
        <w:t xml:space="preserve"> managing personnel capable of executing the requested work and we have the technical and human capacities needed for </w:t>
      </w:r>
      <w:proofErr w:type="gramStart"/>
      <w:r w:rsidRPr="0F6CE0EC">
        <w:rPr>
          <w:lang w:val="en-US"/>
        </w:rPr>
        <w:t>execution;</w:t>
      </w:r>
      <w:proofErr w:type="gramEnd"/>
    </w:p>
    <w:p w14:paraId="6C27BB67" w14:textId="02AF0097" w:rsidR="00035AF8" w:rsidRPr="009C2B82" w:rsidRDefault="00F01E40">
      <w:pPr>
        <w:pStyle w:val="Odstavekseznama"/>
        <w:numPr>
          <w:ilvl w:val="0"/>
          <w:numId w:val="6"/>
        </w:numPr>
        <w:jc w:val="both"/>
        <w:rPr>
          <w:lang w:val="en-US"/>
        </w:rPr>
      </w:pPr>
      <w:r w:rsidRPr="009C2B82">
        <w:rPr>
          <w:lang w:val="en-US"/>
        </w:rPr>
        <w:t>A</w:t>
      </w:r>
      <w:r w:rsidR="00035AF8" w:rsidRPr="009C2B82">
        <w:rPr>
          <w:lang w:val="en-US"/>
        </w:rPr>
        <w:t xml:space="preserve"> person who is a member of the administrative, management or supervisory body of our company or who has the authority to represent or decide or supervise wasn’t involved in a final judgment for an act that has elements of criminal offenses</w:t>
      </w:r>
      <w:r w:rsidR="004F10C8" w:rsidRPr="009C2B82">
        <w:rPr>
          <w:lang w:val="en-US"/>
        </w:rPr>
        <w:t xml:space="preserve"> (non</w:t>
      </w:r>
      <w:r w:rsidR="0001789B" w:rsidRPr="009C2B82">
        <w:rPr>
          <w:lang w:val="en-US"/>
        </w:rPr>
        <w:t>-</w:t>
      </w:r>
      <w:r w:rsidR="004F10C8" w:rsidRPr="009C2B82">
        <w:rPr>
          <w:lang w:val="en-US"/>
        </w:rPr>
        <w:lastRenderedPageBreak/>
        <w:t>exhaustive list given in the footnote-for eligibility please contact the persons listed as contact persons).</w:t>
      </w:r>
      <w:r w:rsidR="004F10C8" w:rsidRPr="009C2B82">
        <w:rPr>
          <w:rStyle w:val="Sprotnaopomba-sklic"/>
          <w:lang w:val="en-US"/>
        </w:rPr>
        <w:footnoteReference w:id="3"/>
      </w:r>
    </w:p>
    <w:p w14:paraId="3DEAF1FC" w14:textId="0EB658D5" w:rsidR="006C07AE" w:rsidRPr="009C2B82" w:rsidRDefault="006C07AE">
      <w:pPr>
        <w:pStyle w:val="Odstavekseznama"/>
        <w:numPr>
          <w:ilvl w:val="0"/>
          <w:numId w:val="6"/>
        </w:numPr>
        <w:jc w:val="both"/>
        <w:rPr>
          <w:lang w:val="en-US"/>
        </w:rPr>
      </w:pPr>
      <w:r w:rsidRPr="0F6CE0EC">
        <w:rPr>
          <w:lang w:val="en-US"/>
        </w:rPr>
        <w:t xml:space="preserve">We will provide the </w:t>
      </w:r>
      <w:r w:rsidR="00C7344A" w:rsidRPr="0F6CE0EC">
        <w:rPr>
          <w:lang w:val="en-US"/>
        </w:rPr>
        <w:t>needed</w:t>
      </w:r>
      <w:r w:rsidRPr="0F6CE0EC">
        <w:rPr>
          <w:lang w:val="en-US"/>
        </w:rPr>
        <w:t xml:space="preserve"> services in a professional and quality manner under the profession rules in accordance </w:t>
      </w:r>
      <w:r w:rsidR="008E0F3E" w:rsidRPr="0F6CE0EC">
        <w:rPr>
          <w:lang w:val="en-US"/>
        </w:rPr>
        <w:t>with</w:t>
      </w:r>
      <w:r w:rsidRPr="0F6CE0EC">
        <w:rPr>
          <w:lang w:val="en-US"/>
        </w:rPr>
        <w:t xml:space="preserve"> the regulation (laws, policies, technical consensus), technical instructions, recommendations, norms and environmental </w:t>
      </w:r>
      <w:proofErr w:type="gramStart"/>
      <w:r w:rsidRPr="0F6CE0EC">
        <w:rPr>
          <w:lang w:val="en-US"/>
        </w:rPr>
        <w:t>regulations;</w:t>
      </w:r>
      <w:proofErr w:type="gramEnd"/>
    </w:p>
    <w:p w14:paraId="7952243D" w14:textId="14A4F574" w:rsidR="006C07AE" w:rsidRPr="009C2B82" w:rsidRDefault="006C07AE">
      <w:pPr>
        <w:pStyle w:val="Odstavekseznama"/>
        <w:numPr>
          <w:ilvl w:val="0"/>
          <w:numId w:val="6"/>
        </w:numPr>
        <w:jc w:val="both"/>
        <w:rPr>
          <w:lang w:val="en-US"/>
        </w:rPr>
      </w:pPr>
      <w:r w:rsidRPr="0F6CE0EC">
        <w:rPr>
          <w:lang w:val="en-US"/>
        </w:rPr>
        <w:t xml:space="preserve">Any physical equipment </w:t>
      </w:r>
      <w:r w:rsidR="00C7344A" w:rsidRPr="0F6CE0EC">
        <w:rPr>
          <w:lang w:val="en-US"/>
        </w:rPr>
        <w:t>used</w:t>
      </w:r>
      <w:r w:rsidR="006E2DEB" w:rsidRPr="0F6CE0EC">
        <w:rPr>
          <w:lang w:val="en-US"/>
        </w:rPr>
        <w:t xml:space="preserve"> in our project</w:t>
      </w:r>
      <w:r w:rsidR="00C7344A" w:rsidRPr="0F6CE0EC">
        <w:rPr>
          <w:lang w:val="en-US"/>
        </w:rPr>
        <w:t xml:space="preserve"> </w:t>
      </w:r>
      <w:r w:rsidRPr="0F6CE0EC">
        <w:rPr>
          <w:lang w:val="en-US"/>
        </w:rPr>
        <w:t xml:space="preserve">meets the fundamental environmental </w:t>
      </w:r>
      <w:proofErr w:type="gramStart"/>
      <w:r w:rsidRPr="0F6CE0EC">
        <w:rPr>
          <w:lang w:val="en-US"/>
        </w:rPr>
        <w:t>requirements;</w:t>
      </w:r>
      <w:proofErr w:type="gramEnd"/>
    </w:p>
    <w:p w14:paraId="7CF20091" w14:textId="088042FD" w:rsidR="006C07AE" w:rsidRPr="009C2B82" w:rsidRDefault="00C7344A">
      <w:pPr>
        <w:pStyle w:val="Odstavekseznama"/>
        <w:numPr>
          <w:ilvl w:val="0"/>
          <w:numId w:val="6"/>
        </w:numPr>
        <w:jc w:val="both"/>
        <w:rPr>
          <w:lang w:val="en-US"/>
        </w:rPr>
      </w:pPr>
      <w:r w:rsidRPr="0F6CE0EC">
        <w:rPr>
          <w:lang w:val="en-US"/>
        </w:rPr>
        <w:t xml:space="preserve">Project </w:t>
      </w:r>
      <w:r w:rsidR="006C07AE" w:rsidRPr="0F6CE0EC">
        <w:rPr>
          <w:lang w:val="en-US"/>
        </w:rPr>
        <w:t xml:space="preserve">will be executed by professionally trained </w:t>
      </w:r>
      <w:proofErr w:type="gramStart"/>
      <w:r w:rsidR="006C07AE" w:rsidRPr="0F6CE0EC">
        <w:rPr>
          <w:lang w:val="en-US"/>
        </w:rPr>
        <w:t>personnel;</w:t>
      </w:r>
      <w:proofErr w:type="gramEnd"/>
    </w:p>
    <w:p w14:paraId="6B0CB6E8" w14:textId="047A8ACC" w:rsidR="006C07AE" w:rsidRPr="009C2B82" w:rsidRDefault="006C07AE">
      <w:pPr>
        <w:pStyle w:val="Odstavekseznama"/>
        <w:numPr>
          <w:ilvl w:val="0"/>
          <w:numId w:val="6"/>
        </w:numPr>
        <w:jc w:val="both"/>
        <w:rPr>
          <w:lang w:val="en-US"/>
        </w:rPr>
      </w:pPr>
      <w:r w:rsidRPr="0F6CE0EC">
        <w:rPr>
          <w:lang w:val="en-US"/>
        </w:rPr>
        <w:t xml:space="preserve">We fully accept and agree </w:t>
      </w:r>
      <w:r w:rsidR="00227D7E" w:rsidRPr="0F6CE0EC">
        <w:rPr>
          <w:lang w:val="en-US"/>
        </w:rPr>
        <w:t xml:space="preserve">to the </w:t>
      </w:r>
      <w:r w:rsidRPr="0F6CE0EC">
        <w:rPr>
          <w:lang w:val="en-US"/>
        </w:rPr>
        <w:t xml:space="preserve">terms set by </w:t>
      </w:r>
      <w:r w:rsidR="00135AFE" w:rsidRPr="0F6CE0EC">
        <w:rPr>
          <w:lang w:val="en-US"/>
        </w:rPr>
        <w:t>CCIS</w:t>
      </w:r>
      <w:r w:rsidRPr="0F6CE0EC">
        <w:rPr>
          <w:lang w:val="en-US"/>
        </w:rPr>
        <w:t xml:space="preserve">, listed in this tender, and will approach the execution of order and provide services in </w:t>
      </w:r>
      <w:proofErr w:type="gramStart"/>
      <w:r w:rsidRPr="0F6CE0EC">
        <w:rPr>
          <w:lang w:val="en-US"/>
        </w:rPr>
        <w:t>accordance;</w:t>
      </w:r>
      <w:proofErr w:type="gramEnd"/>
    </w:p>
    <w:p w14:paraId="61D1C26A" w14:textId="77777777" w:rsidR="006C07AE" w:rsidRPr="009C2B82" w:rsidRDefault="006C07AE">
      <w:pPr>
        <w:pStyle w:val="Odstavekseznama"/>
        <w:numPr>
          <w:ilvl w:val="0"/>
          <w:numId w:val="6"/>
        </w:numPr>
        <w:jc w:val="both"/>
        <w:rPr>
          <w:lang w:val="en-US"/>
        </w:rPr>
      </w:pPr>
      <w:r w:rsidRPr="0F6CE0EC">
        <w:rPr>
          <w:lang w:val="en-US"/>
        </w:rPr>
        <w:t xml:space="preserve">We have read the Invitation to tender and prepared our tender </w:t>
      </w:r>
      <w:proofErr w:type="gramStart"/>
      <w:r w:rsidRPr="0F6CE0EC">
        <w:rPr>
          <w:lang w:val="en-US"/>
        </w:rPr>
        <w:t>accordingly;</w:t>
      </w:r>
      <w:proofErr w:type="gramEnd"/>
    </w:p>
    <w:p w14:paraId="471C3825" w14:textId="6C2B6D0D" w:rsidR="006C07AE" w:rsidRPr="009C2B82" w:rsidRDefault="006C07AE">
      <w:pPr>
        <w:pStyle w:val="Odstavekseznama"/>
        <w:numPr>
          <w:ilvl w:val="0"/>
          <w:numId w:val="6"/>
        </w:numPr>
        <w:jc w:val="both"/>
        <w:rPr>
          <w:lang w:val="en-US"/>
        </w:rPr>
      </w:pPr>
      <w:r w:rsidRPr="0F6CE0EC">
        <w:rPr>
          <w:lang w:val="en-US"/>
        </w:rPr>
        <w:t>We are fully aware of all relevant legislation that is taken in</w:t>
      </w:r>
      <w:r w:rsidR="002E6D1C" w:rsidRPr="0F6CE0EC">
        <w:rPr>
          <w:lang w:val="en-US"/>
        </w:rPr>
        <w:t>to</w:t>
      </w:r>
      <w:r w:rsidRPr="0F6CE0EC">
        <w:rPr>
          <w:lang w:val="en-US"/>
        </w:rPr>
        <w:t xml:space="preserve"> account in </w:t>
      </w:r>
      <w:r w:rsidR="002E6D1C" w:rsidRPr="0F6CE0EC">
        <w:rPr>
          <w:lang w:val="en-US"/>
        </w:rPr>
        <w:t xml:space="preserve">the </w:t>
      </w:r>
      <w:r w:rsidRPr="0F6CE0EC">
        <w:rPr>
          <w:lang w:val="en-US"/>
        </w:rPr>
        <w:t xml:space="preserve">scope of the </w:t>
      </w:r>
      <w:r w:rsidR="00135AFE" w:rsidRPr="0F6CE0EC">
        <w:rPr>
          <w:lang w:val="en-US"/>
        </w:rPr>
        <w:t xml:space="preserve">CIRCI </w:t>
      </w:r>
      <w:proofErr w:type="gramStart"/>
      <w:r w:rsidR="006E2DEB" w:rsidRPr="0F6CE0EC">
        <w:rPr>
          <w:lang w:val="en-US"/>
        </w:rPr>
        <w:t>project</w:t>
      </w:r>
      <w:r w:rsidRPr="0F6CE0EC">
        <w:rPr>
          <w:lang w:val="en-US"/>
        </w:rPr>
        <w:t>;</w:t>
      </w:r>
      <w:proofErr w:type="gramEnd"/>
    </w:p>
    <w:p w14:paraId="20A2C2E7" w14:textId="0943A197" w:rsidR="006C07AE" w:rsidRPr="009C2B82" w:rsidRDefault="006C07AE">
      <w:pPr>
        <w:pStyle w:val="Odstavekseznama"/>
        <w:numPr>
          <w:ilvl w:val="0"/>
          <w:numId w:val="6"/>
        </w:numPr>
        <w:jc w:val="both"/>
        <w:rPr>
          <w:lang w:val="en-US"/>
        </w:rPr>
      </w:pPr>
      <w:r w:rsidRPr="0F6CE0EC">
        <w:rPr>
          <w:lang w:val="en-US"/>
        </w:rPr>
        <w:t xml:space="preserve">We are fully aware of the size and complexity of the </w:t>
      </w:r>
      <w:r w:rsidR="00C7344A" w:rsidRPr="0F6CE0EC">
        <w:rPr>
          <w:lang w:val="en-US"/>
        </w:rPr>
        <w:t xml:space="preserve">project </w:t>
      </w:r>
      <w:proofErr w:type="gramStart"/>
      <w:r w:rsidR="00C7344A" w:rsidRPr="0F6CE0EC">
        <w:rPr>
          <w:lang w:val="en-US"/>
        </w:rPr>
        <w:t>obje</w:t>
      </w:r>
      <w:r w:rsidR="00AB16A1" w:rsidRPr="0F6CE0EC">
        <w:rPr>
          <w:lang w:val="en-US"/>
        </w:rPr>
        <w:t>c</w:t>
      </w:r>
      <w:r w:rsidR="00C7344A" w:rsidRPr="0F6CE0EC">
        <w:rPr>
          <w:lang w:val="en-US"/>
        </w:rPr>
        <w:t>tives</w:t>
      </w:r>
      <w:r w:rsidRPr="0F6CE0EC">
        <w:rPr>
          <w:lang w:val="en-US"/>
        </w:rPr>
        <w:t>;</w:t>
      </w:r>
      <w:proofErr w:type="gramEnd"/>
    </w:p>
    <w:p w14:paraId="0AB25835" w14:textId="77777777" w:rsidR="006C07AE" w:rsidRPr="009C2B82" w:rsidRDefault="006C07AE">
      <w:pPr>
        <w:pStyle w:val="Odstavekseznama"/>
        <w:numPr>
          <w:ilvl w:val="0"/>
          <w:numId w:val="6"/>
        </w:numPr>
        <w:jc w:val="both"/>
        <w:rPr>
          <w:lang w:val="en-US"/>
        </w:rPr>
      </w:pPr>
      <w:r w:rsidRPr="0F6CE0EC">
        <w:rPr>
          <w:lang w:val="en-US"/>
        </w:rPr>
        <w:t xml:space="preserve">We are not excluded from invitation to tender based on criminal records, paid taxes or other basic requirements under the Public Procurement Act, which Invitation to tender is based </w:t>
      </w:r>
      <w:proofErr w:type="gramStart"/>
      <w:r w:rsidRPr="0F6CE0EC">
        <w:rPr>
          <w:lang w:val="en-US"/>
        </w:rPr>
        <w:t>on;</w:t>
      </w:r>
      <w:proofErr w:type="gramEnd"/>
    </w:p>
    <w:p w14:paraId="243C2452" w14:textId="355B3034" w:rsidR="004919B6" w:rsidRPr="009C2B82" w:rsidRDefault="006C07AE">
      <w:pPr>
        <w:pStyle w:val="Odstavekseznama"/>
        <w:numPr>
          <w:ilvl w:val="0"/>
          <w:numId w:val="6"/>
        </w:numPr>
        <w:jc w:val="both"/>
        <w:rPr>
          <w:lang w:val="en-US"/>
        </w:rPr>
      </w:pPr>
      <w:r w:rsidRPr="0F6CE0EC">
        <w:rPr>
          <w:lang w:val="en-US"/>
        </w:rPr>
        <w:t>We state that we meet the conditions listed in the Invitation to tender</w:t>
      </w:r>
      <w:r w:rsidR="002A1542" w:rsidRPr="0F6CE0EC">
        <w:rPr>
          <w:lang w:val="en-US"/>
        </w:rPr>
        <w:t xml:space="preserve"> and are</w:t>
      </w:r>
      <w:r w:rsidRPr="0F6CE0EC">
        <w:rPr>
          <w:lang w:val="en-US"/>
        </w:rPr>
        <w:t xml:space="preserve">, in relevance to impunity, </w:t>
      </w:r>
      <w:r w:rsidR="009A3E7E" w:rsidRPr="0F6CE0EC">
        <w:rPr>
          <w:lang w:val="en-US"/>
        </w:rPr>
        <w:t>paid</w:t>
      </w:r>
      <w:r w:rsidRPr="0F6CE0EC">
        <w:rPr>
          <w:lang w:val="en-US"/>
        </w:rPr>
        <w:t xml:space="preserve"> taxes, offenses in relevance to payment for work done, capable of conducting professional activities, </w:t>
      </w:r>
      <w:r w:rsidR="002A1542" w:rsidRPr="0F6CE0EC">
        <w:rPr>
          <w:lang w:val="en-US"/>
        </w:rPr>
        <w:t xml:space="preserve">and </w:t>
      </w:r>
      <w:r w:rsidRPr="0F6CE0EC">
        <w:rPr>
          <w:lang w:val="en-US"/>
        </w:rPr>
        <w:t xml:space="preserve">technically and professionally </w:t>
      </w:r>
      <w:proofErr w:type="gramStart"/>
      <w:r w:rsidRPr="0F6CE0EC">
        <w:rPr>
          <w:lang w:val="en-US"/>
        </w:rPr>
        <w:t>trained</w:t>
      </w:r>
      <w:r w:rsidR="00F43505" w:rsidRPr="0F6CE0EC">
        <w:rPr>
          <w:lang w:val="en-US"/>
        </w:rPr>
        <w:t>;</w:t>
      </w:r>
      <w:proofErr w:type="gramEnd"/>
    </w:p>
    <w:p w14:paraId="7D8FA1D5" w14:textId="080C26FD" w:rsidR="008A42C2" w:rsidRPr="009C2B82" w:rsidRDefault="004919B6">
      <w:pPr>
        <w:pStyle w:val="Odstavekseznama"/>
        <w:numPr>
          <w:ilvl w:val="0"/>
          <w:numId w:val="6"/>
        </w:numPr>
        <w:jc w:val="both"/>
        <w:rPr>
          <w:lang w:val="en-US"/>
        </w:rPr>
      </w:pPr>
      <w:r w:rsidRPr="0F6CE0EC">
        <w:rPr>
          <w:lang w:val="en-US"/>
        </w:rPr>
        <w:t xml:space="preserve">We confirm we will obey and respect all the communication guidelines of this </w:t>
      </w:r>
      <w:proofErr w:type="gramStart"/>
      <w:r w:rsidRPr="0F6CE0EC">
        <w:rPr>
          <w:lang w:val="en-US"/>
        </w:rPr>
        <w:t>call</w:t>
      </w:r>
      <w:r w:rsidR="00F43505" w:rsidRPr="0F6CE0EC">
        <w:rPr>
          <w:lang w:val="en-US"/>
        </w:rPr>
        <w:t>;</w:t>
      </w:r>
      <w:proofErr w:type="gramEnd"/>
    </w:p>
    <w:p w14:paraId="4EDE94F5" w14:textId="25132AC7" w:rsidR="00892CA6" w:rsidRPr="009C2B82" w:rsidRDefault="00892CA6">
      <w:pPr>
        <w:pStyle w:val="Odstavekseznama"/>
        <w:numPr>
          <w:ilvl w:val="0"/>
          <w:numId w:val="6"/>
        </w:numPr>
        <w:jc w:val="both"/>
        <w:rPr>
          <w:lang w:val="en-US"/>
        </w:rPr>
      </w:pPr>
      <w:r w:rsidRPr="0F6CE0EC">
        <w:rPr>
          <w:lang w:val="en-US"/>
        </w:rPr>
        <w:t xml:space="preserve">We have provided our company logo in high resolution as part of this application to be used for promotional purposes. </w:t>
      </w:r>
    </w:p>
    <w:p w14:paraId="314BECBF" w14:textId="3B7ACA07" w:rsidR="006C07AE" w:rsidRPr="009C2B82" w:rsidRDefault="006C07AE" w:rsidP="005E7427">
      <w:pPr>
        <w:pStyle w:val="Odstavekseznama"/>
        <w:numPr>
          <w:ilvl w:val="0"/>
          <w:numId w:val="0"/>
        </w:numPr>
        <w:ind w:left="720"/>
        <w:jc w:val="both"/>
        <w:rPr>
          <w:lang w:val="en-US"/>
        </w:rPr>
      </w:pPr>
    </w:p>
    <w:p w14:paraId="6FEB3C1C" w14:textId="1F07A12D" w:rsidR="006C07AE" w:rsidRDefault="006C07AE" w:rsidP="0F6CE0EC">
      <w:pPr>
        <w:spacing w:line="240" w:lineRule="auto"/>
        <w:jc w:val="both"/>
        <w:rPr>
          <w:rFonts w:cs="Arial"/>
          <w:color w:val="000000" w:themeColor="text1"/>
          <w:lang w:val="en-US"/>
        </w:rPr>
      </w:pPr>
      <w:r w:rsidRPr="0F6CE0EC">
        <w:rPr>
          <w:lang w:val="en-US"/>
        </w:rPr>
        <w:t xml:space="preserve">By signing this document, we state that we meet all conditions </w:t>
      </w:r>
      <w:r w:rsidR="00996BEC" w:rsidRPr="0F6CE0EC">
        <w:rPr>
          <w:lang w:val="en-US"/>
        </w:rPr>
        <w:t xml:space="preserve">stipulated </w:t>
      </w:r>
      <w:r w:rsidRPr="0F6CE0EC">
        <w:rPr>
          <w:lang w:val="en-US"/>
        </w:rPr>
        <w:t>in</w:t>
      </w:r>
      <w:r w:rsidR="00996BEC" w:rsidRPr="0F6CE0EC">
        <w:rPr>
          <w:lang w:val="en-US"/>
        </w:rPr>
        <w:t xml:space="preserve"> the</w:t>
      </w:r>
      <w:r w:rsidRPr="0F6CE0EC">
        <w:rPr>
          <w:lang w:val="en-US"/>
        </w:rPr>
        <w:t xml:space="preserve"> relevant open call documentation. We are signing this statement in full awareness of criminal and material </w:t>
      </w:r>
      <w:r w:rsidRPr="0F6CE0EC">
        <w:rPr>
          <w:lang w:val="en-US"/>
        </w:rPr>
        <w:lastRenderedPageBreak/>
        <w:t>liability and will provide evidence to the order issuer if needed. This statement will be treated as a business secret.</w:t>
      </w:r>
    </w:p>
    <w:tbl>
      <w:tblPr>
        <w:tblStyle w:val="Tabelamrea"/>
        <w:tblW w:w="0" w:type="auto"/>
        <w:tblLook w:val="04A0" w:firstRow="1" w:lastRow="0" w:firstColumn="1" w:lastColumn="0" w:noHBand="0" w:noVBand="1"/>
      </w:tblPr>
      <w:tblGrid>
        <w:gridCol w:w="3012"/>
        <w:gridCol w:w="3015"/>
        <w:gridCol w:w="3035"/>
      </w:tblGrid>
      <w:tr w:rsidR="008A42C2" w:rsidRPr="009C2B82" w14:paraId="48C86CB3" w14:textId="77777777" w:rsidTr="00D9464B">
        <w:tc>
          <w:tcPr>
            <w:tcW w:w="3070" w:type="dxa"/>
            <w:shd w:val="clear" w:color="auto" w:fill="B4C6E7" w:themeFill="accent1" w:themeFillTint="66"/>
            <w:vAlign w:val="center"/>
          </w:tcPr>
          <w:p w14:paraId="61D106B4" w14:textId="77777777" w:rsidR="008A42C2" w:rsidRPr="009C2B82" w:rsidRDefault="008A42C2" w:rsidP="00913220">
            <w:pPr>
              <w:jc w:val="both"/>
              <w:rPr>
                <w:lang w:val="en-US"/>
              </w:rPr>
            </w:pPr>
            <w:r w:rsidRPr="009C2B82">
              <w:rPr>
                <w:lang w:val="en-US"/>
              </w:rPr>
              <w:t>Place and date</w:t>
            </w:r>
          </w:p>
        </w:tc>
        <w:tc>
          <w:tcPr>
            <w:tcW w:w="3071" w:type="dxa"/>
            <w:shd w:val="clear" w:color="auto" w:fill="B4C6E7" w:themeFill="accent1" w:themeFillTint="66"/>
            <w:vAlign w:val="center"/>
          </w:tcPr>
          <w:p w14:paraId="2AFB1FBA" w14:textId="77777777" w:rsidR="008A42C2" w:rsidRPr="009C2B82" w:rsidRDefault="008A42C2" w:rsidP="00913220">
            <w:pPr>
              <w:jc w:val="both"/>
              <w:rPr>
                <w:lang w:val="en-US"/>
              </w:rPr>
            </w:pPr>
            <w:r w:rsidRPr="009C2B82">
              <w:rPr>
                <w:lang w:val="en-US"/>
              </w:rPr>
              <w:t>Stamp</w:t>
            </w:r>
          </w:p>
        </w:tc>
        <w:tc>
          <w:tcPr>
            <w:tcW w:w="3071" w:type="dxa"/>
            <w:shd w:val="clear" w:color="auto" w:fill="B4C6E7" w:themeFill="accent1" w:themeFillTint="66"/>
            <w:vAlign w:val="center"/>
          </w:tcPr>
          <w:p w14:paraId="7EFCF177" w14:textId="77777777" w:rsidR="008A42C2" w:rsidRPr="009C2B82" w:rsidRDefault="008A42C2" w:rsidP="00913220">
            <w:pPr>
              <w:jc w:val="both"/>
              <w:rPr>
                <w:lang w:val="en-US"/>
              </w:rPr>
            </w:pPr>
            <w:r w:rsidRPr="009C2B82">
              <w:rPr>
                <w:lang w:val="en-US"/>
              </w:rPr>
              <w:t>Name and surname of the legal representative</w:t>
            </w:r>
          </w:p>
        </w:tc>
      </w:tr>
      <w:tr w:rsidR="008A42C2" w:rsidRPr="009C2B82" w14:paraId="24FA95E0" w14:textId="77777777" w:rsidTr="00D9464B">
        <w:trPr>
          <w:trHeight w:val="730"/>
        </w:trPr>
        <w:tc>
          <w:tcPr>
            <w:tcW w:w="3070" w:type="dxa"/>
            <w:vMerge w:val="restart"/>
            <w:vAlign w:val="center"/>
          </w:tcPr>
          <w:p w14:paraId="4BFEDC47" w14:textId="77777777" w:rsidR="008A42C2" w:rsidRPr="009C2B82" w:rsidRDefault="008A42C2" w:rsidP="00913220">
            <w:pPr>
              <w:jc w:val="both"/>
              <w:rPr>
                <w:lang w:val="en-US"/>
              </w:rPr>
            </w:pPr>
          </w:p>
        </w:tc>
        <w:tc>
          <w:tcPr>
            <w:tcW w:w="3071" w:type="dxa"/>
            <w:vMerge w:val="restart"/>
            <w:vAlign w:val="center"/>
          </w:tcPr>
          <w:p w14:paraId="0B55740D" w14:textId="77777777" w:rsidR="008A42C2" w:rsidRPr="009C2B82" w:rsidRDefault="008A42C2" w:rsidP="00913220">
            <w:pPr>
              <w:jc w:val="both"/>
              <w:rPr>
                <w:lang w:val="en-US"/>
              </w:rPr>
            </w:pPr>
          </w:p>
        </w:tc>
        <w:tc>
          <w:tcPr>
            <w:tcW w:w="3071" w:type="dxa"/>
            <w:vAlign w:val="center"/>
          </w:tcPr>
          <w:p w14:paraId="6851CB8C" w14:textId="77777777" w:rsidR="008A42C2" w:rsidRPr="009C2B82" w:rsidRDefault="008A42C2" w:rsidP="00913220">
            <w:pPr>
              <w:jc w:val="both"/>
              <w:rPr>
                <w:lang w:val="en-US"/>
              </w:rPr>
            </w:pPr>
          </w:p>
        </w:tc>
      </w:tr>
      <w:tr w:rsidR="008A42C2" w:rsidRPr="009C2B82" w14:paraId="7A6C4E88" w14:textId="77777777" w:rsidTr="00D9464B">
        <w:tc>
          <w:tcPr>
            <w:tcW w:w="3070" w:type="dxa"/>
            <w:vMerge/>
            <w:vAlign w:val="center"/>
          </w:tcPr>
          <w:p w14:paraId="3C5467F3" w14:textId="77777777" w:rsidR="008A42C2" w:rsidRPr="009C2B82" w:rsidRDefault="008A42C2" w:rsidP="00913220">
            <w:pPr>
              <w:jc w:val="both"/>
              <w:rPr>
                <w:lang w:val="en-US"/>
              </w:rPr>
            </w:pPr>
          </w:p>
        </w:tc>
        <w:tc>
          <w:tcPr>
            <w:tcW w:w="3071" w:type="dxa"/>
            <w:vMerge/>
            <w:vAlign w:val="center"/>
          </w:tcPr>
          <w:p w14:paraId="0D24AA40" w14:textId="77777777" w:rsidR="008A42C2" w:rsidRPr="009C2B82" w:rsidRDefault="008A42C2" w:rsidP="00913220">
            <w:pPr>
              <w:jc w:val="both"/>
              <w:rPr>
                <w:lang w:val="en-US"/>
              </w:rPr>
            </w:pPr>
          </w:p>
        </w:tc>
        <w:tc>
          <w:tcPr>
            <w:tcW w:w="3071" w:type="dxa"/>
            <w:shd w:val="clear" w:color="auto" w:fill="B4C6E7" w:themeFill="accent1" w:themeFillTint="66"/>
            <w:vAlign w:val="center"/>
          </w:tcPr>
          <w:p w14:paraId="52A40BFA" w14:textId="77777777" w:rsidR="008A42C2" w:rsidRPr="009C2B82" w:rsidRDefault="008A42C2" w:rsidP="00913220">
            <w:pPr>
              <w:jc w:val="both"/>
              <w:rPr>
                <w:lang w:val="en-US"/>
              </w:rPr>
            </w:pPr>
            <w:r w:rsidRPr="009C2B82">
              <w:rPr>
                <w:lang w:val="en-US"/>
              </w:rPr>
              <w:t>Signature</w:t>
            </w:r>
          </w:p>
        </w:tc>
      </w:tr>
      <w:tr w:rsidR="008A42C2" w:rsidRPr="009C2B82" w14:paraId="53482206" w14:textId="77777777" w:rsidTr="00D9464B">
        <w:trPr>
          <w:trHeight w:val="724"/>
        </w:trPr>
        <w:tc>
          <w:tcPr>
            <w:tcW w:w="3070" w:type="dxa"/>
            <w:vMerge/>
          </w:tcPr>
          <w:p w14:paraId="280DBA02" w14:textId="77777777" w:rsidR="008A42C2" w:rsidRPr="009C2B82" w:rsidRDefault="008A42C2" w:rsidP="00913220">
            <w:pPr>
              <w:jc w:val="both"/>
              <w:rPr>
                <w:lang w:val="en-US"/>
              </w:rPr>
            </w:pPr>
          </w:p>
        </w:tc>
        <w:tc>
          <w:tcPr>
            <w:tcW w:w="3071" w:type="dxa"/>
            <w:vMerge/>
          </w:tcPr>
          <w:p w14:paraId="31A5A948" w14:textId="77777777" w:rsidR="008A42C2" w:rsidRPr="009C2B82" w:rsidRDefault="008A42C2" w:rsidP="00913220">
            <w:pPr>
              <w:jc w:val="both"/>
              <w:rPr>
                <w:lang w:val="en-US"/>
              </w:rPr>
            </w:pPr>
          </w:p>
        </w:tc>
        <w:tc>
          <w:tcPr>
            <w:tcW w:w="3071" w:type="dxa"/>
          </w:tcPr>
          <w:p w14:paraId="3B5BFEBB" w14:textId="77777777" w:rsidR="008A42C2" w:rsidRPr="009C2B82" w:rsidRDefault="008A42C2" w:rsidP="00913220">
            <w:pPr>
              <w:jc w:val="both"/>
              <w:rPr>
                <w:lang w:val="en-US"/>
              </w:rPr>
            </w:pPr>
          </w:p>
        </w:tc>
      </w:tr>
    </w:tbl>
    <w:p w14:paraId="114E3512" w14:textId="77777777" w:rsidR="008A42C2" w:rsidRPr="009C2B82" w:rsidRDefault="008A42C2" w:rsidP="00913220">
      <w:pPr>
        <w:jc w:val="both"/>
        <w:rPr>
          <w:highlight w:val="yellow"/>
          <w:lang w:val="en-US"/>
        </w:rPr>
      </w:pPr>
    </w:p>
    <w:p w14:paraId="5048BA67" w14:textId="77777777" w:rsidR="00705641" w:rsidRDefault="00705641">
      <w:pPr>
        <w:rPr>
          <w:rFonts w:asciiTheme="majorHAnsi" w:eastAsiaTheme="majorEastAsia" w:hAnsiTheme="majorHAnsi" w:cstheme="majorBidi"/>
          <w:b/>
          <w:color w:val="2F5496" w:themeColor="accent1" w:themeShade="BF"/>
          <w:sz w:val="32"/>
          <w:szCs w:val="32"/>
          <w:lang w:val="en-US"/>
        </w:rPr>
      </w:pPr>
      <w:r>
        <w:rPr>
          <w:lang w:val="en-US"/>
        </w:rPr>
        <w:br w:type="page"/>
      </w:r>
    </w:p>
    <w:p w14:paraId="1962FE55" w14:textId="3FA5A21B" w:rsidR="008A42C2" w:rsidRPr="009C2B82" w:rsidRDefault="008A42C2" w:rsidP="00913220">
      <w:pPr>
        <w:pStyle w:val="Naslov1"/>
        <w:jc w:val="both"/>
        <w:rPr>
          <w:lang w:val="en-US"/>
        </w:rPr>
      </w:pPr>
      <w:bookmarkStart w:id="23" w:name="_Toc136499029"/>
      <w:r w:rsidRPr="0F6CE0EC">
        <w:rPr>
          <w:lang w:val="en-US"/>
        </w:rPr>
        <w:lastRenderedPageBreak/>
        <w:t xml:space="preserve">Annex 3: </w:t>
      </w:r>
      <w:bookmarkStart w:id="24" w:name="_Hlk48304179"/>
      <w:r w:rsidRPr="0F6CE0EC">
        <w:rPr>
          <w:lang w:val="en-US"/>
        </w:rPr>
        <w:t>Declaration of absence of conflict of interest</w:t>
      </w:r>
      <w:bookmarkEnd w:id="23"/>
      <w:bookmarkEnd w:id="24"/>
    </w:p>
    <w:p w14:paraId="05C3BEE7" w14:textId="77777777" w:rsidR="008A42C2" w:rsidRPr="009C2B82" w:rsidRDefault="008A42C2" w:rsidP="00913220">
      <w:pPr>
        <w:widowControl w:val="0"/>
        <w:tabs>
          <w:tab w:val="left" w:pos="337"/>
        </w:tabs>
        <w:spacing w:after="14" w:line="360" w:lineRule="auto"/>
        <w:jc w:val="both"/>
        <w:rPr>
          <w:lang w:val="en-US"/>
        </w:rPr>
      </w:pPr>
    </w:p>
    <w:p w14:paraId="417F525B" w14:textId="77777777" w:rsidR="008A42C2" w:rsidRPr="009C2B82" w:rsidRDefault="008A42C2" w:rsidP="00913220">
      <w:pPr>
        <w:widowControl w:val="0"/>
        <w:tabs>
          <w:tab w:val="left" w:pos="337"/>
        </w:tabs>
        <w:spacing w:after="14" w:line="360" w:lineRule="auto"/>
        <w:jc w:val="both"/>
        <w:rPr>
          <w:lang w:val="en-US"/>
        </w:rPr>
      </w:pPr>
    </w:p>
    <w:p w14:paraId="4C87400F" w14:textId="77777777" w:rsidR="008A42C2" w:rsidRPr="009C2B82" w:rsidRDefault="008A42C2" w:rsidP="00913220">
      <w:pPr>
        <w:widowControl w:val="0"/>
        <w:tabs>
          <w:tab w:val="left" w:pos="337"/>
        </w:tabs>
        <w:spacing w:after="14" w:line="360" w:lineRule="auto"/>
        <w:jc w:val="both"/>
        <w:rPr>
          <w:lang w:val="en-US"/>
        </w:rPr>
      </w:pPr>
      <w:r w:rsidRPr="009C2B82">
        <w:rPr>
          <w:lang w:val="en-US"/>
        </w:rPr>
        <w:t>I __________________________________ (name and surname), as a legal representative of  __________________________________ (name of the applicant) understand that conflict of interest refers to situations in which my organization or its representatives may occur financial or other gains.</w:t>
      </w:r>
    </w:p>
    <w:p w14:paraId="7BB16B0B" w14:textId="77777777" w:rsidR="008A42C2" w:rsidRPr="009C2B82" w:rsidRDefault="008A42C2" w:rsidP="00913220">
      <w:pPr>
        <w:widowControl w:val="0"/>
        <w:tabs>
          <w:tab w:val="left" w:pos="337"/>
        </w:tabs>
        <w:spacing w:after="14" w:line="360" w:lineRule="auto"/>
        <w:jc w:val="both"/>
        <w:rPr>
          <w:lang w:val="en-US"/>
        </w:rPr>
      </w:pPr>
    </w:p>
    <w:p w14:paraId="60647EE7" w14:textId="4694D5C0" w:rsidR="008A42C2" w:rsidRPr="009C2B82" w:rsidRDefault="008A42C2" w:rsidP="00913220">
      <w:pPr>
        <w:widowControl w:val="0"/>
        <w:tabs>
          <w:tab w:val="left" w:pos="337"/>
        </w:tabs>
        <w:spacing w:after="14" w:line="360" w:lineRule="auto"/>
        <w:jc w:val="both"/>
        <w:rPr>
          <w:lang w:val="en-US"/>
        </w:rPr>
      </w:pPr>
      <w:r w:rsidRPr="009C2B82">
        <w:rPr>
          <w:lang w:val="en-US"/>
        </w:rPr>
        <w:t xml:space="preserve">I herewith declare on my word of </w:t>
      </w:r>
      <w:proofErr w:type="spellStart"/>
      <w:r w:rsidRPr="009C2B82">
        <w:rPr>
          <w:lang w:val="en-US"/>
        </w:rPr>
        <w:t>honour</w:t>
      </w:r>
      <w:proofErr w:type="spellEnd"/>
      <w:r w:rsidRPr="009C2B82">
        <w:rPr>
          <w:lang w:val="en-US"/>
        </w:rPr>
        <w:t xml:space="preserve"> that our organization does not have any interests that would conflict with duties and responsibilities as the </w:t>
      </w:r>
      <w:r w:rsidR="00457470" w:rsidRPr="009C2B82">
        <w:rPr>
          <w:lang w:val="en-US"/>
        </w:rPr>
        <w:t>voucher recipient</w:t>
      </w:r>
      <w:r w:rsidRPr="009C2B82">
        <w:rPr>
          <w:lang w:val="en-US"/>
        </w:rPr>
        <w:t>.</w:t>
      </w:r>
    </w:p>
    <w:p w14:paraId="0A655224" w14:textId="77777777" w:rsidR="008A42C2" w:rsidRPr="009C2B82" w:rsidRDefault="008A42C2" w:rsidP="00913220">
      <w:pPr>
        <w:widowControl w:val="0"/>
        <w:tabs>
          <w:tab w:val="left" w:pos="337"/>
        </w:tabs>
        <w:spacing w:after="14" w:line="360" w:lineRule="auto"/>
        <w:jc w:val="both"/>
        <w:rPr>
          <w:lang w:val="en-US"/>
        </w:rPr>
      </w:pPr>
    </w:p>
    <w:p w14:paraId="6C0CE9F8" w14:textId="7F782DDC" w:rsidR="008A42C2" w:rsidRPr="009C2B82" w:rsidRDefault="008A42C2" w:rsidP="00913220">
      <w:pPr>
        <w:widowControl w:val="0"/>
        <w:tabs>
          <w:tab w:val="left" w:pos="337"/>
        </w:tabs>
        <w:spacing w:after="14" w:line="360" w:lineRule="auto"/>
        <w:jc w:val="both"/>
        <w:rPr>
          <w:lang w:val="en-US"/>
        </w:rPr>
      </w:pPr>
      <w:r w:rsidRPr="009C2B82">
        <w:rPr>
          <w:lang w:val="en-US"/>
        </w:rPr>
        <w:t xml:space="preserve">Further, in case of any form of conflict of interest (possible or actual) which may inadvertently emerge during my organizations conduct, I will dully report it to </w:t>
      </w:r>
      <w:r w:rsidR="00135AFE" w:rsidRPr="009C2B82">
        <w:rPr>
          <w:lang w:val="en-US"/>
        </w:rPr>
        <w:t xml:space="preserve">CCIS </w:t>
      </w:r>
      <w:r w:rsidRPr="009C2B82">
        <w:rPr>
          <w:lang w:val="en-US"/>
        </w:rPr>
        <w:t>for immediate action.</w:t>
      </w:r>
    </w:p>
    <w:p w14:paraId="4678C674" w14:textId="77777777" w:rsidR="008A42C2" w:rsidRPr="009C2B82" w:rsidRDefault="008A42C2" w:rsidP="00913220">
      <w:pPr>
        <w:widowControl w:val="0"/>
        <w:tabs>
          <w:tab w:val="left" w:pos="337"/>
        </w:tabs>
        <w:spacing w:after="14" w:line="360" w:lineRule="auto"/>
        <w:jc w:val="both"/>
        <w:rPr>
          <w:lang w:val="en-US"/>
        </w:rPr>
      </w:pPr>
    </w:p>
    <w:p w14:paraId="2262379E" w14:textId="1F57CF66" w:rsidR="008A42C2" w:rsidRPr="009C2B82" w:rsidRDefault="008A42C2" w:rsidP="00913220">
      <w:pPr>
        <w:widowControl w:val="0"/>
        <w:tabs>
          <w:tab w:val="left" w:pos="337"/>
        </w:tabs>
        <w:spacing w:after="14" w:line="360" w:lineRule="auto"/>
        <w:jc w:val="both"/>
        <w:rPr>
          <w:lang w:val="en-US"/>
        </w:rPr>
      </w:pPr>
      <w:r w:rsidRPr="009C2B82">
        <w:rPr>
          <w:lang w:val="en-US"/>
        </w:rPr>
        <w:t xml:space="preserve">I understand that my organization may be held accountable by </w:t>
      </w:r>
      <w:r w:rsidR="00135AFE" w:rsidRPr="009C2B82">
        <w:rPr>
          <w:lang w:val="en-US"/>
        </w:rPr>
        <w:t xml:space="preserve">CCIS </w:t>
      </w:r>
      <w:r w:rsidRPr="009C2B82">
        <w:rPr>
          <w:lang w:val="en-US"/>
        </w:rPr>
        <w:t>for any conflict of interest which I have intentionally concealed.</w:t>
      </w:r>
    </w:p>
    <w:p w14:paraId="2CFC7C52" w14:textId="77777777" w:rsidR="008A42C2" w:rsidRPr="009C2B82" w:rsidRDefault="008A42C2" w:rsidP="00913220">
      <w:pPr>
        <w:widowControl w:val="0"/>
        <w:tabs>
          <w:tab w:val="left" w:pos="337"/>
        </w:tabs>
        <w:spacing w:after="14" w:line="360" w:lineRule="auto"/>
        <w:jc w:val="both"/>
        <w:rPr>
          <w:lang w:val="en-US"/>
        </w:rPr>
      </w:pPr>
    </w:p>
    <w:p w14:paraId="6D3A1A0C" w14:textId="77777777" w:rsidR="008A42C2" w:rsidRPr="009C2B82" w:rsidRDefault="008A42C2" w:rsidP="00913220">
      <w:pPr>
        <w:jc w:val="both"/>
        <w:rPr>
          <w:noProof/>
          <w:szCs w:val="20"/>
          <w:lang w:val="en-US"/>
        </w:rPr>
      </w:pPr>
      <w:r w:rsidRPr="009C2B82">
        <w:rPr>
          <w:noProof/>
          <w:szCs w:val="20"/>
          <w:lang w:val="en-US"/>
        </w:rPr>
        <w:t>Date: ………………….</w:t>
      </w:r>
    </w:p>
    <w:p w14:paraId="69062A67" w14:textId="77777777" w:rsidR="008A42C2" w:rsidRPr="009C2B82" w:rsidRDefault="008A42C2" w:rsidP="00913220">
      <w:pPr>
        <w:spacing w:after="240"/>
        <w:jc w:val="both"/>
        <w:rPr>
          <w:rStyle w:val="Bodytext2"/>
          <w:rFonts w:eastAsiaTheme="minorHAnsi"/>
          <w:sz w:val="23"/>
          <w:szCs w:val="23"/>
        </w:rPr>
      </w:pPr>
      <w:r w:rsidRPr="009C2B82">
        <w:rPr>
          <w:noProof/>
          <w:szCs w:val="20"/>
          <w:lang w:val="en-US"/>
        </w:rPr>
        <w:t>Signature …………………..</w:t>
      </w:r>
    </w:p>
    <w:p w14:paraId="31D0C1C0" w14:textId="1D34CBCA" w:rsidR="00E06DDE" w:rsidRPr="009C2B82" w:rsidRDefault="00E06DDE" w:rsidP="00913220">
      <w:pPr>
        <w:jc w:val="both"/>
        <w:rPr>
          <w:lang w:val="en-US"/>
        </w:rPr>
      </w:pPr>
    </w:p>
    <w:p w14:paraId="0D7ACF64" w14:textId="3B72DBFC" w:rsidR="007114AD" w:rsidRPr="009C2B82" w:rsidRDefault="007114AD" w:rsidP="00913220">
      <w:pPr>
        <w:jc w:val="both"/>
        <w:rPr>
          <w:lang w:val="en-US"/>
        </w:rPr>
      </w:pPr>
    </w:p>
    <w:p w14:paraId="406E3647" w14:textId="5F251290" w:rsidR="007114AD" w:rsidRPr="009C2B82" w:rsidRDefault="007114AD" w:rsidP="00913220">
      <w:pPr>
        <w:jc w:val="both"/>
        <w:rPr>
          <w:lang w:val="en-US"/>
        </w:rPr>
      </w:pPr>
    </w:p>
    <w:p w14:paraId="2C46172C" w14:textId="17F3CC4D" w:rsidR="007114AD" w:rsidRPr="009C2B82" w:rsidRDefault="007114AD" w:rsidP="00913220">
      <w:pPr>
        <w:jc w:val="both"/>
        <w:rPr>
          <w:lang w:val="en-US"/>
        </w:rPr>
      </w:pPr>
    </w:p>
    <w:p w14:paraId="7EF16D3A" w14:textId="0EF8404F" w:rsidR="007114AD" w:rsidRPr="009C2B82" w:rsidRDefault="007114AD" w:rsidP="00913220">
      <w:pPr>
        <w:jc w:val="both"/>
        <w:rPr>
          <w:lang w:val="en-US"/>
        </w:rPr>
      </w:pPr>
    </w:p>
    <w:p w14:paraId="69C94190" w14:textId="4DB7DB0B" w:rsidR="007114AD" w:rsidRPr="006807CD" w:rsidRDefault="007114AD" w:rsidP="006807CD">
      <w:pPr>
        <w:rPr>
          <w:lang w:val="en-US"/>
        </w:rPr>
      </w:pPr>
      <w:r w:rsidRPr="009C2B82">
        <w:rPr>
          <w:lang w:val="en-US"/>
        </w:rPr>
        <w:br w:type="page"/>
      </w:r>
    </w:p>
    <w:p w14:paraId="2B417E56" w14:textId="7FBCDECF" w:rsidR="007114AD" w:rsidRPr="009C2B82" w:rsidRDefault="007114AD" w:rsidP="007114AD">
      <w:pPr>
        <w:pStyle w:val="Naslov1"/>
        <w:jc w:val="both"/>
        <w:rPr>
          <w:lang w:val="en-US"/>
        </w:rPr>
      </w:pPr>
      <w:bookmarkStart w:id="25" w:name="_Toc136499030"/>
      <w:r w:rsidRPr="009C2B82">
        <w:rPr>
          <w:lang w:val="en-US"/>
        </w:rPr>
        <w:lastRenderedPageBreak/>
        <w:t>Annex 4</w:t>
      </w:r>
      <w:r w:rsidR="00F33DF8">
        <w:rPr>
          <w:lang w:val="en-US"/>
        </w:rPr>
        <w:t>:</w:t>
      </w:r>
      <w:r w:rsidRPr="009C2B82">
        <w:rPr>
          <w:lang w:val="en-US"/>
        </w:rPr>
        <w:t xml:space="preserve"> Proof of Memorandum of understanding by consortia – if applicable</w:t>
      </w:r>
      <w:bookmarkEnd w:id="25"/>
    </w:p>
    <w:p w14:paraId="68E52599" w14:textId="77777777" w:rsidR="007114AD" w:rsidRPr="009C2B82" w:rsidRDefault="007114AD" w:rsidP="007114AD">
      <w:pPr>
        <w:tabs>
          <w:tab w:val="center" w:pos="4535"/>
        </w:tabs>
        <w:spacing w:after="0" w:line="240" w:lineRule="auto"/>
        <w:rPr>
          <w:rFonts w:ascii="Arial" w:hAnsi="Arial" w:cs="Arial"/>
          <w:b/>
          <w:szCs w:val="24"/>
          <w:lang w:val="en-US"/>
        </w:rPr>
      </w:pPr>
    </w:p>
    <w:p w14:paraId="39E05B30" w14:textId="77777777" w:rsidR="007114AD" w:rsidRPr="009C2B82" w:rsidRDefault="007114AD" w:rsidP="007114AD">
      <w:pPr>
        <w:tabs>
          <w:tab w:val="center" w:pos="4535"/>
        </w:tabs>
        <w:spacing w:after="0" w:line="240" w:lineRule="auto"/>
        <w:rPr>
          <w:rFonts w:ascii="Arial" w:hAnsi="Arial" w:cs="Arial"/>
          <w:b/>
          <w:szCs w:val="24"/>
          <w:lang w:val="en-US"/>
        </w:rPr>
      </w:pPr>
      <w:r w:rsidRPr="009C2B82">
        <w:rPr>
          <w:rFonts w:ascii="Arial" w:hAnsi="Arial" w:cs="Arial"/>
          <w:b/>
          <w:szCs w:val="24"/>
          <w:lang w:val="en-US"/>
        </w:rPr>
        <w:tab/>
      </w:r>
      <w:r w:rsidRPr="009C2B82">
        <w:rPr>
          <w:rFonts w:ascii="Arial" w:hAnsi="Arial" w:cs="Arial"/>
          <w:b/>
          <w:szCs w:val="24"/>
          <w:lang w:val="en-US"/>
        </w:rPr>
        <w:tab/>
      </w:r>
    </w:p>
    <w:p w14:paraId="6F171CE5" w14:textId="5EC1FE1F" w:rsidR="007114AD" w:rsidRPr="009C2B82" w:rsidRDefault="007114AD" w:rsidP="007114AD">
      <w:pPr>
        <w:spacing w:after="0" w:line="240" w:lineRule="auto"/>
        <w:rPr>
          <w:rFonts w:ascii="Arial" w:hAnsi="Arial" w:cs="Arial"/>
          <w:b/>
          <w:sz w:val="28"/>
          <w:szCs w:val="28"/>
          <w:lang w:val="en-US"/>
        </w:rPr>
      </w:pPr>
      <w:r w:rsidRPr="009C2B82">
        <w:rPr>
          <w:rFonts w:ascii="Arial" w:hAnsi="Arial" w:cs="Arial"/>
          <w:b/>
          <w:sz w:val="28"/>
          <w:szCs w:val="28"/>
          <w:lang w:val="en-US"/>
        </w:rPr>
        <w:t xml:space="preserve">Memorandum of understanding between Applicant and </w:t>
      </w:r>
      <w:r w:rsidRPr="009C2B82">
        <w:rPr>
          <w:rFonts w:ascii="Arial" w:hAnsi="Arial" w:cs="Arial"/>
          <w:b/>
          <w:bCs/>
          <w:sz w:val="28"/>
          <w:szCs w:val="28"/>
          <w:lang w:val="en-US"/>
        </w:rPr>
        <w:t>partner</w:t>
      </w:r>
      <w:r w:rsidR="74CBDED2" w:rsidRPr="009C2B82">
        <w:rPr>
          <w:rFonts w:ascii="Arial" w:hAnsi="Arial" w:cs="Arial"/>
          <w:b/>
          <w:bCs/>
          <w:sz w:val="28"/>
          <w:szCs w:val="28"/>
          <w:lang w:val="en-US"/>
        </w:rPr>
        <w:t>s</w:t>
      </w:r>
      <w:r w:rsidRPr="009C2B82">
        <w:rPr>
          <w:rFonts w:ascii="Arial" w:hAnsi="Arial" w:cs="Arial"/>
          <w:b/>
          <w:sz w:val="28"/>
          <w:szCs w:val="28"/>
          <w:lang w:val="en-US"/>
        </w:rPr>
        <w:t xml:space="preserve"> in the scope of CIRCI project</w:t>
      </w:r>
    </w:p>
    <w:p w14:paraId="64BC82F0" w14:textId="77777777" w:rsidR="007114AD" w:rsidRPr="009C2B82" w:rsidRDefault="007114AD" w:rsidP="007114AD">
      <w:pPr>
        <w:spacing w:after="0" w:line="240" w:lineRule="auto"/>
        <w:rPr>
          <w:rFonts w:ascii="Arial" w:hAnsi="Arial" w:cs="Arial"/>
          <w:sz w:val="20"/>
          <w:szCs w:val="20"/>
          <w:lang w:val="en-US"/>
        </w:rPr>
      </w:pPr>
    </w:p>
    <w:p w14:paraId="2EF813DF" w14:textId="77777777" w:rsidR="007114AD" w:rsidRPr="009C2B82" w:rsidRDefault="007114AD" w:rsidP="007114AD">
      <w:pPr>
        <w:spacing w:after="0" w:line="240" w:lineRule="auto"/>
        <w:rPr>
          <w:rFonts w:ascii="Arial" w:hAnsi="Arial" w:cs="Arial"/>
          <w:sz w:val="20"/>
          <w:szCs w:val="20"/>
          <w:lang w:val="en-US"/>
        </w:rPr>
      </w:pPr>
    </w:p>
    <w:p w14:paraId="7E1F0DF3" w14:textId="4C41D4B6" w:rsidR="007114AD" w:rsidRPr="009C2B82" w:rsidRDefault="007114AD" w:rsidP="007114AD">
      <w:pPr>
        <w:spacing w:after="0" w:line="240" w:lineRule="auto"/>
        <w:jc w:val="center"/>
        <w:rPr>
          <w:rFonts w:ascii="Arial" w:hAnsi="Arial" w:cs="Arial"/>
          <w:sz w:val="20"/>
          <w:szCs w:val="20"/>
          <w:lang w:val="en-US"/>
        </w:rPr>
      </w:pPr>
      <w:r w:rsidRPr="009C2B82">
        <w:rPr>
          <w:rFonts w:ascii="Arial" w:hAnsi="Arial" w:cs="Arial"/>
          <w:sz w:val="20"/>
          <w:szCs w:val="20"/>
          <w:lang w:val="en-US"/>
        </w:rPr>
        <w:t>In accordance with the Invitation to tender and CIRCI open call for innovation vouchers using side stream materials</w:t>
      </w:r>
    </w:p>
    <w:p w14:paraId="08672F79" w14:textId="77777777" w:rsidR="007114AD" w:rsidRPr="009C2B82" w:rsidRDefault="007114AD" w:rsidP="007114AD">
      <w:pPr>
        <w:spacing w:after="0" w:line="240" w:lineRule="auto"/>
        <w:jc w:val="both"/>
        <w:rPr>
          <w:rFonts w:ascii="Arial" w:hAnsi="Arial" w:cs="Arial"/>
          <w:sz w:val="20"/>
          <w:szCs w:val="20"/>
          <w:lang w:val="en-US"/>
        </w:rPr>
      </w:pPr>
    </w:p>
    <w:p w14:paraId="7994E2BC" w14:textId="77777777" w:rsidR="007114AD" w:rsidRPr="009C2B82" w:rsidRDefault="007114AD" w:rsidP="007114AD">
      <w:pPr>
        <w:spacing w:after="0" w:line="240" w:lineRule="auto"/>
        <w:jc w:val="both"/>
        <w:rPr>
          <w:rFonts w:ascii="Arial" w:hAnsi="Arial" w:cs="Arial"/>
          <w:sz w:val="20"/>
          <w:szCs w:val="20"/>
          <w:lang w:val="en-US"/>
        </w:rPr>
      </w:pPr>
    </w:p>
    <w:p w14:paraId="5FCB45D3" w14:textId="77777777" w:rsidR="007114AD" w:rsidRPr="009C2B82" w:rsidRDefault="007114AD">
      <w:pPr>
        <w:pStyle w:val="Odstavekseznama"/>
        <w:numPr>
          <w:ilvl w:val="0"/>
          <w:numId w:val="17"/>
        </w:numPr>
        <w:spacing w:line="240" w:lineRule="auto"/>
        <w:rPr>
          <w:rFonts w:ascii="Arial" w:hAnsi="Arial" w:cs="Arial"/>
          <w:b/>
          <w:szCs w:val="24"/>
          <w:lang w:val="en-US"/>
        </w:rPr>
      </w:pPr>
      <w:r w:rsidRPr="009C2B82">
        <w:rPr>
          <w:rFonts w:ascii="Arial" w:hAnsi="Arial" w:cs="Arial"/>
          <w:b/>
          <w:szCs w:val="24"/>
          <w:lang w:val="en-US"/>
        </w:rPr>
        <w:t>General information</w:t>
      </w:r>
    </w:p>
    <w:p w14:paraId="14428F7D" w14:textId="77777777" w:rsidR="007114AD" w:rsidRPr="009C2B82" w:rsidRDefault="007114AD" w:rsidP="007114AD">
      <w:pPr>
        <w:spacing w:after="0" w:line="240" w:lineRule="auto"/>
        <w:jc w:val="both"/>
        <w:rPr>
          <w:rFonts w:ascii="Arial" w:hAnsi="Arial" w:cs="Arial"/>
          <w:sz w:val="20"/>
          <w:szCs w:val="20"/>
          <w:lang w:val="en-US"/>
        </w:rPr>
      </w:pPr>
    </w:p>
    <w:p w14:paraId="5E979E0E" w14:textId="77777777" w:rsidR="007114AD" w:rsidRPr="009C2B82" w:rsidRDefault="007114AD" w:rsidP="007114AD">
      <w:pPr>
        <w:spacing w:after="0" w:line="240" w:lineRule="auto"/>
        <w:jc w:val="both"/>
        <w:rPr>
          <w:rFonts w:ascii="Arial" w:hAnsi="Arial" w:cs="Arial"/>
          <w:sz w:val="20"/>
          <w:szCs w:val="20"/>
          <w:lang w:val="en-US"/>
        </w:rPr>
      </w:pPr>
    </w:p>
    <w:p w14:paraId="15AEE348" w14:textId="77777777" w:rsidR="007114AD" w:rsidRPr="009C2B82" w:rsidRDefault="007114AD" w:rsidP="007114AD">
      <w:pPr>
        <w:spacing w:after="0" w:line="240" w:lineRule="auto"/>
        <w:jc w:val="both"/>
        <w:rPr>
          <w:rFonts w:ascii="Arial" w:hAnsi="Arial" w:cs="Arial"/>
          <w:sz w:val="20"/>
          <w:szCs w:val="20"/>
          <w:lang w:val="en-US"/>
        </w:rPr>
      </w:pPr>
    </w:p>
    <w:tbl>
      <w:tblPr>
        <w:tblStyle w:val="Tabelamrea"/>
        <w:tblW w:w="0" w:type="auto"/>
        <w:tblLook w:val="04A0" w:firstRow="1" w:lastRow="0" w:firstColumn="1" w:lastColumn="0" w:noHBand="0" w:noVBand="1"/>
      </w:tblPr>
      <w:tblGrid>
        <w:gridCol w:w="2265"/>
        <w:gridCol w:w="2265"/>
        <w:gridCol w:w="2266"/>
        <w:gridCol w:w="2266"/>
      </w:tblGrid>
      <w:tr w:rsidR="007114AD" w:rsidRPr="009C2B82" w14:paraId="01A4DBDF" w14:textId="77777777" w:rsidTr="007114AD">
        <w:tc>
          <w:tcPr>
            <w:tcW w:w="2265" w:type="dxa"/>
          </w:tcPr>
          <w:p w14:paraId="1490AFF3" w14:textId="77777777" w:rsidR="007114AD" w:rsidRPr="009C2B82" w:rsidRDefault="007114AD" w:rsidP="007114AD">
            <w:pPr>
              <w:jc w:val="both"/>
              <w:rPr>
                <w:rFonts w:ascii="Arial" w:hAnsi="Arial" w:cs="Arial"/>
                <w:sz w:val="20"/>
                <w:szCs w:val="20"/>
                <w:lang w:val="en-US"/>
              </w:rPr>
            </w:pPr>
          </w:p>
        </w:tc>
        <w:tc>
          <w:tcPr>
            <w:tcW w:w="2265" w:type="dxa"/>
          </w:tcPr>
          <w:p w14:paraId="0DBABE3E" w14:textId="1FCDF7B3"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APPLICANT</w:t>
            </w:r>
          </w:p>
        </w:tc>
        <w:tc>
          <w:tcPr>
            <w:tcW w:w="2266" w:type="dxa"/>
          </w:tcPr>
          <w:p w14:paraId="50211681" w14:textId="28BC54AA"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PARTNER 1</w:t>
            </w:r>
          </w:p>
        </w:tc>
        <w:tc>
          <w:tcPr>
            <w:tcW w:w="2266" w:type="dxa"/>
          </w:tcPr>
          <w:p w14:paraId="206945BB" w14:textId="582A5270"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PARTNER 2</w:t>
            </w:r>
          </w:p>
        </w:tc>
      </w:tr>
      <w:tr w:rsidR="007114AD" w:rsidRPr="009C2B82" w14:paraId="283B4791" w14:textId="77777777" w:rsidTr="007114AD">
        <w:tc>
          <w:tcPr>
            <w:tcW w:w="2265" w:type="dxa"/>
          </w:tcPr>
          <w:p w14:paraId="2C93B1AF" w14:textId="1E5D0D70"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OFFICIAL NAME</w:t>
            </w:r>
          </w:p>
        </w:tc>
        <w:tc>
          <w:tcPr>
            <w:tcW w:w="2265" w:type="dxa"/>
          </w:tcPr>
          <w:p w14:paraId="39145ED7" w14:textId="77777777" w:rsidR="007114AD" w:rsidRPr="009C2B82" w:rsidRDefault="007114AD" w:rsidP="007114AD">
            <w:pPr>
              <w:jc w:val="both"/>
              <w:rPr>
                <w:rFonts w:ascii="Arial" w:hAnsi="Arial" w:cs="Arial"/>
                <w:sz w:val="20"/>
                <w:szCs w:val="20"/>
                <w:lang w:val="en-US"/>
              </w:rPr>
            </w:pPr>
          </w:p>
        </w:tc>
        <w:tc>
          <w:tcPr>
            <w:tcW w:w="2266" w:type="dxa"/>
          </w:tcPr>
          <w:p w14:paraId="5D874265" w14:textId="77777777" w:rsidR="007114AD" w:rsidRPr="009C2B82" w:rsidRDefault="007114AD" w:rsidP="007114AD">
            <w:pPr>
              <w:jc w:val="both"/>
              <w:rPr>
                <w:rFonts w:ascii="Arial" w:hAnsi="Arial" w:cs="Arial"/>
                <w:sz w:val="20"/>
                <w:szCs w:val="20"/>
                <w:lang w:val="en-US"/>
              </w:rPr>
            </w:pPr>
          </w:p>
        </w:tc>
        <w:tc>
          <w:tcPr>
            <w:tcW w:w="2266" w:type="dxa"/>
          </w:tcPr>
          <w:p w14:paraId="290B0E96" w14:textId="77777777" w:rsidR="007114AD" w:rsidRPr="009C2B82" w:rsidRDefault="007114AD" w:rsidP="007114AD">
            <w:pPr>
              <w:jc w:val="both"/>
              <w:rPr>
                <w:rFonts w:ascii="Arial" w:hAnsi="Arial" w:cs="Arial"/>
                <w:sz w:val="20"/>
                <w:szCs w:val="20"/>
                <w:lang w:val="en-US"/>
              </w:rPr>
            </w:pPr>
          </w:p>
        </w:tc>
      </w:tr>
      <w:tr w:rsidR="007114AD" w:rsidRPr="009C2B82" w14:paraId="5FE08D1B" w14:textId="77777777" w:rsidTr="007114AD">
        <w:tc>
          <w:tcPr>
            <w:tcW w:w="2265" w:type="dxa"/>
          </w:tcPr>
          <w:p w14:paraId="05354C90" w14:textId="4BA069F8"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SHORT NAME</w:t>
            </w:r>
          </w:p>
        </w:tc>
        <w:tc>
          <w:tcPr>
            <w:tcW w:w="2265" w:type="dxa"/>
          </w:tcPr>
          <w:p w14:paraId="68C6DD58" w14:textId="77777777" w:rsidR="007114AD" w:rsidRPr="009C2B82" w:rsidRDefault="007114AD" w:rsidP="007114AD">
            <w:pPr>
              <w:jc w:val="both"/>
              <w:rPr>
                <w:rFonts w:ascii="Arial" w:hAnsi="Arial" w:cs="Arial"/>
                <w:sz w:val="20"/>
                <w:szCs w:val="20"/>
                <w:lang w:val="en-US"/>
              </w:rPr>
            </w:pPr>
          </w:p>
        </w:tc>
        <w:tc>
          <w:tcPr>
            <w:tcW w:w="2266" w:type="dxa"/>
          </w:tcPr>
          <w:p w14:paraId="3026592E" w14:textId="77777777" w:rsidR="007114AD" w:rsidRPr="009C2B82" w:rsidRDefault="007114AD" w:rsidP="007114AD">
            <w:pPr>
              <w:jc w:val="both"/>
              <w:rPr>
                <w:rFonts w:ascii="Arial" w:hAnsi="Arial" w:cs="Arial"/>
                <w:sz w:val="20"/>
                <w:szCs w:val="20"/>
                <w:lang w:val="en-US"/>
              </w:rPr>
            </w:pPr>
          </w:p>
        </w:tc>
        <w:tc>
          <w:tcPr>
            <w:tcW w:w="2266" w:type="dxa"/>
          </w:tcPr>
          <w:p w14:paraId="4A37F5E1" w14:textId="77777777" w:rsidR="007114AD" w:rsidRPr="009C2B82" w:rsidRDefault="007114AD" w:rsidP="007114AD">
            <w:pPr>
              <w:jc w:val="both"/>
              <w:rPr>
                <w:rFonts w:ascii="Arial" w:hAnsi="Arial" w:cs="Arial"/>
                <w:sz w:val="20"/>
                <w:szCs w:val="20"/>
                <w:lang w:val="en-US"/>
              </w:rPr>
            </w:pPr>
          </w:p>
        </w:tc>
      </w:tr>
      <w:tr w:rsidR="007114AD" w:rsidRPr="009C2B82" w14:paraId="1B574401" w14:textId="77777777" w:rsidTr="007114AD">
        <w:tc>
          <w:tcPr>
            <w:tcW w:w="2265" w:type="dxa"/>
          </w:tcPr>
          <w:p w14:paraId="449232E1" w14:textId="0C8F0AFF"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STREET NUMBER</w:t>
            </w:r>
          </w:p>
        </w:tc>
        <w:tc>
          <w:tcPr>
            <w:tcW w:w="2265" w:type="dxa"/>
          </w:tcPr>
          <w:p w14:paraId="37B6B50F" w14:textId="77777777" w:rsidR="007114AD" w:rsidRPr="009C2B82" w:rsidRDefault="007114AD" w:rsidP="007114AD">
            <w:pPr>
              <w:jc w:val="both"/>
              <w:rPr>
                <w:rFonts w:ascii="Arial" w:hAnsi="Arial" w:cs="Arial"/>
                <w:sz w:val="20"/>
                <w:szCs w:val="20"/>
                <w:lang w:val="en-US"/>
              </w:rPr>
            </w:pPr>
          </w:p>
        </w:tc>
        <w:tc>
          <w:tcPr>
            <w:tcW w:w="2266" w:type="dxa"/>
          </w:tcPr>
          <w:p w14:paraId="774CD9B0" w14:textId="77777777" w:rsidR="007114AD" w:rsidRPr="009C2B82" w:rsidRDefault="007114AD" w:rsidP="007114AD">
            <w:pPr>
              <w:jc w:val="both"/>
              <w:rPr>
                <w:rFonts w:ascii="Arial" w:hAnsi="Arial" w:cs="Arial"/>
                <w:sz w:val="20"/>
                <w:szCs w:val="20"/>
                <w:lang w:val="en-US"/>
              </w:rPr>
            </w:pPr>
          </w:p>
        </w:tc>
        <w:tc>
          <w:tcPr>
            <w:tcW w:w="2266" w:type="dxa"/>
          </w:tcPr>
          <w:p w14:paraId="5A481B97" w14:textId="77777777" w:rsidR="007114AD" w:rsidRPr="009C2B82" w:rsidRDefault="007114AD" w:rsidP="007114AD">
            <w:pPr>
              <w:jc w:val="both"/>
              <w:rPr>
                <w:rFonts w:ascii="Arial" w:hAnsi="Arial" w:cs="Arial"/>
                <w:sz w:val="20"/>
                <w:szCs w:val="20"/>
                <w:lang w:val="en-US"/>
              </w:rPr>
            </w:pPr>
          </w:p>
        </w:tc>
      </w:tr>
      <w:tr w:rsidR="007114AD" w:rsidRPr="009C2B82" w14:paraId="003353AB" w14:textId="77777777" w:rsidTr="007114AD">
        <w:tc>
          <w:tcPr>
            <w:tcW w:w="2265" w:type="dxa"/>
          </w:tcPr>
          <w:p w14:paraId="7DD88D29" w14:textId="7618589D"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PLACE AND POSTAL CODE</w:t>
            </w:r>
          </w:p>
        </w:tc>
        <w:tc>
          <w:tcPr>
            <w:tcW w:w="2265" w:type="dxa"/>
          </w:tcPr>
          <w:p w14:paraId="77AC63F0" w14:textId="77777777" w:rsidR="007114AD" w:rsidRPr="009C2B82" w:rsidRDefault="007114AD" w:rsidP="007114AD">
            <w:pPr>
              <w:jc w:val="both"/>
              <w:rPr>
                <w:rFonts w:ascii="Arial" w:hAnsi="Arial" w:cs="Arial"/>
                <w:sz w:val="20"/>
                <w:szCs w:val="20"/>
                <w:lang w:val="en-US"/>
              </w:rPr>
            </w:pPr>
          </w:p>
        </w:tc>
        <w:tc>
          <w:tcPr>
            <w:tcW w:w="2266" w:type="dxa"/>
          </w:tcPr>
          <w:p w14:paraId="2B82ECBE" w14:textId="77777777" w:rsidR="007114AD" w:rsidRPr="009C2B82" w:rsidRDefault="007114AD" w:rsidP="007114AD">
            <w:pPr>
              <w:jc w:val="both"/>
              <w:rPr>
                <w:rFonts w:ascii="Arial" w:hAnsi="Arial" w:cs="Arial"/>
                <w:sz w:val="20"/>
                <w:szCs w:val="20"/>
                <w:lang w:val="en-US"/>
              </w:rPr>
            </w:pPr>
          </w:p>
        </w:tc>
        <w:tc>
          <w:tcPr>
            <w:tcW w:w="2266" w:type="dxa"/>
          </w:tcPr>
          <w:p w14:paraId="58C106EB" w14:textId="77777777" w:rsidR="007114AD" w:rsidRPr="009C2B82" w:rsidRDefault="007114AD" w:rsidP="007114AD">
            <w:pPr>
              <w:jc w:val="both"/>
              <w:rPr>
                <w:rFonts w:ascii="Arial" w:hAnsi="Arial" w:cs="Arial"/>
                <w:sz w:val="20"/>
                <w:szCs w:val="20"/>
                <w:lang w:val="en-US"/>
              </w:rPr>
            </w:pPr>
          </w:p>
        </w:tc>
      </w:tr>
      <w:tr w:rsidR="007114AD" w:rsidRPr="009C2B82" w14:paraId="45C9E676" w14:textId="77777777" w:rsidTr="007114AD">
        <w:tc>
          <w:tcPr>
            <w:tcW w:w="2265" w:type="dxa"/>
          </w:tcPr>
          <w:p w14:paraId="4C1D88FC" w14:textId="5979C9A6" w:rsidR="007114AD" w:rsidRPr="009C2B82" w:rsidRDefault="007114AD" w:rsidP="00B45101">
            <w:pPr>
              <w:rPr>
                <w:rFonts w:ascii="Arial" w:hAnsi="Arial" w:cs="Arial"/>
                <w:sz w:val="20"/>
                <w:szCs w:val="20"/>
                <w:lang w:val="en-US"/>
              </w:rPr>
            </w:pPr>
            <w:r w:rsidRPr="009C2B82">
              <w:rPr>
                <w:rFonts w:ascii="Arial" w:hAnsi="Arial" w:cs="Arial"/>
                <w:sz w:val="20"/>
                <w:szCs w:val="20"/>
                <w:lang w:val="en-US"/>
              </w:rPr>
              <w:t>DATE OF REGISTRATION</w:t>
            </w:r>
          </w:p>
        </w:tc>
        <w:tc>
          <w:tcPr>
            <w:tcW w:w="2265" w:type="dxa"/>
          </w:tcPr>
          <w:p w14:paraId="241CF86D" w14:textId="77777777" w:rsidR="007114AD" w:rsidRPr="009C2B82" w:rsidRDefault="007114AD" w:rsidP="007114AD">
            <w:pPr>
              <w:jc w:val="both"/>
              <w:rPr>
                <w:rFonts w:ascii="Arial" w:hAnsi="Arial" w:cs="Arial"/>
                <w:sz w:val="20"/>
                <w:szCs w:val="20"/>
                <w:lang w:val="en-US"/>
              </w:rPr>
            </w:pPr>
          </w:p>
        </w:tc>
        <w:tc>
          <w:tcPr>
            <w:tcW w:w="2266" w:type="dxa"/>
          </w:tcPr>
          <w:p w14:paraId="06733D66" w14:textId="77777777" w:rsidR="007114AD" w:rsidRPr="009C2B82" w:rsidRDefault="007114AD" w:rsidP="007114AD">
            <w:pPr>
              <w:jc w:val="both"/>
              <w:rPr>
                <w:rFonts w:ascii="Arial" w:hAnsi="Arial" w:cs="Arial"/>
                <w:sz w:val="20"/>
                <w:szCs w:val="20"/>
                <w:lang w:val="en-US"/>
              </w:rPr>
            </w:pPr>
          </w:p>
        </w:tc>
        <w:tc>
          <w:tcPr>
            <w:tcW w:w="2266" w:type="dxa"/>
          </w:tcPr>
          <w:p w14:paraId="0E0736B1" w14:textId="77777777" w:rsidR="007114AD" w:rsidRPr="009C2B82" w:rsidRDefault="007114AD" w:rsidP="007114AD">
            <w:pPr>
              <w:jc w:val="both"/>
              <w:rPr>
                <w:rFonts w:ascii="Arial" w:hAnsi="Arial" w:cs="Arial"/>
                <w:sz w:val="20"/>
                <w:szCs w:val="20"/>
                <w:lang w:val="en-US"/>
              </w:rPr>
            </w:pPr>
          </w:p>
        </w:tc>
      </w:tr>
      <w:tr w:rsidR="007114AD" w:rsidRPr="009C2B82" w14:paraId="40855FA9" w14:textId="77777777" w:rsidTr="007114AD">
        <w:tc>
          <w:tcPr>
            <w:tcW w:w="2265" w:type="dxa"/>
          </w:tcPr>
          <w:p w14:paraId="6D9B259D" w14:textId="4A46DE17"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REGISTRATION NUMBER</w:t>
            </w:r>
          </w:p>
        </w:tc>
        <w:tc>
          <w:tcPr>
            <w:tcW w:w="2265" w:type="dxa"/>
          </w:tcPr>
          <w:p w14:paraId="73FEF5B0" w14:textId="77777777" w:rsidR="007114AD" w:rsidRPr="009C2B82" w:rsidRDefault="007114AD" w:rsidP="007114AD">
            <w:pPr>
              <w:jc w:val="both"/>
              <w:rPr>
                <w:rFonts w:ascii="Arial" w:hAnsi="Arial" w:cs="Arial"/>
                <w:sz w:val="20"/>
                <w:szCs w:val="20"/>
                <w:lang w:val="en-US"/>
              </w:rPr>
            </w:pPr>
          </w:p>
        </w:tc>
        <w:tc>
          <w:tcPr>
            <w:tcW w:w="2266" w:type="dxa"/>
          </w:tcPr>
          <w:p w14:paraId="1724524F" w14:textId="77777777" w:rsidR="007114AD" w:rsidRPr="009C2B82" w:rsidRDefault="007114AD" w:rsidP="007114AD">
            <w:pPr>
              <w:jc w:val="both"/>
              <w:rPr>
                <w:rFonts w:ascii="Arial" w:hAnsi="Arial" w:cs="Arial"/>
                <w:sz w:val="20"/>
                <w:szCs w:val="20"/>
                <w:lang w:val="en-US"/>
              </w:rPr>
            </w:pPr>
          </w:p>
        </w:tc>
        <w:tc>
          <w:tcPr>
            <w:tcW w:w="2266" w:type="dxa"/>
          </w:tcPr>
          <w:p w14:paraId="67764D6E" w14:textId="77777777" w:rsidR="007114AD" w:rsidRPr="009C2B82" w:rsidRDefault="007114AD" w:rsidP="007114AD">
            <w:pPr>
              <w:jc w:val="both"/>
              <w:rPr>
                <w:rFonts w:ascii="Arial" w:hAnsi="Arial" w:cs="Arial"/>
                <w:sz w:val="20"/>
                <w:szCs w:val="20"/>
                <w:lang w:val="en-US"/>
              </w:rPr>
            </w:pPr>
          </w:p>
        </w:tc>
      </w:tr>
      <w:tr w:rsidR="007114AD" w:rsidRPr="009C2B82" w14:paraId="5AF2A032" w14:textId="77777777" w:rsidTr="007114AD">
        <w:tc>
          <w:tcPr>
            <w:tcW w:w="2265" w:type="dxa"/>
          </w:tcPr>
          <w:p w14:paraId="66EFF62B" w14:textId="2CE91FBD" w:rsidR="007114AD" w:rsidRPr="009C2B82" w:rsidRDefault="007114AD" w:rsidP="007114AD">
            <w:pPr>
              <w:jc w:val="both"/>
              <w:rPr>
                <w:rFonts w:ascii="Arial" w:hAnsi="Arial" w:cs="Arial"/>
                <w:sz w:val="20"/>
                <w:szCs w:val="20"/>
                <w:lang w:val="en-US"/>
              </w:rPr>
            </w:pPr>
            <w:r w:rsidRPr="009C2B82">
              <w:rPr>
                <w:rFonts w:ascii="Arial" w:hAnsi="Arial" w:cs="Arial"/>
                <w:sz w:val="20"/>
                <w:szCs w:val="20"/>
                <w:lang w:val="en-US"/>
              </w:rPr>
              <w:t>VAT NUMBER</w:t>
            </w:r>
          </w:p>
        </w:tc>
        <w:tc>
          <w:tcPr>
            <w:tcW w:w="2265" w:type="dxa"/>
          </w:tcPr>
          <w:p w14:paraId="1EC3B154" w14:textId="77777777" w:rsidR="007114AD" w:rsidRPr="009C2B82" w:rsidRDefault="007114AD" w:rsidP="007114AD">
            <w:pPr>
              <w:jc w:val="both"/>
              <w:rPr>
                <w:rFonts w:ascii="Arial" w:hAnsi="Arial" w:cs="Arial"/>
                <w:sz w:val="20"/>
                <w:szCs w:val="20"/>
                <w:lang w:val="en-US"/>
              </w:rPr>
            </w:pPr>
          </w:p>
        </w:tc>
        <w:tc>
          <w:tcPr>
            <w:tcW w:w="2266" w:type="dxa"/>
          </w:tcPr>
          <w:p w14:paraId="5476B7F5" w14:textId="77777777" w:rsidR="007114AD" w:rsidRPr="009C2B82" w:rsidRDefault="007114AD" w:rsidP="007114AD">
            <w:pPr>
              <w:jc w:val="both"/>
              <w:rPr>
                <w:rFonts w:ascii="Arial" w:hAnsi="Arial" w:cs="Arial"/>
                <w:sz w:val="20"/>
                <w:szCs w:val="20"/>
                <w:lang w:val="en-US"/>
              </w:rPr>
            </w:pPr>
          </w:p>
        </w:tc>
        <w:tc>
          <w:tcPr>
            <w:tcW w:w="2266" w:type="dxa"/>
          </w:tcPr>
          <w:p w14:paraId="697C270A" w14:textId="77777777" w:rsidR="007114AD" w:rsidRPr="009C2B82" w:rsidRDefault="007114AD" w:rsidP="007114AD">
            <w:pPr>
              <w:jc w:val="both"/>
              <w:rPr>
                <w:rFonts w:ascii="Arial" w:hAnsi="Arial" w:cs="Arial"/>
                <w:sz w:val="20"/>
                <w:szCs w:val="20"/>
                <w:lang w:val="en-US"/>
              </w:rPr>
            </w:pPr>
          </w:p>
        </w:tc>
      </w:tr>
    </w:tbl>
    <w:p w14:paraId="6F0BF491" w14:textId="77777777" w:rsidR="007114AD" w:rsidRPr="009C2B82" w:rsidRDefault="007114AD" w:rsidP="007114AD">
      <w:pPr>
        <w:spacing w:after="0" w:line="240" w:lineRule="auto"/>
        <w:jc w:val="both"/>
        <w:rPr>
          <w:rFonts w:ascii="Arial" w:hAnsi="Arial" w:cs="Arial"/>
          <w:sz w:val="20"/>
          <w:szCs w:val="20"/>
          <w:lang w:val="en-US"/>
        </w:rPr>
      </w:pPr>
    </w:p>
    <w:p w14:paraId="5C721D4C" w14:textId="77777777" w:rsidR="007114AD" w:rsidRPr="009C2B82" w:rsidRDefault="007114AD" w:rsidP="007114AD">
      <w:pPr>
        <w:spacing w:after="0" w:line="240" w:lineRule="auto"/>
        <w:jc w:val="both"/>
        <w:rPr>
          <w:rFonts w:ascii="Arial" w:hAnsi="Arial" w:cs="Arial"/>
          <w:sz w:val="20"/>
          <w:szCs w:val="20"/>
          <w:lang w:val="en-US"/>
        </w:rPr>
      </w:pPr>
    </w:p>
    <w:p w14:paraId="5BFFCA7B" w14:textId="5A0E1112" w:rsidR="007114AD" w:rsidRPr="009C2B82" w:rsidRDefault="007114AD" w:rsidP="0F6CE0EC">
      <w:pPr>
        <w:spacing w:after="0" w:line="240" w:lineRule="auto"/>
        <w:jc w:val="both"/>
        <w:rPr>
          <w:rFonts w:ascii="Arial" w:hAnsi="Arial" w:cs="Arial"/>
          <w:sz w:val="20"/>
          <w:szCs w:val="20"/>
          <w:lang w:val="en-US"/>
        </w:rPr>
      </w:pPr>
    </w:p>
    <w:p w14:paraId="7F07ACB2" w14:textId="695BA232" w:rsidR="007114AD" w:rsidRPr="009C2B82" w:rsidRDefault="007114AD">
      <w:pPr>
        <w:pStyle w:val="Odstavekseznama"/>
        <w:numPr>
          <w:ilvl w:val="0"/>
          <w:numId w:val="17"/>
        </w:numPr>
        <w:spacing w:line="240" w:lineRule="auto"/>
        <w:jc w:val="both"/>
        <w:rPr>
          <w:rFonts w:ascii="Arial" w:hAnsi="Arial" w:cs="Arial"/>
          <w:b/>
          <w:szCs w:val="24"/>
          <w:lang w:val="en-US"/>
        </w:rPr>
      </w:pPr>
      <w:r w:rsidRPr="009C2B82">
        <w:rPr>
          <w:rFonts w:ascii="Arial" w:hAnsi="Arial" w:cs="Arial"/>
          <w:b/>
          <w:szCs w:val="24"/>
          <w:lang w:val="en-US"/>
        </w:rPr>
        <w:t>Project financial table</w:t>
      </w:r>
    </w:p>
    <w:p w14:paraId="64791B9A" w14:textId="77777777" w:rsidR="007114AD" w:rsidRPr="009C2B82" w:rsidRDefault="007114AD" w:rsidP="007114AD">
      <w:pPr>
        <w:spacing w:after="0" w:line="240" w:lineRule="auto"/>
        <w:jc w:val="both"/>
        <w:rPr>
          <w:rFonts w:ascii="Arial" w:hAnsi="Arial" w:cs="Arial"/>
          <w:sz w:val="20"/>
          <w:szCs w:val="20"/>
          <w:lang w:val="en-US"/>
        </w:rPr>
      </w:pPr>
    </w:p>
    <w:p w14:paraId="1524D55D" w14:textId="77777777"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Prices must be listed in euros (EUR), rounded to two decimal places.</w:t>
      </w:r>
    </w:p>
    <w:p w14:paraId="411A1246" w14:textId="77777777" w:rsidR="007114AD" w:rsidRPr="009C2B82" w:rsidRDefault="007114AD" w:rsidP="007114AD">
      <w:pPr>
        <w:spacing w:after="0" w:line="240" w:lineRule="auto"/>
        <w:jc w:val="both"/>
        <w:rPr>
          <w:rFonts w:ascii="Arial" w:hAnsi="Arial" w:cs="Arial"/>
          <w:sz w:val="20"/>
          <w:szCs w:val="20"/>
          <w:lang w:val="en-US"/>
        </w:rPr>
      </w:pPr>
    </w:p>
    <w:p w14:paraId="203BD7D4" w14:textId="77777777"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The price without VAT must include all costs (transport, forwarding, customs and any other costs), discounts and rebates. The rate and amount of value added tax must also be shown.</w:t>
      </w:r>
    </w:p>
    <w:p w14:paraId="32D3B609" w14:textId="77777777" w:rsidR="007114AD" w:rsidRPr="009C2B82" w:rsidRDefault="007114AD" w:rsidP="007114AD">
      <w:pPr>
        <w:spacing w:after="0" w:line="240" w:lineRule="auto"/>
        <w:jc w:val="both"/>
        <w:rPr>
          <w:rFonts w:ascii="Arial" w:hAnsi="Arial" w:cs="Arial"/>
          <w:sz w:val="20"/>
          <w:szCs w:val="20"/>
          <w:lang w:val="en-US"/>
        </w:rPr>
      </w:pPr>
    </w:p>
    <w:p w14:paraId="7EFB3ED3" w14:textId="77777777"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Note that VAT is not an eligible cost.</w:t>
      </w:r>
    </w:p>
    <w:p w14:paraId="07A61067" w14:textId="77777777" w:rsidR="007114AD" w:rsidRPr="009C2B82" w:rsidRDefault="007114AD" w:rsidP="007114AD">
      <w:pPr>
        <w:spacing w:after="0" w:line="240" w:lineRule="auto"/>
        <w:jc w:val="both"/>
        <w:rPr>
          <w:rFonts w:ascii="Arial" w:hAnsi="Arial" w:cs="Arial"/>
          <w:sz w:val="20"/>
          <w:szCs w:val="20"/>
          <w:lang w:val="en-US"/>
        </w:rPr>
      </w:pPr>
    </w:p>
    <w:p w14:paraId="08CFFAB1" w14:textId="77777777" w:rsidR="007114AD" w:rsidRPr="009C2B82" w:rsidRDefault="007114AD" w:rsidP="007114AD">
      <w:pPr>
        <w:rPr>
          <w:rFonts w:ascii="Arial" w:hAnsi="Arial" w:cs="Arial"/>
          <w:sz w:val="20"/>
          <w:szCs w:val="20"/>
          <w:lang w:val="en-US"/>
        </w:rPr>
      </w:pPr>
      <w:r w:rsidRPr="009C2B82">
        <w:rPr>
          <w:rFonts w:ascii="Arial" w:hAnsi="Arial" w:cs="Arial"/>
          <w:sz w:val="20"/>
          <w:szCs w:val="20"/>
          <w:lang w:val="en-US"/>
        </w:rPr>
        <w:t>Here the bidder must state the final total bid price (final value), which must include all costs and value added tax. Prices and the final offer value are fixed until the end of the fulfillment of contractual obligations. Subsequent deviations from the offer value are not possible.</w:t>
      </w:r>
    </w:p>
    <w:p w14:paraId="2DD0FF6A" w14:textId="77777777" w:rsidR="007114AD" w:rsidRPr="009C2B82" w:rsidRDefault="007114AD" w:rsidP="007114AD">
      <w:pPr>
        <w:spacing w:after="0" w:line="240" w:lineRule="auto"/>
        <w:jc w:val="both"/>
        <w:rPr>
          <w:rFonts w:ascii="Arial" w:hAnsi="Arial" w:cs="Arial"/>
          <w:sz w:val="20"/>
          <w:szCs w:val="20"/>
          <w:lang w:val="en-US"/>
        </w:rPr>
      </w:pPr>
    </w:p>
    <w:p w14:paraId="45E3584E" w14:textId="26720A7B"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 xml:space="preserve">The project financial form shall clearly reflect the agreed divisions of tasks and roles as well as financials. </w:t>
      </w:r>
    </w:p>
    <w:p w14:paraId="3DBF7729" w14:textId="77777777" w:rsidR="007114AD" w:rsidRPr="009C2B82" w:rsidRDefault="007114AD" w:rsidP="007114AD">
      <w:pPr>
        <w:spacing w:after="0" w:line="240" w:lineRule="auto"/>
        <w:jc w:val="both"/>
        <w:rPr>
          <w:rFonts w:ascii="Arial" w:hAnsi="Arial" w:cs="Arial"/>
          <w:sz w:val="20"/>
          <w:szCs w:val="20"/>
          <w:lang w:val="en-US"/>
        </w:rPr>
      </w:pPr>
    </w:p>
    <w:p w14:paraId="754B3D07" w14:textId="77777777" w:rsidR="007114AD" w:rsidRPr="009C2B82" w:rsidRDefault="007114AD" w:rsidP="007114AD">
      <w:pPr>
        <w:spacing w:after="0" w:line="240" w:lineRule="auto"/>
        <w:jc w:val="both"/>
        <w:rPr>
          <w:rFonts w:ascii="Arial" w:hAnsi="Arial" w:cs="Arial"/>
          <w:sz w:val="20"/>
          <w:szCs w:val="20"/>
          <w:lang w:val="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7114AD" w:rsidRPr="009C2B82" w14:paraId="2AE2E0D3" w14:textId="77777777" w:rsidTr="0096350A">
        <w:tc>
          <w:tcPr>
            <w:tcW w:w="8926" w:type="dxa"/>
          </w:tcPr>
          <w:p w14:paraId="62712D47" w14:textId="7E713A45" w:rsidR="007114AD" w:rsidRPr="009C2B82" w:rsidRDefault="007114AD" w:rsidP="00D354C9">
            <w:pPr>
              <w:rPr>
                <w:b/>
                <w:bCs/>
                <w:lang w:val="en-US" w:eastAsia="sl-SI"/>
              </w:rPr>
            </w:pPr>
            <w:r w:rsidRPr="009C2B82">
              <w:rPr>
                <w:b/>
                <w:bCs/>
                <w:lang w:val="en-US" w:eastAsia="sl-SI"/>
              </w:rPr>
              <w:t>Role of partner 1</w:t>
            </w:r>
            <w:r w:rsidRPr="009C2B82">
              <w:rPr>
                <w:rStyle w:val="Sprotnaopomba-sklic"/>
                <w:rFonts w:ascii="Arial" w:eastAsia="Times New Roman" w:hAnsi="Arial" w:cs="Arial"/>
                <w:b/>
                <w:bCs/>
                <w:i/>
                <w:iCs/>
                <w:sz w:val="28"/>
                <w:szCs w:val="28"/>
                <w:lang w:val="en-US" w:eastAsia="sl-SI"/>
              </w:rPr>
              <w:footnoteReference w:id="4"/>
            </w:r>
          </w:p>
        </w:tc>
      </w:tr>
      <w:tr w:rsidR="007114AD" w:rsidRPr="009C2B82" w14:paraId="5CAAED33" w14:textId="77777777" w:rsidTr="0096350A">
        <w:trPr>
          <w:trHeight w:val="2218"/>
        </w:trPr>
        <w:tc>
          <w:tcPr>
            <w:tcW w:w="8926" w:type="dxa"/>
          </w:tcPr>
          <w:p w14:paraId="5CD7C4EF" w14:textId="77777777" w:rsidR="007114AD" w:rsidRPr="009C2B82" w:rsidRDefault="007114AD" w:rsidP="0096350A">
            <w:pPr>
              <w:spacing w:after="0" w:line="240" w:lineRule="auto"/>
              <w:rPr>
                <w:rFonts w:ascii="Arial" w:eastAsia="Times New Roman" w:hAnsi="Arial" w:cs="Arial"/>
                <w:b/>
                <w:bCs/>
                <w:szCs w:val="24"/>
                <w:lang w:val="en-US" w:eastAsia="sl-SI"/>
              </w:rPr>
            </w:pPr>
          </w:p>
        </w:tc>
      </w:tr>
    </w:tbl>
    <w:p w14:paraId="245A9858" w14:textId="77777777" w:rsidR="007114AD" w:rsidRPr="009C2B82" w:rsidRDefault="007114AD" w:rsidP="007114AD">
      <w:pPr>
        <w:spacing w:after="0" w:line="240" w:lineRule="auto"/>
        <w:jc w:val="both"/>
        <w:rPr>
          <w:rFonts w:ascii="Arial" w:hAnsi="Arial" w:cs="Arial"/>
          <w:sz w:val="20"/>
          <w:szCs w:val="20"/>
          <w:lang w:val="en-US"/>
        </w:rPr>
      </w:pPr>
    </w:p>
    <w:p w14:paraId="42932124" w14:textId="77777777" w:rsidR="007114AD" w:rsidRPr="009C2B82" w:rsidRDefault="007114AD" w:rsidP="007114AD">
      <w:pPr>
        <w:spacing w:after="0" w:line="240" w:lineRule="auto"/>
        <w:jc w:val="both"/>
        <w:rPr>
          <w:rFonts w:ascii="Arial" w:hAnsi="Arial" w:cs="Arial"/>
          <w:sz w:val="20"/>
          <w:szCs w:val="20"/>
          <w:lang w:val="en-US"/>
        </w:rPr>
      </w:pPr>
    </w:p>
    <w:tbl>
      <w:tblPr>
        <w:tblStyle w:val="Tabelamrea"/>
        <w:tblW w:w="0" w:type="auto"/>
        <w:tblLook w:val="04A0" w:firstRow="1" w:lastRow="0" w:firstColumn="1" w:lastColumn="0" w:noHBand="0" w:noVBand="1"/>
      </w:tblPr>
      <w:tblGrid>
        <w:gridCol w:w="3541"/>
        <w:gridCol w:w="1699"/>
        <w:gridCol w:w="3820"/>
      </w:tblGrid>
      <w:tr w:rsidR="007114AD" w:rsidRPr="009C2B82" w14:paraId="797884CF" w14:textId="77777777" w:rsidTr="0096350A">
        <w:tc>
          <w:tcPr>
            <w:tcW w:w="3541" w:type="dxa"/>
            <w:vAlign w:val="center"/>
          </w:tcPr>
          <w:p w14:paraId="216B2C42" w14:textId="6713169C" w:rsidR="007114AD" w:rsidRPr="009C2B82" w:rsidRDefault="007114AD" w:rsidP="0096350A">
            <w:pPr>
              <w:jc w:val="center"/>
              <w:rPr>
                <w:rFonts w:ascii="Arial" w:hAnsi="Arial" w:cs="Arial"/>
                <w:b/>
                <w:sz w:val="20"/>
                <w:szCs w:val="20"/>
                <w:lang w:val="en-US"/>
              </w:rPr>
            </w:pPr>
            <w:r w:rsidRPr="009C2B82">
              <w:rPr>
                <w:rFonts w:ascii="Arial" w:hAnsi="Arial" w:cs="Arial"/>
                <w:b/>
                <w:sz w:val="20"/>
                <w:szCs w:val="20"/>
                <w:lang w:val="en-US"/>
              </w:rPr>
              <w:t>Total partner financial share</w:t>
            </w:r>
          </w:p>
        </w:tc>
        <w:tc>
          <w:tcPr>
            <w:tcW w:w="1699" w:type="dxa"/>
            <w:vAlign w:val="center"/>
          </w:tcPr>
          <w:p w14:paraId="278DB313" w14:textId="77777777" w:rsidR="007114AD" w:rsidRPr="009C2B82" w:rsidRDefault="007114AD" w:rsidP="0096350A">
            <w:pPr>
              <w:jc w:val="center"/>
              <w:rPr>
                <w:rFonts w:ascii="Arial" w:hAnsi="Arial" w:cs="Arial"/>
                <w:b/>
                <w:sz w:val="20"/>
                <w:szCs w:val="20"/>
                <w:lang w:val="en-US"/>
              </w:rPr>
            </w:pPr>
            <w:r w:rsidRPr="009C2B82">
              <w:rPr>
                <w:rFonts w:ascii="Arial" w:hAnsi="Arial" w:cs="Arial"/>
                <w:b/>
                <w:sz w:val="20"/>
                <w:szCs w:val="20"/>
                <w:lang w:val="en-US"/>
              </w:rPr>
              <w:t>VAT in %</w:t>
            </w:r>
          </w:p>
        </w:tc>
        <w:tc>
          <w:tcPr>
            <w:tcW w:w="3820" w:type="dxa"/>
            <w:vAlign w:val="center"/>
          </w:tcPr>
          <w:p w14:paraId="021BA43E" w14:textId="77777777" w:rsidR="007114AD" w:rsidRPr="009C2B82" w:rsidRDefault="007114AD" w:rsidP="0096350A">
            <w:pPr>
              <w:jc w:val="center"/>
              <w:rPr>
                <w:rFonts w:ascii="Arial" w:hAnsi="Arial" w:cs="Arial"/>
                <w:b/>
                <w:sz w:val="20"/>
                <w:szCs w:val="20"/>
                <w:lang w:val="en-US"/>
              </w:rPr>
            </w:pPr>
            <w:r w:rsidRPr="009C2B82">
              <w:rPr>
                <w:rFonts w:ascii="Arial" w:hAnsi="Arial" w:cs="Arial"/>
                <w:b/>
                <w:sz w:val="20"/>
                <w:szCs w:val="20"/>
                <w:lang w:val="en-US"/>
              </w:rPr>
              <w:t>Total offer price with VAT</w:t>
            </w:r>
          </w:p>
        </w:tc>
      </w:tr>
      <w:tr w:rsidR="007114AD" w:rsidRPr="009C2B82" w14:paraId="2CA4D615" w14:textId="77777777" w:rsidTr="0096350A">
        <w:tc>
          <w:tcPr>
            <w:tcW w:w="3541" w:type="dxa"/>
          </w:tcPr>
          <w:p w14:paraId="1F8BF270" w14:textId="77777777" w:rsidR="007114AD" w:rsidRPr="009C2B82" w:rsidRDefault="007114AD" w:rsidP="0096350A">
            <w:pPr>
              <w:jc w:val="both"/>
              <w:rPr>
                <w:rFonts w:ascii="Arial" w:hAnsi="Arial" w:cs="Arial"/>
                <w:sz w:val="20"/>
                <w:szCs w:val="20"/>
                <w:lang w:val="en-US"/>
              </w:rPr>
            </w:pPr>
          </w:p>
        </w:tc>
        <w:tc>
          <w:tcPr>
            <w:tcW w:w="1699" w:type="dxa"/>
          </w:tcPr>
          <w:p w14:paraId="56E07932" w14:textId="77777777" w:rsidR="007114AD" w:rsidRPr="009C2B82" w:rsidRDefault="007114AD" w:rsidP="0096350A">
            <w:pPr>
              <w:jc w:val="both"/>
              <w:rPr>
                <w:rFonts w:ascii="Arial" w:hAnsi="Arial" w:cs="Arial"/>
                <w:sz w:val="20"/>
                <w:szCs w:val="20"/>
                <w:lang w:val="en-US"/>
              </w:rPr>
            </w:pPr>
          </w:p>
        </w:tc>
        <w:tc>
          <w:tcPr>
            <w:tcW w:w="3820" w:type="dxa"/>
          </w:tcPr>
          <w:p w14:paraId="7C964A14" w14:textId="77777777" w:rsidR="007114AD" w:rsidRPr="009C2B82" w:rsidRDefault="007114AD" w:rsidP="0096350A">
            <w:pPr>
              <w:jc w:val="both"/>
              <w:rPr>
                <w:rFonts w:ascii="Arial" w:hAnsi="Arial" w:cs="Arial"/>
                <w:sz w:val="20"/>
                <w:szCs w:val="20"/>
                <w:lang w:val="en-US"/>
              </w:rPr>
            </w:pPr>
          </w:p>
        </w:tc>
      </w:tr>
    </w:tbl>
    <w:p w14:paraId="4AB59DFF" w14:textId="77777777" w:rsidR="007114AD" w:rsidRPr="009C2B82" w:rsidRDefault="007114AD" w:rsidP="007114AD">
      <w:pPr>
        <w:spacing w:after="0" w:line="240" w:lineRule="auto"/>
        <w:jc w:val="both"/>
        <w:rPr>
          <w:rFonts w:ascii="Arial" w:hAnsi="Arial" w:cs="Arial"/>
          <w:sz w:val="20"/>
          <w:szCs w:val="20"/>
          <w:lang w:val="en-US"/>
        </w:rPr>
      </w:pPr>
    </w:p>
    <w:p w14:paraId="347B2C95" w14:textId="225DE92F" w:rsidR="007114AD" w:rsidRPr="009C2B82" w:rsidRDefault="007114AD" w:rsidP="007114AD">
      <w:pPr>
        <w:spacing w:after="0" w:line="240" w:lineRule="auto"/>
        <w:jc w:val="both"/>
        <w:rPr>
          <w:rFonts w:ascii="Arial" w:hAnsi="Arial" w:cs="Arial"/>
          <w:sz w:val="20"/>
          <w:szCs w:val="20"/>
          <w:lang w:val="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7114AD" w:rsidRPr="009C2B82" w14:paraId="4443D7AB" w14:textId="77777777" w:rsidTr="0096350A">
        <w:tc>
          <w:tcPr>
            <w:tcW w:w="8926" w:type="dxa"/>
          </w:tcPr>
          <w:p w14:paraId="09EC2B3F" w14:textId="4A81FF4A" w:rsidR="007114AD" w:rsidRPr="009C2B82" w:rsidRDefault="007114AD" w:rsidP="00D354C9">
            <w:pPr>
              <w:rPr>
                <w:b/>
                <w:bCs/>
                <w:lang w:val="en-US" w:eastAsia="sl-SI"/>
              </w:rPr>
            </w:pPr>
            <w:r w:rsidRPr="009C2B82">
              <w:rPr>
                <w:b/>
                <w:bCs/>
                <w:lang w:val="en-US" w:eastAsia="sl-SI"/>
              </w:rPr>
              <w:t>Role of partner 2</w:t>
            </w:r>
          </w:p>
        </w:tc>
      </w:tr>
      <w:tr w:rsidR="007114AD" w:rsidRPr="009C2B82" w14:paraId="4631B243" w14:textId="77777777" w:rsidTr="0096350A">
        <w:trPr>
          <w:trHeight w:val="2218"/>
        </w:trPr>
        <w:tc>
          <w:tcPr>
            <w:tcW w:w="8926" w:type="dxa"/>
          </w:tcPr>
          <w:p w14:paraId="79B59568" w14:textId="77777777" w:rsidR="007114AD" w:rsidRPr="009C2B82" w:rsidRDefault="007114AD" w:rsidP="0096350A">
            <w:pPr>
              <w:spacing w:after="0" w:line="240" w:lineRule="auto"/>
              <w:rPr>
                <w:rFonts w:ascii="Arial" w:eastAsia="Times New Roman" w:hAnsi="Arial" w:cs="Arial"/>
                <w:b/>
                <w:bCs/>
                <w:szCs w:val="24"/>
                <w:lang w:val="en-US" w:eastAsia="sl-SI"/>
              </w:rPr>
            </w:pPr>
          </w:p>
        </w:tc>
      </w:tr>
    </w:tbl>
    <w:p w14:paraId="07C77550" w14:textId="77777777" w:rsidR="007114AD" w:rsidRPr="009C2B82" w:rsidRDefault="007114AD" w:rsidP="007114AD">
      <w:pPr>
        <w:spacing w:after="0" w:line="240" w:lineRule="auto"/>
        <w:jc w:val="both"/>
        <w:rPr>
          <w:rFonts w:ascii="Arial" w:hAnsi="Arial" w:cs="Arial"/>
          <w:sz w:val="20"/>
          <w:szCs w:val="20"/>
          <w:lang w:val="en-US"/>
        </w:rPr>
      </w:pPr>
    </w:p>
    <w:p w14:paraId="1C623AA8" w14:textId="77777777" w:rsidR="007114AD" w:rsidRPr="009C2B82" w:rsidRDefault="007114AD" w:rsidP="007114AD">
      <w:pPr>
        <w:spacing w:after="0" w:line="240" w:lineRule="auto"/>
        <w:jc w:val="both"/>
        <w:rPr>
          <w:rFonts w:ascii="Arial" w:hAnsi="Arial" w:cs="Arial"/>
          <w:sz w:val="20"/>
          <w:szCs w:val="20"/>
          <w:lang w:val="en-US"/>
        </w:rPr>
      </w:pPr>
    </w:p>
    <w:tbl>
      <w:tblPr>
        <w:tblStyle w:val="Tabelamrea"/>
        <w:tblW w:w="0" w:type="auto"/>
        <w:tblLook w:val="04A0" w:firstRow="1" w:lastRow="0" w:firstColumn="1" w:lastColumn="0" w:noHBand="0" w:noVBand="1"/>
      </w:tblPr>
      <w:tblGrid>
        <w:gridCol w:w="3541"/>
        <w:gridCol w:w="1699"/>
        <w:gridCol w:w="3820"/>
      </w:tblGrid>
      <w:tr w:rsidR="007114AD" w:rsidRPr="009C2B82" w14:paraId="06A33C7B" w14:textId="77777777" w:rsidTr="0096350A">
        <w:tc>
          <w:tcPr>
            <w:tcW w:w="3541" w:type="dxa"/>
            <w:vAlign w:val="center"/>
          </w:tcPr>
          <w:p w14:paraId="416BD1EA" w14:textId="77777777" w:rsidR="007114AD" w:rsidRPr="009C2B82" w:rsidRDefault="007114AD" w:rsidP="0096350A">
            <w:pPr>
              <w:jc w:val="center"/>
              <w:rPr>
                <w:rFonts w:ascii="Arial" w:hAnsi="Arial" w:cs="Arial"/>
                <w:b/>
                <w:sz w:val="20"/>
                <w:szCs w:val="20"/>
                <w:lang w:val="en-US"/>
              </w:rPr>
            </w:pPr>
            <w:r w:rsidRPr="009C2B82">
              <w:rPr>
                <w:rFonts w:ascii="Arial" w:hAnsi="Arial" w:cs="Arial"/>
                <w:b/>
                <w:sz w:val="20"/>
                <w:szCs w:val="20"/>
                <w:lang w:val="en-US"/>
              </w:rPr>
              <w:t>Total partner financial share</w:t>
            </w:r>
          </w:p>
        </w:tc>
        <w:tc>
          <w:tcPr>
            <w:tcW w:w="1699" w:type="dxa"/>
            <w:vAlign w:val="center"/>
          </w:tcPr>
          <w:p w14:paraId="6060C530" w14:textId="77777777" w:rsidR="007114AD" w:rsidRPr="009C2B82" w:rsidRDefault="007114AD" w:rsidP="0096350A">
            <w:pPr>
              <w:jc w:val="center"/>
              <w:rPr>
                <w:rFonts w:ascii="Arial" w:hAnsi="Arial" w:cs="Arial"/>
                <w:b/>
                <w:sz w:val="20"/>
                <w:szCs w:val="20"/>
                <w:lang w:val="en-US"/>
              </w:rPr>
            </w:pPr>
            <w:r w:rsidRPr="009C2B82">
              <w:rPr>
                <w:rFonts w:ascii="Arial" w:hAnsi="Arial" w:cs="Arial"/>
                <w:b/>
                <w:sz w:val="20"/>
                <w:szCs w:val="20"/>
                <w:lang w:val="en-US"/>
              </w:rPr>
              <w:t>VAT in %</w:t>
            </w:r>
          </w:p>
        </w:tc>
        <w:tc>
          <w:tcPr>
            <w:tcW w:w="3820" w:type="dxa"/>
            <w:vAlign w:val="center"/>
          </w:tcPr>
          <w:p w14:paraId="7B79B1B4" w14:textId="77777777" w:rsidR="007114AD" w:rsidRPr="009C2B82" w:rsidRDefault="007114AD" w:rsidP="0096350A">
            <w:pPr>
              <w:jc w:val="center"/>
              <w:rPr>
                <w:rFonts w:ascii="Arial" w:hAnsi="Arial" w:cs="Arial"/>
                <w:b/>
                <w:sz w:val="20"/>
                <w:szCs w:val="20"/>
                <w:lang w:val="en-US"/>
              </w:rPr>
            </w:pPr>
            <w:r w:rsidRPr="009C2B82">
              <w:rPr>
                <w:rFonts w:ascii="Arial" w:hAnsi="Arial" w:cs="Arial"/>
                <w:b/>
                <w:sz w:val="20"/>
                <w:szCs w:val="20"/>
                <w:lang w:val="en-US"/>
              </w:rPr>
              <w:t>Total offer price with VAT</w:t>
            </w:r>
          </w:p>
        </w:tc>
      </w:tr>
      <w:tr w:rsidR="007114AD" w:rsidRPr="009C2B82" w14:paraId="1D3685FB" w14:textId="77777777" w:rsidTr="0096350A">
        <w:tc>
          <w:tcPr>
            <w:tcW w:w="3541" w:type="dxa"/>
          </w:tcPr>
          <w:p w14:paraId="3F53F85A" w14:textId="77777777" w:rsidR="007114AD" w:rsidRPr="009C2B82" w:rsidRDefault="007114AD" w:rsidP="0096350A">
            <w:pPr>
              <w:jc w:val="both"/>
              <w:rPr>
                <w:rFonts w:ascii="Arial" w:hAnsi="Arial" w:cs="Arial"/>
                <w:sz w:val="20"/>
                <w:szCs w:val="20"/>
                <w:lang w:val="en-US"/>
              </w:rPr>
            </w:pPr>
          </w:p>
        </w:tc>
        <w:tc>
          <w:tcPr>
            <w:tcW w:w="1699" w:type="dxa"/>
          </w:tcPr>
          <w:p w14:paraId="136B5AFB" w14:textId="77777777" w:rsidR="007114AD" w:rsidRPr="009C2B82" w:rsidRDefault="007114AD" w:rsidP="0096350A">
            <w:pPr>
              <w:jc w:val="both"/>
              <w:rPr>
                <w:rFonts w:ascii="Arial" w:hAnsi="Arial" w:cs="Arial"/>
                <w:sz w:val="20"/>
                <w:szCs w:val="20"/>
                <w:lang w:val="en-US"/>
              </w:rPr>
            </w:pPr>
          </w:p>
        </w:tc>
        <w:tc>
          <w:tcPr>
            <w:tcW w:w="3820" w:type="dxa"/>
          </w:tcPr>
          <w:p w14:paraId="188E1133" w14:textId="77777777" w:rsidR="007114AD" w:rsidRPr="009C2B82" w:rsidRDefault="007114AD" w:rsidP="0096350A">
            <w:pPr>
              <w:jc w:val="both"/>
              <w:rPr>
                <w:rFonts w:ascii="Arial" w:hAnsi="Arial" w:cs="Arial"/>
                <w:sz w:val="20"/>
                <w:szCs w:val="20"/>
                <w:lang w:val="en-US"/>
              </w:rPr>
            </w:pPr>
          </w:p>
        </w:tc>
      </w:tr>
    </w:tbl>
    <w:p w14:paraId="2BCF0E7E" w14:textId="77777777" w:rsidR="007114AD" w:rsidRPr="009C2B82" w:rsidRDefault="007114AD" w:rsidP="007114AD">
      <w:pPr>
        <w:spacing w:after="0" w:line="240" w:lineRule="auto"/>
        <w:jc w:val="both"/>
        <w:rPr>
          <w:rFonts w:ascii="Arial" w:hAnsi="Arial" w:cs="Arial"/>
          <w:sz w:val="20"/>
          <w:szCs w:val="20"/>
          <w:lang w:val="en-US"/>
        </w:rPr>
      </w:pPr>
    </w:p>
    <w:p w14:paraId="746A2E03" w14:textId="7F70F760"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At the same time, we declare that:</w:t>
      </w:r>
    </w:p>
    <w:p w14:paraId="287419C9" w14:textId="52F66D42" w:rsidR="007114AD" w:rsidRPr="009C2B82" w:rsidRDefault="007114AD">
      <w:pPr>
        <w:pStyle w:val="Odstavekseznama"/>
        <w:numPr>
          <w:ilvl w:val="0"/>
          <w:numId w:val="18"/>
        </w:numPr>
        <w:spacing w:line="240" w:lineRule="auto"/>
        <w:jc w:val="both"/>
        <w:rPr>
          <w:rFonts w:ascii="Arial" w:hAnsi="Arial" w:cs="Arial"/>
          <w:sz w:val="20"/>
          <w:szCs w:val="20"/>
          <w:lang w:val="en-US"/>
        </w:rPr>
      </w:pPr>
      <w:r w:rsidRPr="009C2B82">
        <w:rPr>
          <w:rFonts w:ascii="Arial" w:hAnsi="Arial" w:cs="Arial"/>
          <w:sz w:val="20"/>
          <w:szCs w:val="20"/>
          <w:lang w:val="en-US"/>
        </w:rPr>
        <w:t xml:space="preserve">when calculating the offer price, we </w:t>
      </w:r>
      <w:proofErr w:type="gramStart"/>
      <w:r w:rsidRPr="009C2B82">
        <w:rPr>
          <w:rFonts w:ascii="Arial" w:hAnsi="Arial" w:cs="Arial"/>
          <w:sz w:val="20"/>
          <w:szCs w:val="20"/>
          <w:lang w:val="en-US"/>
        </w:rPr>
        <w:t>took into account</w:t>
      </w:r>
      <w:proofErr w:type="gramEnd"/>
      <w:r w:rsidRPr="009C2B82">
        <w:rPr>
          <w:rFonts w:ascii="Arial" w:hAnsi="Arial" w:cs="Arial"/>
          <w:sz w:val="20"/>
          <w:szCs w:val="20"/>
          <w:lang w:val="en-US"/>
        </w:rPr>
        <w:t xml:space="preserve"> all costs related to the execution of the tasks, such as labor costs, material costs, travel and subsistence costs, other costs that affect the price calculation,</w:t>
      </w:r>
    </w:p>
    <w:p w14:paraId="090DEEB1" w14:textId="3030995E" w:rsidR="007114AD" w:rsidRPr="009C2B82" w:rsidRDefault="007114AD">
      <w:pPr>
        <w:pStyle w:val="Odstavekseznama"/>
        <w:numPr>
          <w:ilvl w:val="0"/>
          <w:numId w:val="18"/>
        </w:numPr>
        <w:spacing w:line="240" w:lineRule="auto"/>
        <w:jc w:val="both"/>
        <w:rPr>
          <w:rFonts w:ascii="Arial" w:hAnsi="Arial" w:cs="Arial"/>
          <w:sz w:val="20"/>
          <w:szCs w:val="20"/>
          <w:lang w:val="en-US"/>
        </w:rPr>
      </w:pPr>
      <w:r w:rsidRPr="009C2B82">
        <w:rPr>
          <w:rFonts w:ascii="Arial" w:hAnsi="Arial" w:cs="Arial"/>
          <w:sz w:val="20"/>
          <w:szCs w:val="20"/>
          <w:lang w:val="en-US"/>
        </w:rPr>
        <w:t xml:space="preserve">when calculating the price, we </w:t>
      </w:r>
      <w:proofErr w:type="gramStart"/>
      <w:r w:rsidRPr="009C2B82">
        <w:rPr>
          <w:rFonts w:ascii="Arial" w:hAnsi="Arial" w:cs="Arial"/>
          <w:sz w:val="20"/>
          <w:szCs w:val="20"/>
          <w:lang w:val="en-US"/>
        </w:rPr>
        <w:t>took into account</w:t>
      </w:r>
      <w:proofErr w:type="gramEnd"/>
      <w:r w:rsidRPr="009C2B82">
        <w:rPr>
          <w:rFonts w:ascii="Arial" w:hAnsi="Arial" w:cs="Arial"/>
          <w:sz w:val="20"/>
          <w:szCs w:val="20"/>
          <w:lang w:val="en-US"/>
        </w:rPr>
        <w:t xml:space="preserve"> all the conditions and requirements of the applicant to CIRCI call from the invitation,</w:t>
      </w:r>
    </w:p>
    <w:p w14:paraId="768AB864" w14:textId="77777777" w:rsidR="007114AD" w:rsidRPr="009C2B82" w:rsidRDefault="007114AD">
      <w:pPr>
        <w:pStyle w:val="Odstavekseznama"/>
        <w:numPr>
          <w:ilvl w:val="0"/>
          <w:numId w:val="18"/>
        </w:numPr>
        <w:spacing w:line="240" w:lineRule="auto"/>
        <w:jc w:val="both"/>
        <w:rPr>
          <w:rFonts w:ascii="Arial" w:hAnsi="Arial" w:cs="Arial"/>
          <w:sz w:val="20"/>
          <w:szCs w:val="20"/>
          <w:lang w:val="en-US"/>
        </w:rPr>
      </w:pPr>
      <w:r w:rsidRPr="009C2B82">
        <w:rPr>
          <w:rFonts w:ascii="Arial" w:hAnsi="Arial" w:cs="Arial"/>
          <w:sz w:val="20"/>
          <w:szCs w:val="20"/>
          <w:lang w:val="en-US"/>
        </w:rPr>
        <w:t>we are aware that the price is fixed,</w:t>
      </w:r>
    </w:p>
    <w:p w14:paraId="42D0C818" w14:textId="6E06752F" w:rsidR="007114AD" w:rsidRPr="009C2B82" w:rsidRDefault="007114AD">
      <w:pPr>
        <w:pStyle w:val="Odstavekseznama"/>
        <w:numPr>
          <w:ilvl w:val="0"/>
          <w:numId w:val="18"/>
        </w:numPr>
        <w:spacing w:line="240" w:lineRule="auto"/>
        <w:jc w:val="both"/>
        <w:rPr>
          <w:rFonts w:ascii="Arial" w:hAnsi="Arial" w:cs="Arial"/>
          <w:sz w:val="20"/>
          <w:szCs w:val="20"/>
          <w:lang w:val="en-US"/>
        </w:rPr>
      </w:pPr>
      <w:r w:rsidRPr="009C2B82">
        <w:rPr>
          <w:rFonts w:ascii="Arial" w:hAnsi="Arial" w:cs="Arial"/>
          <w:sz w:val="20"/>
          <w:szCs w:val="20"/>
          <w:lang w:val="en-US"/>
        </w:rPr>
        <w:t>we are aware that the applicant will not recognize any increase in the bid price, unless the applicant would order additional services that are not listed in the invitation and are not the subject of our offer,</w:t>
      </w:r>
    </w:p>
    <w:p w14:paraId="5E990C9F" w14:textId="77777777" w:rsidR="007114AD" w:rsidRPr="009C2B82" w:rsidRDefault="007114AD">
      <w:pPr>
        <w:pStyle w:val="Odstavekseznama"/>
        <w:numPr>
          <w:ilvl w:val="0"/>
          <w:numId w:val="18"/>
        </w:numPr>
        <w:spacing w:line="240" w:lineRule="auto"/>
        <w:jc w:val="both"/>
        <w:rPr>
          <w:rFonts w:ascii="Arial" w:hAnsi="Arial" w:cs="Arial"/>
          <w:sz w:val="20"/>
          <w:szCs w:val="20"/>
          <w:lang w:val="en-US"/>
        </w:rPr>
      </w:pPr>
      <w:r w:rsidRPr="009C2B82">
        <w:rPr>
          <w:rFonts w:ascii="Arial" w:hAnsi="Arial" w:cs="Arial"/>
          <w:sz w:val="20"/>
          <w:szCs w:val="20"/>
          <w:lang w:val="en-US"/>
        </w:rPr>
        <w:t xml:space="preserve">the provision of equipment/service is guaranteed no later than </w:t>
      </w:r>
      <w:r w:rsidRPr="009C2B82">
        <w:rPr>
          <w:rFonts w:ascii="Arial" w:hAnsi="Arial" w:cs="Arial"/>
          <w:b/>
          <w:sz w:val="20"/>
          <w:szCs w:val="20"/>
          <w:lang w:val="en-US"/>
        </w:rPr>
        <w:t>_________</w:t>
      </w:r>
      <w:r w:rsidRPr="009C2B82">
        <w:rPr>
          <w:rFonts w:ascii="Arial" w:hAnsi="Arial" w:cs="Arial"/>
          <w:sz w:val="20"/>
          <w:szCs w:val="20"/>
          <w:lang w:val="en-US"/>
        </w:rPr>
        <w:t>, which is the provision deadline.</w:t>
      </w:r>
    </w:p>
    <w:p w14:paraId="308609AD" w14:textId="77777777" w:rsidR="007114AD" w:rsidRPr="009C2B82" w:rsidRDefault="007114AD" w:rsidP="007114AD">
      <w:pPr>
        <w:pStyle w:val="Odstavekseznama"/>
        <w:numPr>
          <w:ilvl w:val="0"/>
          <w:numId w:val="0"/>
        </w:numPr>
        <w:spacing w:line="240" w:lineRule="auto"/>
        <w:ind w:left="360"/>
        <w:jc w:val="both"/>
        <w:rPr>
          <w:rFonts w:ascii="Arial" w:hAnsi="Arial" w:cs="Arial"/>
          <w:sz w:val="20"/>
          <w:szCs w:val="20"/>
          <w:lang w:val="en-US"/>
        </w:rPr>
      </w:pPr>
    </w:p>
    <w:p w14:paraId="227FF2DF" w14:textId="1EAEF35E" w:rsidR="007114AD" w:rsidRPr="009C2B82" w:rsidRDefault="2898D55B"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Etc...</w:t>
      </w:r>
    </w:p>
    <w:p w14:paraId="2195135B" w14:textId="77777777" w:rsidR="007114AD" w:rsidRPr="009C2B82" w:rsidRDefault="007114AD" w:rsidP="007114AD">
      <w:pPr>
        <w:spacing w:after="0" w:line="240" w:lineRule="auto"/>
        <w:jc w:val="both"/>
        <w:rPr>
          <w:rFonts w:ascii="Arial" w:hAnsi="Arial" w:cs="Arial"/>
          <w:sz w:val="20"/>
          <w:szCs w:val="20"/>
          <w:lang w:val="en-US"/>
        </w:rPr>
      </w:pPr>
    </w:p>
    <w:p w14:paraId="6F144254" w14:textId="77777777" w:rsidR="007114AD" w:rsidRPr="009C2B82" w:rsidRDefault="007114AD">
      <w:pPr>
        <w:pStyle w:val="Odstavekseznama"/>
        <w:numPr>
          <w:ilvl w:val="0"/>
          <w:numId w:val="17"/>
        </w:numPr>
        <w:spacing w:line="240" w:lineRule="auto"/>
        <w:jc w:val="both"/>
        <w:rPr>
          <w:rFonts w:ascii="Arial" w:hAnsi="Arial" w:cs="Arial"/>
          <w:b/>
          <w:szCs w:val="24"/>
          <w:lang w:val="en-US"/>
        </w:rPr>
      </w:pPr>
      <w:r w:rsidRPr="009C2B82">
        <w:rPr>
          <w:rFonts w:ascii="Arial" w:hAnsi="Arial" w:cs="Arial"/>
          <w:b/>
          <w:szCs w:val="24"/>
          <w:lang w:val="en-US"/>
        </w:rPr>
        <w:t>Tender validity deadline</w:t>
      </w:r>
    </w:p>
    <w:p w14:paraId="77417A29" w14:textId="77777777" w:rsidR="007114AD" w:rsidRPr="009C2B82" w:rsidRDefault="007114AD" w:rsidP="007114AD">
      <w:pPr>
        <w:spacing w:after="0" w:line="240" w:lineRule="auto"/>
        <w:jc w:val="both"/>
        <w:rPr>
          <w:rFonts w:ascii="Arial" w:hAnsi="Arial" w:cs="Arial"/>
          <w:sz w:val="20"/>
          <w:szCs w:val="20"/>
          <w:lang w:val="en-US"/>
        </w:rPr>
      </w:pPr>
    </w:p>
    <w:p w14:paraId="25F87B98" w14:textId="5C67EEDF" w:rsidR="007114AD" w:rsidRPr="009C2B82" w:rsidRDefault="007114AD" w:rsidP="007114AD">
      <w:pPr>
        <w:rPr>
          <w:rFonts w:ascii="Arial" w:hAnsi="Arial" w:cs="Arial"/>
          <w:sz w:val="20"/>
          <w:szCs w:val="20"/>
          <w:lang w:val="en-US"/>
        </w:rPr>
      </w:pPr>
      <w:r w:rsidRPr="0F6CE0EC">
        <w:rPr>
          <w:rFonts w:ascii="Arial" w:hAnsi="Arial" w:cs="Arial"/>
          <w:sz w:val="20"/>
          <w:szCs w:val="20"/>
          <w:lang w:val="en-US"/>
        </w:rPr>
        <w:t xml:space="preserve">The </w:t>
      </w:r>
      <w:r w:rsidR="7028ABB0" w:rsidRPr="0F6CE0EC">
        <w:rPr>
          <w:rFonts w:ascii="Arial" w:hAnsi="Arial" w:cs="Arial"/>
          <w:sz w:val="20"/>
          <w:szCs w:val="20"/>
          <w:lang w:val="en-US"/>
        </w:rPr>
        <w:t xml:space="preserve">tender </w:t>
      </w:r>
      <w:r w:rsidRPr="0F6CE0EC">
        <w:rPr>
          <w:rFonts w:ascii="Arial" w:hAnsi="Arial" w:cs="Arial"/>
          <w:sz w:val="20"/>
          <w:szCs w:val="20"/>
          <w:lang w:val="en-US"/>
        </w:rPr>
        <w:t>is valid until 1</w:t>
      </w:r>
      <w:r w:rsidR="6D94F5DE" w:rsidRPr="0F6CE0EC">
        <w:rPr>
          <w:rFonts w:ascii="Arial" w:hAnsi="Arial" w:cs="Arial"/>
          <w:sz w:val="20"/>
          <w:szCs w:val="20"/>
          <w:lang w:val="en-US"/>
        </w:rPr>
        <w:t>6</w:t>
      </w:r>
      <w:r w:rsidRPr="0F6CE0EC">
        <w:rPr>
          <w:rFonts w:ascii="Arial" w:hAnsi="Arial" w:cs="Arial"/>
          <w:sz w:val="20"/>
          <w:szCs w:val="20"/>
          <w:lang w:val="en-US"/>
        </w:rPr>
        <w:t xml:space="preserve">th of </w:t>
      </w:r>
      <w:r w:rsidR="136C557E" w:rsidRPr="0F6CE0EC">
        <w:rPr>
          <w:rFonts w:ascii="Arial" w:hAnsi="Arial" w:cs="Arial"/>
          <w:sz w:val="20"/>
          <w:szCs w:val="20"/>
          <w:lang w:val="en-US"/>
        </w:rPr>
        <w:t>J</w:t>
      </w:r>
      <w:r w:rsidR="00DA7C6F" w:rsidRPr="0F6CE0EC">
        <w:rPr>
          <w:rFonts w:ascii="Arial" w:hAnsi="Arial" w:cs="Arial"/>
          <w:sz w:val="20"/>
          <w:szCs w:val="20"/>
          <w:lang w:val="en-US"/>
        </w:rPr>
        <w:t xml:space="preserve">uly </w:t>
      </w:r>
      <w:r w:rsidR="136C557E" w:rsidRPr="0F6CE0EC">
        <w:rPr>
          <w:rFonts w:ascii="Arial" w:hAnsi="Arial" w:cs="Arial"/>
          <w:sz w:val="20"/>
          <w:szCs w:val="20"/>
          <w:lang w:val="en-US"/>
        </w:rPr>
        <w:t>2</w:t>
      </w:r>
      <w:r w:rsidRPr="0F6CE0EC">
        <w:rPr>
          <w:rFonts w:ascii="Arial" w:hAnsi="Arial" w:cs="Arial"/>
          <w:sz w:val="20"/>
          <w:szCs w:val="20"/>
          <w:lang w:val="en-US"/>
        </w:rPr>
        <w:t>023.</w:t>
      </w:r>
    </w:p>
    <w:p w14:paraId="48AA4412" w14:textId="2B0B9BBE" w:rsidR="007114AD" w:rsidRPr="009C2B82" w:rsidRDefault="007114AD" w:rsidP="007114AD">
      <w:pPr>
        <w:spacing w:after="0" w:line="240" w:lineRule="auto"/>
        <w:jc w:val="both"/>
        <w:rPr>
          <w:rFonts w:ascii="Arial" w:hAnsi="Arial" w:cs="Arial"/>
          <w:sz w:val="20"/>
          <w:szCs w:val="20"/>
          <w:lang w:val="en-US"/>
        </w:rPr>
      </w:pPr>
      <w:r w:rsidRPr="0F6CE0EC">
        <w:rPr>
          <w:rFonts w:ascii="Arial" w:hAnsi="Arial" w:cs="Arial"/>
          <w:sz w:val="20"/>
          <w:szCs w:val="20"/>
          <w:lang w:val="en-US"/>
        </w:rPr>
        <w:t xml:space="preserve">The </w:t>
      </w:r>
      <w:r w:rsidR="5AE4615B" w:rsidRPr="0F6CE0EC">
        <w:rPr>
          <w:rFonts w:ascii="Arial" w:hAnsi="Arial" w:cs="Arial"/>
          <w:sz w:val="20"/>
          <w:szCs w:val="20"/>
          <w:lang w:val="en-US"/>
        </w:rPr>
        <w:t xml:space="preserve">tender </w:t>
      </w:r>
      <w:r w:rsidRPr="0F6CE0EC">
        <w:rPr>
          <w:rFonts w:ascii="Arial" w:hAnsi="Arial" w:cs="Arial"/>
          <w:sz w:val="20"/>
          <w:szCs w:val="20"/>
          <w:lang w:val="en-US"/>
        </w:rPr>
        <w:t xml:space="preserve">must be valid at least until the specified deadline. </w:t>
      </w:r>
      <w:r w:rsidR="00EE038F" w:rsidRPr="0F6CE0EC">
        <w:rPr>
          <w:rFonts w:ascii="Arial" w:hAnsi="Arial" w:cs="Arial"/>
          <w:sz w:val="20"/>
          <w:szCs w:val="20"/>
          <w:lang w:val="en-US"/>
        </w:rPr>
        <w:t xml:space="preserve">If </w:t>
      </w:r>
      <w:r w:rsidR="1EB10EBD" w:rsidRPr="0F6CE0EC">
        <w:rPr>
          <w:rFonts w:ascii="Arial" w:hAnsi="Arial" w:cs="Arial"/>
          <w:sz w:val="20"/>
          <w:szCs w:val="20"/>
          <w:lang w:val="en-US"/>
        </w:rPr>
        <w:t xml:space="preserve">tender </w:t>
      </w:r>
      <w:r w:rsidR="00E51C95">
        <w:rPr>
          <w:rFonts w:ascii="Arial" w:hAnsi="Arial" w:cs="Arial"/>
          <w:sz w:val="20"/>
          <w:szCs w:val="20"/>
          <w:lang w:val="en-US"/>
        </w:rPr>
        <w:t>is</w:t>
      </w:r>
      <w:r w:rsidR="00EE038F" w:rsidRPr="0F6CE0EC">
        <w:rPr>
          <w:rFonts w:ascii="Arial" w:hAnsi="Arial" w:cs="Arial"/>
          <w:sz w:val="20"/>
          <w:szCs w:val="20"/>
          <w:lang w:val="en-US"/>
        </w:rPr>
        <w:t xml:space="preserve"> not valid until at least the specified deadline, the </w:t>
      </w:r>
      <w:r w:rsidR="0DC18370" w:rsidRPr="0F6CE0EC">
        <w:rPr>
          <w:rFonts w:ascii="Arial" w:hAnsi="Arial" w:cs="Arial"/>
          <w:sz w:val="20"/>
          <w:szCs w:val="20"/>
          <w:lang w:val="en-US"/>
        </w:rPr>
        <w:t xml:space="preserve">proposed project </w:t>
      </w:r>
      <w:r w:rsidR="00EE038F" w:rsidRPr="0F6CE0EC">
        <w:rPr>
          <w:rFonts w:ascii="Arial" w:hAnsi="Arial" w:cs="Arial"/>
          <w:sz w:val="20"/>
          <w:szCs w:val="20"/>
          <w:lang w:val="en-US"/>
        </w:rPr>
        <w:t>will be excluded.</w:t>
      </w:r>
    </w:p>
    <w:p w14:paraId="470235D0" w14:textId="77777777" w:rsidR="007114AD" w:rsidRPr="009C2B82" w:rsidRDefault="007114AD" w:rsidP="007114AD">
      <w:pPr>
        <w:spacing w:after="0" w:line="240" w:lineRule="auto"/>
        <w:jc w:val="both"/>
        <w:rPr>
          <w:rFonts w:ascii="Arial" w:hAnsi="Arial" w:cs="Arial"/>
          <w:sz w:val="20"/>
          <w:szCs w:val="20"/>
          <w:lang w:val="en-US"/>
        </w:rPr>
      </w:pPr>
    </w:p>
    <w:p w14:paraId="3AD74D25" w14:textId="77777777" w:rsidR="007114AD" w:rsidRPr="009C2B82" w:rsidRDefault="007114AD" w:rsidP="007114AD">
      <w:pPr>
        <w:spacing w:after="0" w:line="240" w:lineRule="auto"/>
        <w:jc w:val="both"/>
        <w:rPr>
          <w:rFonts w:ascii="Arial" w:hAnsi="Arial" w:cs="Arial"/>
          <w:sz w:val="20"/>
          <w:szCs w:val="20"/>
          <w:lang w:val="en-US"/>
        </w:rPr>
      </w:pPr>
    </w:p>
    <w:p w14:paraId="70B76373" w14:textId="77777777" w:rsidR="007114AD" w:rsidRPr="009C2B82" w:rsidRDefault="007114AD">
      <w:pPr>
        <w:pStyle w:val="Odstavekseznama"/>
        <w:numPr>
          <w:ilvl w:val="0"/>
          <w:numId w:val="17"/>
        </w:numPr>
        <w:spacing w:line="240" w:lineRule="auto"/>
        <w:jc w:val="both"/>
        <w:rPr>
          <w:rFonts w:ascii="Arial" w:hAnsi="Arial" w:cs="Arial"/>
          <w:b/>
          <w:szCs w:val="24"/>
          <w:lang w:val="en-US"/>
        </w:rPr>
      </w:pPr>
      <w:r w:rsidRPr="009C2B82">
        <w:rPr>
          <w:rFonts w:ascii="Arial" w:hAnsi="Arial" w:cs="Arial"/>
          <w:b/>
          <w:szCs w:val="24"/>
          <w:lang w:val="en-US"/>
        </w:rPr>
        <w:lastRenderedPageBreak/>
        <w:t>Payment details</w:t>
      </w:r>
    </w:p>
    <w:p w14:paraId="466F18E8" w14:textId="77777777" w:rsidR="007114AD" w:rsidRPr="009C2B82" w:rsidRDefault="007114AD" w:rsidP="007114AD">
      <w:pPr>
        <w:spacing w:after="0" w:line="240" w:lineRule="auto"/>
        <w:jc w:val="both"/>
        <w:rPr>
          <w:rFonts w:ascii="Arial" w:hAnsi="Arial" w:cs="Arial"/>
          <w:sz w:val="20"/>
          <w:szCs w:val="20"/>
          <w:lang w:val="en-US"/>
        </w:rPr>
      </w:pPr>
    </w:p>
    <w:p w14:paraId="2F1B45F0" w14:textId="77777777" w:rsidR="007114AD" w:rsidRPr="009C2B82" w:rsidRDefault="007114AD" w:rsidP="007114AD">
      <w:pPr>
        <w:spacing w:after="0" w:line="240" w:lineRule="auto"/>
        <w:jc w:val="both"/>
        <w:rPr>
          <w:rFonts w:ascii="Arial" w:hAnsi="Arial" w:cs="Arial"/>
          <w:sz w:val="20"/>
          <w:szCs w:val="20"/>
          <w:lang w:val="en-US"/>
        </w:rPr>
      </w:pPr>
    </w:p>
    <w:p w14:paraId="4456D0DE" w14:textId="57A4FF8E"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 xml:space="preserve">Payment is made by the contracting </w:t>
      </w:r>
      <w:r w:rsidR="0089323A" w:rsidRPr="009C2B82">
        <w:rPr>
          <w:rFonts w:ascii="Arial" w:hAnsi="Arial" w:cs="Arial"/>
          <w:sz w:val="20"/>
          <w:szCs w:val="20"/>
          <w:lang w:val="en-US"/>
        </w:rPr>
        <w:t xml:space="preserve">Applicant </w:t>
      </w:r>
      <w:r w:rsidRPr="009C2B82">
        <w:rPr>
          <w:rFonts w:ascii="Arial" w:hAnsi="Arial" w:cs="Arial"/>
          <w:sz w:val="20"/>
          <w:szCs w:val="20"/>
          <w:lang w:val="en-US"/>
        </w:rPr>
        <w:t xml:space="preserve">based on agreement between both parties. </w:t>
      </w:r>
      <w:r w:rsidR="0089323A" w:rsidRPr="009C2B82">
        <w:rPr>
          <w:rFonts w:ascii="Arial" w:hAnsi="Arial" w:cs="Arial"/>
          <w:sz w:val="20"/>
          <w:szCs w:val="20"/>
          <w:lang w:val="en-US"/>
        </w:rPr>
        <w:t xml:space="preserve">Applicant </w:t>
      </w:r>
      <w:r w:rsidRPr="009C2B82">
        <w:rPr>
          <w:rFonts w:ascii="Arial" w:hAnsi="Arial" w:cs="Arial"/>
          <w:sz w:val="20"/>
          <w:szCs w:val="20"/>
          <w:lang w:val="en-US"/>
        </w:rPr>
        <w:t xml:space="preserve">will be reimbursed by </w:t>
      </w:r>
      <w:r w:rsidR="0089323A" w:rsidRPr="009C2B82">
        <w:rPr>
          <w:rFonts w:ascii="Arial" w:hAnsi="Arial" w:cs="Arial"/>
          <w:sz w:val="20"/>
          <w:szCs w:val="20"/>
          <w:lang w:val="en-US"/>
        </w:rPr>
        <w:t xml:space="preserve">CCIS </w:t>
      </w:r>
      <w:r w:rsidRPr="009C2B82">
        <w:rPr>
          <w:rFonts w:ascii="Arial" w:hAnsi="Arial" w:cs="Arial"/>
          <w:sz w:val="20"/>
          <w:szCs w:val="20"/>
          <w:lang w:val="en-US"/>
        </w:rPr>
        <w:t xml:space="preserve">for inflicted costs stated in this document after </w:t>
      </w:r>
      <w:r w:rsidR="0089323A" w:rsidRPr="009C2B82">
        <w:rPr>
          <w:rFonts w:ascii="Arial" w:hAnsi="Arial" w:cs="Arial"/>
          <w:sz w:val="20"/>
          <w:szCs w:val="20"/>
          <w:lang w:val="en-US"/>
        </w:rPr>
        <w:t xml:space="preserve">applicant </w:t>
      </w:r>
      <w:r w:rsidRPr="009C2B82">
        <w:rPr>
          <w:rFonts w:ascii="Arial" w:hAnsi="Arial" w:cs="Arial"/>
          <w:sz w:val="20"/>
          <w:szCs w:val="20"/>
          <w:lang w:val="en-US"/>
        </w:rPr>
        <w:t xml:space="preserve">issues a claim in accordance with the provisions in the contract between </w:t>
      </w:r>
      <w:r w:rsidR="0089323A" w:rsidRPr="009C2B82">
        <w:rPr>
          <w:rFonts w:ascii="Arial" w:hAnsi="Arial" w:cs="Arial"/>
          <w:sz w:val="20"/>
          <w:szCs w:val="20"/>
          <w:lang w:val="en-US"/>
        </w:rPr>
        <w:t>CCIS and applicant</w:t>
      </w:r>
      <w:r w:rsidRPr="009C2B82">
        <w:rPr>
          <w:rFonts w:ascii="Arial" w:hAnsi="Arial" w:cs="Arial"/>
          <w:sz w:val="20"/>
          <w:szCs w:val="20"/>
          <w:lang w:val="en-US"/>
        </w:rPr>
        <w:t>.</w:t>
      </w:r>
    </w:p>
    <w:p w14:paraId="5197B5D4" w14:textId="77777777" w:rsidR="007114AD" w:rsidRPr="009C2B82" w:rsidRDefault="007114AD" w:rsidP="007114AD">
      <w:pPr>
        <w:spacing w:after="0" w:line="240" w:lineRule="auto"/>
        <w:jc w:val="both"/>
        <w:rPr>
          <w:rFonts w:ascii="Arial" w:hAnsi="Arial" w:cs="Arial"/>
          <w:sz w:val="20"/>
          <w:szCs w:val="20"/>
          <w:lang w:val="en-US"/>
        </w:rPr>
      </w:pPr>
    </w:p>
    <w:p w14:paraId="44277668" w14:textId="3C7256DD"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 xml:space="preserve">We agree that </w:t>
      </w:r>
      <w:r w:rsidR="0089323A" w:rsidRPr="009C2B82">
        <w:rPr>
          <w:rFonts w:ascii="Arial" w:hAnsi="Arial" w:cs="Arial"/>
          <w:sz w:val="20"/>
          <w:szCs w:val="20"/>
          <w:lang w:val="en-US"/>
        </w:rPr>
        <w:t xml:space="preserve">CCIS </w:t>
      </w:r>
      <w:r w:rsidRPr="009C2B82">
        <w:rPr>
          <w:rFonts w:ascii="Arial" w:hAnsi="Arial" w:cs="Arial"/>
          <w:sz w:val="20"/>
          <w:szCs w:val="20"/>
          <w:lang w:val="en-US"/>
        </w:rPr>
        <w:t xml:space="preserve">is not obligated to accept any of the tenders received, and that in the event of the </w:t>
      </w:r>
      <w:r w:rsidR="0089323A" w:rsidRPr="009C2B82">
        <w:rPr>
          <w:rFonts w:ascii="Arial" w:hAnsi="Arial" w:cs="Arial"/>
          <w:sz w:val="20"/>
          <w:szCs w:val="20"/>
          <w:lang w:val="en-US"/>
        </w:rPr>
        <w:t xml:space="preserve">CCIS's </w:t>
      </w:r>
      <w:r w:rsidRPr="009C2B82">
        <w:rPr>
          <w:rFonts w:ascii="Arial" w:hAnsi="Arial" w:cs="Arial"/>
          <w:sz w:val="20"/>
          <w:szCs w:val="20"/>
          <w:lang w:val="en-US"/>
        </w:rPr>
        <w:t xml:space="preserve">withdrawal from the award of the contract, no costs related to the preparation of tenders will be reimbursed to the service provider or the applying </w:t>
      </w:r>
      <w:r w:rsidR="0089323A" w:rsidRPr="009C2B82">
        <w:rPr>
          <w:rFonts w:ascii="Arial" w:hAnsi="Arial" w:cs="Arial"/>
          <w:sz w:val="20"/>
          <w:szCs w:val="20"/>
          <w:lang w:val="en-US"/>
        </w:rPr>
        <w:t>applicant</w:t>
      </w:r>
      <w:r w:rsidRPr="009C2B82">
        <w:rPr>
          <w:rFonts w:ascii="Arial" w:hAnsi="Arial" w:cs="Arial"/>
          <w:sz w:val="20"/>
          <w:szCs w:val="20"/>
          <w:lang w:val="en-US"/>
        </w:rPr>
        <w:t>.</w:t>
      </w:r>
    </w:p>
    <w:p w14:paraId="38F65F4E" w14:textId="77777777" w:rsidR="007114AD" w:rsidRPr="009C2B82" w:rsidRDefault="007114AD" w:rsidP="007114AD">
      <w:pPr>
        <w:spacing w:after="0" w:line="240" w:lineRule="auto"/>
        <w:jc w:val="both"/>
        <w:rPr>
          <w:rFonts w:ascii="Arial" w:hAnsi="Arial" w:cs="Arial"/>
          <w:sz w:val="20"/>
          <w:szCs w:val="20"/>
          <w:lang w:val="en-US"/>
        </w:rPr>
      </w:pPr>
    </w:p>
    <w:p w14:paraId="5EB2FFE9" w14:textId="77777777" w:rsidR="007114AD" w:rsidRPr="009C2B82" w:rsidRDefault="007114AD" w:rsidP="007114AD">
      <w:pPr>
        <w:spacing w:after="0" w:line="240" w:lineRule="auto"/>
        <w:jc w:val="both"/>
        <w:rPr>
          <w:rFonts w:ascii="Arial" w:hAnsi="Arial" w:cs="Arial"/>
          <w:sz w:val="20"/>
          <w:szCs w:val="20"/>
          <w:lang w:val="en-US"/>
        </w:rPr>
      </w:pPr>
    </w:p>
    <w:p w14:paraId="14107FEA" w14:textId="17F4F2D0" w:rsidR="007114AD" w:rsidRPr="009C2B82" w:rsidRDefault="007114AD">
      <w:pPr>
        <w:pStyle w:val="Odstavekseznama"/>
        <w:numPr>
          <w:ilvl w:val="0"/>
          <w:numId w:val="17"/>
        </w:numPr>
        <w:spacing w:after="160" w:line="259" w:lineRule="auto"/>
        <w:rPr>
          <w:rFonts w:ascii="Arial" w:hAnsi="Arial" w:cs="Arial"/>
          <w:b/>
          <w:szCs w:val="24"/>
          <w:lang w:val="en-US"/>
        </w:rPr>
      </w:pPr>
      <w:r w:rsidRPr="009C2B82">
        <w:rPr>
          <w:rFonts w:ascii="Arial" w:hAnsi="Arial" w:cs="Arial"/>
          <w:b/>
          <w:szCs w:val="24"/>
          <w:lang w:val="en-US"/>
        </w:rPr>
        <w:t xml:space="preserve">Information on the </w:t>
      </w:r>
      <w:r w:rsidR="0089323A" w:rsidRPr="009C2B82">
        <w:rPr>
          <w:rFonts w:ascii="Arial" w:hAnsi="Arial" w:cs="Arial"/>
          <w:b/>
          <w:szCs w:val="24"/>
          <w:lang w:val="en-US"/>
        </w:rPr>
        <w:t>partner</w:t>
      </w:r>
      <w:r w:rsidR="0089323A" w:rsidRPr="009C2B82">
        <w:rPr>
          <w:rStyle w:val="Sprotnaopomba-sklic"/>
          <w:rFonts w:ascii="Arial" w:hAnsi="Arial" w:cs="Arial"/>
          <w:b/>
          <w:szCs w:val="24"/>
          <w:lang w:val="en-US"/>
        </w:rPr>
        <w:footnoteReference w:id="5"/>
      </w:r>
    </w:p>
    <w:tbl>
      <w:tblPr>
        <w:tblStyle w:val="Tabelamrea"/>
        <w:tblW w:w="0" w:type="auto"/>
        <w:tblLook w:val="04A0" w:firstRow="1" w:lastRow="0" w:firstColumn="1" w:lastColumn="0" w:noHBand="0" w:noVBand="1"/>
      </w:tblPr>
      <w:tblGrid>
        <w:gridCol w:w="2972"/>
        <w:gridCol w:w="6088"/>
      </w:tblGrid>
      <w:tr w:rsidR="007114AD" w:rsidRPr="009C2B82" w14:paraId="59BA431F" w14:textId="77777777" w:rsidTr="0096350A">
        <w:tc>
          <w:tcPr>
            <w:tcW w:w="2972" w:type="dxa"/>
          </w:tcPr>
          <w:p w14:paraId="5807E78F"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Contact person</w:t>
            </w:r>
          </w:p>
        </w:tc>
        <w:tc>
          <w:tcPr>
            <w:tcW w:w="6088" w:type="dxa"/>
          </w:tcPr>
          <w:p w14:paraId="424B3197" w14:textId="77777777" w:rsidR="007114AD" w:rsidRPr="009C2B82" w:rsidRDefault="007114AD" w:rsidP="0096350A">
            <w:pPr>
              <w:rPr>
                <w:rFonts w:ascii="Arial" w:hAnsi="Arial" w:cs="Arial"/>
                <w:sz w:val="20"/>
                <w:szCs w:val="20"/>
                <w:lang w:val="en-US"/>
              </w:rPr>
            </w:pPr>
          </w:p>
        </w:tc>
      </w:tr>
      <w:tr w:rsidR="007114AD" w:rsidRPr="009C2B82" w14:paraId="455A95B5" w14:textId="77777777" w:rsidTr="0096350A">
        <w:tc>
          <w:tcPr>
            <w:tcW w:w="2972" w:type="dxa"/>
          </w:tcPr>
          <w:p w14:paraId="59ADF139"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Contact person e-mail</w:t>
            </w:r>
          </w:p>
        </w:tc>
        <w:tc>
          <w:tcPr>
            <w:tcW w:w="6088" w:type="dxa"/>
          </w:tcPr>
          <w:p w14:paraId="010C064E" w14:textId="77777777" w:rsidR="007114AD" w:rsidRPr="009C2B82" w:rsidRDefault="007114AD" w:rsidP="0096350A">
            <w:pPr>
              <w:rPr>
                <w:rFonts w:ascii="Arial" w:hAnsi="Arial" w:cs="Arial"/>
                <w:sz w:val="20"/>
                <w:szCs w:val="20"/>
                <w:lang w:val="en-US"/>
              </w:rPr>
            </w:pPr>
          </w:p>
        </w:tc>
      </w:tr>
      <w:tr w:rsidR="007114AD" w:rsidRPr="009C2B82" w14:paraId="0E84AB6C" w14:textId="77777777" w:rsidTr="0096350A">
        <w:tc>
          <w:tcPr>
            <w:tcW w:w="2972" w:type="dxa"/>
          </w:tcPr>
          <w:p w14:paraId="3F2E2383"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Phone</w:t>
            </w:r>
          </w:p>
        </w:tc>
        <w:tc>
          <w:tcPr>
            <w:tcW w:w="6088" w:type="dxa"/>
          </w:tcPr>
          <w:p w14:paraId="681526F6" w14:textId="77777777" w:rsidR="007114AD" w:rsidRPr="009C2B82" w:rsidRDefault="007114AD" w:rsidP="0096350A">
            <w:pPr>
              <w:rPr>
                <w:rFonts w:ascii="Arial" w:hAnsi="Arial" w:cs="Arial"/>
                <w:sz w:val="20"/>
                <w:szCs w:val="20"/>
                <w:lang w:val="en-US"/>
              </w:rPr>
            </w:pPr>
          </w:p>
        </w:tc>
      </w:tr>
      <w:tr w:rsidR="007114AD" w:rsidRPr="009C2B82" w14:paraId="7F8C050B" w14:textId="77777777" w:rsidTr="0096350A">
        <w:tc>
          <w:tcPr>
            <w:tcW w:w="2972" w:type="dxa"/>
          </w:tcPr>
          <w:p w14:paraId="12B111F9"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VAT ID</w:t>
            </w:r>
          </w:p>
        </w:tc>
        <w:tc>
          <w:tcPr>
            <w:tcW w:w="6088" w:type="dxa"/>
          </w:tcPr>
          <w:p w14:paraId="2E0B38BA" w14:textId="77777777" w:rsidR="007114AD" w:rsidRPr="009C2B82" w:rsidRDefault="007114AD" w:rsidP="0096350A">
            <w:pPr>
              <w:rPr>
                <w:rFonts w:ascii="Arial" w:hAnsi="Arial" w:cs="Arial"/>
                <w:sz w:val="20"/>
                <w:szCs w:val="20"/>
                <w:lang w:val="en-US"/>
              </w:rPr>
            </w:pPr>
          </w:p>
        </w:tc>
      </w:tr>
      <w:tr w:rsidR="007114AD" w:rsidRPr="009C2B82" w14:paraId="66E1C910" w14:textId="77777777" w:rsidTr="0096350A">
        <w:tc>
          <w:tcPr>
            <w:tcW w:w="2972" w:type="dxa"/>
          </w:tcPr>
          <w:p w14:paraId="39AA7028"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Competent financial office</w:t>
            </w:r>
          </w:p>
        </w:tc>
        <w:tc>
          <w:tcPr>
            <w:tcW w:w="6088" w:type="dxa"/>
          </w:tcPr>
          <w:p w14:paraId="5A9D7D6E" w14:textId="77777777" w:rsidR="007114AD" w:rsidRPr="009C2B82" w:rsidRDefault="007114AD" w:rsidP="0096350A">
            <w:pPr>
              <w:rPr>
                <w:rFonts w:ascii="Arial" w:hAnsi="Arial" w:cs="Arial"/>
                <w:sz w:val="20"/>
                <w:szCs w:val="20"/>
                <w:lang w:val="en-US"/>
              </w:rPr>
            </w:pPr>
          </w:p>
        </w:tc>
      </w:tr>
      <w:tr w:rsidR="007114AD" w:rsidRPr="009C2B82" w14:paraId="58740988" w14:textId="77777777" w:rsidTr="0096350A">
        <w:tc>
          <w:tcPr>
            <w:tcW w:w="2972" w:type="dxa"/>
          </w:tcPr>
          <w:p w14:paraId="7EEB5E6C"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Registration number</w:t>
            </w:r>
          </w:p>
        </w:tc>
        <w:tc>
          <w:tcPr>
            <w:tcW w:w="6088" w:type="dxa"/>
          </w:tcPr>
          <w:p w14:paraId="26925FDB" w14:textId="77777777" w:rsidR="007114AD" w:rsidRPr="009C2B82" w:rsidRDefault="007114AD" w:rsidP="0096350A">
            <w:pPr>
              <w:rPr>
                <w:rFonts w:ascii="Arial" w:hAnsi="Arial" w:cs="Arial"/>
                <w:sz w:val="20"/>
                <w:szCs w:val="20"/>
                <w:lang w:val="en-US"/>
              </w:rPr>
            </w:pPr>
          </w:p>
        </w:tc>
      </w:tr>
      <w:tr w:rsidR="007114AD" w:rsidRPr="009C2B82" w14:paraId="0419AFE9" w14:textId="77777777" w:rsidTr="0096350A">
        <w:tc>
          <w:tcPr>
            <w:tcW w:w="2972" w:type="dxa"/>
          </w:tcPr>
          <w:p w14:paraId="769E905A"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Transaction accounts numbers</w:t>
            </w:r>
          </w:p>
        </w:tc>
        <w:tc>
          <w:tcPr>
            <w:tcW w:w="6088" w:type="dxa"/>
          </w:tcPr>
          <w:p w14:paraId="3C14C6C1" w14:textId="77777777" w:rsidR="007114AD" w:rsidRPr="009C2B82" w:rsidRDefault="007114AD" w:rsidP="0096350A">
            <w:pPr>
              <w:rPr>
                <w:rFonts w:ascii="Arial" w:hAnsi="Arial" w:cs="Arial"/>
                <w:sz w:val="20"/>
                <w:szCs w:val="20"/>
                <w:lang w:val="en-US"/>
              </w:rPr>
            </w:pPr>
          </w:p>
        </w:tc>
      </w:tr>
      <w:tr w:rsidR="007114AD" w:rsidRPr="009C2B82" w14:paraId="0F47746B" w14:textId="77777777" w:rsidTr="0096350A">
        <w:tc>
          <w:tcPr>
            <w:tcW w:w="2972" w:type="dxa"/>
          </w:tcPr>
          <w:p w14:paraId="687E304B"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Authorized person to sign the tender and contract</w:t>
            </w:r>
          </w:p>
        </w:tc>
        <w:tc>
          <w:tcPr>
            <w:tcW w:w="6088" w:type="dxa"/>
          </w:tcPr>
          <w:p w14:paraId="4C0FA55B" w14:textId="77777777" w:rsidR="007114AD" w:rsidRPr="009C2B82" w:rsidRDefault="007114AD" w:rsidP="0096350A">
            <w:pPr>
              <w:rPr>
                <w:rFonts w:ascii="Arial" w:hAnsi="Arial" w:cs="Arial"/>
                <w:sz w:val="20"/>
                <w:szCs w:val="20"/>
                <w:lang w:val="en-US"/>
              </w:rPr>
            </w:pPr>
          </w:p>
        </w:tc>
      </w:tr>
      <w:tr w:rsidR="007114AD" w:rsidRPr="009C2B82" w14:paraId="6BEF52BB" w14:textId="77777777" w:rsidTr="0096350A">
        <w:tc>
          <w:tcPr>
            <w:tcW w:w="2972" w:type="dxa"/>
          </w:tcPr>
          <w:p w14:paraId="4349F6FA" w14:textId="68BB4B14" w:rsidR="007114AD" w:rsidRPr="009C2B82" w:rsidRDefault="007114AD" w:rsidP="0096350A">
            <w:pPr>
              <w:rPr>
                <w:rFonts w:ascii="Arial" w:hAnsi="Arial" w:cs="Arial"/>
                <w:sz w:val="20"/>
                <w:szCs w:val="20"/>
                <w:lang w:val="en-US"/>
              </w:rPr>
            </w:pPr>
            <w:r w:rsidRPr="009C2B82">
              <w:rPr>
                <w:rFonts w:ascii="Arial" w:hAnsi="Arial" w:cs="Arial"/>
                <w:b/>
                <w:sz w:val="20"/>
                <w:szCs w:val="20"/>
                <w:lang w:val="en-US"/>
              </w:rPr>
              <w:t xml:space="preserve">Classification of the company according to the </w:t>
            </w:r>
            <w:r w:rsidR="0089323A" w:rsidRPr="009C2B82">
              <w:rPr>
                <w:rFonts w:ascii="Arial" w:hAnsi="Arial" w:cs="Arial"/>
                <w:b/>
                <w:sz w:val="20"/>
                <w:szCs w:val="20"/>
                <w:lang w:val="en-US"/>
              </w:rPr>
              <w:t xml:space="preserve">Institutions and </w:t>
            </w:r>
            <w:r w:rsidRPr="009C2B82">
              <w:rPr>
                <w:rFonts w:ascii="Arial" w:hAnsi="Arial" w:cs="Arial"/>
                <w:b/>
                <w:sz w:val="20"/>
                <w:szCs w:val="20"/>
                <w:lang w:val="en-US"/>
              </w:rPr>
              <w:t xml:space="preserve">Companies Act </w:t>
            </w:r>
            <w:r w:rsidRPr="009C2B82">
              <w:rPr>
                <w:rFonts w:ascii="Arial" w:hAnsi="Arial" w:cs="Arial"/>
                <w:sz w:val="18"/>
                <w:szCs w:val="18"/>
                <w:lang w:val="en-US"/>
              </w:rPr>
              <w:t xml:space="preserve">(micro, small, </w:t>
            </w:r>
            <w:proofErr w:type="gramStart"/>
            <w:r w:rsidRPr="009C2B82">
              <w:rPr>
                <w:rFonts w:ascii="Arial" w:hAnsi="Arial" w:cs="Arial"/>
                <w:sz w:val="18"/>
                <w:szCs w:val="18"/>
                <w:lang w:val="en-US"/>
              </w:rPr>
              <w:t>medium</w:t>
            </w:r>
            <w:proofErr w:type="gramEnd"/>
            <w:r w:rsidRPr="009C2B82">
              <w:rPr>
                <w:rFonts w:ascii="Arial" w:hAnsi="Arial" w:cs="Arial"/>
                <w:sz w:val="18"/>
                <w:szCs w:val="18"/>
                <w:lang w:val="en-US"/>
              </w:rPr>
              <w:t xml:space="preserve"> or large</w:t>
            </w:r>
            <w:r w:rsidR="0089323A" w:rsidRPr="009C2B82">
              <w:rPr>
                <w:rFonts w:ascii="Arial" w:hAnsi="Arial" w:cs="Arial"/>
                <w:sz w:val="18"/>
                <w:szCs w:val="18"/>
                <w:lang w:val="en-US"/>
              </w:rPr>
              <w:t>, private/public, RTO/other</w:t>
            </w:r>
            <w:r w:rsidRPr="009C2B82">
              <w:rPr>
                <w:rFonts w:ascii="Arial" w:hAnsi="Arial" w:cs="Arial"/>
                <w:sz w:val="18"/>
                <w:szCs w:val="18"/>
                <w:lang w:val="en-US"/>
              </w:rPr>
              <w:t>)</w:t>
            </w:r>
          </w:p>
        </w:tc>
        <w:tc>
          <w:tcPr>
            <w:tcW w:w="6088" w:type="dxa"/>
          </w:tcPr>
          <w:p w14:paraId="0794A0F4" w14:textId="77777777" w:rsidR="007114AD" w:rsidRPr="009C2B82" w:rsidRDefault="007114AD" w:rsidP="0096350A">
            <w:pPr>
              <w:rPr>
                <w:rFonts w:ascii="Arial" w:hAnsi="Arial" w:cs="Arial"/>
                <w:sz w:val="20"/>
                <w:szCs w:val="20"/>
                <w:lang w:val="en-US"/>
              </w:rPr>
            </w:pPr>
          </w:p>
        </w:tc>
      </w:tr>
      <w:tr w:rsidR="007114AD" w:rsidRPr="009C2B82" w14:paraId="4D96C35D" w14:textId="77777777" w:rsidTr="0096350A">
        <w:tc>
          <w:tcPr>
            <w:tcW w:w="2972" w:type="dxa"/>
          </w:tcPr>
          <w:p w14:paraId="5745C293" w14:textId="77777777" w:rsidR="007114AD" w:rsidRPr="009C2B82" w:rsidRDefault="007114AD" w:rsidP="0096350A">
            <w:pPr>
              <w:rPr>
                <w:rFonts w:ascii="Arial" w:hAnsi="Arial" w:cs="Arial"/>
                <w:sz w:val="20"/>
                <w:szCs w:val="20"/>
                <w:lang w:val="en-US"/>
              </w:rPr>
            </w:pPr>
            <w:r w:rsidRPr="009C2B82">
              <w:rPr>
                <w:rFonts w:ascii="Arial" w:hAnsi="Arial" w:cs="Arial"/>
                <w:b/>
                <w:sz w:val="20"/>
                <w:szCs w:val="20"/>
                <w:lang w:val="en-US"/>
              </w:rPr>
              <w:t>Members of the administrative and management body</w:t>
            </w:r>
          </w:p>
          <w:p w14:paraId="2A4657F2" w14:textId="77777777" w:rsidR="007114AD" w:rsidRPr="009C2B82" w:rsidRDefault="007114AD" w:rsidP="0096350A">
            <w:pPr>
              <w:rPr>
                <w:rFonts w:ascii="Arial" w:hAnsi="Arial" w:cs="Arial"/>
                <w:sz w:val="18"/>
                <w:szCs w:val="18"/>
                <w:lang w:val="en-US"/>
              </w:rPr>
            </w:pPr>
            <w:r w:rsidRPr="009C2B82">
              <w:rPr>
                <w:rFonts w:ascii="Arial" w:hAnsi="Arial" w:cs="Arial"/>
                <w:sz w:val="18"/>
                <w:szCs w:val="18"/>
                <w:lang w:val="en-US"/>
              </w:rPr>
              <w:t xml:space="preserve">(e.g. legal representatives, members of the management board, </w:t>
            </w:r>
            <w:proofErr w:type="gramStart"/>
            <w:r w:rsidRPr="009C2B82">
              <w:rPr>
                <w:rFonts w:ascii="Arial" w:hAnsi="Arial" w:cs="Arial"/>
                <w:sz w:val="18"/>
                <w:szCs w:val="18"/>
                <w:lang w:val="en-US"/>
              </w:rPr>
              <w:t>etc.)*</w:t>
            </w:r>
            <w:proofErr w:type="gramEnd"/>
          </w:p>
        </w:tc>
        <w:tc>
          <w:tcPr>
            <w:tcW w:w="6088" w:type="dxa"/>
          </w:tcPr>
          <w:p w14:paraId="67A8B0E2" w14:textId="77777777" w:rsidR="007114AD" w:rsidRPr="009C2B82" w:rsidRDefault="007114AD" w:rsidP="0096350A">
            <w:pPr>
              <w:rPr>
                <w:rFonts w:ascii="Arial" w:hAnsi="Arial" w:cs="Arial"/>
                <w:sz w:val="20"/>
                <w:szCs w:val="20"/>
                <w:lang w:val="en-US"/>
              </w:rPr>
            </w:pPr>
          </w:p>
        </w:tc>
      </w:tr>
      <w:tr w:rsidR="007114AD" w:rsidRPr="009C2B82" w14:paraId="1E794A82" w14:textId="77777777" w:rsidTr="0096350A">
        <w:tc>
          <w:tcPr>
            <w:tcW w:w="2972" w:type="dxa"/>
          </w:tcPr>
          <w:p w14:paraId="2BD1AAE4"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Members of the supervisory body</w:t>
            </w:r>
          </w:p>
          <w:p w14:paraId="2595BA15" w14:textId="47270C71" w:rsidR="007114AD" w:rsidRPr="009C2B82" w:rsidRDefault="007114AD" w:rsidP="0096350A">
            <w:pPr>
              <w:rPr>
                <w:rFonts w:ascii="Arial" w:hAnsi="Arial" w:cs="Arial"/>
                <w:sz w:val="18"/>
                <w:szCs w:val="18"/>
                <w:lang w:val="en-US"/>
              </w:rPr>
            </w:pPr>
            <w:r w:rsidRPr="009C2B82">
              <w:rPr>
                <w:rFonts w:ascii="Arial" w:hAnsi="Arial" w:cs="Arial"/>
                <w:sz w:val="18"/>
                <w:szCs w:val="18"/>
                <w:lang w:val="en-US"/>
              </w:rPr>
              <w:t xml:space="preserve">(if </w:t>
            </w:r>
            <w:proofErr w:type="gramStart"/>
            <w:r w:rsidR="0089323A" w:rsidRPr="009C2B82">
              <w:rPr>
                <w:rFonts w:ascii="Arial" w:hAnsi="Arial" w:cs="Arial"/>
                <w:sz w:val="18"/>
                <w:szCs w:val="18"/>
                <w:lang w:val="en-US"/>
              </w:rPr>
              <w:t>applicable</w:t>
            </w:r>
            <w:r w:rsidRPr="009C2B82">
              <w:rPr>
                <w:rFonts w:ascii="Arial" w:hAnsi="Arial" w:cs="Arial"/>
                <w:sz w:val="18"/>
                <w:szCs w:val="18"/>
                <w:lang w:val="en-US"/>
              </w:rPr>
              <w:t>)*</w:t>
            </w:r>
            <w:proofErr w:type="gramEnd"/>
          </w:p>
        </w:tc>
        <w:tc>
          <w:tcPr>
            <w:tcW w:w="6088" w:type="dxa"/>
          </w:tcPr>
          <w:p w14:paraId="7C107584" w14:textId="77777777" w:rsidR="007114AD" w:rsidRPr="009C2B82" w:rsidRDefault="007114AD" w:rsidP="0096350A">
            <w:pPr>
              <w:rPr>
                <w:rFonts w:ascii="Arial" w:hAnsi="Arial" w:cs="Arial"/>
                <w:sz w:val="20"/>
                <w:szCs w:val="20"/>
                <w:lang w:val="en-US"/>
              </w:rPr>
            </w:pPr>
          </w:p>
        </w:tc>
      </w:tr>
      <w:tr w:rsidR="007114AD" w:rsidRPr="009C2B82" w14:paraId="41639546" w14:textId="77777777" w:rsidTr="0096350A">
        <w:tc>
          <w:tcPr>
            <w:tcW w:w="2972" w:type="dxa"/>
          </w:tcPr>
          <w:p w14:paraId="2E2C12F4" w14:textId="77777777" w:rsidR="007114AD" w:rsidRPr="009C2B82" w:rsidRDefault="007114AD" w:rsidP="0096350A">
            <w:pPr>
              <w:rPr>
                <w:rFonts w:ascii="Arial" w:hAnsi="Arial" w:cs="Arial"/>
                <w:b/>
                <w:sz w:val="20"/>
                <w:szCs w:val="20"/>
                <w:lang w:val="en-US"/>
              </w:rPr>
            </w:pPr>
            <w:r w:rsidRPr="009C2B82">
              <w:rPr>
                <w:rFonts w:ascii="Arial" w:hAnsi="Arial" w:cs="Arial"/>
                <w:b/>
                <w:sz w:val="20"/>
                <w:szCs w:val="20"/>
                <w:lang w:val="en-US"/>
              </w:rPr>
              <w:t>Representatives, decision-</w:t>
            </w:r>
            <w:proofErr w:type="gramStart"/>
            <w:r w:rsidRPr="009C2B82">
              <w:rPr>
                <w:rFonts w:ascii="Arial" w:hAnsi="Arial" w:cs="Arial"/>
                <w:b/>
                <w:sz w:val="20"/>
                <w:szCs w:val="20"/>
                <w:lang w:val="en-US"/>
              </w:rPr>
              <w:t>makers</w:t>
            </w:r>
            <w:proofErr w:type="gramEnd"/>
            <w:r w:rsidRPr="009C2B82">
              <w:rPr>
                <w:rFonts w:ascii="Arial" w:hAnsi="Arial" w:cs="Arial"/>
                <w:b/>
                <w:sz w:val="20"/>
                <w:szCs w:val="20"/>
                <w:lang w:val="en-US"/>
              </w:rPr>
              <w:t xml:space="preserve"> or supervisors</w:t>
            </w:r>
          </w:p>
          <w:p w14:paraId="6BDFD72E" w14:textId="77777777" w:rsidR="007114AD" w:rsidRPr="009C2B82" w:rsidRDefault="007114AD" w:rsidP="0096350A">
            <w:pPr>
              <w:rPr>
                <w:rFonts w:ascii="Arial" w:hAnsi="Arial" w:cs="Arial"/>
                <w:sz w:val="18"/>
                <w:szCs w:val="18"/>
                <w:lang w:val="en-US"/>
              </w:rPr>
            </w:pPr>
            <w:r w:rsidRPr="009C2B82">
              <w:rPr>
                <w:rFonts w:ascii="Arial" w:hAnsi="Arial" w:cs="Arial"/>
                <w:sz w:val="18"/>
                <w:szCs w:val="18"/>
                <w:lang w:val="en-US"/>
              </w:rPr>
              <w:t xml:space="preserve">(e.g. </w:t>
            </w:r>
            <w:proofErr w:type="gramStart"/>
            <w:r w:rsidRPr="009C2B82">
              <w:rPr>
                <w:rFonts w:ascii="Arial" w:hAnsi="Arial" w:cs="Arial"/>
                <w:sz w:val="18"/>
                <w:szCs w:val="18"/>
                <w:lang w:val="en-US"/>
              </w:rPr>
              <w:t>procurators)*</w:t>
            </w:r>
            <w:proofErr w:type="gramEnd"/>
          </w:p>
        </w:tc>
        <w:tc>
          <w:tcPr>
            <w:tcW w:w="6088" w:type="dxa"/>
          </w:tcPr>
          <w:p w14:paraId="054EF6ED" w14:textId="77777777" w:rsidR="007114AD" w:rsidRPr="009C2B82" w:rsidRDefault="007114AD" w:rsidP="0096350A">
            <w:pPr>
              <w:rPr>
                <w:rFonts w:ascii="Arial" w:hAnsi="Arial" w:cs="Arial"/>
                <w:sz w:val="20"/>
                <w:szCs w:val="20"/>
                <w:lang w:val="en-US"/>
              </w:rPr>
            </w:pPr>
          </w:p>
        </w:tc>
      </w:tr>
    </w:tbl>
    <w:p w14:paraId="652012FB" w14:textId="77777777" w:rsidR="007114AD" w:rsidRPr="009C2B82" w:rsidRDefault="007114AD" w:rsidP="007114AD">
      <w:pPr>
        <w:spacing w:after="0" w:line="240" w:lineRule="auto"/>
        <w:jc w:val="both"/>
        <w:rPr>
          <w:rFonts w:ascii="Arial" w:hAnsi="Arial" w:cs="Arial"/>
          <w:sz w:val="20"/>
          <w:szCs w:val="20"/>
          <w:lang w:val="en-US"/>
        </w:rPr>
      </w:pPr>
    </w:p>
    <w:p w14:paraId="1A851BC6" w14:textId="77777777"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 Authorizations for the verification of data in criminal records must be submitted for the said persons</w:t>
      </w:r>
    </w:p>
    <w:p w14:paraId="7F8746AE" w14:textId="77777777" w:rsidR="007114AD" w:rsidRPr="009C2B82" w:rsidRDefault="007114AD" w:rsidP="007114AD">
      <w:pPr>
        <w:spacing w:after="0" w:line="240" w:lineRule="auto"/>
        <w:jc w:val="both"/>
        <w:rPr>
          <w:rFonts w:ascii="Arial" w:hAnsi="Arial" w:cs="Arial"/>
          <w:sz w:val="20"/>
          <w:szCs w:val="20"/>
          <w:lang w:val="en-US"/>
        </w:rPr>
      </w:pPr>
    </w:p>
    <w:p w14:paraId="3C65A512" w14:textId="77777777"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Place and date</w:t>
      </w:r>
      <w:r w:rsidRPr="009C2B82">
        <w:rPr>
          <w:rFonts w:ascii="Arial" w:hAnsi="Arial" w:cs="Arial"/>
          <w:sz w:val="20"/>
          <w:szCs w:val="20"/>
          <w:lang w:val="en-US"/>
        </w:rPr>
        <w:tab/>
      </w:r>
    </w:p>
    <w:p w14:paraId="227A7118" w14:textId="77777777" w:rsidR="007114AD" w:rsidRDefault="007114AD" w:rsidP="007114AD">
      <w:pPr>
        <w:spacing w:after="0" w:line="240" w:lineRule="auto"/>
        <w:jc w:val="both"/>
        <w:rPr>
          <w:rFonts w:ascii="Arial" w:hAnsi="Arial" w:cs="Arial"/>
          <w:sz w:val="20"/>
          <w:szCs w:val="20"/>
          <w:lang w:val="en-US"/>
        </w:rPr>
      </w:pPr>
    </w:p>
    <w:p w14:paraId="28099FDD" w14:textId="77777777" w:rsidR="00705641" w:rsidRDefault="00705641" w:rsidP="007114AD">
      <w:pPr>
        <w:spacing w:after="0" w:line="240" w:lineRule="auto"/>
        <w:jc w:val="both"/>
        <w:rPr>
          <w:rFonts w:ascii="Arial" w:hAnsi="Arial" w:cs="Arial"/>
          <w:sz w:val="20"/>
          <w:szCs w:val="20"/>
          <w:lang w:val="en-US"/>
        </w:rPr>
      </w:pPr>
    </w:p>
    <w:p w14:paraId="7899AB63" w14:textId="77777777" w:rsidR="00705641" w:rsidRDefault="00705641" w:rsidP="007114AD">
      <w:pPr>
        <w:spacing w:after="0" w:line="240" w:lineRule="auto"/>
        <w:jc w:val="both"/>
        <w:rPr>
          <w:rFonts w:ascii="Arial" w:hAnsi="Arial" w:cs="Arial"/>
          <w:sz w:val="20"/>
          <w:szCs w:val="20"/>
          <w:lang w:val="en-US"/>
        </w:rPr>
      </w:pPr>
    </w:p>
    <w:p w14:paraId="503614A5" w14:textId="77777777" w:rsidR="00705641" w:rsidRPr="009C2B82" w:rsidRDefault="00705641" w:rsidP="007114AD">
      <w:pPr>
        <w:spacing w:after="0" w:line="240" w:lineRule="auto"/>
        <w:jc w:val="both"/>
        <w:rPr>
          <w:rFonts w:ascii="Arial" w:hAnsi="Arial" w:cs="Arial"/>
          <w:sz w:val="20"/>
          <w:szCs w:val="20"/>
          <w:lang w:val="en-US"/>
        </w:rPr>
      </w:pPr>
    </w:p>
    <w:p w14:paraId="7A95153D" w14:textId="77777777"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Name and surname</w:t>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t>Name and surname</w:t>
      </w:r>
      <w:r w:rsidRPr="009C2B82">
        <w:rPr>
          <w:rFonts w:ascii="Arial" w:hAnsi="Arial" w:cs="Arial"/>
          <w:sz w:val="20"/>
          <w:szCs w:val="20"/>
          <w:lang w:val="en-US"/>
        </w:rPr>
        <w:tab/>
      </w:r>
    </w:p>
    <w:p w14:paraId="445CB960" w14:textId="77777777" w:rsidR="007114AD" w:rsidRPr="009C2B82" w:rsidRDefault="007114AD" w:rsidP="007114AD">
      <w:pPr>
        <w:spacing w:after="0" w:line="240" w:lineRule="auto"/>
        <w:jc w:val="both"/>
        <w:rPr>
          <w:rFonts w:ascii="Arial" w:hAnsi="Arial" w:cs="Arial"/>
          <w:sz w:val="20"/>
          <w:szCs w:val="20"/>
          <w:lang w:val="en-US"/>
        </w:rPr>
      </w:pPr>
      <w:r w:rsidRPr="009C2B82">
        <w:rPr>
          <w:rFonts w:ascii="Arial" w:hAnsi="Arial" w:cs="Arial"/>
          <w:sz w:val="20"/>
          <w:szCs w:val="20"/>
          <w:lang w:val="en-US"/>
        </w:rPr>
        <w:t>(</w:t>
      </w:r>
      <w:proofErr w:type="gramStart"/>
      <w:r w:rsidRPr="009C2B82">
        <w:rPr>
          <w:rFonts w:ascii="Arial" w:hAnsi="Arial" w:cs="Arial"/>
          <w:sz w:val="20"/>
          <w:szCs w:val="20"/>
          <w:lang w:val="en-US"/>
        </w:rPr>
        <w:t>stamp</w:t>
      </w:r>
      <w:proofErr w:type="gramEnd"/>
      <w:r w:rsidRPr="009C2B82">
        <w:rPr>
          <w:rFonts w:ascii="Arial" w:hAnsi="Arial" w:cs="Arial"/>
          <w:sz w:val="20"/>
          <w:szCs w:val="20"/>
          <w:lang w:val="en-US"/>
        </w:rPr>
        <w:t xml:space="preserve"> and signature)</w:t>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r>
      <w:r w:rsidRPr="009C2B82">
        <w:rPr>
          <w:rFonts w:ascii="Arial" w:hAnsi="Arial" w:cs="Arial"/>
          <w:sz w:val="20"/>
          <w:szCs w:val="20"/>
          <w:lang w:val="en-US"/>
        </w:rPr>
        <w:tab/>
        <w:t>(stamp and signature)</w:t>
      </w:r>
    </w:p>
    <w:p w14:paraId="1FC9D22C" w14:textId="1737E7FB" w:rsidR="007114AD" w:rsidRPr="009C2B82" w:rsidRDefault="007114AD" w:rsidP="0F6CE0EC">
      <w:pPr>
        <w:rPr>
          <w:b/>
          <w:bCs/>
          <w:sz w:val="28"/>
          <w:szCs w:val="28"/>
          <w:lang w:val="en-US"/>
        </w:rPr>
      </w:pPr>
    </w:p>
    <w:p w14:paraId="5E7AD586" w14:textId="0069CD57" w:rsidR="007114AD" w:rsidRPr="00705641" w:rsidRDefault="007114AD" w:rsidP="00705641">
      <w:pPr>
        <w:pStyle w:val="Naslov1"/>
      </w:pPr>
      <w:r>
        <w:br w:type="page"/>
      </w:r>
      <w:bookmarkStart w:id="26" w:name="_Toc136499031"/>
      <w:r w:rsidRPr="0F6CE0EC">
        <w:rPr>
          <w:lang w:val="en-US"/>
        </w:rPr>
        <w:lastRenderedPageBreak/>
        <w:t>Annex 5</w:t>
      </w:r>
      <w:r w:rsidR="00F33DF8" w:rsidRPr="0F6CE0EC">
        <w:rPr>
          <w:lang w:val="en-US"/>
        </w:rPr>
        <w:t xml:space="preserve">: </w:t>
      </w:r>
      <w:r w:rsidR="00AC0ED8" w:rsidRPr="0F6CE0EC">
        <w:rPr>
          <w:lang w:val="en-US"/>
        </w:rPr>
        <w:t>Statement of claiming financial support and agreement on financial reporting</w:t>
      </w:r>
      <w:r w:rsidRPr="0F6CE0EC">
        <w:rPr>
          <w:lang w:val="en-US"/>
        </w:rPr>
        <w:t>, with requested voucher not being higher than 15.000 EUR.</w:t>
      </w:r>
      <w:bookmarkEnd w:id="26"/>
    </w:p>
    <w:p w14:paraId="1A23C856" w14:textId="77777777" w:rsidR="007114AD" w:rsidRPr="009C2B82" w:rsidRDefault="007114AD" w:rsidP="007114AD">
      <w:pPr>
        <w:jc w:val="center"/>
        <w:rPr>
          <w:b/>
          <w:sz w:val="28"/>
          <w:szCs w:val="28"/>
          <w:lang w:val="en-US"/>
        </w:rPr>
      </w:pPr>
    </w:p>
    <w:p w14:paraId="4FB3D82D" w14:textId="717E6CE0" w:rsidR="007114AD" w:rsidRPr="009C2B82" w:rsidRDefault="007114AD" w:rsidP="007114AD">
      <w:pPr>
        <w:jc w:val="center"/>
        <w:rPr>
          <w:b/>
          <w:sz w:val="28"/>
          <w:szCs w:val="28"/>
          <w:lang w:val="en-US"/>
        </w:rPr>
      </w:pPr>
      <w:r w:rsidRPr="009C2B82">
        <w:rPr>
          <w:b/>
          <w:sz w:val="28"/>
          <w:szCs w:val="28"/>
          <w:lang w:val="en-US"/>
        </w:rPr>
        <w:t>CIRCI PROJECT OPEN CALL FOR INNOVATIVE PROJECTS USING SIDE STREAM MATERIALS</w:t>
      </w:r>
    </w:p>
    <w:p w14:paraId="41790BFE" w14:textId="77777777" w:rsidR="007114AD" w:rsidRPr="009C2B82" w:rsidRDefault="007114AD" w:rsidP="007114AD">
      <w:pPr>
        <w:jc w:val="center"/>
        <w:rPr>
          <w:szCs w:val="24"/>
          <w:lang w:val="en-US"/>
        </w:rPr>
      </w:pPr>
      <w:r w:rsidRPr="009C2B82">
        <w:rPr>
          <w:b/>
          <w:sz w:val="28"/>
          <w:szCs w:val="28"/>
          <w:lang w:val="en-US"/>
        </w:rPr>
        <w:br/>
      </w:r>
      <w:r w:rsidRPr="009C2B82">
        <w:rPr>
          <w:szCs w:val="24"/>
          <w:lang w:val="en-US"/>
        </w:rPr>
        <w:t>Institution: ………………</w:t>
      </w:r>
      <w:proofErr w:type="gramStart"/>
      <w:r w:rsidRPr="009C2B82">
        <w:rPr>
          <w:szCs w:val="24"/>
          <w:lang w:val="en-US"/>
        </w:rPr>
        <w:t>…..</w:t>
      </w:r>
      <w:proofErr w:type="gramEnd"/>
    </w:p>
    <w:p w14:paraId="5BCDDA5A" w14:textId="77777777" w:rsidR="007114AD" w:rsidRPr="009C2B82" w:rsidRDefault="007114AD" w:rsidP="007114AD">
      <w:pPr>
        <w:jc w:val="center"/>
        <w:rPr>
          <w:szCs w:val="24"/>
          <w:lang w:val="en-US"/>
        </w:rPr>
      </w:pPr>
      <w:r w:rsidRPr="009C2B82">
        <w:rPr>
          <w:szCs w:val="24"/>
          <w:lang w:val="en-US"/>
        </w:rPr>
        <w:t>Project name: ………………</w:t>
      </w:r>
      <w:proofErr w:type="gramStart"/>
      <w:r w:rsidRPr="009C2B82">
        <w:rPr>
          <w:szCs w:val="24"/>
          <w:lang w:val="en-US"/>
        </w:rPr>
        <w:t>…..</w:t>
      </w:r>
      <w:proofErr w:type="gramEnd"/>
    </w:p>
    <w:p w14:paraId="033E88B0" w14:textId="76C397C5" w:rsidR="007114AD" w:rsidRPr="009C2B82" w:rsidRDefault="007114AD" w:rsidP="007114AD">
      <w:pPr>
        <w:jc w:val="center"/>
        <w:rPr>
          <w:b/>
          <w:szCs w:val="24"/>
          <w:lang w:val="en-US"/>
        </w:rPr>
      </w:pPr>
      <w:r w:rsidRPr="009C2B82">
        <w:rPr>
          <w:b/>
          <w:szCs w:val="24"/>
          <w:lang w:val="en-US"/>
        </w:rPr>
        <w:t xml:space="preserve">Financial </w:t>
      </w:r>
      <w:r w:rsidR="00AC0ED8" w:rsidRPr="009C2B82">
        <w:rPr>
          <w:b/>
          <w:szCs w:val="24"/>
          <w:lang w:val="en-US"/>
        </w:rPr>
        <w:t>Statement</w:t>
      </w:r>
    </w:p>
    <w:p w14:paraId="110E8130" w14:textId="77777777" w:rsidR="007114AD" w:rsidRPr="009C2B82" w:rsidRDefault="007114AD" w:rsidP="007114AD">
      <w:pPr>
        <w:rPr>
          <w:lang w:val="en-US"/>
        </w:rPr>
      </w:pPr>
    </w:p>
    <w:p w14:paraId="747EB939" w14:textId="57A04BB0" w:rsidR="007114AD" w:rsidRPr="009C2B82" w:rsidRDefault="007114AD" w:rsidP="007114AD">
      <w:pPr>
        <w:rPr>
          <w:lang w:val="en-US"/>
        </w:rPr>
      </w:pPr>
      <w:r w:rsidRPr="009C2B82">
        <w:rPr>
          <w:lang w:val="en-US"/>
        </w:rPr>
        <w:t>Project start date: …………………</w:t>
      </w:r>
      <w:r w:rsidRPr="009C2B82">
        <w:rPr>
          <w:lang w:val="en-US"/>
        </w:rPr>
        <w:br/>
        <w:t>Project deadline: ……………………….</w:t>
      </w:r>
    </w:p>
    <w:p w14:paraId="3C94A5AF" w14:textId="2A1D7069" w:rsidR="007114AD" w:rsidRPr="009C2B82" w:rsidRDefault="007114AD" w:rsidP="007114AD">
      <w:pPr>
        <w:rPr>
          <w:bCs/>
          <w:lang w:val="en-US"/>
        </w:rPr>
      </w:pPr>
      <w:r w:rsidRPr="009C2B82">
        <w:rPr>
          <w:lang w:val="en-US"/>
        </w:rPr>
        <w:t xml:space="preserve">This document captures the financial information at the start of the project. </w:t>
      </w:r>
      <w:r w:rsidRPr="009C2B82">
        <w:rPr>
          <w:bCs/>
          <w:lang w:val="en-US"/>
        </w:rPr>
        <w:t>The information should be based on financial data accepted by all partners (if applicable</w:t>
      </w:r>
      <w:r w:rsidR="00AD3830" w:rsidRPr="009C2B82">
        <w:rPr>
          <w:bCs/>
          <w:lang w:val="en-US"/>
        </w:rPr>
        <w:t>).</w:t>
      </w:r>
    </w:p>
    <w:p w14:paraId="42BFB97C" w14:textId="684A9F87" w:rsidR="00EE038F" w:rsidRPr="009C2B82" w:rsidRDefault="00EE038F" w:rsidP="0F6CE0EC">
      <w:pPr>
        <w:rPr>
          <w:lang w:val="en-US"/>
        </w:rPr>
      </w:pPr>
      <w:r w:rsidRPr="0F6CE0EC">
        <w:rPr>
          <w:lang w:val="en-US"/>
        </w:rPr>
        <w:t xml:space="preserve">Voucher claim: </w:t>
      </w:r>
      <w:r w:rsidR="00D3118E" w:rsidRPr="0F6CE0EC">
        <w:rPr>
          <w:lang w:val="en-US"/>
        </w:rPr>
        <w:t xml:space="preserve">with the submission of this </w:t>
      </w:r>
      <w:proofErr w:type="gramStart"/>
      <w:r w:rsidR="00D3118E" w:rsidRPr="0F6CE0EC">
        <w:rPr>
          <w:lang w:val="en-US"/>
        </w:rPr>
        <w:t>tender</w:t>
      </w:r>
      <w:proofErr w:type="gramEnd"/>
      <w:r w:rsidR="00D3118E" w:rsidRPr="0F6CE0EC">
        <w:rPr>
          <w:lang w:val="en-US"/>
        </w:rPr>
        <w:t xml:space="preserve"> we claim the _____________ project will incur costs of at least 30.000 EUR, of which we are claiming CIRCI project for the amount of 15.000 EUR for innovation voucher</w:t>
      </w:r>
      <w:r w:rsidR="00052CB5" w:rsidRPr="0F6CE0EC">
        <w:rPr>
          <w:lang w:val="en-US"/>
        </w:rPr>
        <w:t xml:space="preserve">. </w:t>
      </w:r>
    </w:p>
    <w:p w14:paraId="6172D7F5" w14:textId="5FBB225C" w:rsidR="00052CB5" w:rsidRPr="009C2B82" w:rsidRDefault="00052CB5" w:rsidP="007114AD">
      <w:pPr>
        <w:rPr>
          <w:bCs/>
          <w:lang w:val="en-US"/>
        </w:rPr>
      </w:pPr>
      <w:r w:rsidRPr="009C2B82">
        <w:rPr>
          <w:bCs/>
          <w:lang w:val="en-US"/>
        </w:rPr>
        <w:t>We are aware the costs of CIRCI innovation voucher will be reimbursed based on receipt of funds from the Norw</w:t>
      </w:r>
      <w:r w:rsidR="00FC5D7B">
        <w:rPr>
          <w:bCs/>
          <w:lang w:val="en-US"/>
        </w:rPr>
        <w:t>egian</w:t>
      </w:r>
      <w:r w:rsidRPr="009C2B82">
        <w:rPr>
          <w:bCs/>
          <w:lang w:val="en-US"/>
        </w:rPr>
        <w:t xml:space="preserve"> financial mechanism and are subject to check by Chamber of commerce and industry of Slovenia, as well as potential other audits.</w:t>
      </w:r>
    </w:p>
    <w:p w14:paraId="6F631C30" w14:textId="37765CE8" w:rsidR="00052CB5" w:rsidRPr="009C2B82" w:rsidRDefault="00052CB5" w:rsidP="007114AD">
      <w:pPr>
        <w:rPr>
          <w:bCs/>
          <w:lang w:val="en-US"/>
        </w:rPr>
      </w:pPr>
      <w:r w:rsidRPr="009C2B82">
        <w:rPr>
          <w:bCs/>
          <w:lang w:val="en-US"/>
        </w:rPr>
        <w:t xml:space="preserve">We are aware and confirm we will </w:t>
      </w:r>
      <w:r w:rsidR="00DF5A6D" w:rsidRPr="009C2B82">
        <w:rPr>
          <w:bCs/>
          <w:lang w:val="en-US"/>
        </w:rPr>
        <w:t xml:space="preserve">provide a general cost ledger and other accounting documents as specified in Call for proposals as well as other instructions received by CCIS. </w:t>
      </w:r>
    </w:p>
    <w:p w14:paraId="443B8AA9" w14:textId="4210B1F6" w:rsidR="007114AD" w:rsidRPr="009C2B82" w:rsidRDefault="007114AD" w:rsidP="00222445">
      <w:pPr>
        <w:rPr>
          <w:lang w:val="en-US"/>
        </w:rPr>
      </w:pPr>
      <w:r w:rsidRPr="009C2B82">
        <w:rPr>
          <w:lang w:val="en-US"/>
        </w:rPr>
        <w:t xml:space="preserve">We are aware that deviation from </w:t>
      </w:r>
      <w:r w:rsidR="00E26BD1" w:rsidRPr="009C2B82">
        <w:rPr>
          <w:lang w:val="en-US"/>
        </w:rPr>
        <w:t xml:space="preserve">this statement </w:t>
      </w:r>
      <w:r w:rsidRPr="009C2B82">
        <w:rPr>
          <w:lang w:val="en-US"/>
        </w:rPr>
        <w:t xml:space="preserve">may result in breach of contract, which entitles </w:t>
      </w:r>
      <w:r w:rsidR="00E26BD1" w:rsidRPr="009C2B82">
        <w:rPr>
          <w:lang w:val="en-US"/>
        </w:rPr>
        <w:t xml:space="preserve">CCIS </w:t>
      </w:r>
      <w:r w:rsidRPr="009C2B82">
        <w:rPr>
          <w:lang w:val="en-US"/>
        </w:rPr>
        <w:t xml:space="preserve">to recover any costs inflicted as a result, from us. </w:t>
      </w:r>
    </w:p>
    <w:p w14:paraId="5B546779" w14:textId="77777777" w:rsidR="007114AD" w:rsidRPr="009C2B82" w:rsidRDefault="007114AD" w:rsidP="007114AD">
      <w:pPr>
        <w:rPr>
          <w:lang w:val="en-US"/>
        </w:rPr>
      </w:pPr>
    </w:p>
    <w:tbl>
      <w:tblPr>
        <w:tblStyle w:val="Tabelamrea"/>
        <w:tblW w:w="0" w:type="auto"/>
        <w:tblLook w:val="04A0" w:firstRow="1" w:lastRow="0" w:firstColumn="1" w:lastColumn="0" w:noHBand="0" w:noVBand="1"/>
      </w:tblPr>
      <w:tblGrid>
        <w:gridCol w:w="2231"/>
        <w:gridCol w:w="2271"/>
        <w:gridCol w:w="4560"/>
      </w:tblGrid>
      <w:tr w:rsidR="007114AD" w:rsidRPr="009C2B82" w14:paraId="6DCA62A7" w14:textId="77777777" w:rsidTr="0096350A">
        <w:tc>
          <w:tcPr>
            <w:tcW w:w="3070" w:type="dxa"/>
            <w:shd w:val="clear" w:color="auto" w:fill="B4C6E7" w:themeFill="accent1" w:themeFillTint="66"/>
            <w:vAlign w:val="center"/>
          </w:tcPr>
          <w:p w14:paraId="50127A5A" w14:textId="77777777" w:rsidR="007114AD" w:rsidRPr="009C2B82" w:rsidRDefault="007114AD" w:rsidP="0096350A">
            <w:pPr>
              <w:jc w:val="both"/>
              <w:rPr>
                <w:lang w:val="en-US"/>
              </w:rPr>
            </w:pPr>
            <w:r w:rsidRPr="009C2B82">
              <w:rPr>
                <w:lang w:val="en-US"/>
              </w:rPr>
              <w:t>Place and date</w:t>
            </w:r>
          </w:p>
        </w:tc>
        <w:tc>
          <w:tcPr>
            <w:tcW w:w="3071" w:type="dxa"/>
            <w:shd w:val="clear" w:color="auto" w:fill="B4C6E7" w:themeFill="accent1" w:themeFillTint="66"/>
            <w:vAlign w:val="center"/>
          </w:tcPr>
          <w:p w14:paraId="6FECB006" w14:textId="77777777" w:rsidR="007114AD" w:rsidRPr="009C2B82" w:rsidRDefault="007114AD" w:rsidP="0096350A">
            <w:pPr>
              <w:jc w:val="both"/>
              <w:rPr>
                <w:lang w:val="en-US"/>
              </w:rPr>
            </w:pPr>
            <w:r w:rsidRPr="009C2B82">
              <w:rPr>
                <w:lang w:val="en-US"/>
              </w:rPr>
              <w:t>Stamp</w:t>
            </w:r>
          </w:p>
        </w:tc>
        <w:tc>
          <w:tcPr>
            <w:tcW w:w="6470" w:type="dxa"/>
            <w:shd w:val="clear" w:color="auto" w:fill="B4C6E7" w:themeFill="accent1" w:themeFillTint="66"/>
            <w:vAlign w:val="center"/>
          </w:tcPr>
          <w:p w14:paraId="6629D482" w14:textId="77777777" w:rsidR="007114AD" w:rsidRPr="009C2B82" w:rsidRDefault="007114AD" w:rsidP="0096350A">
            <w:pPr>
              <w:jc w:val="both"/>
              <w:rPr>
                <w:lang w:val="en-US"/>
              </w:rPr>
            </w:pPr>
            <w:r w:rsidRPr="009C2B82">
              <w:rPr>
                <w:lang w:val="en-US"/>
              </w:rPr>
              <w:t>Signature</w:t>
            </w:r>
          </w:p>
        </w:tc>
      </w:tr>
      <w:tr w:rsidR="007114AD" w:rsidRPr="009C2B82" w14:paraId="1BF55F98" w14:textId="77777777" w:rsidTr="0096350A">
        <w:trPr>
          <w:trHeight w:val="1743"/>
        </w:trPr>
        <w:tc>
          <w:tcPr>
            <w:tcW w:w="3070" w:type="dxa"/>
            <w:vAlign w:val="center"/>
          </w:tcPr>
          <w:p w14:paraId="0837A24C" w14:textId="77777777" w:rsidR="007114AD" w:rsidRPr="009C2B82" w:rsidRDefault="007114AD" w:rsidP="0096350A">
            <w:pPr>
              <w:jc w:val="both"/>
              <w:rPr>
                <w:lang w:val="en-US"/>
              </w:rPr>
            </w:pPr>
          </w:p>
        </w:tc>
        <w:tc>
          <w:tcPr>
            <w:tcW w:w="3071" w:type="dxa"/>
            <w:vAlign w:val="center"/>
          </w:tcPr>
          <w:p w14:paraId="5959FA60" w14:textId="77777777" w:rsidR="007114AD" w:rsidRPr="009C2B82" w:rsidRDefault="007114AD" w:rsidP="0096350A">
            <w:pPr>
              <w:jc w:val="both"/>
              <w:rPr>
                <w:lang w:val="en-US"/>
              </w:rPr>
            </w:pPr>
          </w:p>
        </w:tc>
        <w:tc>
          <w:tcPr>
            <w:tcW w:w="6470" w:type="dxa"/>
            <w:vAlign w:val="center"/>
          </w:tcPr>
          <w:p w14:paraId="6BE71AA0" w14:textId="77777777" w:rsidR="007114AD" w:rsidRPr="009C2B82" w:rsidRDefault="007114AD" w:rsidP="0096350A">
            <w:pPr>
              <w:jc w:val="both"/>
              <w:rPr>
                <w:lang w:val="en-US"/>
              </w:rPr>
            </w:pPr>
          </w:p>
        </w:tc>
      </w:tr>
    </w:tbl>
    <w:p w14:paraId="70DBF9E3" w14:textId="4E94CCBD" w:rsidR="0089323A" w:rsidRPr="009C2B82" w:rsidRDefault="0089323A" w:rsidP="00D354C9">
      <w:pPr>
        <w:pStyle w:val="Naslov1"/>
        <w:rPr>
          <w:lang w:val="en-US"/>
        </w:rPr>
      </w:pPr>
      <w:bookmarkStart w:id="27" w:name="_Toc136499032"/>
      <w:r w:rsidRPr="009C2B82">
        <w:rPr>
          <w:lang w:val="en-US"/>
        </w:rPr>
        <w:lastRenderedPageBreak/>
        <w:t>Annex 6</w:t>
      </w:r>
      <w:r w:rsidR="00F33DF8">
        <w:rPr>
          <w:lang w:val="en-US"/>
        </w:rPr>
        <w:t xml:space="preserve">: </w:t>
      </w:r>
      <w:r w:rsidRPr="009C2B82">
        <w:rPr>
          <w:lang w:val="en-US"/>
        </w:rPr>
        <w:t>Financial support agreement template</w:t>
      </w:r>
      <w:bookmarkEnd w:id="27"/>
    </w:p>
    <w:p w14:paraId="6150B927" w14:textId="77777777" w:rsidR="0089323A" w:rsidRPr="009C2B82" w:rsidRDefault="0089323A" w:rsidP="0089323A">
      <w:pPr>
        <w:spacing w:after="0"/>
        <w:jc w:val="both"/>
        <w:rPr>
          <w:b/>
          <w:sz w:val="28"/>
          <w:szCs w:val="28"/>
          <w:lang w:val="en-US"/>
        </w:rPr>
      </w:pPr>
    </w:p>
    <w:p w14:paraId="77723090" w14:textId="22318890" w:rsidR="0089323A" w:rsidRPr="009C2B82" w:rsidRDefault="0089323A" w:rsidP="0089323A">
      <w:pPr>
        <w:spacing w:after="0"/>
        <w:jc w:val="both"/>
        <w:rPr>
          <w:lang w:val="en-US"/>
        </w:rPr>
      </w:pPr>
      <w:r w:rsidRPr="009C2B82">
        <w:rPr>
          <w:b/>
          <w:sz w:val="28"/>
          <w:szCs w:val="28"/>
          <w:lang w:val="en-US"/>
        </w:rPr>
        <w:t>Financial support Agreement</w:t>
      </w:r>
    </w:p>
    <w:p w14:paraId="72BDEBC9" w14:textId="77777777" w:rsidR="0089323A" w:rsidRPr="009C2B82" w:rsidRDefault="0089323A" w:rsidP="0089323A">
      <w:pPr>
        <w:spacing w:after="0"/>
        <w:jc w:val="both"/>
        <w:rPr>
          <w:lang w:val="en-US"/>
        </w:rPr>
      </w:pPr>
    </w:p>
    <w:p w14:paraId="7B0B7860" w14:textId="77777777" w:rsidR="0089323A" w:rsidRPr="009C2B82" w:rsidRDefault="0089323A" w:rsidP="0089323A">
      <w:pPr>
        <w:spacing w:after="0"/>
        <w:jc w:val="both"/>
        <w:rPr>
          <w:lang w:val="en-US"/>
        </w:rPr>
      </w:pPr>
      <w:r w:rsidRPr="009C2B82">
        <w:rPr>
          <w:lang w:val="en-US"/>
        </w:rPr>
        <w:t xml:space="preserve">concluded between </w:t>
      </w:r>
    </w:p>
    <w:p w14:paraId="0215EC8C" w14:textId="77777777" w:rsidR="0089323A" w:rsidRPr="009C2B82" w:rsidRDefault="0089323A" w:rsidP="0089323A">
      <w:pPr>
        <w:spacing w:after="0"/>
        <w:jc w:val="both"/>
        <w:rPr>
          <w:lang w:val="en-US"/>
        </w:rPr>
      </w:pPr>
    </w:p>
    <w:tbl>
      <w:tblPr>
        <w:tblW w:w="0" w:type="auto"/>
        <w:tblCellMar>
          <w:left w:w="10" w:type="dxa"/>
          <w:right w:w="10" w:type="dxa"/>
        </w:tblCellMar>
        <w:tblLook w:val="0000" w:firstRow="0" w:lastRow="0" w:firstColumn="0" w:lastColumn="0" w:noHBand="0" w:noVBand="0"/>
      </w:tblPr>
      <w:tblGrid>
        <w:gridCol w:w="2835"/>
        <w:gridCol w:w="3261"/>
        <w:gridCol w:w="2976"/>
      </w:tblGrid>
      <w:tr w:rsidR="0089323A" w:rsidRPr="009C2B82" w14:paraId="00BADAC4" w14:textId="77777777" w:rsidTr="0096350A">
        <w:trPr>
          <w:trHeight w:val="1470"/>
        </w:trPr>
        <w:tc>
          <w:tcPr>
            <w:tcW w:w="2835" w:type="dxa"/>
            <w:shd w:val="clear" w:color="auto" w:fill="FFFFFF"/>
            <w:tcMar>
              <w:top w:w="0" w:type="dxa"/>
              <w:left w:w="10" w:type="dxa"/>
              <w:bottom w:w="0" w:type="dxa"/>
              <w:right w:w="10" w:type="dxa"/>
            </w:tcMar>
          </w:tcPr>
          <w:p w14:paraId="6674ECD7" w14:textId="1BD2F41F" w:rsidR="0089323A" w:rsidRPr="009C2B82" w:rsidRDefault="0089323A" w:rsidP="0096350A">
            <w:pPr>
              <w:spacing w:after="0"/>
              <w:jc w:val="both"/>
              <w:rPr>
                <w:sz w:val="18"/>
                <w:szCs w:val="18"/>
                <w:lang w:val="en-US"/>
              </w:rPr>
            </w:pPr>
            <w:r w:rsidRPr="009C2B82">
              <w:rPr>
                <w:sz w:val="18"/>
                <w:szCs w:val="18"/>
                <w:lang w:val="en-US"/>
              </w:rPr>
              <w:t xml:space="preserve">CHAMBER OF COMMERCE AND INDUSTRY OF SLOVENIA, </w:t>
            </w:r>
          </w:p>
          <w:p w14:paraId="640C4E6F" w14:textId="77777777" w:rsidR="00D52A54" w:rsidRPr="006601FD" w:rsidRDefault="0089323A" w:rsidP="0096350A">
            <w:pPr>
              <w:spacing w:after="0"/>
              <w:jc w:val="both"/>
              <w:rPr>
                <w:sz w:val="18"/>
                <w:szCs w:val="18"/>
                <w:lang w:val="fr-FR"/>
              </w:rPr>
            </w:pPr>
            <w:r w:rsidRPr="006601FD">
              <w:rPr>
                <w:sz w:val="18"/>
                <w:szCs w:val="18"/>
                <w:lang w:val="fr-FR"/>
              </w:rPr>
              <w:t xml:space="preserve">Dimičeva ul. 13, </w:t>
            </w:r>
          </w:p>
          <w:p w14:paraId="151E83D1" w14:textId="528F71C4" w:rsidR="0089323A" w:rsidRPr="006601FD" w:rsidRDefault="0089323A" w:rsidP="0096350A">
            <w:pPr>
              <w:spacing w:after="0"/>
              <w:jc w:val="both"/>
              <w:rPr>
                <w:sz w:val="18"/>
                <w:szCs w:val="18"/>
                <w:lang w:val="fr-FR"/>
              </w:rPr>
            </w:pPr>
            <w:r w:rsidRPr="006601FD">
              <w:rPr>
                <w:sz w:val="18"/>
                <w:szCs w:val="18"/>
                <w:lang w:val="fr-FR"/>
              </w:rPr>
              <w:t>1000 Ljubljana, Slovenija</w:t>
            </w:r>
          </w:p>
          <w:p w14:paraId="06EC000A" w14:textId="16A4FD20" w:rsidR="0089323A" w:rsidRPr="006601FD" w:rsidRDefault="0089323A" w:rsidP="0096350A">
            <w:pPr>
              <w:spacing w:after="0"/>
              <w:jc w:val="both"/>
              <w:rPr>
                <w:sz w:val="18"/>
                <w:szCs w:val="18"/>
                <w:lang w:val="fr-FR"/>
              </w:rPr>
            </w:pPr>
            <w:r w:rsidRPr="006601FD">
              <w:rPr>
                <w:sz w:val="18"/>
                <w:szCs w:val="18"/>
                <w:lang w:val="fr-FR"/>
              </w:rPr>
              <w:t xml:space="preserve">VAT SI73354376,  </w:t>
            </w:r>
          </w:p>
          <w:p w14:paraId="5F1EA393" w14:textId="601A1435" w:rsidR="0089323A" w:rsidRPr="009C2B82" w:rsidRDefault="0089323A" w:rsidP="0096350A">
            <w:pPr>
              <w:spacing w:after="0"/>
              <w:jc w:val="both"/>
              <w:rPr>
                <w:sz w:val="18"/>
                <w:szCs w:val="18"/>
                <w:lang w:val="en-US"/>
              </w:rPr>
            </w:pPr>
            <w:r w:rsidRPr="009C2B82">
              <w:rPr>
                <w:sz w:val="18"/>
                <w:szCs w:val="18"/>
                <w:lang w:val="en-US"/>
              </w:rPr>
              <w:t>Represented by VESNA NAHTIGAL</w:t>
            </w:r>
          </w:p>
          <w:p w14:paraId="26F6506D" w14:textId="1D723695" w:rsidR="0089323A" w:rsidRPr="009C2B82" w:rsidRDefault="0089323A" w:rsidP="0096350A">
            <w:pPr>
              <w:spacing w:after="0"/>
              <w:jc w:val="both"/>
              <w:rPr>
                <w:lang w:val="en-US"/>
              </w:rPr>
            </w:pPr>
            <w:r w:rsidRPr="009C2B82">
              <w:rPr>
                <w:sz w:val="18"/>
                <w:szCs w:val="18"/>
                <w:lang w:val="en-US"/>
              </w:rPr>
              <w:t>hereinafter referred to as “CCIS”</w:t>
            </w:r>
          </w:p>
        </w:tc>
        <w:tc>
          <w:tcPr>
            <w:tcW w:w="3261" w:type="dxa"/>
            <w:shd w:val="clear" w:color="auto" w:fill="FFFFFF"/>
            <w:vAlign w:val="center"/>
          </w:tcPr>
          <w:p w14:paraId="52782E6D" w14:textId="77777777" w:rsidR="0089323A" w:rsidRPr="009C2B82" w:rsidRDefault="0089323A" w:rsidP="0096350A">
            <w:pPr>
              <w:spacing w:after="0"/>
              <w:jc w:val="center"/>
              <w:rPr>
                <w:lang w:val="en-US"/>
              </w:rPr>
            </w:pPr>
            <w:r w:rsidRPr="009C2B82">
              <w:rPr>
                <w:lang w:val="en-US"/>
              </w:rPr>
              <w:t>and</w:t>
            </w:r>
          </w:p>
        </w:tc>
        <w:tc>
          <w:tcPr>
            <w:tcW w:w="2976" w:type="dxa"/>
            <w:shd w:val="clear" w:color="auto" w:fill="FFFFFF"/>
            <w:tcMar>
              <w:top w:w="0" w:type="dxa"/>
              <w:left w:w="10" w:type="dxa"/>
              <w:bottom w:w="0" w:type="dxa"/>
              <w:right w:w="10" w:type="dxa"/>
            </w:tcMar>
          </w:tcPr>
          <w:p w14:paraId="6799FAB7" w14:textId="77777777" w:rsidR="0089323A" w:rsidRPr="009C2B82" w:rsidRDefault="0089323A" w:rsidP="0096350A">
            <w:pPr>
              <w:spacing w:after="0"/>
              <w:jc w:val="both"/>
              <w:rPr>
                <w:b/>
                <w:lang w:val="en-US"/>
              </w:rPr>
            </w:pPr>
            <w:r w:rsidRPr="009C2B82">
              <w:rPr>
                <w:lang w:val="en-US"/>
              </w:rPr>
              <w:t>[&lt;</w:t>
            </w:r>
            <w:r w:rsidRPr="009C2B82">
              <w:rPr>
                <w:highlight w:val="yellow"/>
                <w:lang w:val="en-US"/>
              </w:rPr>
              <w:t>…</w:t>
            </w:r>
            <w:r w:rsidRPr="009C2B82">
              <w:rPr>
                <w:lang w:val="en-US"/>
              </w:rPr>
              <w:t>&gt;]</w:t>
            </w:r>
          </w:p>
          <w:p w14:paraId="193426A2" w14:textId="77777777" w:rsidR="0089323A" w:rsidRPr="009C2B82" w:rsidRDefault="0089323A" w:rsidP="0096350A">
            <w:pPr>
              <w:spacing w:after="0"/>
              <w:jc w:val="both"/>
              <w:rPr>
                <w:lang w:val="en-US"/>
              </w:rPr>
            </w:pPr>
            <w:r w:rsidRPr="009C2B82">
              <w:rPr>
                <w:sz w:val="18"/>
                <w:szCs w:val="18"/>
                <w:lang w:val="en-US"/>
              </w:rPr>
              <w:t>hereinafter referred to as “</w:t>
            </w:r>
            <w:r w:rsidRPr="009C2B82">
              <w:rPr>
                <w:lang w:val="en-US"/>
              </w:rPr>
              <w:t>[&lt;</w:t>
            </w:r>
            <w:r w:rsidRPr="009C2B82">
              <w:rPr>
                <w:highlight w:val="yellow"/>
                <w:lang w:val="en-US"/>
              </w:rPr>
              <w:t>…second party</w:t>
            </w:r>
            <w:r w:rsidRPr="009C2B82">
              <w:rPr>
                <w:lang w:val="en-US"/>
              </w:rPr>
              <w:t>&gt;]</w:t>
            </w:r>
            <w:r w:rsidRPr="009C2B82">
              <w:rPr>
                <w:sz w:val="18"/>
                <w:szCs w:val="18"/>
                <w:lang w:val="en-US"/>
              </w:rPr>
              <w:t>”</w:t>
            </w:r>
          </w:p>
        </w:tc>
      </w:tr>
    </w:tbl>
    <w:p w14:paraId="1B673060" w14:textId="77777777" w:rsidR="0089323A" w:rsidRPr="009C2B82" w:rsidRDefault="0089323A" w:rsidP="0089323A">
      <w:pPr>
        <w:spacing w:after="0"/>
        <w:jc w:val="both"/>
        <w:rPr>
          <w:lang w:val="en-US"/>
        </w:rPr>
      </w:pPr>
    </w:p>
    <w:p w14:paraId="60B79BEE" w14:textId="77777777" w:rsidR="0089323A" w:rsidRPr="009C2B82" w:rsidRDefault="0089323A" w:rsidP="0089323A">
      <w:pPr>
        <w:spacing w:after="0"/>
        <w:jc w:val="center"/>
        <w:rPr>
          <w:lang w:val="en-US"/>
        </w:rPr>
      </w:pPr>
      <w:r w:rsidRPr="009C2B82">
        <w:rPr>
          <w:sz w:val="18"/>
          <w:szCs w:val="18"/>
          <w:lang w:val="en-US"/>
        </w:rPr>
        <w:t xml:space="preserve">- </w:t>
      </w:r>
      <w:proofErr w:type="gramStart"/>
      <w:r w:rsidRPr="009C2B82">
        <w:rPr>
          <w:sz w:val="18"/>
          <w:szCs w:val="18"/>
          <w:lang w:val="en-US"/>
        </w:rPr>
        <w:t>both of the above</w:t>
      </w:r>
      <w:proofErr w:type="gramEnd"/>
      <w:r w:rsidRPr="009C2B82">
        <w:rPr>
          <w:sz w:val="18"/>
          <w:szCs w:val="18"/>
          <w:lang w:val="en-US"/>
        </w:rPr>
        <w:t xml:space="preserve"> entities are hereinafter jointly referred to as the “Parties” or individually as a “Party” -</w:t>
      </w:r>
    </w:p>
    <w:p w14:paraId="7EE5E29F" w14:textId="77777777" w:rsidR="0089323A" w:rsidRPr="009C2B82" w:rsidRDefault="0089323A" w:rsidP="0089323A">
      <w:pPr>
        <w:spacing w:after="0"/>
        <w:jc w:val="both"/>
        <w:rPr>
          <w:lang w:val="en-US"/>
        </w:rPr>
      </w:pPr>
    </w:p>
    <w:p w14:paraId="5433D829" w14:textId="77777777" w:rsidR="0089323A" w:rsidRPr="009C2B82" w:rsidRDefault="0089323A" w:rsidP="0089323A">
      <w:pPr>
        <w:spacing w:after="0"/>
        <w:jc w:val="both"/>
        <w:rPr>
          <w:lang w:val="en-US"/>
        </w:rPr>
      </w:pPr>
    </w:p>
    <w:p w14:paraId="63F87409" w14:textId="77777777" w:rsidR="0089323A" w:rsidRPr="009C2B82" w:rsidRDefault="0089323A" w:rsidP="0089323A">
      <w:pPr>
        <w:spacing w:after="0"/>
        <w:jc w:val="both"/>
        <w:rPr>
          <w:lang w:val="en-US"/>
        </w:rPr>
      </w:pPr>
    </w:p>
    <w:p w14:paraId="4D8860A0" w14:textId="77777777" w:rsidR="0089323A" w:rsidRPr="009C2B82" w:rsidRDefault="0089323A" w:rsidP="0089323A">
      <w:pPr>
        <w:spacing w:after="0"/>
        <w:jc w:val="both"/>
        <w:rPr>
          <w:b/>
          <w:lang w:val="en-US"/>
        </w:rPr>
      </w:pPr>
      <w:r w:rsidRPr="009C2B82">
        <w:rPr>
          <w:b/>
          <w:lang w:val="en-US"/>
        </w:rPr>
        <w:t>Section 1 – Preamble</w:t>
      </w:r>
    </w:p>
    <w:p w14:paraId="03EFAE6C" w14:textId="77777777" w:rsidR="0089323A" w:rsidRPr="009C2B82" w:rsidRDefault="0089323A" w:rsidP="0089323A">
      <w:pPr>
        <w:spacing w:after="0"/>
        <w:jc w:val="both"/>
        <w:rPr>
          <w:b/>
          <w:lang w:val="en-US"/>
        </w:rPr>
      </w:pPr>
    </w:p>
    <w:p w14:paraId="1D0325FA" w14:textId="5F86ADDB" w:rsidR="0089323A" w:rsidRPr="009C2B82" w:rsidRDefault="0089323A">
      <w:pPr>
        <w:pStyle w:val="Odstavekseznama"/>
        <w:numPr>
          <w:ilvl w:val="1"/>
          <w:numId w:val="21"/>
        </w:numPr>
        <w:spacing w:line="259" w:lineRule="auto"/>
        <w:jc w:val="both"/>
        <w:rPr>
          <w:lang w:val="en-US"/>
        </w:rPr>
      </w:pPr>
      <w:r w:rsidRPr="009C2B82">
        <w:rPr>
          <w:lang w:val="en-US"/>
        </w:rPr>
        <w:t xml:space="preserve">CCIS has been awarded the project entitled “CIRCULAR INDUSTRY – The application </w:t>
      </w:r>
      <w:r w:rsidR="00053354" w:rsidRPr="009C2B82">
        <w:rPr>
          <w:lang w:val="en-US"/>
        </w:rPr>
        <w:t>of circular</w:t>
      </w:r>
      <w:r w:rsidRPr="009C2B82">
        <w:rPr>
          <w:lang w:val="en-US"/>
        </w:rPr>
        <w:t xml:space="preserve"> economy principles in industrial processes” (hereinafter referred to as the “CIRCI”).</w:t>
      </w:r>
    </w:p>
    <w:p w14:paraId="1CD498E7" w14:textId="77777777" w:rsidR="0089323A" w:rsidRPr="009C2B82" w:rsidRDefault="0089323A" w:rsidP="0089323A">
      <w:pPr>
        <w:pStyle w:val="Odstavekseznama"/>
        <w:numPr>
          <w:ilvl w:val="0"/>
          <w:numId w:val="0"/>
        </w:numPr>
        <w:ind w:left="705"/>
        <w:jc w:val="both"/>
        <w:rPr>
          <w:lang w:val="en-US"/>
        </w:rPr>
      </w:pPr>
    </w:p>
    <w:p w14:paraId="22FA886C" w14:textId="1CFFAEB0" w:rsidR="0089323A" w:rsidRPr="009C2B82" w:rsidRDefault="0089323A">
      <w:pPr>
        <w:pStyle w:val="Odstavekseznama"/>
        <w:numPr>
          <w:ilvl w:val="1"/>
          <w:numId w:val="21"/>
        </w:numPr>
        <w:spacing w:line="259" w:lineRule="auto"/>
        <w:jc w:val="both"/>
        <w:rPr>
          <w:lang w:val="en-US"/>
        </w:rPr>
      </w:pPr>
      <w:r w:rsidRPr="009C2B82">
        <w:rPr>
          <w:lang w:val="en-US"/>
        </w:rPr>
        <w:t>CCIS is the Project Coordinator of the CIRCI Project.</w:t>
      </w:r>
    </w:p>
    <w:p w14:paraId="00505B0C" w14:textId="77777777" w:rsidR="0089323A" w:rsidRPr="009C2B82" w:rsidRDefault="0089323A" w:rsidP="0089323A">
      <w:pPr>
        <w:ind w:left="1080"/>
        <w:jc w:val="both"/>
        <w:rPr>
          <w:lang w:val="en-US"/>
        </w:rPr>
      </w:pPr>
    </w:p>
    <w:p w14:paraId="5AA1E602" w14:textId="6ADEB956" w:rsidR="0089323A" w:rsidRPr="009C2B82" w:rsidRDefault="0089323A">
      <w:pPr>
        <w:pStyle w:val="Odstavekseznama"/>
        <w:numPr>
          <w:ilvl w:val="1"/>
          <w:numId w:val="21"/>
        </w:numPr>
        <w:spacing w:line="259" w:lineRule="auto"/>
        <w:jc w:val="both"/>
        <w:rPr>
          <w:lang w:val="en-US"/>
        </w:rPr>
      </w:pPr>
      <w:r w:rsidRPr="009C2B82">
        <w:rPr>
          <w:lang w:val="en-US"/>
        </w:rPr>
        <w:t xml:space="preserve">The CIRCI Project is funded by the </w:t>
      </w:r>
      <w:r w:rsidR="70C3ABFF" w:rsidRPr="009C2B82">
        <w:rPr>
          <w:b/>
          <w:bCs/>
          <w:lang w:val="en-US"/>
        </w:rPr>
        <w:t>NORW</w:t>
      </w:r>
      <w:r w:rsidR="007F4E86">
        <w:rPr>
          <w:b/>
          <w:bCs/>
          <w:lang w:val="en-US"/>
        </w:rPr>
        <w:t>EGIAN</w:t>
      </w:r>
      <w:r w:rsidR="70C3ABFF" w:rsidRPr="009C2B82">
        <w:rPr>
          <w:b/>
          <w:bCs/>
          <w:lang w:val="en-US"/>
        </w:rPr>
        <w:t xml:space="preserve"> FINANCIAL MECHANISM 2014–2021, </w:t>
      </w:r>
      <w:proofErr w:type="spellStart"/>
      <w:r w:rsidR="70C3ABFF" w:rsidRPr="009C2B82">
        <w:rPr>
          <w:b/>
          <w:bCs/>
          <w:lang w:val="en-US"/>
        </w:rPr>
        <w:t>Programme</w:t>
      </w:r>
      <w:proofErr w:type="spellEnd"/>
      <w:r w:rsidR="70C3ABFF" w:rsidRPr="009C2B82">
        <w:rPr>
          <w:b/>
          <w:bCs/>
          <w:lang w:val="en-US"/>
        </w:rPr>
        <w:t xml:space="preserve">: Climate Change Mitigation, Outcome: Increased application of circular economy principles (Grant Agreement nr. C1541-22B710004). The donor </w:t>
      </w:r>
      <w:proofErr w:type="spellStart"/>
      <w:r w:rsidR="70C3ABFF" w:rsidRPr="009C2B82">
        <w:rPr>
          <w:b/>
          <w:bCs/>
          <w:lang w:val="en-US"/>
        </w:rPr>
        <w:t>programme</w:t>
      </w:r>
      <w:proofErr w:type="spellEnd"/>
      <w:r w:rsidR="70C3ABFF" w:rsidRPr="009C2B82">
        <w:rPr>
          <w:b/>
          <w:bCs/>
          <w:lang w:val="en-US"/>
        </w:rPr>
        <w:t xml:space="preserve"> partner from Norway is the Norwegian Environmental Agency and the donor </w:t>
      </w:r>
      <w:proofErr w:type="spellStart"/>
      <w:r w:rsidR="70C3ABFF" w:rsidRPr="009C2B82">
        <w:rPr>
          <w:b/>
          <w:bCs/>
          <w:lang w:val="en-US"/>
        </w:rPr>
        <w:t>programme</w:t>
      </w:r>
      <w:proofErr w:type="spellEnd"/>
      <w:r w:rsidR="70C3ABFF" w:rsidRPr="009C2B82">
        <w:rPr>
          <w:b/>
          <w:bCs/>
          <w:lang w:val="en-US"/>
        </w:rPr>
        <w:t xml:space="preserve"> partner from Slovenia is the Ministry of Cohesion and Regional Development.</w:t>
      </w:r>
      <w:r w:rsidR="70C3ABFF" w:rsidRPr="009C2B82">
        <w:rPr>
          <w:lang w:val="en-US"/>
        </w:rPr>
        <w:t xml:space="preserve"> </w:t>
      </w:r>
    </w:p>
    <w:p w14:paraId="25C19D99" w14:textId="3961334E" w:rsidR="0089323A" w:rsidRPr="009C2B82" w:rsidRDefault="0089323A">
      <w:pPr>
        <w:pStyle w:val="Odstavekseznama"/>
        <w:numPr>
          <w:ilvl w:val="1"/>
          <w:numId w:val="21"/>
        </w:numPr>
        <w:spacing w:line="259" w:lineRule="auto"/>
        <w:jc w:val="both"/>
        <w:rPr>
          <w:lang w:val="en-US"/>
        </w:rPr>
      </w:pPr>
      <w:r w:rsidRPr="009C2B82">
        <w:rPr>
          <w:lang w:val="en-US"/>
        </w:rPr>
        <w:t xml:space="preserve">The deadline for completion of the CIRCI project is </w:t>
      </w:r>
      <w:r w:rsidR="00E26BD1" w:rsidRPr="009C2B82">
        <w:rPr>
          <w:lang w:val="en-US"/>
        </w:rPr>
        <w:t>February 28</w:t>
      </w:r>
      <w:r w:rsidR="00E26BD1" w:rsidRPr="009C2B82">
        <w:rPr>
          <w:vertAlign w:val="superscript"/>
          <w:lang w:val="en-US"/>
        </w:rPr>
        <w:t>th</w:t>
      </w:r>
      <w:r w:rsidR="00E919CE">
        <w:rPr>
          <w:lang w:val="en-US"/>
        </w:rPr>
        <w:t xml:space="preserve">, </w:t>
      </w:r>
      <w:r w:rsidR="00E26BD1" w:rsidRPr="009C2B82">
        <w:rPr>
          <w:lang w:val="en-US"/>
        </w:rPr>
        <w:t>2024.</w:t>
      </w:r>
    </w:p>
    <w:p w14:paraId="50B86F62" w14:textId="76D11971" w:rsidR="00A83A0E" w:rsidRPr="00A01A87" w:rsidRDefault="00A83A0E" w:rsidP="0F6CE0EC">
      <w:pPr>
        <w:pStyle w:val="Odstavekseznama"/>
        <w:numPr>
          <w:ilvl w:val="1"/>
          <w:numId w:val="21"/>
        </w:numPr>
        <w:jc w:val="both"/>
        <w:rPr>
          <w:szCs w:val="24"/>
          <w:lang w:val="en-US"/>
        </w:rPr>
      </w:pPr>
      <w:r w:rsidRPr="009C2B82">
        <w:rPr>
          <w:lang w:val="en-US"/>
        </w:rPr>
        <w:t>The objectives of CIRCI are</w:t>
      </w:r>
      <w:r w:rsidR="00E26BD1" w:rsidRPr="009C2B82">
        <w:rPr>
          <w:lang w:val="en-US"/>
        </w:rPr>
        <w:t xml:space="preserve"> </w:t>
      </w:r>
      <w:r w:rsidR="008306AD" w:rsidRPr="009C2B82">
        <w:rPr>
          <w:lang w:val="en-US"/>
        </w:rPr>
        <w:t>reducing</w:t>
      </w:r>
      <w:r w:rsidRPr="009C2B82">
        <w:rPr>
          <w:lang w:val="en-US"/>
        </w:rPr>
        <w:t xml:space="preserve"> greenhouse gas emissions through innovative approaches and the use of ICT to develop new circular business models and promote industrial symbiosis. CIRCI will directly address the challenges of the transition to </w:t>
      </w:r>
      <w:r w:rsidR="00CE290E">
        <w:rPr>
          <w:lang w:val="en-US"/>
        </w:rPr>
        <w:t xml:space="preserve">a </w:t>
      </w:r>
      <w:r w:rsidRPr="009C2B82">
        <w:rPr>
          <w:lang w:val="en-US"/>
        </w:rPr>
        <w:t xml:space="preserve">circular economy through practical application and raising awareness. </w:t>
      </w:r>
      <w:r w:rsidR="00CA3908" w:rsidRPr="009C2B82">
        <w:rPr>
          <w:lang w:val="en-US"/>
        </w:rPr>
        <w:t>Several European countries (Slovenia and Norway includ</w:t>
      </w:r>
      <w:r w:rsidR="00D6244C">
        <w:rPr>
          <w:lang w:val="en-US"/>
        </w:rPr>
        <w:t>e</w:t>
      </w:r>
      <w:r w:rsidR="00CA3908" w:rsidRPr="009C2B82">
        <w:rPr>
          <w:lang w:val="en-US"/>
        </w:rPr>
        <w:t xml:space="preserve">d) have adopted strategic documents and implemented numerous projects on the topic of circular economy. There are also many initiatives and </w:t>
      </w:r>
      <w:proofErr w:type="spellStart"/>
      <w:r w:rsidR="00CA3908" w:rsidRPr="009C2B82">
        <w:rPr>
          <w:lang w:val="en-US"/>
        </w:rPr>
        <w:t>programmes</w:t>
      </w:r>
      <w:proofErr w:type="spellEnd"/>
      <w:r w:rsidR="00CA3908" w:rsidRPr="009C2B82">
        <w:rPr>
          <w:lang w:val="en-US"/>
        </w:rPr>
        <w:t xml:space="preserve"> at the EU level that will accelerate the transition to a green, </w:t>
      </w:r>
      <w:proofErr w:type="gramStart"/>
      <w:r w:rsidR="00CA3908" w:rsidRPr="009C2B82">
        <w:rPr>
          <w:lang w:val="en-US"/>
        </w:rPr>
        <w:t>digitalized</w:t>
      </w:r>
      <w:proofErr w:type="gramEnd"/>
      <w:r w:rsidR="00CA3908" w:rsidRPr="009C2B82">
        <w:rPr>
          <w:lang w:val="en-US"/>
        </w:rPr>
        <w:t xml:space="preserve"> and competitive Europe. However, the industry needs for concrete </w:t>
      </w:r>
      <w:r w:rsidR="00CA3908" w:rsidRPr="009C2B82">
        <w:rPr>
          <w:lang w:val="en-US"/>
        </w:rPr>
        <w:lastRenderedPageBreak/>
        <w:t xml:space="preserve">incentives are increasingly visible, due to economic, </w:t>
      </w:r>
      <w:proofErr w:type="gramStart"/>
      <w:r w:rsidR="00CA3908" w:rsidRPr="009C2B82">
        <w:rPr>
          <w:lang w:val="en-US"/>
        </w:rPr>
        <w:t>political</w:t>
      </w:r>
      <w:proofErr w:type="gramEnd"/>
      <w:r w:rsidR="00CA3908" w:rsidRPr="009C2B82">
        <w:rPr>
          <w:lang w:val="en-US"/>
        </w:rPr>
        <w:t xml:space="preserve"> and global pressures. The complexity of supply chains and the disruption of material flows due to the global shortage of raw materials and the consequences of the pandemic, is a situation that needs to be addressed with concrete proposals and measures to achieve the desired green goals. The main objective of the CIRCI project is to improve the eco-efficiency of the Slovenian and Norwegian industrial ecosystem and to increase the awareness of circular economy models through innovation vouchers. The project aims to optimize the material and energy flow in the production processes using side stream materials for re-use purposes. The project’s primary goal is to map these side streams or secondary materials and establish a database that will be a source of information for interested parties. Side stream materials can be an important material source for different production companies or industries. CIRCI will also consider the implementation of waste legislation in Slovenia, as there are some uncertainties about the status of waste and methods of side stream material circulation which is the basis of industrial symbiosis. The key activity for achieving the goals of the project will be the establishment of a database of side stream materials (and energy flows) modelled </w:t>
      </w:r>
      <w:proofErr w:type="gramStart"/>
      <w:r w:rsidR="00CA3908" w:rsidRPr="009C2B82">
        <w:rPr>
          <w:lang w:val="en-US"/>
        </w:rPr>
        <w:t>on the basis of</w:t>
      </w:r>
      <w:proofErr w:type="gramEnd"/>
      <w:r w:rsidR="00CA3908" w:rsidRPr="009C2B82">
        <w:rPr>
          <w:lang w:val="en-US"/>
        </w:rPr>
        <w:t xml:space="preserve"> the existing Norwegian database</w:t>
      </w:r>
      <w:r w:rsidR="00CA3908" w:rsidRPr="009C2B82">
        <w:rPr>
          <w:rStyle w:val="Sprotnaopomba-sklic"/>
          <w:lang w:val="en-US"/>
        </w:rPr>
        <w:footnoteReference w:id="6"/>
      </w:r>
      <w:r w:rsidR="00CA3908" w:rsidRPr="009C2B82">
        <w:rPr>
          <w:lang w:val="en-US"/>
        </w:rPr>
        <w:t xml:space="preserve">. Based on the results obtained in that database (processing industries) and in three selected Slovenian industries (metal processing industry, processing of plastic resources, </w:t>
      </w:r>
      <w:proofErr w:type="gramStart"/>
      <w:r w:rsidR="00CA3908" w:rsidRPr="009C2B82">
        <w:rPr>
          <w:lang w:val="en-US"/>
        </w:rPr>
        <w:t>electronics</w:t>
      </w:r>
      <w:proofErr w:type="gramEnd"/>
      <w:r w:rsidR="00CA3908" w:rsidRPr="009C2B82">
        <w:rPr>
          <w:lang w:val="en-US"/>
        </w:rPr>
        <w:t xml:space="preserve"> and electrical industry) we will promote cooperation between companies (either from the same or differing industry), research institutions or interested organizations through supporting instruments (vouchers, business support and educational activities). We anticipate increased cooperation and trust between identified target groups </w:t>
      </w:r>
      <w:proofErr w:type="gramStart"/>
      <w:r w:rsidR="00CA3908" w:rsidRPr="009C2B82">
        <w:rPr>
          <w:lang w:val="en-US"/>
        </w:rPr>
        <w:t>in order to</w:t>
      </w:r>
      <w:proofErr w:type="gramEnd"/>
      <w:r w:rsidR="00CA3908" w:rsidRPr="009C2B82">
        <w:rPr>
          <w:lang w:val="en-US"/>
        </w:rPr>
        <w:t xml:space="preserve"> achieve a specific goal: industrial symbiosis. The main achievements of the project will be the implementation of the side stream database, introduction of innovative approaches and the implementation of demonstration/pilot projects. </w:t>
      </w:r>
      <w:r w:rsidR="00CA3908" w:rsidRPr="009C2B82">
        <w:rPr>
          <w:rFonts w:cs="Arial"/>
          <w:lang w:val="en-US"/>
        </w:rPr>
        <w:t xml:space="preserve">The introduction of innovative projects will be supported by market-driven projects on innovative use of side stream materials from the following industries: plastic materials, </w:t>
      </w:r>
      <w:r w:rsidR="00CA3908" w:rsidRPr="009C2B82">
        <w:rPr>
          <w:lang w:val="en-US"/>
        </w:rPr>
        <w:t>electronics and electrical industry,</w:t>
      </w:r>
      <w:r w:rsidR="00CA3908" w:rsidRPr="009C2B82">
        <w:rPr>
          <w:rFonts w:cs="Arial"/>
          <w:lang w:val="en-US"/>
        </w:rPr>
        <w:t xml:space="preserve"> and metal processing industries (as the main elements of the Slovenian and Norwegian database</w:t>
      </w:r>
      <w:r w:rsidR="00CA3908" w:rsidRPr="006717D7">
        <w:rPr>
          <w:rFonts w:cs="Arial"/>
          <w:lang w:val="en-US"/>
        </w:rPr>
        <w:t xml:space="preserve">). </w:t>
      </w:r>
      <w:r w:rsidR="00794C60">
        <w:rPr>
          <w:rFonts w:cs="Arial"/>
          <w:lang w:val="en-US"/>
        </w:rPr>
        <w:t>Eight</w:t>
      </w:r>
      <w:r w:rsidR="01D708D5" w:rsidRPr="006717D7">
        <w:rPr>
          <w:rFonts w:cs="Arial"/>
          <w:lang w:val="en-US"/>
        </w:rPr>
        <w:t xml:space="preserve"> </w:t>
      </w:r>
      <w:r w:rsidR="00F61C77" w:rsidRPr="006717D7">
        <w:rPr>
          <w:lang w:val="en-US"/>
        </w:rPr>
        <w:t>i</w:t>
      </w:r>
      <w:r w:rsidR="00382D35" w:rsidRPr="006717D7">
        <w:rPr>
          <w:lang w:val="en-US"/>
        </w:rPr>
        <w:t>nnovation</w:t>
      </w:r>
      <w:r w:rsidRPr="00A01A87">
        <w:rPr>
          <w:lang w:val="en-US"/>
        </w:rPr>
        <w:t xml:space="preserve"> vouchers will be awarded to projects using side stream materials in an innovative way. The indicative/recommended list of identified side stream materials can be found in Annex</w:t>
      </w:r>
      <w:r w:rsidR="73D90C77" w:rsidRPr="00A01A87">
        <w:rPr>
          <w:lang w:val="en-US"/>
        </w:rPr>
        <w:t xml:space="preserve"> </w:t>
      </w:r>
      <w:proofErr w:type="gramStart"/>
      <w:r w:rsidR="00FE0CF0" w:rsidRPr="00A01A87">
        <w:rPr>
          <w:lang w:val="en-US"/>
        </w:rPr>
        <w:t>7</w:t>
      </w:r>
      <w:r w:rsidRPr="00A01A87">
        <w:rPr>
          <w:lang w:val="en-US"/>
        </w:rPr>
        <w:t>,</w:t>
      </w:r>
      <w:proofErr w:type="gramEnd"/>
      <w:r w:rsidRPr="00A01A87">
        <w:rPr>
          <w:lang w:val="en-US"/>
        </w:rPr>
        <w:t xml:space="preserve"> however the applicants are also encouraged to utilize other side stream materials, usable in the manufacturing sector and specifically the following industries: plastics, </w:t>
      </w:r>
      <w:r w:rsidR="00692A24" w:rsidRPr="00A01A87">
        <w:rPr>
          <w:lang w:val="en-US"/>
        </w:rPr>
        <w:t>metals</w:t>
      </w:r>
      <w:r w:rsidRPr="00A01A87">
        <w:rPr>
          <w:lang w:val="en-US"/>
        </w:rPr>
        <w:t xml:space="preserve">, electronics and electrical </w:t>
      </w:r>
      <w:r w:rsidR="00433C79" w:rsidRPr="00A01A87">
        <w:rPr>
          <w:lang w:val="en-US"/>
        </w:rPr>
        <w:t xml:space="preserve">industry </w:t>
      </w:r>
      <w:r w:rsidRPr="00A01A87">
        <w:rPr>
          <w:lang w:val="en-US"/>
        </w:rPr>
        <w:t>and process industries.</w:t>
      </w:r>
    </w:p>
    <w:p w14:paraId="66C9062E" w14:textId="77777777" w:rsidR="00A83A0E" w:rsidRPr="009C2B82" w:rsidRDefault="00A83A0E" w:rsidP="00A83A0E">
      <w:pPr>
        <w:pStyle w:val="Odstavekseznama"/>
        <w:numPr>
          <w:ilvl w:val="0"/>
          <w:numId w:val="0"/>
        </w:numPr>
        <w:ind w:left="1440"/>
        <w:rPr>
          <w:lang w:val="en-US"/>
        </w:rPr>
      </w:pPr>
    </w:p>
    <w:p w14:paraId="78272C2E" w14:textId="010E028F" w:rsidR="0089323A" w:rsidRPr="009C2B82" w:rsidRDefault="00A83A0E">
      <w:pPr>
        <w:pStyle w:val="Odstavekseznama"/>
        <w:numPr>
          <w:ilvl w:val="1"/>
          <w:numId w:val="21"/>
        </w:numPr>
        <w:spacing w:line="259" w:lineRule="auto"/>
        <w:jc w:val="both"/>
        <w:rPr>
          <w:lang w:val="en-US"/>
        </w:rPr>
      </w:pPr>
      <w:r w:rsidRPr="0F6CE0EC">
        <w:rPr>
          <w:lang w:val="en-US"/>
        </w:rPr>
        <w:t xml:space="preserve">Within CIRCI project a portion of </w:t>
      </w:r>
      <w:r w:rsidR="00256EB1" w:rsidRPr="0F6CE0EC">
        <w:rPr>
          <w:lang w:val="en-US"/>
        </w:rPr>
        <w:t xml:space="preserve">the </w:t>
      </w:r>
      <w:r w:rsidRPr="0F6CE0EC">
        <w:rPr>
          <w:lang w:val="en-US"/>
        </w:rPr>
        <w:t xml:space="preserve">budget is </w:t>
      </w:r>
      <w:r w:rsidR="0089323A" w:rsidRPr="0F6CE0EC">
        <w:rPr>
          <w:lang w:val="en-US"/>
        </w:rPr>
        <w:t>reserve</w:t>
      </w:r>
      <w:r w:rsidRPr="0F6CE0EC">
        <w:rPr>
          <w:lang w:val="en-US"/>
        </w:rPr>
        <w:t xml:space="preserve">d </w:t>
      </w:r>
      <w:r w:rsidRPr="006717D7">
        <w:rPr>
          <w:lang w:val="en-US"/>
        </w:rPr>
        <w:t>for</w:t>
      </w:r>
      <w:r w:rsidR="6D727613" w:rsidRPr="006717D7">
        <w:rPr>
          <w:lang w:val="en-US"/>
        </w:rPr>
        <w:t xml:space="preserve"> 8 </w:t>
      </w:r>
      <w:r w:rsidRPr="006717D7">
        <w:rPr>
          <w:lang w:val="en-US"/>
        </w:rPr>
        <w:t>innovative</w:t>
      </w:r>
      <w:r w:rsidRPr="0F6CE0EC">
        <w:rPr>
          <w:lang w:val="en-US"/>
        </w:rPr>
        <w:t xml:space="preserve"> side stream use projects to be </w:t>
      </w:r>
      <w:r w:rsidR="0089323A" w:rsidRPr="0F6CE0EC">
        <w:rPr>
          <w:lang w:val="en-US"/>
        </w:rPr>
        <w:t xml:space="preserve">carried out by third party </w:t>
      </w:r>
      <w:r w:rsidRPr="0F6CE0EC">
        <w:rPr>
          <w:lang w:val="en-US"/>
        </w:rPr>
        <w:t xml:space="preserve">Organizations, </w:t>
      </w:r>
      <w:r w:rsidR="0089323A" w:rsidRPr="0F6CE0EC">
        <w:rPr>
          <w:lang w:val="en-US"/>
        </w:rPr>
        <w:t>which will set the ground</w:t>
      </w:r>
      <w:r w:rsidRPr="0F6CE0EC">
        <w:rPr>
          <w:lang w:val="en-US"/>
        </w:rPr>
        <w:t xml:space="preserve"> for testing of innovative use of side stream materials and use of database sources </w:t>
      </w:r>
      <w:r w:rsidR="00B54AB8" w:rsidRPr="0F6CE0EC">
        <w:rPr>
          <w:lang w:val="en-US"/>
        </w:rPr>
        <w:t xml:space="preserve">with </w:t>
      </w:r>
      <w:r w:rsidRPr="0F6CE0EC">
        <w:rPr>
          <w:lang w:val="en-US"/>
        </w:rPr>
        <w:t>a wider scope.</w:t>
      </w:r>
    </w:p>
    <w:p w14:paraId="11D6DC7F" w14:textId="77777777" w:rsidR="0089323A" w:rsidRPr="009C2B82" w:rsidRDefault="0089323A" w:rsidP="00A83A0E">
      <w:pPr>
        <w:pStyle w:val="Odstavekseznama"/>
        <w:numPr>
          <w:ilvl w:val="0"/>
          <w:numId w:val="0"/>
        </w:numPr>
        <w:ind w:left="1440"/>
        <w:rPr>
          <w:lang w:val="en-US"/>
        </w:rPr>
      </w:pPr>
    </w:p>
    <w:p w14:paraId="7AD5AA4E" w14:textId="77777777" w:rsidR="0089323A" w:rsidRPr="009C2B82" w:rsidRDefault="0089323A">
      <w:pPr>
        <w:pStyle w:val="Odstavekseznama"/>
        <w:numPr>
          <w:ilvl w:val="1"/>
          <w:numId w:val="21"/>
        </w:numPr>
        <w:spacing w:line="259" w:lineRule="auto"/>
        <w:jc w:val="both"/>
        <w:rPr>
          <w:lang w:val="en-US"/>
        </w:rPr>
      </w:pPr>
      <w:r w:rsidRPr="0F6CE0EC">
        <w:rPr>
          <w:lang w:val="en-US"/>
        </w:rPr>
        <w:t>[&lt;</w:t>
      </w:r>
      <w:r w:rsidRPr="0F6CE0EC">
        <w:rPr>
          <w:highlight w:val="yellow"/>
          <w:lang w:val="en-US"/>
        </w:rPr>
        <w:t>second party</w:t>
      </w:r>
      <w:r w:rsidRPr="0F6CE0EC">
        <w:rPr>
          <w:lang w:val="en-US"/>
        </w:rPr>
        <w:t>&gt;] is the Project Leader of the project entitled “[&lt;</w:t>
      </w:r>
      <w:r w:rsidRPr="0F6CE0EC">
        <w:rPr>
          <w:highlight w:val="yellow"/>
          <w:lang w:val="en-US"/>
        </w:rPr>
        <w:t>project name</w:t>
      </w:r>
      <w:r w:rsidRPr="0F6CE0EC">
        <w:rPr>
          <w:lang w:val="en-US"/>
        </w:rPr>
        <w:t>&gt;]” (hereinafter referred to as the “[&lt;</w:t>
      </w:r>
      <w:r w:rsidRPr="0F6CE0EC">
        <w:rPr>
          <w:highlight w:val="yellow"/>
          <w:lang w:val="en-US"/>
        </w:rPr>
        <w:t>…</w:t>
      </w:r>
      <w:r w:rsidRPr="0F6CE0EC">
        <w:rPr>
          <w:lang w:val="en-US"/>
        </w:rPr>
        <w:t>&gt;]”).</w:t>
      </w:r>
    </w:p>
    <w:p w14:paraId="71F37F0C" w14:textId="77777777" w:rsidR="0089323A" w:rsidRPr="009C2B82" w:rsidRDefault="0089323A" w:rsidP="00A83A0E">
      <w:pPr>
        <w:pStyle w:val="Odstavekseznama"/>
        <w:numPr>
          <w:ilvl w:val="0"/>
          <w:numId w:val="0"/>
        </w:numPr>
        <w:ind w:left="1440"/>
        <w:rPr>
          <w:lang w:val="en-US"/>
        </w:rPr>
      </w:pPr>
    </w:p>
    <w:p w14:paraId="255DF45C" w14:textId="290DAC65" w:rsidR="0089323A" w:rsidRPr="009C2B82" w:rsidRDefault="0089323A">
      <w:pPr>
        <w:pStyle w:val="Odstavekseznama"/>
        <w:numPr>
          <w:ilvl w:val="1"/>
          <w:numId w:val="21"/>
        </w:numPr>
        <w:spacing w:line="259" w:lineRule="auto"/>
        <w:jc w:val="both"/>
        <w:rPr>
          <w:lang w:val="en-US"/>
        </w:rPr>
      </w:pPr>
      <w:r w:rsidRPr="0F6CE0EC">
        <w:rPr>
          <w:lang w:val="en-US"/>
        </w:rPr>
        <w:t>With the means to achieve the goals mentioned in Paragraph 1.</w:t>
      </w:r>
      <w:r w:rsidR="009E6CAD" w:rsidRPr="0F6CE0EC">
        <w:rPr>
          <w:lang w:val="en-US"/>
        </w:rPr>
        <w:t>5</w:t>
      </w:r>
      <w:r w:rsidRPr="0F6CE0EC">
        <w:rPr>
          <w:lang w:val="en-US"/>
        </w:rPr>
        <w:t>, on [&lt;</w:t>
      </w:r>
      <w:r w:rsidRPr="0F6CE0EC">
        <w:rPr>
          <w:highlight w:val="yellow"/>
          <w:lang w:val="en-US"/>
        </w:rPr>
        <w:t>…</w:t>
      </w:r>
      <w:r w:rsidRPr="0F6CE0EC">
        <w:rPr>
          <w:lang w:val="en-US"/>
        </w:rPr>
        <w:t xml:space="preserve">&gt;] </w:t>
      </w:r>
      <w:r w:rsidR="00A83A0E" w:rsidRPr="0F6CE0EC">
        <w:rPr>
          <w:lang w:val="en-US"/>
        </w:rPr>
        <w:t xml:space="preserve">CCIS </w:t>
      </w:r>
      <w:r w:rsidRPr="0F6CE0EC">
        <w:rPr>
          <w:lang w:val="en-US"/>
        </w:rPr>
        <w:t xml:space="preserve">published Invitation to Tender and </w:t>
      </w:r>
      <w:r w:rsidR="00A83A0E" w:rsidRPr="0F6CE0EC">
        <w:rPr>
          <w:lang w:val="en-US"/>
        </w:rPr>
        <w:t xml:space="preserve">CIRCI </w:t>
      </w:r>
      <w:r w:rsidRPr="0F6CE0EC">
        <w:rPr>
          <w:lang w:val="en-US"/>
        </w:rPr>
        <w:t>Call with all necessary appendices (hereinafter referred to as the “</w:t>
      </w:r>
      <w:r w:rsidR="00A83A0E" w:rsidRPr="0F6CE0EC">
        <w:rPr>
          <w:lang w:val="en-US"/>
        </w:rPr>
        <w:t>CIRCI</w:t>
      </w:r>
      <w:r w:rsidRPr="0F6CE0EC">
        <w:rPr>
          <w:lang w:val="en-US"/>
        </w:rPr>
        <w:t xml:space="preserve"> Open Call”).</w:t>
      </w:r>
    </w:p>
    <w:p w14:paraId="207430C9" w14:textId="77777777" w:rsidR="0089323A" w:rsidRPr="009C2B82" w:rsidRDefault="0089323A" w:rsidP="00A83A0E">
      <w:pPr>
        <w:pStyle w:val="Odstavekseznama"/>
        <w:numPr>
          <w:ilvl w:val="0"/>
          <w:numId w:val="0"/>
        </w:numPr>
        <w:ind w:left="1440"/>
        <w:rPr>
          <w:lang w:val="en-US"/>
        </w:rPr>
      </w:pPr>
    </w:p>
    <w:p w14:paraId="24804DD0" w14:textId="1DF491AB" w:rsidR="0089323A" w:rsidRPr="009C2B82" w:rsidRDefault="0089323A">
      <w:pPr>
        <w:pStyle w:val="Odstavekseznama"/>
        <w:numPr>
          <w:ilvl w:val="1"/>
          <w:numId w:val="21"/>
        </w:numPr>
        <w:spacing w:line="259" w:lineRule="auto"/>
        <w:jc w:val="both"/>
        <w:rPr>
          <w:lang w:val="en-US"/>
        </w:rPr>
      </w:pPr>
      <w:proofErr w:type="gramStart"/>
      <w:r w:rsidRPr="0F6CE0EC">
        <w:rPr>
          <w:lang w:val="en-US"/>
        </w:rPr>
        <w:t>On the basis of</w:t>
      </w:r>
      <w:proofErr w:type="gramEnd"/>
      <w:r w:rsidRPr="0F6CE0EC">
        <w:rPr>
          <w:lang w:val="en-US"/>
        </w:rPr>
        <w:t xml:space="preserve"> </w:t>
      </w:r>
      <w:r w:rsidR="00A83A0E" w:rsidRPr="0F6CE0EC">
        <w:rPr>
          <w:lang w:val="en-US"/>
        </w:rPr>
        <w:t xml:space="preserve">CIRCI </w:t>
      </w:r>
      <w:r w:rsidRPr="0F6CE0EC">
        <w:rPr>
          <w:lang w:val="en-US"/>
        </w:rPr>
        <w:t>Open Call, [&lt;</w:t>
      </w:r>
      <w:r w:rsidRPr="0F6CE0EC">
        <w:rPr>
          <w:highlight w:val="yellow"/>
          <w:lang w:val="en-US"/>
        </w:rPr>
        <w:t>second party</w:t>
      </w:r>
      <w:r w:rsidRPr="0F6CE0EC">
        <w:rPr>
          <w:lang w:val="en-US"/>
        </w:rPr>
        <w:t>&gt;] submitted his application for co-funding the [&lt;</w:t>
      </w:r>
      <w:r w:rsidRPr="0F6CE0EC">
        <w:rPr>
          <w:highlight w:val="yellow"/>
          <w:lang w:val="en-US"/>
        </w:rPr>
        <w:t>project name</w:t>
      </w:r>
      <w:r w:rsidRPr="0F6CE0EC">
        <w:rPr>
          <w:lang w:val="en-US"/>
        </w:rPr>
        <w:t>&gt;] Project (hereinafter referred to as the “Application”). [&lt;</w:t>
      </w:r>
      <w:r w:rsidRPr="0F6CE0EC">
        <w:rPr>
          <w:highlight w:val="yellow"/>
          <w:lang w:val="en-US"/>
        </w:rPr>
        <w:t>project name</w:t>
      </w:r>
      <w:r w:rsidRPr="0F6CE0EC">
        <w:rPr>
          <w:lang w:val="en-US"/>
        </w:rPr>
        <w:t xml:space="preserve">&gt;] Project has been accepted for funding within the </w:t>
      </w:r>
      <w:r w:rsidR="00A83A0E" w:rsidRPr="0F6CE0EC">
        <w:rPr>
          <w:lang w:val="en-US"/>
        </w:rPr>
        <w:t xml:space="preserve">CIRCI </w:t>
      </w:r>
      <w:r w:rsidRPr="0F6CE0EC">
        <w:rPr>
          <w:lang w:val="en-US"/>
        </w:rPr>
        <w:t>Open call for SMEs and will receive financial support in terms of provisions included in Annex 1 to the Grant Agreement.</w:t>
      </w:r>
    </w:p>
    <w:p w14:paraId="6935E047" w14:textId="77777777" w:rsidR="0089323A" w:rsidRPr="009C2B82" w:rsidRDefault="0089323A" w:rsidP="00A83A0E">
      <w:pPr>
        <w:pStyle w:val="Odstavekseznama"/>
        <w:numPr>
          <w:ilvl w:val="0"/>
          <w:numId w:val="0"/>
        </w:numPr>
        <w:ind w:left="1440"/>
        <w:rPr>
          <w:lang w:val="en-US"/>
        </w:rPr>
      </w:pPr>
    </w:p>
    <w:p w14:paraId="52E9FB14" w14:textId="071D58EC" w:rsidR="0089323A" w:rsidRPr="009C2B82" w:rsidRDefault="0089323A">
      <w:pPr>
        <w:pStyle w:val="Odstavekseznama"/>
        <w:numPr>
          <w:ilvl w:val="1"/>
          <w:numId w:val="21"/>
        </w:numPr>
        <w:spacing w:line="259" w:lineRule="auto"/>
        <w:jc w:val="both"/>
        <w:rPr>
          <w:lang w:val="en-US"/>
        </w:rPr>
      </w:pPr>
      <w:r w:rsidRPr="0F6CE0EC">
        <w:rPr>
          <w:lang w:val="en-US"/>
        </w:rPr>
        <w:t>[&lt;</w:t>
      </w:r>
      <w:r w:rsidRPr="0F6CE0EC">
        <w:rPr>
          <w:highlight w:val="yellow"/>
          <w:lang w:val="en-US"/>
        </w:rPr>
        <w:t>second party</w:t>
      </w:r>
      <w:r w:rsidRPr="0F6CE0EC">
        <w:rPr>
          <w:lang w:val="en-US"/>
        </w:rPr>
        <w:t>&gt;] will execute the [&lt;</w:t>
      </w:r>
      <w:r w:rsidRPr="0F6CE0EC">
        <w:rPr>
          <w:highlight w:val="yellow"/>
          <w:lang w:val="en-US"/>
        </w:rPr>
        <w:t>project name</w:t>
      </w:r>
      <w:r w:rsidRPr="0F6CE0EC">
        <w:rPr>
          <w:lang w:val="en-US"/>
        </w:rPr>
        <w:t xml:space="preserve">&gt;] Project and is responsible for its completion in accordance with this Agreement, </w:t>
      </w:r>
      <w:r w:rsidR="00A83A0E" w:rsidRPr="0F6CE0EC">
        <w:rPr>
          <w:lang w:val="en-US"/>
        </w:rPr>
        <w:t xml:space="preserve">CIRCI </w:t>
      </w:r>
      <w:r w:rsidRPr="0F6CE0EC">
        <w:rPr>
          <w:lang w:val="en-US"/>
        </w:rPr>
        <w:t xml:space="preserve">Open call and the Application. </w:t>
      </w:r>
      <w:r w:rsidR="00A83A0E" w:rsidRPr="0F6CE0EC">
        <w:rPr>
          <w:lang w:val="en-US"/>
        </w:rPr>
        <w:t xml:space="preserve">CIRCI </w:t>
      </w:r>
      <w:r w:rsidRPr="0F6CE0EC">
        <w:rPr>
          <w:lang w:val="en-US"/>
        </w:rPr>
        <w:t>Open call and the Application are an integral part of this Agreement.</w:t>
      </w:r>
    </w:p>
    <w:p w14:paraId="75520EB2" w14:textId="77777777" w:rsidR="0089323A" w:rsidRPr="009C2B82" w:rsidRDefault="0089323A" w:rsidP="00A83A0E">
      <w:pPr>
        <w:pStyle w:val="Odstavekseznama"/>
        <w:numPr>
          <w:ilvl w:val="0"/>
          <w:numId w:val="0"/>
        </w:numPr>
        <w:ind w:left="1440"/>
        <w:rPr>
          <w:lang w:val="en-US"/>
        </w:rPr>
      </w:pPr>
    </w:p>
    <w:p w14:paraId="680ABA19" w14:textId="274668C5" w:rsidR="0089323A" w:rsidRPr="009C2B82" w:rsidRDefault="0089323A">
      <w:pPr>
        <w:pStyle w:val="Odstavekseznama"/>
        <w:numPr>
          <w:ilvl w:val="1"/>
          <w:numId w:val="21"/>
        </w:numPr>
        <w:spacing w:line="259" w:lineRule="auto"/>
        <w:jc w:val="both"/>
        <w:rPr>
          <w:lang w:val="en-US"/>
        </w:rPr>
      </w:pPr>
      <w:r w:rsidRPr="0F6CE0EC">
        <w:rPr>
          <w:lang w:val="en-US"/>
        </w:rPr>
        <w:t xml:space="preserve">Within the </w:t>
      </w:r>
      <w:r w:rsidR="00A83A0E" w:rsidRPr="0F6CE0EC">
        <w:rPr>
          <w:lang w:val="en-US"/>
        </w:rPr>
        <w:t xml:space="preserve">CIRCI </w:t>
      </w:r>
      <w:r w:rsidRPr="0F6CE0EC">
        <w:rPr>
          <w:lang w:val="en-US"/>
        </w:rPr>
        <w:t xml:space="preserve">Project, </w:t>
      </w:r>
      <w:r w:rsidR="00A83A0E" w:rsidRPr="0F6CE0EC">
        <w:rPr>
          <w:lang w:val="en-US"/>
        </w:rPr>
        <w:t xml:space="preserve">potential partners have </w:t>
      </w:r>
      <w:r w:rsidRPr="0F6CE0EC">
        <w:rPr>
          <w:lang w:val="en-US"/>
        </w:rPr>
        <w:t xml:space="preserve">the position of a third party. </w:t>
      </w:r>
    </w:p>
    <w:p w14:paraId="7E923F99" w14:textId="77777777" w:rsidR="0089323A" w:rsidRPr="009C2B82" w:rsidRDefault="0089323A" w:rsidP="00A83A0E">
      <w:pPr>
        <w:pStyle w:val="Odstavekseznama"/>
        <w:numPr>
          <w:ilvl w:val="0"/>
          <w:numId w:val="0"/>
        </w:numPr>
        <w:ind w:left="1440"/>
        <w:rPr>
          <w:lang w:val="en-US"/>
        </w:rPr>
      </w:pPr>
    </w:p>
    <w:p w14:paraId="7F60A9E9" w14:textId="79FD2CC9" w:rsidR="0089323A" w:rsidRPr="009C2B82" w:rsidRDefault="0089323A" w:rsidP="0F6CE0EC">
      <w:pPr>
        <w:spacing w:after="0"/>
        <w:jc w:val="both"/>
        <w:rPr>
          <w:b/>
          <w:bCs/>
          <w:lang w:val="en-US"/>
        </w:rPr>
      </w:pPr>
      <w:r w:rsidRPr="0F6CE0EC">
        <w:rPr>
          <w:b/>
          <w:bCs/>
          <w:lang w:val="en-US"/>
        </w:rPr>
        <w:t>Section 2 – Subject Matter</w:t>
      </w:r>
    </w:p>
    <w:p w14:paraId="3A6352FF" w14:textId="77777777" w:rsidR="0089323A" w:rsidRPr="009C2B82" w:rsidRDefault="0089323A" w:rsidP="00222445">
      <w:pPr>
        <w:jc w:val="both"/>
        <w:rPr>
          <w:vanish/>
          <w:lang w:val="en-US"/>
        </w:rPr>
      </w:pPr>
    </w:p>
    <w:p w14:paraId="0F73C427" w14:textId="580FCB62" w:rsidR="0089323A" w:rsidRPr="009C2B82" w:rsidRDefault="0089323A">
      <w:pPr>
        <w:pStyle w:val="Odstavekseznama"/>
        <w:numPr>
          <w:ilvl w:val="1"/>
          <w:numId w:val="26"/>
        </w:numPr>
        <w:spacing w:line="259" w:lineRule="auto"/>
        <w:jc w:val="both"/>
        <w:rPr>
          <w:lang w:val="en-US"/>
        </w:rPr>
      </w:pPr>
      <w:r w:rsidRPr="009C2B82">
        <w:rPr>
          <w:lang w:val="en-US"/>
        </w:rPr>
        <w:t xml:space="preserve">The subject of this contract is the co-financing of eligible costs for the implementation of the </w:t>
      </w:r>
      <w:r w:rsidR="00A83A0E" w:rsidRPr="009C2B82">
        <w:rPr>
          <w:lang w:val="en-US"/>
        </w:rPr>
        <w:t xml:space="preserve">CIRCI </w:t>
      </w:r>
      <w:r w:rsidRPr="009C2B82">
        <w:rPr>
          <w:lang w:val="en-US"/>
        </w:rPr>
        <w:t xml:space="preserve">Project, under the conditions and commitments below. The detailed content of the subject of this contract is defined in the </w:t>
      </w:r>
      <w:r w:rsidR="00A83A0E" w:rsidRPr="009C2B82">
        <w:rPr>
          <w:lang w:val="en-US"/>
        </w:rPr>
        <w:t xml:space="preserve">CIRCI </w:t>
      </w:r>
      <w:r w:rsidRPr="009C2B82">
        <w:rPr>
          <w:lang w:val="en-US"/>
        </w:rPr>
        <w:t>open call application for the award of incentives under the Grant Agreement, which is an integral part of this contract.</w:t>
      </w:r>
    </w:p>
    <w:p w14:paraId="6738B287" w14:textId="77777777" w:rsidR="0089323A" w:rsidRPr="009C2B82" w:rsidRDefault="0089323A" w:rsidP="00A83A0E">
      <w:pPr>
        <w:pStyle w:val="Odstavekseznama"/>
        <w:numPr>
          <w:ilvl w:val="0"/>
          <w:numId w:val="0"/>
        </w:numPr>
        <w:ind w:left="703"/>
        <w:jc w:val="both"/>
        <w:rPr>
          <w:lang w:val="en-US"/>
        </w:rPr>
      </w:pPr>
    </w:p>
    <w:p w14:paraId="0525E540" w14:textId="0BE914FA" w:rsidR="0089323A" w:rsidRPr="009C2B82" w:rsidRDefault="0089323A" w:rsidP="00970B22">
      <w:pPr>
        <w:pStyle w:val="Odstavekseznama"/>
        <w:numPr>
          <w:ilvl w:val="1"/>
          <w:numId w:val="26"/>
        </w:numPr>
        <w:spacing w:after="160" w:line="259" w:lineRule="auto"/>
        <w:jc w:val="both"/>
        <w:rPr>
          <w:lang w:val="en-US"/>
        </w:rPr>
      </w:pPr>
      <w:r w:rsidRPr="009C2B82">
        <w:rPr>
          <w:lang w:val="en-US"/>
        </w:rPr>
        <w:t xml:space="preserve">The Parties are entering into this Agreement </w:t>
      </w:r>
      <w:proofErr w:type="gramStart"/>
      <w:r w:rsidRPr="009C2B82">
        <w:rPr>
          <w:lang w:val="en-US"/>
        </w:rPr>
        <w:t>in order to</w:t>
      </w:r>
      <w:proofErr w:type="gramEnd"/>
      <w:r w:rsidRPr="009C2B82">
        <w:rPr>
          <w:lang w:val="en-US"/>
        </w:rPr>
        <w:t xml:space="preserve"> specify the rights, obligations and responsibilities regarding co-financing and implementation of the operation referred to in the first paragraph of this Article. Co-financing funds are allocated on the basis and under the conditions specified in Invitation to Tender, </w:t>
      </w:r>
      <w:r w:rsidR="00A83A0E" w:rsidRPr="009C2B82">
        <w:rPr>
          <w:lang w:val="en-US"/>
        </w:rPr>
        <w:t xml:space="preserve">CIRCI </w:t>
      </w:r>
      <w:r w:rsidRPr="009C2B82">
        <w:rPr>
          <w:lang w:val="en-US"/>
        </w:rPr>
        <w:t>Call and the Grant Agreement and agreed with this contract, which is known to the [&lt;</w:t>
      </w:r>
      <w:r w:rsidRPr="009C2B82">
        <w:rPr>
          <w:highlight w:val="yellow"/>
          <w:lang w:val="en-US"/>
        </w:rPr>
        <w:t>second party</w:t>
      </w:r>
      <w:r w:rsidRPr="009C2B82">
        <w:rPr>
          <w:lang w:val="en-US"/>
        </w:rPr>
        <w:t>&gt;] and by signing this contract assumes the agreed rights and obligations. Breach of the terms constitutes a breach of contract.</w:t>
      </w:r>
    </w:p>
    <w:p w14:paraId="19D87390" w14:textId="77777777" w:rsidR="0089323A" w:rsidRPr="009C2B82" w:rsidRDefault="0089323A" w:rsidP="00222445">
      <w:pPr>
        <w:rPr>
          <w:lang w:val="en-US"/>
        </w:rPr>
      </w:pPr>
    </w:p>
    <w:p w14:paraId="1FD60E57" w14:textId="77777777" w:rsidR="0089323A" w:rsidRPr="009C2B82" w:rsidRDefault="0089323A" w:rsidP="0089323A">
      <w:pPr>
        <w:spacing w:after="0"/>
        <w:ind w:left="705" w:hanging="705"/>
        <w:jc w:val="both"/>
        <w:rPr>
          <w:lang w:val="en-US"/>
        </w:rPr>
      </w:pPr>
    </w:p>
    <w:p w14:paraId="71F0EDD4" w14:textId="77777777" w:rsidR="0089323A" w:rsidRPr="009C2B82" w:rsidRDefault="0089323A" w:rsidP="0089323A">
      <w:pPr>
        <w:spacing w:after="0"/>
        <w:ind w:left="705" w:hanging="705"/>
        <w:jc w:val="both"/>
        <w:rPr>
          <w:b/>
          <w:lang w:val="en-US"/>
        </w:rPr>
      </w:pPr>
      <w:r w:rsidRPr="009C2B82">
        <w:rPr>
          <w:b/>
          <w:lang w:val="en-US"/>
        </w:rPr>
        <w:t>Section 3 – Financial support</w:t>
      </w:r>
    </w:p>
    <w:p w14:paraId="42E0D022" w14:textId="77777777" w:rsidR="0089323A" w:rsidRPr="009C2B82" w:rsidRDefault="0089323A" w:rsidP="0089323A">
      <w:pPr>
        <w:spacing w:after="0"/>
        <w:ind w:left="705" w:hanging="705"/>
        <w:jc w:val="both"/>
        <w:rPr>
          <w:lang w:val="en-US"/>
        </w:rPr>
      </w:pPr>
    </w:p>
    <w:p w14:paraId="459D7467" w14:textId="56B1E8BA" w:rsidR="0089323A" w:rsidRPr="009C2B82" w:rsidRDefault="0089323A" w:rsidP="0089323A">
      <w:pPr>
        <w:spacing w:after="0"/>
        <w:ind w:left="705" w:hanging="705"/>
        <w:jc w:val="both"/>
        <w:rPr>
          <w:lang w:val="en-US"/>
        </w:rPr>
      </w:pPr>
      <w:r w:rsidRPr="009C2B82">
        <w:rPr>
          <w:lang w:val="en-US"/>
        </w:rPr>
        <w:t>3.1.</w:t>
      </w:r>
      <w:r w:rsidRPr="009C2B82">
        <w:rPr>
          <w:lang w:val="en-US"/>
        </w:rPr>
        <w:tab/>
      </w:r>
      <w:r w:rsidR="00C1404C" w:rsidRPr="009C2B82">
        <w:rPr>
          <w:lang w:val="en-US"/>
        </w:rPr>
        <w:t>CCIS</w:t>
      </w:r>
      <w:r w:rsidRPr="009C2B82">
        <w:rPr>
          <w:lang w:val="en-US"/>
        </w:rPr>
        <w:t xml:space="preserve">, as the Project Coordinator of the </w:t>
      </w:r>
      <w:r w:rsidR="00C1404C" w:rsidRPr="009C2B82">
        <w:rPr>
          <w:lang w:val="en-US"/>
        </w:rPr>
        <w:t xml:space="preserve">CIRCI </w:t>
      </w:r>
      <w:r w:rsidRPr="009C2B82">
        <w:rPr>
          <w:lang w:val="en-US"/>
        </w:rPr>
        <w:t>Project, shall provide to the [&lt;</w:t>
      </w:r>
      <w:r w:rsidRPr="009C2B82">
        <w:rPr>
          <w:highlight w:val="yellow"/>
          <w:lang w:val="en-US"/>
        </w:rPr>
        <w:t>project name</w:t>
      </w:r>
      <w:r w:rsidRPr="009C2B82">
        <w:rPr>
          <w:lang w:val="en-US"/>
        </w:rPr>
        <w:t xml:space="preserve">&gt;] Project financial support in the maximum amount of </w:t>
      </w:r>
      <w:r w:rsidR="00C1404C" w:rsidRPr="009C2B82">
        <w:rPr>
          <w:lang w:val="en-US"/>
        </w:rPr>
        <w:t>15</w:t>
      </w:r>
      <w:r w:rsidRPr="009C2B82">
        <w:rPr>
          <w:lang w:val="en-US"/>
        </w:rPr>
        <w:t>.000,00 EUR (fift</w:t>
      </w:r>
      <w:r w:rsidR="009E7BFA" w:rsidRPr="009C2B82">
        <w:rPr>
          <w:lang w:val="en-US"/>
        </w:rPr>
        <w:t>een</w:t>
      </w:r>
      <w:r w:rsidRPr="009C2B82">
        <w:rPr>
          <w:lang w:val="en-US"/>
        </w:rPr>
        <w:t xml:space="preserve"> thousand euros), with all taxes and contributions included, based on reimbursement by </w:t>
      </w:r>
      <w:r w:rsidR="00CD1F24">
        <w:rPr>
          <w:lang w:val="en-US"/>
        </w:rPr>
        <w:t>the Norwegian financial mechanism</w:t>
      </w:r>
      <w:r w:rsidRPr="009C2B82">
        <w:rPr>
          <w:lang w:val="en-US"/>
        </w:rPr>
        <w:t xml:space="preserve"> and proof of incurred costs, with possible audits at any time during the implementation of the [&lt;</w:t>
      </w:r>
      <w:r w:rsidRPr="009C2B82">
        <w:rPr>
          <w:highlight w:val="yellow"/>
          <w:lang w:val="en-US"/>
        </w:rPr>
        <w:t>project name</w:t>
      </w:r>
      <w:r w:rsidRPr="009C2B82">
        <w:rPr>
          <w:lang w:val="en-US"/>
        </w:rPr>
        <w:t xml:space="preserve">&gt;] Project without prior indication in a form of an on-site visit or an audit via teleconference by </w:t>
      </w:r>
      <w:r w:rsidR="00C1404C" w:rsidRPr="009C2B82">
        <w:rPr>
          <w:lang w:val="en-US"/>
        </w:rPr>
        <w:t>CCIS.</w:t>
      </w:r>
      <w:r w:rsidRPr="009C2B82">
        <w:rPr>
          <w:lang w:val="en-US"/>
        </w:rPr>
        <w:t xml:space="preserve"> The eligibility of costs is consisted in the </w:t>
      </w:r>
      <w:r w:rsidR="00C1404C" w:rsidRPr="009C2B82">
        <w:rPr>
          <w:lang w:val="en-US"/>
        </w:rPr>
        <w:t xml:space="preserve">CIRCI </w:t>
      </w:r>
      <w:r w:rsidRPr="009C2B82">
        <w:rPr>
          <w:lang w:val="en-US"/>
        </w:rPr>
        <w:t xml:space="preserve">open call and the Invitation to tender, which are an integrated part of this contract as well as the application form submitted, Memorandum of understanding between the </w:t>
      </w:r>
      <w:r w:rsidR="00C1404C" w:rsidRPr="009C2B82">
        <w:rPr>
          <w:lang w:val="en-US"/>
        </w:rPr>
        <w:t>potential Partners</w:t>
      </w:r>
      <w:r w:rsidRPr="009C2B82">
        <w:rPr>
          <w:lang w:val="en-US"/>
        </w:rPr>
        <w:t>, Grant Agreement and [&lt;</w:t>
      </w:r>
      <w:r w:rsidRPr="009C2B82">
        <w:rPr>
          <w:highlight w:val="yellow"/>
          <w:lang w:val="en-US"/>
        </w:rPr>
        <w:t>project name</w:t>
      </w:r>
      <w:r w:rsidRPr="009C2B82">
        <w:rPr>
          <w:lang w:val="en-US"/>
        </w:rPr>
        <w:t>&gt;] Financial plan</w:t>
      </w:r>
      <w:r w:rsidR="00F0456C" w:rsidRPr="009C2B82">
        <w:rPr>
          <w:lang w:val="en-US"/>
        </w:rPr>
        <w:t>.</w:t>
      </w:r>
    </w:p>
    <w:p w14:paraId="44877B45" w14:textId="77777777" w:rsidR="0089323A" w:rsidRPr="009C2B82" w:rsidRDefault="0089323A" w:rsidP="0089323A">
      <w:pPr>
        <w:spacing w:after="0"/>
        <w:ind w:left="705" w:hanging="705"/>
        <w:jc w:val="both"/>
        <w:rPr>
          <w:lang w:val="en-US"/>
        </w:rPr>
      </w:pPr>
    </w:p>
    <w:p w14:paraId="1C90D678" w14:textId="5A003F8D" w:rsidR="0089323A" w:rsidRPr="009C2B82" w:rsidRDefault="0089323A" w:rsidP="0089323A">
      <w:pPr>
        <w:spacing w:after="0"/>
        <w:ind w:left="705" w:hanging="705"/>
        <w:jc w:val="both"/>
        <w:rPr>
          <w:lang w:val="en-US"/>
        </w:rPr>
      </w:pPr>
      <w:r w:rsidRPr="009C2B82">
        <w:rPr>
          <w:lang w:val="en-US"/>
        </w:rPr>
        <w:t>3.2.</w:t>
      </w:r>
      <w:r w:rsidRPr="009C2B82">
        <w:rPr>
          <w:lang w:val="en-US"/>
        </w:rPr>
        <w:tab/>
        <w:t>The amount indicated in the Paragraph 3.1 shall present a maximum of 50 % of the [&lt;</w:t>
      </w:r>
      <w:r w:rsidRPr="009C2B82">
        <w:rPr>
          <w:highlight w:val="yellow"/>
          <w:lang w:val="en-US"/>
        </w:rPr>
        <w:t>project name</w:t>
      </w:r>
      <w:r w:rsidRPr="009C2B82">
        <w:rPr>
          <w:lang w:val="en-US"/>
        </w:rPr>
        <w:t>&gt;] overall direct costs, of which costs necessary for implementation of the project such as equipment or personnel costs as defined in the Invitation to tender</w:t>
      </w:r>
      <w:r w:rsidR="00C1404C" w:rsidRPr="009C2B82">
        <w:rPr>
          <w:lang w:val="en-US"/>
        </w:rPr>
        <w:t xml:space="preserve"> and Open call documentation.</w:t>
      </w:r>
      <w:r w:rsidRPr="009C2B82">
        <w:rPr>
          <w:lang w:val="en-US"/>
        </w:rPr>
        <w:t xml:space="preserve"> </w:t>
      </w:r>
    </w:p>
    <w:p w14:paraId="7B80693F" w14:textId="77777777" w:rsidR="0089323A" w:rsidRPr="009C2B82" w:rsidRDefault="0089323A" w:rsidP="0089323A">
      <w:pPr>
        <w:spacing w:after="0"/>
        <w:ind w:left="705" w:hanging="705"/>
        <w:jc w:val="both"/>
        <w:rPr>
          <w:lang w:val="en-US"/>
        </w:rPr>
      </w:pPr>
    </w:p>
    <w:p w14:paraId="085283CF" w14:textId="77777777" w:rsidR="0089323A" w:rsidRPr="009C2B82" w:rsidRDefault="0089323A" w:rsidP="0089323A">
      <w:pPr>
        <w:spacing w:after="0"/>
        <w:ind w:left="705" w:hanging="705"/>
        <w:jc w:val="both"/>
        <w:rPr>
          <w:lang w:val="en-US"/>
        </w:rPr>
      </w:pPr>
      <w:r w:rsidRPr="009C2B82">
        <w:rPr>
          <w:lang w:val="en-US"/>
        </w:rPr>
        <w:t>3.3.</w:t>
      </w:r>
      <w:r w:rsidRPr="009C2B82">
        <w:rPr>
          <w:lang w:val="en-US"/>
        </w:rPr>
        <w:tab/>
        <w:t>[&lt;</w:t>
      </w:r>
      <w:r w:rsidRPr="009C2B82">
        <w:rPr>
          <w:highlight w:val="yellow"/>
          <w:lang w:val="en-US"/>
        </w:rPr>
        <w:t>second party</w:t>
      </w:r>
      <w:r w:rsidRPr="009C2B82">
        <w:rPr>
          <w:lang w:val="en-US"/>
        </w:rPr>
        <w:t>&gt;] shall privately co-fund the [&lt;</w:t>
      </w:r>
      <w:r w:rsidRPr="009C2B82">
        <w:rPr>
          <w:highlight w:val="yellow"/>
          <w:lang w:val="en-US"/>
        </w:rPr>
        <w:t>project name</w:t>
      </w:r>
      <w:r w:rsidRPr="009C2B82">
        <w:rPr>
          <w:lang w:val="en-US"/>
        </w:rPr>
        <w:t xml:space="preserve">&gt;] Project’s overall direct costs in the amount of minimum 50% of the overall direct costs (hereinafter referred to as the “Private co-funding”). </w:t>
      </w:r>
    </w:p>
    <w:p w14:paraId="609761A8" w14:textId="77777777" w:rsidR="0089323A" w:rsidRPr="009C2B82" w:rsidRDefault="0089323A" w:rsidP="0089323A">
      <w:pPr>
        <w:spacing w:after="0"/>
        <w:ind w:left="705" w:hanging="705"/>
        <w:jc w:val="both"/>
        <w:rPr>
          <w:lang w:val="en-US"/>
        </w:rPr>
      </w:pPr>
    </w:p>
    <w:p w14:paraId="5C687DB6" w14:textId="328063C7" w:rsidR="0089323A" w:rsidRPr="009C2B82" w:rsidRDefault="0089323A" w:rsidP="0089323A">
      <w:pPr>
        <w:spacing w:after="0"/>
        <w:ind w:left="705" w:hanging="705"/>
        <w:jc w:val="both"/>
        <w:rPr>
          <w:lang w:val="en-US"/>
        </w:rPr>
      </w:pPr>
      <w:r w:rsidRPr="009C2B82">
        <w:rPr>
          <w:lang w:val="en-US"/>
        </w:rPr>
        <w:t>3.4.</w:t>
      </w:r>
      <w:r w:rsidRPr="009C2B82">
        <w:rPr>
          <w:lang w:val="en-US"/>
        </w:rPr>
        <w:tab/>
        <w:t xml:space="preserve">Value added tax is not an eligible cost. Eligible costs are not costs of services that are used continuously, permanently, </w:t>
      </w:r>
      <w:proofErr w:type="gramStart"/>
      <w:r w:rsidRPr="009C2B82">
        <w:rPr>
          <w:lang w:val="en-US"/>
        </w:rPr>
        <w:t>occasionally</w:t>
      </w:r>
      <w:proofErr w:type="gramEnd"/>
      <w:r w:rsidRPr="009C2B82">
        <w:rPr>
          <w:lang w:val="en-US"/>
        </w:rPr>
        <w:t xml:space="preserve"> or periodically, or are related to the [&lt;</w:t>
      </w:r>
      <w:r w:rsidRPr="009C2B82">
        <w:rPr>
          <w:highlight w:val="yellow"/>
          <w:lang w:val="en-US"/>
        </w:rPr>
        <w:t>second party</w:t>
      </w:r>
      <w:r w:rsidRPr="009C2B82">
        <w:rPr>
          <w:lang w:val="en-US"/>
        </w:rPr>
        <w:t>&gt;]'s normal operating costs.</w:t>
      </w:r>
    </w:p>
    <w:p w14:paraId="2FAB8536" w14:textId="77777777" w:rsidR="0089323A" w:rsidRPr="009C2B82" w:rsidRDefault="0089323A" w:rsidP="0089323A">
      <w:pPr>
        <w:spacing w:after="0"/>
        <w:jc w:val="both"/>
        <w:rPr>
          <w:lang w:val="en-US"/>
        </w:rPr>
      </w:pPr>
    </w:p>
    <w:p w14:paraId="008DA640" w14:textId="04ED0A30" w:rsidR="0089323A" w:rsidRPr="009C2B82" w:rsidRDefault="0089323A" w:rsidP="00C1404C">
      <w:pPr>
        <w:spacing w:after="0"/>
        <w:ind w:left="708" w:hanging="708"/>
        <w:jc w:val="both"/>
        <w:rPr>
          <w:lang w:val="en-US"/>
        </w:rPr>
      </w:pPr>
      <w:r w:rsidRPr="009C2B82">
        <w:rPr>
          <w:lang w:val="en-US"/>
        </w:rPr>
        <w:t>3.6.</w:t>
      </w:r>
      <w:r w:rsidRPr="009C2B82">
        <w:rPr>
          <w:lang w:val="en-US"/>
        </w:rPr>
        <w:tab/>
        <w:t>[&lt;</w:t>
      </w:r>
      <w:r w:rsidRPr="009C2B82">
        <w:rPr>
          <w:highlight w:val="yellow"/>
          <w:lang w:val="en-US"/>
        </w:rPr>
        <w:t>second party</w:t>
      </w:r>
      <w:r w:rsidRPr="009C2B82">
        <w:rPr>
          <w:lang w:val="en-US"/>
        </w:rPr>
        <w:t xml:space="preserve">&gt;] shall issue </w:t>
      </w:r>
      <w:r w:rsidR="00C1404C" w:rsidRPr="009C2B82">
        <w:rPr>
          <w:lang w:val="en-US"/>
        </w:rPr>
        <w:t xml:space="preserve">one </w:t>
      </w:r>
      <w:r w:rsidRPr="009C2B82">
        <w:rPr>
          <w:lang w:val="en-US"/>
        </w:rPr>
        <w:t>(</w:t>
      </w:r>
      <w:r w:rsidR="00C1404C" w:rsidRPr="009C2B82">
        <w:rPr>
          <w:lang w:val="en-US"/>
        </w:rPr>
        <w:t>1</w:t>
      </w:r>
      <w:r w:rsidRPr="009C2B82">
        <w:rPr>
          <w:lang w:val="en-US"/>
        </w:rPr>
        <w:t>) claim for reimbursement of costs</w:t>
      </w:r>
      <w:r w:rsidR="00C1404C" w:rsidRPr="009C2B82">
        <w:rPr>
          <w:lang w:val="en-US"/>
        </w:rPr>
        <w:t xml:space="preserve">. </w:t>
      </w:r>
    </w:p>
    <w:p w14:paraId="552FA144" w14:textId="77777777" w:rsidR="0089323A" w:rsidRPr="009C2B82" w:rsidRDefault="0089323A" w:rsidP="0089323A">
      <w:pPr>
        <w:spacing w:after="0"/>
        <w:jc w:val="both"/>
        <w:rPr>
          <w:lang w:val="en-US"/>
        </w:rPr>
      </w:pPr>
    </w:p>
    <w:p w14:paraId="1F4A9A81" w14:textId="1971514E" w:rsidR="0089323A" w:rsidRPr="009C2B82" w:rsidRDefault="0089323A" w:rsidP="0089323A">
      <w:pPr>
        <w:spacing w:after="0"/>
        <w:ind w:left="708" w:hanging="708"/>
        <w:jc w:val="both"/>
        <w:rPr>
          <w:lang w:val="en-US"/>
        </w:rPr>
      </w:pPr>
      <w:r w:rsidRPr="009C2B82">
        <w:rPr>
          <w:lang w:val="en-US"/>
        </w:rPr>
        <w:t>3.7.</w:t>
      </w:r>
      <w:r w:rsidRPr="009C2B82">
        <w:rPr>
          <w:lang w:val="en-US"/>
        </w:rPr>
        <w:tab/>
        <w:t xml:space="preserve">The claim for reimbursement shall be sent to </w:t>
      </w:r>
      <w:r w:rsidR="00C1404C" w:rsidRPr="009C2B82">
        <w:rPr>
          <w:lang w:val="en-US"/>
        </w:rPr>
        <w:t xml:space="preserve">CCIS's </w:t>
      </w:r>
      <w:r w:rsidRPr="009C2B82">
        <w:rPr>
          <w:lang w:val="en-US"/>
        </w:rPr>
        <w:t>contact person designated in Section 8 of this Agreement in written form (via e-mail) and accompanied by:</w:t>
      </w:r>
    </w:p>
    <w:p w14:paraId="0C15FBEA" w14:textId="75D71AD5" w:rsidR="0089323A" w:rsidRPr="009C2B82" w:rsidRDefault="0089323A">
      <w:pPr>
        <w:pStyle w:val="Odstavekseznama"/>
        <w:numPr>
          <w:ilvl w:val="0"/>
          <w:numId w:val="22"/>
        </w:numPr>
        <w:spacing w:line="259" w:lineRule="auto"/>
        <w:jc w:val="both"/>
        <w:rPr>
          <w:lang w:val="en-US"/>
        </w:rPr>
      </w:pPr>
      <w:r w:rsidRPr="009C2B82">
        <w:rPr>
          <w:lang w:val="en-US"/>
        </w:rPr>
        <w:t xml:space="preserve">Contractual documents with </w:t>
      </w:r>
      <w:r w:rsidR="00C1404C" w:rsidRPr="009C2B82">
        <w:rPr>
          <w:lang w:val="en-US"/>
        </w:rPr>
        <w:t>partners</w:t>
      </w:r>
      <w:r w:rsidRPr="009C2B82">
        <w:rPr>
          <w:lang w:val="en-US"/>
        </w:rPr>
        <w:t xml:space="preserve">, with proof of payment </w:t>
      </w:r>
      <w:bookmarkStart w:id="28" w:name="_Hlk54270708"/>
      <w:r w:rsidRPr="009C2B82">
        <w:rPr>
          <w:lang w:val="en-US"/>
        </w:rPr>
        <w:t>based on authentic accounting documents and other documentation</w:t>
      </w:r>
      <w:bookmarkEnd w:id="28"/>
      <w:r w:rsidRPr="009C2B82">
        <w:rPr>
          <w:lang w:val="en-US"/>
        </w:rPr>
        <w:t xml:space="preserve"> in the related </w:t>
      </w:r>
      <w:r w:rsidR="00C1404C" w:rsidRPr="009C2B82">
        <w:rPr>
          <w:lang w:val="en-US"/>
        </w:rPr>
        <w:t xml:space="preserve">general cost </w:t>
      </w:r>
      <w:proofErr w:type="gramStart"/>
      <w:r w:rsidR="00C1404C" w:rsidRPr="009C2B82">
        <w:rPr>
          <w:lang w:val="en-US"/>
        </w:rPr>
        <w:t>ledger</w:t>
      </w:r>
      <w:r w:rsidRPr="009C2B82">
        <w:rPr>
          <w:lang w:val="en-US"/>
        </w:rPr>
        <w:t>;</w:t>
      </w:r>
      <w:proofErr w:type="gramEnd"/>
    </w:p>
    <w:p w14:paraId="426E0A90" w14:textId="77777777" w:rsidR="0089323A" w:rsidRPr="009C2B82" w:rsidRDefault="0089323A">
      <w:pPr>
        <w:pStyle w:val="Odstavekseznama"/>
        <w:numPr>
          <w:ilvl w:val="0"/>
          <w:numId w:val="22"/>
        </w:numPr>
        <w:spacing w:line="259" w:lineRule="auto"/>
        <w:jc w:val="both"/>
        <w:rPr>
          <w:lang w:val="en-US"/>
        </w:rPr>
      </w:pPr>
      <w:r w:rsidRPr="009C2B82">
        <w:rPr>
          <w:lang w:val="en-US"/>
        </w:rPr>
        <w:t xml:space="preserve">Proof of purchase of equipment or other costs, with proof of payment based on authentic accounting documents and other documentation in the related cost </w:t>
      </w:r>
      <w:proofErr w:type="gramStart"/>
      <w:r w:rsidRPr="009C2B82">
        <w:rPr>
          <w:lang w:val="en-US"/>
        </w:rPr>
        <w:t>center;</w:t>
      </w:r>
      <w:proofErr w:type="gramEnd"/>
    </w:p>
    <w:p w14:paraId="129805E4" w14:textId="6B0D4920" w:rsidR="0089323A" w:rsidRPr="009C2B82" w:rsidRDefault="0089323A">
      <w:pPr>
        <w:pStyle w:val="Odstavekseznama"/>
        <w:numPr>
          <w:ilvl w:val="0"/>
          <w:numId w:val="22"/>
        </w:numPr>
        <w:spacing w:line="259" w:lineRule="auto"/>
        <w:jc w:val="both"/>
        <w:rPr>
          <w:lang w:val="en-US"/>
        </w:rPr>
      </w:pPr>
      <w:r w:rsidRPr="009C2B82">
        <w:rPr>
          <w:lang w:val="en-US"/>
        </w:rPr>
        <w:t>Content report describing</w:t>
      </w:r>
      <w:r w:rsidR="00E31C74" w:rsidRPr="009C2B82">
        <w:rPr>
          <w:lang w:val="en-US"/>
        </w:rPr>
        <w:t>,</w:t>
      </w:r>
      <w:r w:rsidRPr="009C2B82">
        <w:rPr>
          <w:lang w:val="en-US"/>
        </w:rPr>
        <w:t xml:space="preserve"> on maximum 10 pages</w:t>
      </w:r>
      <w:r w:rsidR="00E31C74" w:rsidRPr="009C2B82">
        <w:rPr>
          <w:lang w:val="en-US"/>
        </w:rPr>
        <w:t>,</w:t>
      </w:r>
      <w:r w:rsidRPr="009C2B82">
        <w:rPr>
          <w:lang w:val="en-US"/>
        </w:rPr>
        <w:t xml:space="preserve"> progress and activities implemented within the project.</w:t>
      </w:r>
    </w:p>
    <w:p w14:paraId="6D26AB8E" w14:textId="77777777" w:rsidR="0089323A" w:rsidRPr="009C2B82" w:rsidRDefault="0089323A" w:rsidP="0089323A">
      <w:pPr>
        <w:spacing w:after="0"/>
        <w:ind w:left="708" w:hanging="708"/>
        <w:jc w:val="both"/>
        <w:rPr>
          <w:lang w:val="en-US"/>
        </w:rPr>
      </w:pPr>
    </w:p>
    <w:p w14:paraId="7F905B78" w14:textId="77BB4848" w:rsidR="0089323A" w:rsidRPr="009C2B82" w:rsidRDefault="0089323A" w:rsidP="0089323A">
      <w:pPr>
        <w:spacing w:after="0"/>
        <w:ind w:left="708" w:hanging="708"/>
        <w:jc w:val="both"/>
        <w:rPr>
          <w:lang w:val="en-US"/>
        </w:rPr>
      </w:pPr>
      <w:r w:rsidRPr="009C2B82">
        <w:rPr>
          <w:lang w:val="en-US"/>
        </w:rPr>
        <w:lastRenderedPageBreak/>
        <w:t>3.8.</w:t>
      </w:r>
      <w:r w:rsidRPr="009C2B82">
        <w:rPr>
          <w:lang w:val="en-US"/>
        </w:rPr>
        <w:tab/>
        <w:t>The reimbursement of the eligible costs shall be executed within 15 business days</w:t>
      </w:r>
      <w:r w:rsidR="006D1951" w:rsidRPr="009C2B82">
        <w:rPr>
          <w:lang w:val="en-US"/>
        </w:rPr>
        <w:t xml:space="preserve"> of meeting</w:t>
      </w:r>
      <w:r w:rsidRPr="009C2B82">
        <w:rPr>
          <w:lang w:val="en-US"/>
        </w:rPr>
        <w:t xml:space="preserve"> </w:t>
      </w:r>
      <w:proofErr w:type="gramStart"/>
      <w:r w:rsidRPr="009C2B82">
        <w:rPr>
          <w:lang w:val="en-US"/>
        </w:rPr>
        <w:t>all of</w:t>
      </w:r>
      <w:proofErr w:type="gramEnd"/>
      <w:r w:rsidRPr="009C2B82">
        <w:rPr>
          <w:lang w:val="en-US"/>
        </w:rPr>
        <w:t xml:space="preserve"> the following conditions:</w:t>
      </w:r>
    </w:p>
    <w:p w14:paraId="60121895" w14:textId="1161CED2" w:rsidR="0089323A" w:rsidRPr="009C2B82" w:rsidRDefault="00C1404C">
      <w:pPr>
        <w:pStyle w:val="Odstavekseznama"/>
        <w:numPr>
          <w:ilvl w:val="0"/>
          <w:numId w:val="25"/>
        </w:numPr>
        <w:spacing w:line="259" w:lineRule="auto"/>
        <w:ind w:left="1775" w:hanging="357"/>
        <w:jc w:val="both"/>
        <w:rPr>
          <w:lang w:val="en-US"/>
        </w:rPr>
      </w:pPr>
      <w:r w:rsidRPr="009C2B82">
        <w:rPr>
          <w:lang w:val="en-US"/>
        </w:rPr>
        <w:t xml:space="preserve">CCIS </w:t>
      </w:r>
      <w:r w:rsidR="0089323A" w:rsidRPr="009C2B82">
        <w:rPr>
          <w:lang w:val="en-US"/>
        </w:rPr>
        <w:t>receives complete claim for reimbursement of costs as provided in this Section,</w:t>
      </w:r>
    </w:p>
    <w:p w14:paraId="3145EE10" w14:textId="1DEE527A" w:rsidR="0089323A" w:rsidRPr="009C2B82" w:rsidRDefault="00C1404C">
      <w:pPr>
        <w:pStyle w:val="Odstavekseznama"/>
        <w:numPr>
          <w:ilvl w:val="0"/>
          <w:numId w:val="25"/>
        </w:numPr>
        <w:spacing w:line="259" w:lineRule="auto"/>
        <w:ind w:left="1775" w:hanging="357"/>
        <w:jc w:val="both"/>
        <w:rPr>
          <w:lang w:val="en-US"/>
        </w:rPr>
      </w:pPr>
      <w:r w:rsidRPr="009C2B82">
        <w:rPr>
          <w:lang w:val="en-US"/>
        </w:rPr>
        <w:t xml:space="preserve">CCIS </w:t>
      </w:r>
      <w:r w:rsidR="0089323A" w:rsidRPr="009C2B82">
        <w:rPr>
          <w:lang w:val="en-US"/>
        </w:rPr>
        <w:t xml:space="preserve">concludes that the costs reported for reimbursement are eligible and </w:t>
      </w:r>
    </w:p>
    <w:p w14:paraId="62CA9ECC" w14:textId="4097E30D" w:rsidR="0089323A" w:rsidRPr="009C2B82" w:rsidRDefault="00C1404C">
      <w:pPr>
        <w:pStyle w:val="Odstavekseznama"/>
        <w:numPr>
          <w:ilvl w:val="0"/>
          <w:numId w:val="25"/>
        </w:numPr>
        <w:spacing w:line="259" w:lineRule="auto"/>
        <w:ind w:left="1775" w:hanging="357"/>
        <w:jc w:val="both"/>
        <w:rPr>
          <w:lang w:val="en-US"/>
        </w:rPr>
      </w:pPr>
      <w:r w:rsidRPr="009C2B82">
        <w:rPr>
          <w:lang w:val="en-US"/>
        </w:rPr>
        <w:t xml:space="preserve">CCIS </w:t>
      </w:r>
      <w:r w:rsidR="0089323A" w:rsidRPr="009C2B82">
        <w:rPr>
          <w:lang w:val="en-US"/>
        </w:rPr>
        <w:t xml:space="preserve">receives the funds from </w:t>
      </w:r>
      <w:r w:rsidRPr="009C2B82">
        <w:rPr>
          <w:lang w:val="en-US"/>
        </w:rPr>
        <w:t>the contracting authority</w:t>
      </w:r>
      <w:r w:rsidR="0089323A" w:rsidRPr="009C2B82">
        <w:rPr>
          <w:rStyle w:val="Sprotnaopomba-sklic"/>
          <w:lang w:val="en-US"/>
        </w:rPr>
        <w:footnoteReference w:id="7"/>
      </w:r>
      <w:r w:rsidR="0089323A" w:rsidRPr="009C2B82">
        <w:rPr>
          <w:lang w:val="en-US"/>
        </w:rPr>
        <w:t xml:space="preserve">. </w:t>
      </w:r>
    </w:p>
    <w:p w14:paraId="123AE0CA" w14:textId="77777777" w:rsidR="0089323A" w:rsidRPr="009C2B82" w:rsidRDefault="0089323A" w:rsidP="0089323A">
      <w:pPr>
        <w:spacing w:after="0"/>
        <w:ind w:left="708" w:hanging="708"/>
        <w:jc w:val="both"/>
        <w:rPr>
          <w:lang w:val="en-US"/>
        </w:rPr>
      </w:pPr>
    </w:p>
    <w:p w14:paraId="77CE4F57" w14:textId="77777777" w:rsidR="0089323A" w:rsidRPr="009C2B82" w:rsidRDefault="0089323A" w:rsidP="0089323A">
      <w:pPr>
        <w:spacing w:after="0"/>
        <w:ind w:left="708" w:hanging="708"/>
        <w:jc w:val="both"/>
        <w:rPr>
          <w:lang w:val="en-US"/>
        </w:rPr>
      </w:pPr>
      <w:r w:rsidRPr="009C2B82">
        <w:rPr>
          <w:lang w:val="en-US"/>
        </w:rPr>
        <w:t>3.9.</w:t>
      </w:r>
      <w:r w:rsidRPr="009C2B82">
        <w:rPr>
          <w:lang w:val="en-US"/>
        </w:rPr>
        <w:tab/>
        <w:t>All payments in accordance with this Section shall be made into [&lt;</w:t>
      </w:r>
      <w:r w:rsidRPr="009C2B82">
        <w:rPr>
          <w:highlight w:val="yellow"/>
          <w:lang w:val="en-US"/>
        </w:rPr>
        <w:t>second party</w:t>
      </w:r>
      <w:r w:rsidRPr="009C2B82">
        <w:rPr>
          <w:lang w:val="en-US"/>
        </w:rPr>
        <w:t>&gt;]'s bank account:</w:t>
      </w:r>
    </w:p>
    <w:p w14:paraId="40C6B205" w14:textId="77777777" w:rsidR="0089323A" w:rsidRPr="009C2B82" w:rsidRDefault="0089323A" w:rsidP="0089323A">
      <w:pPr>
        <w:spacing w:after="0"/>
        <w:ind w:left="705" w:hanging="705"/>
        <w:jc w:val="both"/>
        <w:rPr>
          <w:lang w:val="en-US"/>
        </w:rPr>
      </w:pPr>
      <w:r w:rsidRPr="009C2B82">
        <w:rPr>
          <w:lang w:val="en-US"/>
        </w:rPr>
        <w:tab/>
        <w:t>IBAN: [&lt;</w:t>
      </w:r>
      <w:r w:rsidRPr="009C2B82">
        <w:rPr>
          <w:highlight w:val="yellow"/>
          <w:lang w:val="en-US"/>
        </w:rPr>
        <w:t>…</w:t>
      </w:r>
      <w:r w:rsidRPr="009C2B82">
        <w:rPr>
          <w:lang w:val="en-US"/>
        </w:rPr>
        <w:t>&gt;]</w:t>
      </w:r>
    </w:p>
    <w:p w14:paraId="21A83592" w14:textId="77777777" w:rsidR="0089323A" w:rsidRPr="009C2B82" w:rsidRDefault="0089323A" w:rsidP="0089323A">
      <w:pPr>
        <w:spacing w:after="0"/>
        <w:ind w:left="705"/>
        <w:jc w:val="both"/>
        <w:rPr>
          <w:lang w:val="en-US"/>
        </w:rPr>
      </w:pPr>
      <w:r w:rsidRPr="009C2B82">
        <w:rPr>
          <w:lang w:val="en-US"/>
        </w:rPr>
        <w:t>SWIFT: [&lt;</w:t>
      </w:r>
      <w:r w:rsidRPr="009C2B82">
        <w:rPr>
          <w:highlight w:val="yellow"/>
          <w:lang w:val="en-US"/>
        </w:rPr>
        <w:t>…</w:t>
      </w:r>
      <w:r w:rsidRPr="009C2B82">
        <w:rPr>
          <w:lang w:val="en-US"/>
        </w:rPr>
        <w:t>&gt;]</w:t>
      </w:r>
    </w:p>
    <w:p w14:paraId="4D1BEE04" w14:textId="77777777" w:rsidR="0089323A" w:rsidRPr="009C2B82" w:rsidRDefault="0089323A" w:rsidP="0089323A">
      <w:pPr>
        <w:spacing w:after="0"/>
        <w:ind w:left="705" w:hanging="705"/>
        <w:jc w:val="both"/>
        <w:rPr>
          <w:lang w:val="en-US"/>
        </w:rPr>
      </w:pPr>
      <w:r w:rsidRPr="009C2B82">
        <w:rPr>
          <w:lang w:val="en-US"/>
        </w:rPr>
        <w:tab/>
        <w:t>Bank name: [&lt;</w:t>
      </w:r>
      <w:r w:rsidRPr="009C2B82">
        <w:rPr>
          <w:highlight w:val="yellow"/>
          <w:lang w:val="en-US"/>
        </w:rPr>
        <w:t>…</w:t>
      </w:r>
      <w:r w:rsidRPr="009C2B82">
        <w:rPr>
          <w:lang w:val="en-US"/>
        </w:rPr>
        <w:t>&gt;]</w:t>
      </w:r>
    </w:p>
    <w:p w14:paraId="4386F056" w14:textId="77777777" w:rsidR="0089323A" w:rsidRPr="009C2B82" w:rsidRDefault="0089323A" w:rsidP="0089323A">
      <w:pPr>
        <w:spacing w:after="0"/>
        <w:ind w:left="705" w:hanging="705"/>
        <w:jc w:val="both"/>
        <w:rPr>
          <w:lang w:val="en-US"/>
        </w:rPr>
      </w:pPr>
    </w:p>
    <w:p w14:paraId="2ABEE7C3" w14:textId="41364EEC" w:rsidR="0089323A" w:rsidRPr="009C2B82" w:rsidRDefault="0089323A" w:rsidP="0089323A">
      <w:pPr>
        <w:spacing w:after="0"/>
        <w:ind w:left="705" w:hanging="705"/>
        <w:jc w:val="both"/>
        <w:rPr>
          <w:lang w:val="en-US"/>
        </w:rPr>
      </w:pPr>
      <w:r w:rsidRPr="009C2B82">
        <w:rPr>
          <w:lang w:val="en-US"/>
        </w:rPr>
        <w:t>3.7.</w:t>
      </w:r>
      <w:r w:rsidRPr="009C2B82">
        <w:rPr>
          <w:lang w:val="en-US"/>
        </w:rPr>
        <w:tab/>
        <w:t>[&lt;</w:t>
      </w:r>
      <w:r w:rsidRPr="009C2B82">
        <w:rPr>
          <w:highlight w:val="yellow"/>
          <w:lang w:val="en-US"/>
        </w:rPr>
        <w:t>second party</w:t>
      </w:r>
      <w:r w:rsidRPr="009C2B82">
        <w:rPr>
          <w:lang w:val="en-US"/>
        </w:rPr>
        <w:t>&gt;] shall use the financial support received in accordance with this Section to pay [&lt;</w:t>
      </w:r>
      <w:r w:rsidRPr="009C2B82">
        <w:rPr>
          <w:highlight w:val="yellow"/>
          <w:lang w:val="en-US"/>
        </w:rPr>
        <w:t>project name</w:t>
      </w:r>
      <w:r w:rsidRPr="009C2B82">
        <w:rPr>
          <w:lang w:val="en-US"/>
        </w:rPr>
        <w:t xml:space="preserve">&gt;] Project selected </w:t>
      </w:r>
      <w:r w:rsidR="00C1404C" w:rsidRPr="009C2B82">
        <w:rPr>
          <w:lang w:val="en-US"/>
        </w:rPr>
        <w:t xml:space="preserve">partners </w:t>
      </w:r>
      <w:r w:rsidRPr="009C2B82">
        <w:rPr>
          <w:lang w:val="en-US"/>
        </w:rPr>
        <w:t xml:space="preserve">in compliance with the Proof of Memorandum of understanding </w:t>
      </w:r>
      <w:r w:rsidR="00C1404C" w:rsidRPr="009C2B82">
        <w:rPr>
          <w:lang w:val="en-US"/>
        </w:rPr>
        <w:t>by partners</w:t>
      </w:r>
      <w:r w:rsidRPr="009C2B82">
        <w:rPr>
          <w:lang w:val="en-US"/>
        </w:rPr>
        <w:t>.</w:t>
      </w:r>
    </w:p>
    <w:p w14:paraId="78CDF97B" w14:textId="77777777" w:rsidR="0089323A" w:rsidRPr="009C2B82" w:rsidRDefault="0089323A" w:rsidP="0089323A">
      <w:pPr>
        <w:spacing w:after="0"/>
        <w:ind w:left="705" w:hanging="705"/>
        <w:jc w:val="both"/>
        <w:rPr>
          <w:lang w:val="en-US"/>
        </w:rPr>
      </w:pPr>
    </w:p>
    <w:p w14:paraId="10E8D521" w14:textId="6E02C815" w:rsidR="0089323A" w:rsidRPr="009C2B82" w:rsidRDefault="0089323A" w:rsidP="0089323A">
      <w:pPr>
        <w:spacing w:after="0"/>
        <w:ind w:left="705" w:hanging="705"/>
        <w:jc w:val="both"/>
        <w:rPr>
          <w:lang w:val="en-US"/>
        </w:rPr>
      </w:pPr>
      <w:r w:rsidRPr="009C2B82">
        <w:rPr>
          <w:lang w:val="en-US"/>
        </w:rPr>
        <w:t>3.8.</w:t>
      </w:r>
      <w:r w:rsidRPr="009C2B82">
        <w:rPr>
          <w:lang w:val="en-US"/>
        </w:rPr>
        <w:tab/>
        <w:t>Additional actions not defined in this contract may not be performed by [&lt;</w:t>
      </w:r>
      <w:r w:rsidRPr="009C2B82">
        <w:rPr>
          <w:highlight w:val="yellow"/>
          <w:lang w:val="en-US"/>
        </w:rPr>
        <w:t>second party</w:t>
      </w:r>
      <w:r w:rsidRPr="009C2B82">
        <w:rPr>
          <w:lang w:val="en-US"/>
        </w:rPr>
        <w:t xml:space="preserve">&gt;] without the prior written consent of </w:t>
      </w:r>
      <w:r w:rsidR="00C1404C" w:rsidRPr="009C2B82">
        <w:rPr>
          <w:lang w:val="en-US"/>
        </w:rPr>
        <w:t>CCIS</w:t>
      </w:r>
      <w:r w:rsidRPr="009C2B82">
        <w:rPr>
          <w:lang w:val="en-US"/>
        </w:rPr>
        <w:t>.</w:t>
      </w:r>
    </w:p>
    <w:p w14:paraId="4F4506C3" w14:textId="77777777" w:rsidR="0089323A" w:rsidRPr="009C2B82" w:rsidRDefault="0089323A" w:rsidP="0089323A">
      <w:pPr>
        <w:spacing w:after="0"/>
        <w:jc w:val="both"/>
        <w:rPr>
          <w:lang w:val="en-US"/>
        </w:rPr>
      </w:pPr>
    </w:p>
    <w:p w14:paraId="26215463" w14:textId="77777777" w:rsidR="0089323A" w:rsidRPr="009C2B82" w:rsidRDefault="0089323A" w:rsidP="0089323A">
      <w:pPr>
        <w:spacing w:after="0"/>
        <w:ind w:left="705" w:hanging="705"/>
        <w:jc w:val="both"/>
        <w:rPr>
          <w:lang w:val="en-US"/>
        </w:rPr>
      </w:pPr>
    </w:p>
    <w:p w14:paraId="67AF22DE" w14:textId="77777777" w:rsidR="0089323A" w:rsidRPr="009C2B82" w:rsidRDefault="0089323A" w:rsidP="0089323A">
      <w:pPr>
        <w:spacing w:after="0"/>
        <w:ind w:left="705" w:hanging="705"/>
        <w:jc w:val="both"/>
        <w:rPr>
          <w:lang w:val="en-US"/>
        </w:rPr>
      </w:pPr>
      <w:r w:rsidRPr="009C2B82">
        <w:rPr>
          <w:b/>
          <w:lang w:val="en-US"/>
        </w:rPr>
        <w:t>Section 4 –</w:t>
      </w:r>
      <w:r w:rsidRPr="009C2B82">
        <w:rPr>
          <w:lang w:val="en-US"/>
        </w:rPr>
        <w:t xml:space="preserve"> </w:t>
      </w:r>
      <w:r w:rsidRPr="009C2B82">
        <w:rPr>
          <w:b/>
          <w:lang w:val="en-US"/>
        </w:rPr>
        <w:t>Recovery of Undue Amounts</w:t>
      </w:r>
    </w:p>
    <w:p w14:paraId="44D994BC" w14:textId="77777777" w:rsidR="0089323A" w:rsidRPr="009C2B82" w:rsidRDefault="0089323A" w:rsidP="0089323A">
      <w:pPr>
        <w:spacing w:after="0"/>
        <w:ind w:left="705" w:hanging="705"/>
        <w:jc w:val="both"/>
        <w:rPr>
          <w:lang w:val="en-US"/>
        </w:rPr>
      </w:pPr>
    </w:p>
    <w:p w14:paraId="6A2BD453" w14:textId="40E9F13D" w:rsidR="0089323A" w:rsidRPr="009C2B82" w:rsidRDefault="0089323A" w:rsidP="0089323A">
      <w:pPr>
        <w:spacing w:after="0"/>
        <w:ind w:left="705" w:hanging="705"/>
        <w:jc w:val="both"/>
        <w:rPr>
          <w:lang w:val="en-US"/>
        </w:rPr>
      </w:pPr>
      <w:r w:rsidRPr="009C2B82">
        <w:rPr>
          <w:lang w:val="en-US"/>
        </w:rPr>
        <w:t>4.1.</w:t>
      </w:r>
      <w:r w:rsidRPr="009C2B82">
        <w:rPr>
          <w:lang w:val="en-US"/>
        </w:rPr>
        <w:tab/>
        <w:t>The allocated funds are earmarked and may be used by [&lt;</w:t>
      </w:r>
      <w:r w:rsidRPr="009C2B82">
        <w:rPr>
          <w:highlight w:val="yellow"/>
          <w:lang w:val="en-US"/>
        </w:rPr>
        <w:t>second party</w:t>
      </w:r>
      <w:r w:rsidRPr="009C2B82">
        <w:rPr>
          <w:lang w:val="en-US"/>
        </w:rPr>
        <w:t xml:space="preserve">&gt;] only in accordance with the provisions of this Agreement. In case of irregularities identified by the supervisory institutions, </w:t>
      </w:r>
      <w:r w:rsidR="001765A0" w:rsidRPr="009C2B82">
        <w:rPr>
          <w:lang w:val="en-US"/>
        </w:rPr>
        <w:t xml:space="preserve">CCIS </w:t>
      </w:r>
      <w:r w:rsidRPr="009C2B82">
        <w:rPr>
          <w:lang w:val="en-US"/>
        </w:rPr>
        <w:t>is entitled to terminate the Agreement and [&lt;</w:t>
      </w:r>
      <w:r w:rsidRPr="009C2B82">
        <w:rPr>
          <w:highlight w:val="yellow"/>
          <w:lang w:val="en-US"/>
        </w:rPr>
        <w:t>second party</w:t>
      </w:r>
      <w:r w:rsidRPr="009C2B82">
        <w:rPr>
          <w:lang w:val="en-US"/>
        </w:rPr>
        <w:t>&gt;] is obliged to return all funds already received within 8 working days from the receipt of the request for return or payment, together with legal default interest from the date of transfer to the date of return.</w:t>
      </w:r>
    </w:p>
    <w:p w14:paraId="2E7D60CD" w14:textId="77777777" w:rsidR="0089323A" w:rsidRPr="009C2B82" w:rsidRDefault="0089323A" w:rsidP="0089323A">
      <w:pPr>
        <w:spacing w:after="0"/>
        <w:ind w:left="705" w:hanging="705"/>
        <w:jc w:val="both"/>
        <w:rPr>
          <w:lang w:val="en-US"/>
        </w:rPr>
      </w:pPr>
    </w:p>
    <w:p w14:paraId="1AF75A7D" w14:textId="42996EFF" w:rsidR="0089323A" w:rsidRPr="009C2B82" w:rsidRDefault="0089323A" w:rsidP="0089323A">
      <w:pPr>
        <w:spacing w:after="0"/>
        <w:ind w:left="705" w:hanging="705"/>
        <w:jc w:val="both"/>
        <w:rPr>
          <w:lang w:val="en-US"/>
        </w:rPr>
      </w:pPr>
      <w:r w:rsidRPr="009C2B82">
        <w:rPr>
          <w:lang w:val="en-US"/>
        </w:rPr>
        <w:t>4.2.</w:t>
      </w:r>
      <w:r w:rsidRPr="009C2B82">
        <w:rPr>
          <w:lang w:val="en-US"/>
        </w:rPr>
        <w:tab/>
        <w:t xml:space="preserve">In case </w:t>
      </w:r>
      <w:r w:rsidR="001765A0" w:rsidRPr="009C2B82">
        <w:rPr>
          <w:lang w:val="en-US"/>
        </w:rPr>
        <w:t>the Contracting authority to CCIS</w:t>
      </w:r>
      <w:r w:rsidRPr="009C2B82">
        <w:rPr>
          <w:lang w:val="en-US"/>
        </w:rPr>
        <w:t xml:space="preserve">, exercising its powers under the Grant Agreement, claims back from </w:t>
      </w:r>
      <w:r w:rsidR="001765A0" w:rsidRPr="009C2B82">
        <w:rPr>
          <w:lang w:val="en-US"/>
        </w:rPr>
        <w:t xml:space="preserve">CCIS </w:t>
      </w:r>
      <w:r w:rsidRPr="009C2B82">
        <w:rPr>
          <w:lang w:val="en-US"/>
        </w:rPr>
        <w:t>any amount due to [&lt;</w:t>
      </w:r>
      <w:r w:rsidRPr="009C2B82">
        <w:rPr>
          <w:highlight w:val="yellow"/>
          <w:lang w:val="en-US"/>
        </w:rPr>
        <w:t>second party</w:t>
      </w:r>
      <w:r w:rsidRPr="009C2B82">
        <w:rPr>
          <w:lang w:val="en-US"/>
        </w:rPr>
        <w:t xml:space="preserve">&gt;] failure to comply with its obligations indicated in this Agreement, </w:t>
      </w:r>
      <w:r w:rsidR="001765A0" w:rsidRPr="009C2B82">
        <w:rPr>
          <w:lang w:val="en-US"/>
        </w:rPr>
        <w:t xml:space="preserve">CCIS </w:t>
      </w:r>
      <w:r w:rsidRPr="009C2B82">
        <w:rPr>
          <w:lang w:val="en-US"/>
        </w:rPr>
        <w:t>is entitled to recover that amount from [&lt;</w:t>
      </w:r>
      <w:r w:rsidRPr="009C2B82">
        <w:rPr>
          <w:highlight w:val="yellow"/>
          <w:lang w:val="en-US"/>
        </w:rPr>
        <w:t>second party</w:t>
      </w:r>
      <w:r w:rsidRPr="009C2B82">
        <w:rPr>
          <w:lang w:val="en-US"/>
        </w:rPr>
        <w:t>&gt;], together with legal default interest from the date of transfer to the date of return.</w:t>
      </w:r>
    </w:p>
    <w:p w14:paraId="1E5721DD" w14:textId="77777777" w:rsidR="0089323A" w:rsidRPr="009C2B82" w:rsidRDefault="0089323A" w:rsidP="0089323A">
      <w:pPr>
        <w:spacing w:after="0"/>
        <w:jc w:val="both"/>
        <w:rPr>
          <w:lang w:val="en-US"/>
        </w:rPr>
      </w:pPr>
    </w:p>
    <w:p w14:paraId="0FBAD475" w14:textId="7FCB377C" w:rsidR="0089323A" w:rsidRPr="009C2B82" w:rsidRDefault="0089323A" w:rsidP="0089323A">
      <w:pPr>
        <w:spacing w:after="0"/>
        <w:ind w:left="705" w:hanging="705"/>
        <w:jc w:val="both"/>
        <w:rPr>
          <w:lang w:val="en-US"/>
        </w:rPr>
      </w:pPr>
      <w:r w:rsidRPr="009C2B82">
        <w:rPr>
          <w:lang w:val="en-US"/>
        </w:rPr>
        <w:t>4.3.</w:t>
      </w:r>
      <w:r w:rsidRPr="009C2B82">
        <w:rPr>
          <w:lang w:val="en-US"/>
        </w:rPr>
        <w:tab/>
        <w:t xml:space="preserve">For the avoidance of doubt, </w:t>
      </w:r>
      <w:r w:rsidR="001765A0" w:rsidRPr="009C2B82">
        <w:rPr>
          <w:lang w:val="en-US"/>
        </w:rPr>
        <w:t xml:space="preserve">CCIS </w:t>
      </w:r>
      <w:r w:rsidRPr="009C2B82">
        <w:rPr>
          <w:lang w:val="en-US"/>
        </w:rPr>
        <w:t>may claim back any amount to be recovered in accordance with Sections 4.1. and 4.2. directly from [&lt;</w:t>
      </w:r>
      <w:r w:rsidRPr="009C2B82">
        <w:rPr>
          <w:highlight w:val="yellow"/>
          <w:lang w:val="en-US"/>
        </w:rPr>
        <w:t>second party</w:t>
      </w:r>
      <w:r w:rsidRPr="009C2B82">
        <w:rPr>
          <w:lang w:val="en-US"/>
        </w:rPr>
        <w:t xml:space="preserve">&gt;], regardless of the </w:t>
      </w:r>
      <w:r w:rsidRPr="009C2B82">
        <w:rPr>
          <w:lang w:val="en-US"/>
        </w:rPr>
        <w:lastRenderedPageBreak/>
        <w:t>[&lt;</w:t>
      </w:r>
      <w:r w:rsidRPr="009C2B82">
        <w:rPr>
          <w:highlight w:val="yellow"/>
          <w:lang w:val="en-US"/>
        </w:rPr>
        <w:t>second party</w:t>
      </w:r>
      <w:r w:rsidRPr="009C2B82">
        <w:rPr>
          <w:lang w:val="en-US"/>
        </w:rPr>
        <w:t>&gt;] selected service provider that the amount was allocated to within the [&lt;</w:t>
      </w:r>
      <w:r w:rsidRPr="009C2B82">
        <w:rPr>
          <w:highlight w:val="yellow"/>
          <w:lang w:val="en-US"/>
        </w:rPr>
        <w:t>project name</w:t>
      </w:r>
      <w:r w:rsidRPr="009C2B82">
        <w:rPr>
          <w:lang w:val="en-US"/>
        </w:rPr>
        <w:t>&gt;] Project.</w:t>
      </w:r>
    </w:p>
    <w:p w14:paraId="0D7556B0" w14:textId="77777777" w:rsidR="0089323A" w:rsidRPr="009C2B82" w:rsidRDefault="0089323A" w:rsidP="0089323A">
      <w:pPr>
        <w:spacing w:after="0"/>
        <w:ind w:left="705" w:hanging="705"/>
        <w:jc w:val="both"/>
        <w:rPr>
          <w:lang w:val="en-US"/>
        </w:rPr>
      </w:pPr>
    </w:p>
    <w:p w14:paraId="698B4AAB" w14:textId="1908A0EE" w:rsidR="0089323A" w:rsidRPr="009C2B82" w:rsidRDefault="0089323A" w:rsidP="0089323A">
      <w:pPr>
        <w:spacing w:after="0"/>
        <w:ind w:left="705" w:hanging="705"/>
        <w:jc w:val="both"/>
        <w:rPr>
          <w:lang w:val="en-US"/>
        </w:rPr>
      </w:pPr>
      <w:r w:rsidRPr="009C2B82">
        <w:rPr>
          <w:lang w:val="en-US"/>
        </w:rPr>
        <w:t>4.4.</w:t>
      </w:r>
      <w:r w:rsidRPr="009C2B82">
        <w:rPr>
          <w:lang w:val="en-US"/>
        </w:rPr>
        <w:tab/>
        <w:t>For the purpose of securing the payments referred to in Paragraph 4.3, on the day of signing the Agreement [&lt;</w:t>
      </w:r>
      <w:r w:rsidRPr="009C2B82">
        <w:rPr>
          <w:highlight w:val="yellow"/>
          <w:lang w:val="en-US"/>
        </w:rPr>
        <w:t>second party</w:t>
      </w:r>
      <w:r w:rsidRPr="009C2B82">
        <w:rPr>
          <w:lang w:val="en-US"/>
        </w:rPr>
        <w:t xml:space="preserve">&gt;] issues </w:t>
      </w:r>
      <w:r w:rsidR="006C3426">
        <w:rPr>
          <w:lang w:val="en-US"/>
        </w:rPr>
        <w:t>1</w:t>
      </w:r>
      <w:r w:rsidRPr="009C2B82">
        <w:rPr>
          <w:lang w:val="en-US"/>
        </w:rPr>
        <w:t xml:space="preserve"> blank bill of exchange to </w:t>
      </w:r>
      <w:r w:rsidR="001765A0" w:rsidRPr="009C2B82">
        <w:rPr>
          <w:lang w:val="en-US"/>
        </w:rPr>
        <w:t xml:space="preserve">CCIS </w:t>
      </w:r>
      <w:r w:rsidRPr="009C2B82">
        <w:rPr>
          <w:lang w:val="en-US"/>
        </w:rPr>
        <w:t>with the authorization for the completion in the amount up to full amount of the agreement (</w:t>
      </w:r>
      <w:r w:rsidR="001765A0" w:rsidRPr="009C2B82">
        <w:rPr>
          <w:lang w:val="en-US"/>
        </w:rPr>
        <w:t>15</w:t>
      </w:r>
      <w:r w:rsidRPr="009C2B82">
        <w:rPr>
          <w:lang w:val="en-US"/>
        </w:rPr>
        <w:t>.000,00 EUR/ bill of exchange</w:t>
      </w:r>
      <w:r w:rsidR="00796DA5" w:rsidRPr="009C2B82">
        <w:rPr>
          <w:lang w:val="en-US"/>
        </w:rPr>
        <w:t>)</w:t>
      </w:r>
      <w:r w:rsidRPr="009C2B82">
        <w:rPr>
          <w:lang w:val="en-US"/>
        </w:rPr>
        <w:t xml:space="preserve">, which </w:t>
      </w:r>
      <w:r w:rsidR="001765A0" w:rsidRPr="009C2B82">
        <w:rPr>
          <w:lang w:val="en-US"/>
        </w:rPr>
        <w:t xml:space="preserve">CCIS </w:t>
      </w:r>
      <w:r w:rsidRPr="009C2B82">
        <w:rPr>
          <w:lang w:val="en-US"/>
        </w:rPr>
        <w:t>is entitled to redeem if [&lt;</w:t>
      </w:r>
      <w:r w:rsidRPr="009C2B82">
        <w:rPr>
          <w:highlight w:val="yellow"/>
          <w:lang w:val="en-US"/>
        </w:rPr>
        <w:t>second party</w:t>
      </w:r>
      <w:r w:rsidRPr="009C2B82">
        <w:rPr>
          <w:lang w:val="en-US"/>
        </w:rPr>
        <w:t>&gt;] does not pay within the deadline from Paragraph 4.4. The authorization for the completion the bill of exchange shall be valid at least until May 31</w:t>
      </w:r>
      <w:r w:rsidRPr="009C2B82">
        <w:rPr>
          <w:vertAlign w:val="superscript"/>
          <w:lang w:val="en-US"/>
        </w:rPr>
        <w:t>st</w:t>
      </w:r>
      <w:proofErr w:type="gramStart"/>
      <w:r w:rsidRPr="009C2B82">
        <w:rPr>
          <w:lang w:val="en-US"/>
        </w:rPr>
        <w:t xml:space="preserve"> </w:t>
      </w:r>
      <w:r w:rsidR="001765A0" w:rsidRPr="009C2B82">
        <w:rPr>
          <w:lang w:val="en-US"/>
        </w:rPr>
        <w:t>2028</w:t>
      </w:r>
      <w:proofErr w:type="gramEnd"/>
      <w:r w:rsidR="001765A0" w:rsidRPr="009C2B82">
        <w:rPr>
          <w:lang w:val="en-US"/>
        </w:rPr>
        <w:t>.</w:t>
      </w:r>
    </w:p>
    <w:p w14:paraId="1FBC6CD2" w14:textId="77777777" w:rsidR="0089323A" w:rsidRPr="009C2B82" w:rsidRDefault="0089323A" w:rsidP="0089323A">
      <w:pPr>
        <w:spacing w:after="0"/>
        <w:ind w:left="705" w:hanging="705"/>
        <w:jc w:val="both"/>
        <w:rPr>
          <w:lang w:val="en-US"/>
        </w:rPr>
      </w:pPr>
    </w:p>
    <w:p w14:paraId="1AA780F1" w14:textId="7833B383" w:rsidR="0089323A" w:rsidRPr="009C2B82" w:rsidRDefault="0089323A" w:rsidP="0089323A">
      <w:pPr>
        <w:spacing w:after="0"/>
        <w:ind w:left="708" w:hanging="708"/>
        <w:jc w:val="both"/>
        <w:rPr>
          <w:lang w:val="en-US"/>
        </w:rPr>
      </w:pPr>
      <w:r w:rsidRPr="009C2B82">
        <w:rPr>
          <w:lang w:val="en-US"/>
        </w:rPr>
        <w:t>4.5.</w:t>
      </w:r>
      <w:r w:rsidRPr="009C2B82">
        <w:rPr>
          <w:lang w:val="en-US"/>
        </w:rPr>
        <w:tab/>
        <w:t xml:space="preserve">All payments in accordance with this Section shall be made into </w:t>
      </w:r>
      <w:r w:rsidR="001765A0" w:rsidRPr="009C2B82">
        <w:rPr>
          <w:lang w:val="en-US"/>
        </w:rPr>
        <w:t>CCIS'</w:t>
      </w:r>
      <w:r w:rsidR="00FF5DEE">
        <w:rPr>
          <w:lang w:val="en-US"/>
        </w:rPr>
        <w:t>s</w:t>
      </w:r>
      <w:r w:rsidR="001765A0" w:rsidRPr="009C2B82">
        <w:rPr>
          <w:lang w:val="en-US"/>
        </w:rPr>
        <w:t xml:space="preserve"> </w:t>
      </w:r>
      <w:r w:rsidRPr="009C2B82">
        <w:rPr>
          <w:lang w:val="en-US"/>
        </w:rPr>
        <w:t>bank account:</w:t>
      </w:r>
    </w:p>
    <w:p w14:paraId="270A706C" w14:textId="77777777" w:rsidR="0089323A" w:rsidRPr="00FF5DEE" w:rsidRDefault="0089323A" w:rsidP="0089323A">
      <w:pPr>
        <w:spacing w:after="0"/>
        <w:ind w:left="705" w:hanging="705"/>
        <w:jc w:val="both"/>
        <w:rPr>
          <w:lang w:val="en-US"/>
        </w:rPr>
      </w:pPr>
      <w:r w:rsidRPr="009C2B82">
        <w:rPr>
          <w:lang w:val="en-US"/>
        </w:rPr>
        <w:tab/>
      </w:r>
      <w:r w:rsidRPr="00FF5DEE">
        <w:rPr>
          <w:lang w:val="en-US"/>
        </w:rPr>
        <w:t>IBAN: SI56 0279 7026 3267 709</w:t>
      </w:r>
      <w:r w:rsidRPr="00FF5DEE" w:rsidDel="00B51205">
        <w:rPr>
          <w:lang w:val="en-US"/>
        </w:rPr>
        <w:t xml:space="preserve"> </w:t>
      </w:r>
    </w:p>
    <w:p w14:paraId="5687B507" w14:textId="77777777" w:rsidR="0089323A" w:rsidRPr="00FF5DEE" w:rsidRDefault="0089323A" w:rsidP="0089323A">
      <w:pPr>
        <w:spacing w:after="0"/>
        <w:ind w:left="705"/>
        <w:jc w:val="both"/>
        <w:rPr>
          <w:lang w:val="en-US"/>
        </w:rPr>
      </w:pPr>
      <w:r w:rsidRPr="00FF5DEE">
        <w:rPr>
          <w:lang w:val="en-US"/>
        </w:rPr>
        <w:t>SWIFT: LJBASI2X</w:t>
      </w:r>
    </w:p>
    <w:p w14:paraId="2F38A68F" w14:textId="77777777" w:rsidR="0089323A" w:rsidRPr="009C2B82" w:rsidRDefault="0089323A" w:rsidP="0089323A">
      <w:pPr>
        <w:spacing w:after="0"/>
        <w:ind w:left="705" w:hanging="705"/>
        <w:jc w:val="both"/>
        <w:rPr>
          <w:lang w:val="en-US"/>
        </w:rPr>
      </w:pPr>
      <w:r w:rsidRPr="00FF5DEE">
        <w:rPr>
          <w:lang w:val="en-US"/>
        </w:rPr>
        <w:tab/>
        <w:t xml:space="preserve">Bank name: NLB </w:t>
      </w:r>
      <w:proofErr w:type="spellStart"/>
      <w:r w:rsidRPr="00FF5DEE">
        <w:rPr>
          <w:lang w:val="en-US"/>
        </w:rPr>
        <w:t>d.d.</w:t>
      </w:r>
      <w:proofErr w:type="spellEnd"/>
    </w:p>
    <w:p w14:paraId="2B5A8DB3" w14:textId="77777777" w:rsidR="0089323A" w:rsidRPr="009C2B82" w:rsidRDefault="0089323A" w:rsidP="0089323A">
      <w:pPr>
        <w:spacing w:after="0"/>
        <w:ind w:left="705" w:hanging="705"/>
        <w:jc w:val="both"/>
        <w:rPr>
          <w:lang w:val="en-US"/>
        </w:rPr>
      </w:pPr>
    </w:p>
    <w:p w14:paraId="4BFAC605" w14:textId="77777777" w:rsidR="0089323A" w:rsidRPr="009C2B82" w:rsidRDefault="0089323A" w:rsidP="0089323A">
      <w:pPr>
        <w:spacing w:after="0"/>
        <w:ind w:left="705" w:hanging="705"/>
        <w:jc w:val="both"/>
        <w:rPr>
          <w:lang w:val="en-US"/>
        </w:rPr>
      </w:pPr>
    </w:p>
    <w:p w14:paraId="6E8B9E48" w14:textId="77777777" w:rsidR="0089323A" w:rsidRPr="009C2B82" w:rsidRDefault="0089323A" w:rsidP="0089323A">
      <w:pPr>
        <w:spacing w:after="0"/>
        <w:ind w:left="705" w:hanging="705"/>
        <w:jc w:val="both"/>
        <w:rPr>
          <w:b/>
          <w:lang w:val="en-US"/>
        </w:rPr>
      </w:pPr>
      <w:r w:rsidRPr="009C2B82">
        <w:rPr>
          <w:b/>
          <w:lang w:val="en-US"/>
        </w:rPr>
        <w:t xml:space="preserve">Section 5 – </w:t>
      </w:r>
      <w:r w:rsidRPr="009C2B82">
        <w:rPr>
          <w:lang w:val="en-US"/>
        </w:rPr>
        <w:t>[&lt;</w:t>
      </w:r>
      <w:r w:rsidRPr="009C2B82">
        <w:rPr>
          <w:highlight w:val="yellow"/>
          <w:lang w:val="en-US"/>
        </w:rPr>
        <w:t>project name</w:t>
      </w:r>
      <w:r w:rsidRPr="009C2B82">
        <w:rPr>
          <w:lang w:val="en-US"/>
        </w:rPr>
        <w:t>&gt;]</w:t>
      </w:r>
      <w:r w:rsidRPr="009C2B82">
        <w:rPr>
          <w:b/>
          <w:lang w:val="en-US"/>
        </w:rPr>
        <w:t xml:space="preserve"> Project Activities</w:t>
      </w:r>
    </w:p>
    <w:p w14:paraId="7D4422A5" w14:textId="77777777" w:rsidR="0089323A" w:rsidRPr="009C2B82" w:rsidRDefault="0089323A" w:rsidP="0089323A">
      <w:pPr>
        <w:spacing w:after="0"/>
        <w:ind w:left="705" w:hanging="705"/>
        <w:jc w:val="both"/>
        <w:rPr>
          <w:lang w:val="en-US"/>
        </w:rPr>
      </w:pPr>
    </w:p>
    <w:p w14:paraId="39F202C3" w14:textId="5C4FDB41" w:rsidR="0089323A" w:rsidRPr="009C2B82" w:rsidRDefault="0089323A" w:rsidP="0089323A">
      <w:pPr>
        <w:spacing w:after="0"/>
        <w:ind w:left="705" w:hanging="705"/>
        <w:jc w:val="both"/>
        <w:rPr>
          <w:lang w:val="en-US"/>
        </w:rPr>
      </w:pPr>
      <w:r w:rsidRPr="009C2B82">
        <w:rPr>
          <w:lang w:val="en-US"/>
        </w:rPr>
        <w:t>5.1.</w:t>
      </w:r>
      <w:r w:rsidRPr="009C2B82">
        <w:rPr>
          <w:lang w:val="en-US"/>
        </w:rPr>
        <w:tab/>
        <w:t>The [&lt;</w:t>
      </w:r>
      <w:r w:rsidRPr="009C2B82">
        <w:rPr>
          <w:highlight w:val="yellow"/>
          <w:lang w:val="en-US"/>
        </w:rPr>
        <w:t>project name</w:t>
      </w:r>
      <w:r w:rsidRPr="009C2B82">
        <w:rPr>
          <w:lang w:val="en-US"/>
        </w:rPr>
        <w:t xml:space="preserve">&gt;] Project implementation period starts </w:t>
      </w:r>
      <w:r w:rsidRPr="0041674D">
        <w:rPr>
          <w:highlight w:val="yellow"/>
          <w:lang w:val="en-US"/>
        </w:rPr>
        <w:t xml:space="preserve">on </w:t>
      </w:r>
      <w:r w:rsidR="00520AB4" w:rsidRPr="0041674D">
        <w:rPr>
          <w:highlight w:val="yellow"/>
          <w:lang w:val="en-US"/>
        </w:rPr>
        <w:t>__________________</w:t>
      </w:r>
      <w:r w:rsidR="001765A0" w:rsidRPr="0041674D">
        <w:rPr>
          <w:highlight w:val="yellow"/>
          <w:lang w:val="en-US"/>
        </w:rPr>
        <w:t>.</w:t>
      </w:r>
      <w:r w:rsidR="001765A0" w:rsidRPr="009C2B82">
        <w:rPr>
          <w:lang w:val="en-US"/>
        </w:rPr>
        <w:t xml:space="preserve"> </w:t>
      </w:r>
      <w:r w:rsidRPr="009C2B82">
        <w:rPr>
          <w:lang w:val="en-US"/>
        </w:rPr>
        <w:t xml:space="preserve">The deadline for completion is on </w:t>
      </w:r>
      <w:r w:rsidR="001765A0" w:rsidRPr="009C2B82">
        <w:rPr>
          <w:lang w:val="en-US"/>
        </w:rPr>
        <w:t>December 31</w:t>
      </w:r>
      <w:r w:rsidR="008C4B35" w:rsidRPr="008C4B35">
        <w:rPr>
          <w:vertAlign w:val="superscript"/>
          <w:lang w:val="en-US"/>
        </w:rPr>
        <w:t>st</w:t>
      </w:r>
      <w:r w:rsidR="008C4B35">
        <w:rPr>
          <w:lang w:val="en-US"/>
        </w:rPr>
        <w:t>,</w:t>
      </w:r>
      <w:r w:rsidR="001765A0" w:rsidRPr="009C2B82">
        <w:rPr>
          <w:lang w:val="en-US"/>
        </w:rPr>
        <w:t xml:space="preserve"> 2023.</w:t>
      </w:r>
    </w:p>
    <w:p w14:paraId="1460BF32" w14:textId="77777777" w:rsidR="0089323A" w:rsidRPr="009C2B82" w:rsidRDefault="0089323A" w:rsidP="0089323A">
      <w:pPr>
        <w:spacing w:after="0"/>
        <w:ind w:left="705" w:hanging="705"/>
        <w:jc w:val="both"/>
        <w:rPr>
          <w:lang w:val="en-US"/>
        </w:rPr>
      </w:pPr>
    </w:p>
    <w:p w14:paraId="5E939829" w14:textId="1CD1292E" w:rsidR="0089323A" w:rsidRPr="009C2B82" w:rsidRDefault="0089323A" w:rsidP="0089323A">
      <w:pPr>
        <w:spacing w:after="0"/>
        <w:ind w:left="705" w:hanging="705"/>
        <w:jc w:val="both"/>
        <w:rPr>
          <w:lang w:val="en-US"/>
        </w:rPr>
      </w:pPr>
      <w:r w:rsidRPr="009C2B82">
        <w:rPr>
          <w:lang w:val="en-US"/>
        </w:rPr>
        <w:t>5.2.</w:t>
      </w:r>
      <w:r w:rsidRPr="009C2B82">
        <w:rPr>
          <w:lang w:val="en-US"/>
        </w:rPr>
        <w:tab/>
        <w:t>In order to be eligible for the financial support indicated in this Agreement, [&lt;</w:t>
      </w:r>
      <w:r w:rsidRPr="009C2B82">
        <w:rPr>
          <w:highlight w:val="yellow"/>
          <w:lang w:val="en-US"/>
        </w:rPr>
        <w:t>project name</w:t>
      </w:r>
      <w:r w:rsidRPr="009C2B82">
        <w:rPr>
          <w:lang w:val="en-US"/>
        </w:rPr>
        <w:t xml:space="preserve">&gt;] Project shall execute the following </w:t>
      </w:r>
      <w:proofErr w:type="gramStart"/>
      <w:r w:rsidRPr="009C2B82">
        <w:rPr>
          <w:lang w:val="en-US"/>
        </w:rPr>
        <w:t>activities</w:t>
      </w:r>
      <w:r w:rsidRPr="0041674D">
        <w:rPr>
          <w:highlight w:val="yellow"/>
          <w:lang w:val="en-US"/>
        </w:rPr>
        <w:t>:</w:t>
      </w:r>
      <w:r w:rsidR="001765A0" w:rsidRPr="0041674D">
        <w:rPr>
          <w:highlight w:val="yellow"/>
          <w:lang w:val="en-US"/>
        </w:rPr>
        <w:t>_</w:t>
      </w:r>
      <w:proofErr w:type="gramEnd"/>
      <w:r w:rsidR="001765A0" w:rsidRPr="0041674D">
        <w:rPr>
          <w:highlight w:val="yellow"/>
          <w:lang w:val="en-US"/>
        </w:rPr>
        <w:t>_____</w:t>
      </w:r>
    </w:p>
    <w:p w14:paraId="35A62EEF" w14:textId="77777777" w:rsidR="0089323A" w:rsidRPr="009C2B82" w:rsidRDefault="0089323A" w:rsidP="0089323A">
      <w:pPr>
        <w:spacing w:after="0"/>
        <w:ind w:left="705" w:hanging="705"/>
        <w:jc w:val="both"/>
        <w:rPr>
          <w:lang w:val="en-US"/>
        </w:rPr>
      </w:pPr>
    </w:p>
    <w:p w14:paraId="43634970" w14:textId="09050264" w:rsidR="0089323A" w:rsidRPr="009C2B82" w:rsidRDefault="0089323A" w:rsidP="0089323A">
      <w:pPr>
        <w:spacing w:after="0"/>
        <w:ind w:left="705" w:hanging="705"/>
        <w:jc w:val="both"/>
        <w:rPr>
          <w:lang w:val="en-US"/>
        </w:rPr>
      </w:pPr>
      <w:r w:rsidRPr="009C2B82">
        <w:rPr>
          <w:lang w:val="en-US"/>
        </w:rPr>
        <w:t>5.3.</w:t>
      </w:r>
      <w:r w:rsidRPr="009C2B82">
        <w:rPr>
          <w:lang w:val="en-US"/>
        </w:rPr>
        <w:tab/>
        <w:t xml:space="preserve">All project activities </w:t>
      </w:r>
      <w:proofErr w:type="gramStart"/>
      <w:r w:rsidRPr="009C2B82">
        <w:rPr>
          <w:lang w:val="en-US"/>
        </w:rPr>
        <w:t>have to</w:t>
      </w:r>
      <w:proofErr w:type="gramEnd"/>
      <w:r w:rsidRPr="009C2B82">
        <w:rPr>
          <w:lang w:val="en-US"/>
        </w:rPr>
        <w:t xml:space="preserve"> be executed in accordance </w:t>
      </w:r>
      <w:r w:rsidR="003F1444" w:rsidRPr="009C2B82">
        <w:rPr>
          <w:lang w:val="en-US"/>
        </w:rPr>
        <w:t xml:space="preserve">with </w:t>
      </w:r>
      <w:r w:rsidRPr="009C2B82">
        <w:rPr>
          <w:lang w:val="en-US"/>
        </w:rPr>
        <w:t xml:space="preserve">the </w:t>
      </w:r>
      <w:r w:rsidR="001765A0" w:rsidRPr="009C2B82">
        <w:rPr>
          <w:lang w:val="en-US"/>
        </w:rPr>
        <w:t xml:space="preserve">CIRCI </w:t>
      </w:r>
      <w:r w:rsidRPr="009C2B82">
        <w:rPr>
          <w:lang w:val="en-US"/>
        </w:rPr>
        <w:t xml:space="preserve">Open call, Application and the technical specification defined in the Invitation to tender. Additionally, all activities will be executed with the </w:t>
      </w:r>
      <w:r w:rsidR="001765A0" w:rsidRPr="009C2B82">
        <w:rPr>
          <w:lang w:val="en-US"/>
        </w:rPr>
        <w:t xml:space="preserve">CIRCI overall objective of establishing a database of side stream materials and use of side stream materials in and from the following industries: plastics, electronics, </w:t>
      </w:r>
      <w:r w:rsidR="00F65F59" w:rsidRPr="009C2B82">
        <w:rPr>
          <w:lang w:val="en-US"/>
        </w:rPr>
        <w:t>metals</w:t>
      </w:r>
      <w:r w:rsidR="001765A0" w:rsidRPr="009C2B82">
        <w:rPr>
          <w:lang w:val="en-US"/>
        </w:rPr>
        <w:t xml:space="preserve">, process industries. </w:t>
      </w:r>
    </w:p>
    <w:p w14:paraId="53051385" w14:textId="77777777" w:rsidR="0089323A" w:rsidRPr="009C2B82" w:rsidRDefault="0089323A" w:rsidP="0089323A">
      <w:pPr>
        <w:spacing w:after="0"/>
        <w:jc w:val="both"/>
        <w:rPr>
          <w:lang w:val="en-US"/>
        </w:rPr>
      </w:pPr>
    </w:p>
    <w:p w14:paraId="04CABA40" w14:textId="3DBC4EF8" w:rsidR="0089323A" w:rsidRPr="009C2B82" w:rsidRDefault="0089323A" w:rsidP="0089323A">
      <w:pPr>
        <w:spacing w:after="0"/>
        <w:ind w:left="705" w:hanging="705"/>
        <w:jc w:val="both"/>
        <w:rPr>
          <w:lang w:val="en-US"/>
        </w:rPr>
      </w:pPr>
      <w:r w:rsidRPr="009C2B82">
        <w:rPr>
          <w:lang w:val="en-US"/>
        </w:rPr>
        <w:t>5.4.</w:t>
      </w:r>
      <w:r w:rsidRPr="009C2B82">
        <w:rPr>
          <w:lang w:val="en-US"/>
        </w:rPr>
        <w:tab/>
        <w:t xml:space="preserve">As stated in the </w:t>
      </w:r>
      <w:r w:rsidR="001765A0" w:rsidRPr="009C2B82">
        <w:rPr>
          <w:lang w:val="en-US"/>
        </w:rPr>
        <w:t xml:space="preserve">CIRCI </w:t>
      </w:r>
      <w:r w:rsidRPr="009C2B82">
        <w:rPr>
          <w:lang w:val="en-US"/>
        </w:rPr>
        <w:t xml:space="preserve">Open Call, both claims, content report and all accompanying documentation </w:t>
      </w:r>
      <w:proofErr w:type="gramStart"/>
      <w:r w:rsidRPr="009C2B82">
        <w:rPr>
          <w:lang w:val="en-US"/>
        </w:rPr>
        <w:t>has to</w:t>
      </w:r>
      <w:proofErr w:type="gramEnd"/>
      <w:r w:rsidRPr="009C2B82">
        <w:rPr>
          <w:lang w:val="en-US"/>
        </w:rPr>
        <w:t xml:space="preserve"> be submitted before said deadline. In case the claims and report are not submitted within the given deadline, </w:t>
      </w:r>
      <w:r w:rsidR="001765A0" w:rsidRPr="009C2B82">
        <w:rPr>
          <w:lang w:val="en-US"/>
        </w:rPr>
        <w:t xml:space="preserve">CCIS </w:t>
      </w:r>
      <w:r w:rsidRPr="009C2B82">
        <w:rPr>
          <w:lang w:val="en-US"/>
        </w:rPr>
        <w:t>reserves the right to dissolve this Agreement with no claim eligible by the [&lt;</w:t>
      </w:r>
      <w:r w:rsidRPr="009C2B82">
        <w:rPr>
          <w:highlight w:val="yellow"/>
          <w:lang w:val="en-US"/>
        </w:rPr>
        <w:t>second party</w:t>
      </w:r>
      <w:r w:rsidRPr="009C2B82">
        <w:rPr>
          <w:lang w:val="en-US"/>
        </w:rPr>
        <w:t>&gt;].</w:t>
      </w:r>
    </w:p>
    <w:p w14:paraId="7057D00F" w14:textId="77777777" w:rsidR="0089323A" w:rsidRPr="009C2B82" w:rsidRDefault="0089323A" w:rsidP="0089323A">
      <w:pPr>
        <w:spacing w:after="0"/>
        <w:ind w:left="705" w:hanging="705"/>
        <w:jc w:val="both"/>
        <w:rPr>
          <w:lang w:val="en-US"/>
        </w:rPr>
      </w:pPr>
    </w:p>
    <w:p w14:paraId="73D5D318" w14:textId="610A8F15" w:rsidR="0089323A" w:rsidRPr="009C2B82" w:rsidRDefault="0089323A" w:rsidP="0089323A">
      <w:pPr>
        <w:spacing w:after="0"/>
        <w:ind w:left="705" w:hanging="705"/>
        <w:jc w:val="both"/>
        <w:rPr>
          <w:lang w:val="en-US"/>
        </w:rPr>
      </w:pPr>
      <w:r w:rsidRPr="009C2B82">
        <w:rPr>
          <w:lang w:val="en-US"/>
        </w:rPr>
        <w:t>5.5.</w:t>
      </w:r>
      <w:r w:rsidRPr="009C2B82">
        <w:rPr>
          <w:lang w:val="en-US"/>
        </w:rPr>
        <w:tab/>
        <w:t>After the execution of all project activities, [&lt;</w:t>
      </w:r>
      <w:r w:rsidRPr="009C2B82">
        <w:rPr>
          <w:highlight w:val="yellow"/>
          <w:lang w:val="en-US"/>
        </w:rPr>
        <w:t>second party</w:t>
      </w:r>
      <w:r w:rsidRPr="009C2B82">
        <w:rPr>
          <w:lang w:val="en-US"/>
        </w:rPr>
        <w:t xml:space="preserve">&gt;] shall provide to </w:t>
      </w:r>
      <w:r w:rsidR="001765A0" w:rsidRPr="009C2B82">
        <w:rPr>
          <w:lang w:val="en-US"/>
        </w:rPr>
        <w:t xml:space="preserve">CCIS </w:t>
      </w:r>
      <w:r w:rsidRPr="009C2B82">
        <w:rPr>
          <w:lang w:val="en-US"/>
        </w:rPr>
        <w:t>the [&lt;</w:t>
      </w:r>
      <w:r w:rsidRPr="009C2B82">
        <w:rPr>
          <w:highlight w:val="yellow"/>
          <w:lang w:val="en-US"/>
        </w:rPr>
        <w:t>project name</w:t>
      </w:r>
      <w:r w:rsidRPr="009C2B82">
        <w:rPr>
          <w:lang w:val="en-US"/>
        </w:rPr>
        <w:t>&gt;] Project Final Report that shall include the description of all executed project activities, a short overview of the main observations and learning points of the project</w:t>
      </w:r>
      <w:r w:rsidR="001765A0" w:rsidRPr="009C2B82">
        <w:rPr>
          <w:lang w:val="en-US"/>
        </w:rPr>
        <w:t xml:space="preserve">. </w:t>
      </w:r>
    </w:p>
    <w:p w14:paraId="6D104577" w14:textId="77777777" w:rsidR="0089323A" w:rsidRPr="009C2B82" w:rsidRDefault="0089323A" w:rsidP="0089323A">
      <w:pPr>
        <w:spacing w:after="0"/>
        <w:ind w:left="705" w:hanging="705"/>
        <w:jc w:val="both"/>
        <w:rPr>
          <w:lang w:val="en-US"/>
        </w:rPr>
      </w:pPr>
    </w:p>
    <w:p w14:paraId="2445C8EA" w14:textId="77777777" w:rsidR="0089323A" w:rsidRPr="009C2B82" w:rsidRDefault="0089323A" w:rsidP="0089323A">
      <w:pPr>
        <w:spacing w:after="0"/>
        <w:ind w:left="705" w:hanging="705"/>
        <w:jc w:val="both"/>
        <w:rPr>
          <w:lang w:val="en-US"/>
        </w:rPr>
      </w:pPr>
      <w:r w:rsidRPr="009C2B82">
        <w:rPr>
          <w:lang w:val="en-US"/>
        </w:rPr>
        <w:lastRenderedPageBreak/>
        <w:t>5.6.</w:t>
      </w:r>
      <w:r w:rsidRPr="009C2B82">
        <w:rPr>
          <w:lang w:val="en-US"/>
        </w:rPr>
        <w:tab/>
        <w:t>All [&lt;</w:t>
      </w:r>
      <w:r w:rsidRPr="009C2B82">
        <w:rPr>
          <w:highlight w:val="yellow"/>
          <w:lang w:val="en-US"/>
        </w:rPr>
        <w:t>project name</w:t>
      </w:r>
      <w:r w:rsidRPr="009C2B82">
        <w:rPr>
          <w:lang w:val="en-US"/>
        </w:rPr>
        <w:t>&gt;] Project Activities shall be executed by the core personnel indicated in the Application and its accompanying document.</w:t>
      </w:r>
    </w:p>
    <w:p w14:paraId="24397507" w14:textId="77777777" w:rsidR="0089323A" w:rsidRPr="009C2B82" w:rsidRDefault="0089323A" w:rsidP="0089323A">
      <w:pPr>
        <w:spacing w:after="0"/>
        <w:ind w:left="705" w:hanging="705"/>
        <w:jc w:val="both"/>
        <w:rPr>
          <w:lang w:val="en-US"/>
        </w:rPr>
      </w:pPr>
    </w:p>
    <w:p w14:paraId="4B4B53FA" w14:textId="77777777" w:rsidR="0089323A" w:rsidRPr="009C2B82" w:rsidRDefault="0089323A" w:rsidP="0089323A">
      <w:pPr>
        <w:spacing w:after="0"/>
        <w:ind w:left="705" w:hanging="705"/>
        <w:jc w:val="both"/>
        <w:rPr>
          <w:lang w:val="en-US"/>
        </w:rPr>
      </w:pPr>
      <w:r w:rsidRPr="009C2B82">
        <w:rPr>
          <w:lang w:val="en-US"/>
        </w:rPr>
        <w:t>5.7.</w:t>
      </w:r>
      <w:r w:rsidRPr="009C2B82">
        <w:rPr>
          <w:lang w:val="en-US"/>
        </w:rPr>
        <w:tab/>
        <w:t>[&lt;</w:t>
      </w:r>
      <w:r w:rsidRPr="009C2B82">
        <w:rPr>
          <w:highlight w:val="yellow"/>
          <w:lang w:val="en-US"/>
        </w:rPr>
        <w:t>second party</w:t>
      </w:r>
      <w:r w:rsidRPr="009C2B82">
        <w:rPr>
          <w:lang w:val="en-US"/>
        </w:rPr>
        <w:t>&gt;] shall ensure a conclusion of an agreement with service providers in scope of the [&lt;</w:t>
      </w:r>
      <w:r w:rsidRPr="009C2B82">
        <w:rPr>
          <w:highlight w:val="yellow"/>
          <w:lang w:val="en-US"/>
        </w:rPr>
        <w:t>project name</w:t>
      </w:r>
      <w:r w:rsidRPr="009C2B82">
        <w:rPr>
          <w:lang w:val="en-US"/>
        </w:rPr>
        <w:t>&gt;] Project and in accordance with this Agreement.</w:t>
      </w:r>
    </w:p>
    <w:p w14:paraId="23E16DC5" w14:textId="77777777" w:rsidR="0089323A" w:rsidRPr="009C2B82" w:rsidRDefault="0089323A" w:rsidP="0089323A">
      <w:pPr>
        <w:spacing w:after="0"/>
        <w:ind w:left="705" w:hanging="705"/>
        <w:jc w:val="both"/>
        <w:rPr>
          <w:lang w:val="en-US"/>
        </w:rPr>
      </w:pPr>
    </w:p>
    <w:p w14:paraId="1A3CF124" w14:textId="77777777" w:rsidR="0089323A" w:rsidRPr="009C2B82" w:rsidRDefault="0089323A" w:rsidP="0089323A">
      <w:pPr>
        <w:spacing w:after="0"/>
        <w:ind w:left="705" w:hanging="705"/>
        <w:jc w:val="both"/>
        <w:rPr>
          <w:b/>
          <w:lang w:val="en-US"/>
        </w:rPr>
      </w:pPr>
      <w:r w:rsidRPr="009C2B82">
        <w:rPr>
          <w:b/>
          <w:lang w:val="en-US"/>
        </w:rPr>
        <w:t>Section 6 – Auditing</w:t>
      </w:r>
    </w:p>
    <w:p w14:paraId="2EFBAC00" w14:textId="77777777" w:rsidR="0089323A" w:rsidRPr="009C2B82" w:rsidRDefault="0089323A" w:rsidP="0089323A">
      <w:pPr>
        <w:spacing w:after="0"/>
        <w:ind w:left="705" w:hanging="705"/>
        <w:jc w:val="both"/>
        <w:rPr>
          <w:b/>
          <w:lang w:val="en-US"/>
        </w:rPr>
      </w:pPr>
    </w:p>
    <w:p w14:paraId="08023F24" w14:textId="7995E0CC" w:rsidR="0089323A" w:rsidRPr="009C2B82" w:rsidRDefault="0089323A" w:rsidP="0089323A">
      <w:pPr>
        <w:spacing w:after="0"/>
        <w:ind w:left="705" w:hanging="705"/>
        <w:jc w:val="both"/>
        <w:rPr>
          <w:lang w:val="en-US"/>
        </w:rPr>
      </w:pPr>
      <w:r w:rsidRPr="009C2B82">
        <w:rPr>
          <w:lang w:val="en-US"/>
        </w:rPr>
        <w:t>6.1.</w:t>
      </w:r>
      <w:r w:rsidRPr="009C2B82">
        <w:rPr>
          <w:lang w:val="en-US"/>
        </w:rPr>
        <w:tab/>
        <w:t xml:space="preserve">All documentation related to the execution of </w:t>
      </w:r>
      <w:r w:rsidR="004C7830" w:rsidRPr="009C2B82">
        <w:rPr>
          <w:lang w:val="en-US"/>
        </w:rPr>
        <w:t xml:space="preserve">the </w:t>
      </w:r>
      <w:r w:rsidRPr="009C2B82">
        <w:rPr>
          <w:lang w:val="en-US"/>
        </w:rPr>
        <w:t>subject of the Agreement must be kept in such a way as to provide an audit trail.</w:t>
      </w:r>
    </w:p>
    <w:p w14:paraId="593CF1F6" w14:textId="77777777" w:rsidR="0089323A" w:rsidRPr="009C2B82" w:rsidRDefault="0089323A" w:rsidP="0089323A">
      <w:pPr>
        <w:spacing w:after="0"/>
        <w:ind w:left="705" w:hanging="705"/>
        <w:jc w:val="both"/>
        <w:rPr>
          <w:lang w:val="en-US"/>
        </w:rPr>
      </w:pPr>
    </w:p>
    <w:p w14:paraId="121B58D1" w14:textId="703F2178" w:rsidR="0089323A" w:rsidRPr="009C2B82" w:rsidRDefault="0089323A" w:rsidP="0089323A">
      <w:pPr>
        <w:ind w:left="705" w:hanging="705"/>
        <w:jc w:val="both"/>
        <w:rPr>
          <w:lang w:val="en-US"/>
        </w:rPr>
      </w:pPr>
      <w:r w:rsidRPr="009C2B82">
        <w:rPr>
          <w:lang w:val="en-US"/>
        </w:rPr>
        <w:t>6.2.</w:t>
      </w:r>
      <w:r w:rsidRPr="009C2B82">
        <w:rPr>
          <w:lang w:val="en-US"/>
        </w:rPr>
        <w:tab/>
        <w:t>[&lt;</w:t>
      </w:r>
      <w:r w:rsidRPr="009C2B82">
        <w:rPr>
          <w:highlight w:val="yellow"/>
          <w:lang w:val="en-US"/>
        </w:rPr>
        <w:t>second party</w:t>
      </w:r>
      <w:r w:rsidRPr="009C2B82">
        <w:rPr>
          <w:lang w:val="en-US"/>
        </w:rPr>
        <w:t xml:space="preserve">&gt;]is obligated to keep all documentation related to the execution of project activities in accordance with the applicable legislation, but at least for a certain period, which </w:t>
      </w:r>
      <w:r w:rsidR="001765A0" w:rsidRPr="009C2B82">
        <w:rPr>
          <w:lang w:val="en-US"/>
        </w:rPr>
        <w:t xml:space="preserve">CIRCI </w:t>
      </w:r>
      <w:r w:rsidRPr="009C2B82">
        <w:rPr>
          <w:lang w:val="en-US"/>
        </w:rPr>
        <w:t>notifies [&lt;</w:t>
      </w:r>
      <w:r w:rsidRPr="009C2B82">
        <w:rPr>
          <w:highlight w:val="yellow"/>
          <w:lang w:val="en-US"/>
        </w:rPr>
        <w:t>second party</w:t>
      </w:r>
      <w:r w:rsidRPr="009C2B82">
        <w:rPr>
          <w:lang w:val="en-US"/>
        </w:rPr>
        <w:t xml:space="preserve">&gt;] of, after fulfilling the contractual obligations for the needs of subsequent inspections. </w:t>
      </w:r>
    </w:p>
    <w:p w14:paraId="3E2AF35D" w14:textId="559CD582" w:rsidR="0089323A" w:rsidRPr="009C2B82" w:rsidRDefault="0089323A" w:rsidP="0089323A">
      <w:pPr>
        <w:ind w:left="705" w:hanging="705"/>
        <w:jc w:val="both"/>
        <w:rPr>
          <w:lang w:val="en-US"/>
        </w:rPr>
      </w:pPr>
      <w:r w:rsidRPr="009C2B82">
        <w:rPr>
          <w:lang w:val="en-US"/>
        </w:rPr>
        <w:t>6.3.</w:t>
      </w:r>
      <w:r w:rsidRPr="009C2B82">
        <w:rPr>
          <w:lang w:val="en-US"/>
        </w:rPr>
        <w:tab/>
        <w:t>[&lt;</w:t>
      </w:r>
      <w:r w:rsidRPr="009C2B82">
        <w:rPr>
          <w:highlight w:val="yellow"/>
          <w:lang w:val="en-US"/>
        </w:rPr>
        <w:t>second party</w:t>
      </w:r>
      <w:r w:rsidRPr="009C2B82">
        <w:rPr>
          <w:lang w:val="en-US"/>
        </w:rPr>
        <w:t xml:space="preserve">&gt;] undertakes to provide access to all documentation related to the Project Activities to </w:t>
      </w:r>
      <w:r w:rsidR="001765A0" w:rsidRPr="009C2B82">
        <w:rPr>
          <w:lang w:val="en-US"/>
        </w:rPr>
        <w:t xml:space="preserve">CIRCI </w:t>
      </w:r>
      <w:r w:rsidRPr="009C2B82">
        <w:rPr>
          <w:lang w:val="en-US"/>
        </w:rPr>
        <w:t>and all other supervisory bodies involved in the implementation, management, control or audit of the</w:t>
      </w:r>
      <w:r w:rsidR="004E091E" w:rsidRPr="009C2B82">
        <w:rPr>
          <w:lang w:val="en-US"/>
        </w:rPr>
        <w:t xml:space="preserve"> </w:t>
      </w:r>
      <w:r w:rsidR="30D3F9F6" w:rsidRPr="009C2B82">
        <w:rPr>
          <w:lang w:val="en-US"/>
        </w:rPr>
        <w:t xml:space="preserve">CIRCI </w:t>
      </w:r>
      <w:r w:rsidRPr="009C2B82">
        <w:rPr>
          <w:lang w:val="en-US"/>
        </w:rPr>
        <w:t>project and their proxies, even after completion of contractual obligations, until May 31</w:t>
      </w:r>
      <w:r w:rsidRPr="009C2B82">
        <w:rPr>
          <w:vertAlign w:val="superscript"/>
          <w:lang w:val="en-US"/>
        </w:rPr>
        <w:t>st</w:t>
      </w:r>
      <w:proofErr w:type="gramStart"/>
      <w:r w:rsidRPr="009C2B82">
        <w:rPr>
          <w:lang w:val="en-US"/>
        </w:rPr>
        <w:t xml:space="preserve"> 202</w:t>
      </w:r>
      <w:r w:rsidR="001765A0" w:rsidRPr="009C2B82">
        <w:rPr>
          <w:lang w:val="en-US"/>
        </w:rPr>
        <w:t>8</w:t>
      </w:r>
      <w:proofErr w:type="gramEnd"/>
      <w:r w:rsidRPr="009C2B82">
        <w:rPr>
          <w:lang w:val="en-US"/>
        </w:rPr>
        <w:t>.</w:t>
      </w:r>
    </w:p>
    <w:p w14:paraId="10C6FB6C" w14:textId="77777777" w:rsidR="0089323A" w:rsidRPr="009C2B82" w:rsidRDefault="0089323A" w:rsidP="0089323A">
      <w:pPr>
        <w:ind w:left="705" w:hanging="705"/>
        <w:jc w:val="both"/>
        <w:rPr>
          <w:lang w:val="en-US"/>
        </w:rPr>
      </w:pPr>
      <w:r w:rsidRPr="009C2B82">
        <w:rPr>
          <w:lang w:val="en-US"/>
        </w:rPr>
        <w:t>6.4.</w:t>
      </w:r>
      <w:r w:rsidRPr="009C2B82">
        <w:rPr>
          <w:lang w:val="en-US"/>
        </w:rPr>
        <w:tab/>
        <w:t>The audit trail must enable the presentation of the time sequence of all events related to the performance of an individual activity and business events stored in accounting and other records. An audit trail is a collection of all the information necessary to present a historical record of significant events or activities related to stored data and information, as well as systems for collecting, processing and archiving data.</w:t>
      </w:r>
    </w:p>
    <w:p w14:paraId="3CA82066" w14:textId="77777777" w:rsidR="0089323A" w:rsidRPr="009C2B82" w:rsidRDefault="0089323A" w:rsidP="0089323A">
      <w:pPr>
        <w:ind w:left="705" w:hanging="705"/>
        <w:jc w:val="both"/>
        <w:rPr>
          <w:lang w:val="en-US"/>
        </w:rPr>
      </w:pPr>
      <w:r w:rsidRPr="009C2B82">
        <w:rPr>
          <w:lang w:val="en-US"/>
        </w:rPr>
        <w:t>6.5.</w:t>
      </w:r>
      <w:r w:rsidRPr="009C2B82">
        <w:rPr>
          <w:lang w:val="en-US"/>
        </w:rPr>
        <w:tab/>
        <w:t>The information included in the audit trail must be such as to demonstrate the indisputability of the information stored. Their creation and storage must ensure their indisputability and usefulness throughout the storage of information.</w:t>
      </w:r>
    </w:p>
    <w:p w14:paraId="18EFAB72" w14:textId="71592CF2" w:rsidR="0089323A" w:rsidRPr="009C2B82" w:rsidRDefault="0089323A" w:rsidP="0089323A">
      <w:pPr>
        <w:ind w:left="705" w:hanging="705"/>
        <w:jc w:val="both"/>
        <w:rPr>
          <w:lang w:val="en-US"/>
        </w:rPr>
      </w:pPr>
      <w:r w:rsidRPr="009C2B82">
        <w:rPr>
          <w:lang w:val="en-US"/>
        </w:rPr>
        <w:t>6.6.</w:t>
      </w:r>
      <w:r w:rsidRPr="009C2B82">
        <w:rPr>
          <w:lang w:val="en-US"/>
        </w:rPr>
        <w:tab/>
        <w:t>[&lt;</w:t>
      </w:r>
      <w:r w:rsidRPr="009C2B82">
        <w:rPr>
          <w:highlight w:val="yellow"/>
          <w:lang w:val="en-US"/>
        </w:rPr>
        <w:t>second party</w:t>
      </w:r>
      <w:r w:rsidRPr="009C2B82">
        <w:rPr>
          <w:lang w:val="en-US"/>
        </w:rPr>
        <w:t>&gt;] agrees on possible audits at any time during the implementation of the [&lt;</w:t>
      </w:r>
      <w:r w:rsidRPr="009C2B82">
        <w:rPr>
          <w:highlight w:val="yellow"/>
          <w:lang w:val="en-US"/>
        </w:rPr>
        <w:t>project name</w:t>
      </w:r>
      <w:r w:rsidRPr="009C2B82">
        <w:rPr>
          <w:lang w:val="en-US"/>
        </w:rPr>
        <w:t xml:space="preserve">&gt;] Project in a form of an on-site visit or an audit via teleconference by a </w:t>
      </w:r>
      <w:r w:rsidR="001765A0" w:rsidRPr="009C2B82">
        <w:rPr>
          <w:lang w:val="en-US"/>
        </w:rPr>
        <w:t>CCIS, Contracting Authority to CIRCI or other designated institutions.</w:t>
      </w:r>
    </w:p>
    <w:p w14:paraId="3D90E558" w14:textId="77777777" w:rsidR="0089323A" w:rsidRPr="009C2B82" w:rsidRDefault="0089323A" w:rsidP="0089323A">
      <w:pPr>
        <w:ind w:left="705" w:hanging="705"/>
        <w:jc w:val="both"/>
        <w:rPr>
          <w:lang w:val="en-US"/>
        </w:rPr>
      </w:pPr>
      <w:r w:rsidRPr="009C2B82">
        <w:rPr>
          <w:lang w:val="en-US"/>
        </w:rPr>
        <w:t>6.7.</w:t>
      </w:r>
      <w:r w:rsidRPr="009C2B82">
        <w:rPr>
          <w:lang w:val="en-US"/>
        </w:rPr>
        <w:tab/>
        <w:t>[&lt;</w:t>
      </w:r>
      <w:r w:rsidRPr="009C2B82">
        <w:rPr>
          <w:highlight w:val="yellow"/>
          <w:lang w:val="en-US"/>
        </w:rPr>
        <w:t>second party</w:t>
      </w:r>
      <w:r w:rsidRPr="009C2B82">
        <w:rPr>
          <w:lang w:val="en-US"/>
        </w:rPr>
        <w:t>&gt;] undertakes to provide explanations and any additional information requested by the auditing body.</w:t>
      </w:r>
    </w:p>
    <w:p w14:paraId="7ABB2BE5" w14:textId="77777777" w:rsidR="0089323A" w:rsidRPr="009C2B82" w:rsidRDefault="0089323A" w:rsidP="0089323A">
      <w:pPr>
        <w:spacing w:after="0"/>
        <w:jc w:val="both"/>
        <w:rPr>
          <w:b/>
          <w:lang w:val="en-US"/>
        </w:rPr>
      </w:pPr>
    </w:p>
    <w:p w14:paraId="798FE29B" w14:textId="77777777" w:rsidR="0089323A" w:rsidRPr="009C2B82" w:rsidRDefault="0089323A" w:rsidP="0089323A">
      <w:pPr>
        <w:spacing w:after="0"/>
        <w:jc w:val="both"/>
        <w:rPr>
          <w:b/>
          <w:lang w:val="en-US"/>
        </w:rPr>
      </w:pPr>
      <w:r w:rsidRPr="009C2B82">
        <w:rPr>
          <w:b/>
          <w:lang w:val="en-US"/>
        </w:rPr>
        <w:t>Section 7 – Direct Applicability of the Grant Agreement Provisions</w:t>
      </w:r>
    </w:p>
    <w:p w14:paraId="1FF53C3D" w14:textId="77777777" w:rsidR="0089323A" w:rsidRPr="009C2B82" w:rsidRDefault="0089323A" w:rsidP="0089323A">
      <w:pPr>
        <w:spacing w:after="0"/>
        <w:ind w:left="705" w:hanging="705"/>
        <w:jc w:val="both"/>
        <w:rPr>
          <w:b/>
          <w:lang w:val="en-US"/>
        </w:rPr>
      </w:pPr>
    </w:p>
    <w:p w14:paraId="1E14A13E" w14:textId="77777777" w:rsidR="0089323A" w:rsidRPr="009C2B82" w:rsidRDefault="0089323A" w:rsidP="0089323A">
      <w:pPr>
        <w:spacing w:after="0"/>
        <w:ind w:left="705" w:hanging="705"/>
        <w:jc w:val="both"/>
        <w:rPr>
          <w:lang w:val="en-US"/>
        </w:rPr>
      </w:pPr>
      <w:r w:rsidRPr="009C2B82">
        <w:rPr>
          <w:lang w:val="en-US"/>
        </w:rPr>
        <w:t>7.1.</w:t>
      </w:r>
      <w:r w:rsidRPr="009C2B82">
        <w:rPr>
          <w:lang w:val="en-US"/>
        </w:rPr>
        <w:tab/>
        <w:t xml:space="preserve">The Parties agree with direct applicability of the following provisions of the Grant Agreement and will ensure that the European Commission, the European Court of </w:t>
      </w:r>
      <w:r w:rsidRPr="009C2B82">
        <w:rPr>
          <w:lang w:val="en-US"/>
        </w:rPr>
        <w:lastRenderedPageBreak/>
        <w:t>Auditors (ECA) and the European Anti-Fraud Office (OLAF) have the right to exercise their powers that may be indicated Article II of the Grant Agreement.</w:t>
      </w:r>
    </w:p>
    <w:p w14:paraId="187A7A07" w14:textId="77777777" w:rsidR="0089323A" w:rsidRPr="009C2B82" w:rsidRDefault="0089323A" w:rsidP="0089323A">
      <w:pPr>
        <w:spacing w:after="0"/>
        <w:ind w:left="705" w:hanging="705"/>
        <w:jc w:val="both"/>
        <w:rPr>
          <w:b/>
          <w:lang w:val="en-US"/>
        </w:rPr>
      </w:pPr>
    </w:p>
    <w:p w14:paraId="2DA8225B" w14:textId="77777777" w:rsidR="0089323A" w:rsidRPr="009C2B82" w:rsidRDefault="0089323A" w:rsidP="0089323A">
      <w:pPr>
        <w:spacing w:after="0"/>
        <w:ind w:left="705" w:hanging="705"/>
        <w:jc w:val="both"/>
        <w:rPr>
          <w:b/>
          <w:lang w:val="en-US"/>
        </w:rPr>
      </w:pPr>
    </w:p>
    <w:p w14:paraId="263ABF4C" w14:textId="77777777" w:rsidR="0089323A" w:rsidRPr="009C2B82" w:rsidRDefault="0089323A" w:rsidP="0089323A">
      <w:pPr>
        <w:spacing w:after="0"/>
        <w:ind w:left="705" w:hanging="705"/>
        <w:jc w:val="both"/>
        <w:rPr>
          <w:b/>
          <w:lang w:val="en-US"/>
        </w:rPr>
      </w:pPr>
      <w:r w:rsidRPr="009C2B82">
        <w:rPr>
          <w:b/>
          <w:lang w:val="en-US"/>
        </w:rPr>
        <w:t>Section 8 – Contact Persons</w:t>
      </w:r>
    </w:p>
    <w:p w14:paraId="36C98FF7" w14:textId="77777777" w:rsidR="0089323A" w:rsidRPr="009C2B82" w:rsidRDefault="0089323A" w:rsidP="0089323A">
      <w:pPr>
        <w:spacing w:after="0"/>
        <w:ind w:left="705" w:hanging="705"/>
        <w:jc w:val="both"/>
        <w:rPr>
          <w:lang w:val="en-US"/>
        </w:rPr>
      </w:pPr>
    </w:p>
    <w:p w14:paraId="6DA4C9E6" w14:textId="77777777" w:rsidR="0089323A" w:rsidRPr="009C2B82" w:rsidRDefault="0089323A" w:rsidP="0089323A">
      <w:pPr>
        <w:spacing w:after="0"/>
        <w:ind w:left="705" w:hanging="705"/>
        <w:jc w:val="both"/>
        <w:rPr>
          <w:lang w:val="en-US"/>
        </w:rPr>
      </w:pPr>
      <w:r w:rsidRPr="009C2B82">
        <w:rPr>
          <w:lang w:val="en-US"/>
        </w:rPr>
        <w:t>8.1.</w:t>
      </w:r>
      <w:r w:rsidRPr="009C2B82">
        <w:rPr>
          <w:lang w:val="en-US"/>
        </w:rPr>
        <w:tab/>
        <w:t>The following persons shall be designated by the Parties as contact persons for notices under this Agreement:</w:t>
      </w:r>
    </w:p>
    <w:p w14:paraId="65E26E38" w14:textId="77777777" w:rsidR="0089323A" w:rsidRPr="009C2B82" w:rsidRDefault="0089323A" w:rsidP="0089323A">
      <w:pPr>
        <w:spacing w:after="0"/>
        <w:ind w:left="705" w:hanging="705"/>
        <w:jc w:val="both"/>
        <w:rPr>
          <w:lang w:val="en-US"/>
        </w:rPr>
      </w:pPr>
    </w:p>
    <w:p w14:paraId="3AAB4950" w14:textId="4EE26E97" w:rsidR="0089323A" w:rsidRPr="009C2B82" w:rsidRDefault="0089323A" w:rsidP="0089323A">
      <w:pPr>
        <w:spacing w:after="0"/>
        <w:ind w:left="705"/>
        <w:jc w:val="both"/>
        <w:rPr>
          <w:lang w:val="en-US"/>
        </w:rPr>
      </w:pPr>
      <w:r w:rsidRPr="009C2B82">
        <w:rPr>
          <w:lang w:val="en-US"/>
        </w:rPr>
        <w:t>(</w:t>
      </w:r>
      <w:proofErr w:type="spellStart"/>
      <w:r w:rsidRPr="009C2B82">
        <w:rPr>
          <w:lang w:val="en-US"/>
        </w:rPr>
        <w:t>i</w:t>
      </w:r>
      <w:proofErr w:type="spellEnd"/>
      <w:r w:rsidRPr="009C2B82">
        <w:rPr>
          <w:lang w:val="en-US"/>
        </w:rPr>
        <w:t>)</w:t>
      </w:r>
      <w:r w:rsidRPr="009C2B82">
        <w:rPr>
          <w:lang w:val="en-US"/>
        </w:rPr>
        <w:tab/>
        <w:t xml:space="preserve">Contact person for </w:t>
      </w:r>
      <w:r w:rsidR="001765A0" w:rsidRPr="009C2B82">
        <w:rPr>
          <w:lang w:val="en-US"/>
        </w:rPr>
        <w:t xml:space="preserve">CCIS </w:t>
      </w:r>
      <w:r w:rsidRPr="009C2B82">
        <w:rPr>
          <w:lang w:val="en-US"/>
        </w:rPr>
        <w:t>shall be:</w:t>
      </w:r>
    </w:p>
    <w:p w14:paraId="58285C46" w14:textId="77777777" w:rsidR="0089323A" w:rsidRPr="00FD0A1A" w:rsidRDefault="0089323A" w:rsidP="0089323A">
      <w:pPr>
        <w:spacing w:after="0"/>
        <w:ind w:left="1413" w:firstLine="3"/>
        <w:jc w:val="both"/>
        <w:rPr>
          <w:lang w:val="en-US"/>
        </w:rPr>
      </w:pPr>
      <w:r w:rsidRPr="00FD0A1A">
        <w:rPr>
          <w:lang w:val="en-US"/>
        </w:rPr>
        <w:t>Title and name: [&lt;…&gt;]</w:t>
      </w:r>
    </w:p>
    <w:p w14:paraId="1F68DDF2" w14:textId="5FB9756A" w:rsidR="0089323A" w:rsidRPr="00FD0A1A" w:rsidRDefault="0089323A" w:rsidP="0089323A">
      <w:pPr>
        <w:spacing w:after="0"/>
        <w:ind w:left="1407" w:firstLine="3"/>
        <w:jc w:val="both"/>
        <w:rPr>
          <w:lang w:val="en-US"/>
        </w:rPr>
      </w:pPr>
      <w:r w:rsidRPr="00FD0A1A">
        <w:rPr>
          <w:lang w:val="en-US"/>
        </w:rPr>
        <w:t xml:space="preserve">Mailing address: </w:t>
      </w:r>
    </w:p>
    <w:p w14:paraId="151751B4" w14:textId="77777777" w:rsidR="0089323A" w:rsidRPr="00FD0A1A" w:rsidRDefault="0089323A" w:rsidP="0089323A">
      <w:pPr>
        <w:spacing w:after="0"/>
        <w:ind w:left="1404" w:firstLine="3"/>
        <w:jc w:val="both"/>
        <w:rPr>
          <w:lang w:val="en-US"/>
        </w:rPr>
      </w:pPr>
      <w:r w:rsidRPr="00FD0A1A">
        <w:rPr>
          <w:lang w:val="en-US"/>
        </w:rPr>
        <w:t>Phone: [&lt;…&gt;]</w:t>
      </w:r>
      <w:r w:rsidRPr="00FD0A1A">
        <w:rPr>
          <w:lang w:val="en-US"/>
        </w:rPr>
        <w:tab/>
      </w:r>
    </w:p>
    <w:p w14:paraId="3AA61020" w14:textId="77777777" w:rsidR="0089323A" w:rsidRPr="009C2B82" w:rsidRDefault="0089323A" w:rsidP="0089323A">
      <w:pPr>
        <w:spacing w:after="0"/>
        <w:ind w:left="1398" w:firstLine="3"/>
        <w:jc w:val="both"/>
        <w:rPr>
          <w:lang w:val="en-US"/>
        </w:rPr>
      </w:pPr>
      <w:r w:rsidRPr="00FD0A1A">
        <w:rPr>
          <w:lang w:val="en-US"/>
        </w:rPr>
        <w:t>E-Mail: [&lt;…&gt;]</w:t>
      </w:r>
    </w:p>
    <w:p w14:paraId="0FC57C23" w14:textId="77777777" w:rsidR="0089323A" w:rsidRPr="009C2B82" w:rsidRDefault="0089323A" w:rsidP="0089323A">
      <w:pPr>
        <w:spacing w:after="0"/>
        <w:ind w:left="705" w:hanging="705"/>
        <w:jc w:val="both"/>
        <w:rPr>
          <w:lang w:val="en-US"/>
        </w:rPr>
      </w:pPr>
    </w:p>
    <w:p w14:paraId="2637FC65" w14:textId="77777777" w:rsidR="0089323A" w:rsidRPr="009C2B82" w:rsidRDefault="0089323A" w:rsidP="0089323A">
      <w:pPr>
        <w:spacing w:after="0"/>
        <w:ind w:left="705"/>
        <w:jc w:val="both"/>
        <w:rPr>
          <w:lang w:val="en-US"/>
        </w:rPr>
      </w:pPr>
      <w:r w:rsidRPr="009C2B82">
        <w:rPr>
          <w:lang w:val="en-US"/>
        </w:rPr>
        <w:t>(ii)</w:t>
      </w:r>
      <w:r w:rsidRPr="009C2B82">
        <w:rPr>
          <w:lang w:val="en-US"/>
        </w:rPr>
        <w:tab/>
        <w:t>Contact person for [&lt;</w:t>
      </w:r>
      <w:r w:rsidRPr="009C2B82">
        <w:rPr>
          <w:highlight w:val="yellow"/>
          <w:lang w:val="en-US"/>
        </w:rPr>
        <w:t>…</w:t>
      </w:r>
      <w:r w:rsidRPr="009C2B82">
        <w:rPr>
          <w:lang w:val="en-US"/>
        </w:rPr>
        <w:t>&gt;] shall be:</w:t>
      </w:r>
    </w:p>
    <w:p w14:paraId="4CDA7293" w14:textId="77777777" w:rsidR="0089323A" w:rsidRPr="009C2B82" w:rsidRDefault="0089323A" w:rsidP="0089323A">
      <w:pPr>
        <w:spacing w:after="0"/>
        <w:ind w:left="1413" w:firstLine="3"/>
        <w:jc w:val="both"/>
        <w:rPr>
          <w:lang w:val="en-US"/>
        </w:rPr>
      </w:pPr>
      <w:r w:rsidRPr="009C2B82">
        <w:rPr>
          <w:lang w:val="en-US"/>
        </w:rPr>
        <w:t>Title and name: [&lt;</w:t>
      </w:r>
      <w:r w:rsidRPr="009C2B82">
        <w:rPr>
          <w:highlight w:val="yellow"/>
          <w:lang w:val="en-US"/>
        </w:rPr>
        <w:t>…</w:t>
      </w:r>
      <w:r w:rsidRPr="009C2B82">
        <w:rPr>
          <w:lang w:val="en-US"/>
        </w:rPr>
        <w:t>&gt;]</w:t>
      </w:r>
    </w:p>
    <w:p w14:paraId="736A60F8" w14:textId="77777777" w:rsidR="0089323A" w:rsidRPr="009C2B82" w:rsidRDefault="0089323A" w:rsidP="0089323A">
      <w:pPr>
        <w:spacing w:after="0"/>
        <w:ind w:left="1407" w:firstLine="3"/>
        <w:jc w:val="both"/>
        <w:rPr>
          <w:lang w:val="en-US"/>
        </w:rPr>
      </w:pPr>
      <w:r w:rsidRPr="009C2B82">
        <w:rPr>
          <w:lang w:val="en-US"/>
        </w:rPr>
        <w:t>Mailing address: [&lt;</w:t>
      </w:r>
      <w:r w:rsidRPr="009C2B82">
        <w:rPr>
          <w:highlight w:val="yellow"/>
          <w:lang w:val="en-US"/>
        </w:rPr>
        <w:t>…</w:t>
      </w:r>
      <w:r w:rsidRPr="009C2B82">
        <w:rPr>
          <w:lang w:val="en-US"/>
        </w:rPr>
        <w:t>&gt;]</w:t>
      </w:r>
    </w:p>
    <w:p w14:paraId="5316F5B1" w14:textId="77777777" w:rsidR="0089323A" w:rsidRPr="009C2B82" w:rsidRDefault="0089323A" w:rsidP="0089323A">
      <w:pPr>
        <w:spacing w:after="0"/>
        <w:ind w:left="1404" w:firstLine="3"/>
        <w:jc w:val="both"/>
        <w:rPr>
          <w:lang w:val="en-US"/>
        </w:rPr>
      </w:pPr>
      <w:r w:rsidRPr="009C2B82">
        <w:rPr>
          <w:lang w:val="en-US"/>
        </w:rPr>
        <w:t>Phone: [&lt;</w:t>
      </w:r>
      <w:r w:rsidRPr="009C2B82">
        <w:rPr>
          <w:highlight w:val="yellow"/>
          <w:lang w:val="en-US"/>
        </w:rPr>
        <w:t>…</w:t>
      </w:r>
      <w:r w:rsidRPr="009C2B82">
        <w:rPr>
          <w:lang w:val="en-US"/>
        </w:rPr>
        <w:t>&gt;]</w:t>
      </w:r>
    </w:p>
    <w:p w14:paraId="32DC5AD9" w14:textId="77777777" w:rsidR="0089323A" w:rsidRPr="009C2B82" w:rsidRDefault="0089323A" w:rsidP="0089323A">
      <w:pPr>
        <w:spacing w:after="0"/>
        <w:ind w:left="717" w:firstLine="684"/>
        <w:jc w:val="both"/>
        <w:rPr>
          <w:lang w:val="en-US"/>
        </w:rPr>
      </w:pPr>
      <w:r w:rsidRPr="009C2B82">
        <w:rPr>
          <w:lang w:val="en-US"/>
        </w:rPr>
        <w:t>E-Mail: [&lt;</w:t>
      </w:r>
      <w:r w:rsidRPr="009C2B82">
        <w:rPr>
          <w:highlight w:val="yellow"/>
          <w:lang w:val="en-US"/>
        </w:rPr>
        <w:t>…</w:t>
      </w:r>
      <w:r w:rsidRPr="009C2B82">
        <w:rPr>
          <w:lang w:val="en-US"/>
        </w:rPr>
        <w:t>&gt;]</w:t>
      </w:r>
    </w:p>
    <w:p w14:paraId="4A95FE9D" w14:textId="77777777" w:rsidR="0089323A" w:rsidRPr="009C2B82" w:rsidRDefault="0089323A" w:rsidP="0089323A">
      <w:pPr>
        <w:spacing w:after="0"/>
        <w:jc w:val="both"/>
        <w:rPr>
          <w:lang w:val="en-US"/>
        </w:rPr>
      </w:pPr>
    </w:p>
    <w:p w14:paraId="7755A752" w14:textId="77777777" w:rsidR="0089323A" w:rsidRPr="009C2B82" w:rsidRDefault="0089323A" w:rsidP="0089323A">
      <w:pPr>
        <w:spacing w:after="0"/>
        <w:ind w:left="705" w:hanging="705"/>
        <w:jc w:val="both"/>
        <w:rPr>
          <w:lang w:val="en-US"/>
        </w:rPr>
      </w:pPr>
      <w:r w:rsidRPr="009C2B82">
        <w:rPr>
          <w:lang w:val="en-US"/>
        </w:rPr>
        <w:t>8.2.</w:t>
      </w:r>
      <w:r w:rsidRPr="009C2B82">
        <w:rPr>
          <w:lang w:val="en-US"/>
        </w:rPr>
        <w:tab/>
      </w:r>
      <w:r w:rsidRPr="009C2B82">
        <w:rPr>
          <w:lang w:val="en-US"/>
        </w:rPr>
        <w:tab/>
        <w:t>Any notices shall be made in written form and delivered to the other Party by personal delivery, via registered mail, by e-mail or in such other form as agreed by the Parties.</w:t>
      </w:r>
    </w:p>
    <w:p w14:paraId="2C00F046" w14:textId="77777777" w:rsidR="0089323A" w:rsidRPr="009C2B82" w:rsidRDefault="0089323A" w:rsidP="0089323A">
      <w:pPr>
        <w:spacing w:after="0"/>
        <w:ind w:left="705" w:hanging="705"/>
        <w:jc w:val="both"/>
        <w:rPr>
          <w:lang w:val="en-US"/>
        </w:rPr>
      </w:pPr>
    </w:p>
    <w:p w14:paraId="3B0E6E18" w14:textId="77777777" w:rsidR="0089323A" w:rsidRPr="009C2B82" w:rsidRDefault="0089323A" w:rsidP="0089323A">
      <w:pPr>
        <w:spacing w:after="0"/>
        <w:jc w:val="both"/>
        <w:rPr>
          <w:b/>
          <w:lang w:val="en-US"/>
        </w:rPr>
      </w:pPr>
    </w:p>
    <w:p w14:paraId="33A25F31" w14:textId="77777777" w:rsidR="0089323A" w:rsidRPr="009C2B82" w:rsidRDefault="0089323A" w:rsidP="0089323A">
      <w:pPr>
        <w:spacing w:after="0"/>
        <w:ind w:left="705" w:hanging="705"/>
        <w:jc w:val="both"/>
        <w:rPr>
          <w:b/>
          <w:lang w:val="en-US"/>
        </w:rPr>
      </w:pPr>
      <w:r w:rsidRPr="009C2B82">
        <w:rPr>
          <w:b/>
          <w:lang w:val="en-US"/>
        </w:rPr>
        <w:t>Section 9 – Force Majeure</w:t>
      </w:r>
    </w:p>
    <w:p w14:paraId="772AB7C9" w14:textId="77777777" w:rsidR="0089323A" w:rsidRPr="009C2B82" w:rsidRDefault="0089323A" w:rsidP="0089323A">
      <w:pPr>
        <w:spacing w:after="0"/>
        <w:ind w:left="705" w:hanging="705"/>
        <w:jc w:val="both"/>
        <w:rPr>
          <w:b/>
          <w:lang w:val="en-US"/>
        </w:rPr>
      </w:pPr>
    </w:p>
    <w:p w14:paraId="3CD983D2" w14:textId="77777777" w:rsidR="0089323A" w:rsidRPr="009C2B82" w:rsidRDefault="0089323A" w:rsidP="0089323A">
      <w:pPr>
        <w:spacing w:after="0"/>
        <w:ind w:left="705" w:hanging="705"/>
        <w:jc w:val="both"/>
        <w:rPr>
          <w:lang w:val="en-US"/>
        </w:rPr>
      </w:pPr>
      <w:r w:rsidRPr="009C2B82">
        <w:rPr>
          <w:lang w:val="en-US"/>
        </w:rPr>
        <w:t>9.1.</w:t>
      </w:r>
      <w:r w:rsidRPr="009C2B82">
        <w:rPr>
          <w:lang w:val="en-US"/>
        </w:rPr>
        <w:tab/>
        <w:t>Force majeure means any situation or event that:</w:t>
      </w:r>
    </w:p>
    <w:p w14:paraId="7FA2D50B" w14:textId="77777777" w:rsidR="0089323A" w:rsidRPr="009C2B82" w:rsidRDefault="0089323A">
      <w:pPr>
        <w:pStyle w:val="Odstavekseznama"/>
        <w:numPr>
          <w:ilvl w:val="0"/>
          <w:numId w:val="19"/>
        </w:numPr>
        <w:spacing w:line="259" w:lineRule="auto"/>
        <w:jc w:val="both"/>
        <w:rPr>
          <w:lang w:val="en-US"/>
        </w:rPr>
      </w:pPr>
      <w:r w:rsidRPr="009C2B82">
        <w:rPr>
          <w:lang w:val="en-US"/>
        </w:rPr>
        <w:t xml:space="preserve">prevents either Party from fulfilling their obligations under the </w:t>
      </w:r>
      <w:proofErr w:type="gramStart"/>
      <w:r w:rsidRPr="009C2B82">
        <w:rPr>
          <w:lang w:val="en-US"/>
        </w:rPr>
        <w:t>Agreement;</w:t>
      </w:r>
      <w:proofErr w:type="gramEnd"/>
    </w:p>
    <w:p w14:paraId="24D40B52" w14:textId="77777777" w:rsidR="0089323A" w:rsidRPr="009C2B82" w:rsidRDefault="0089323A">
      <w:pPr>
        <w:pStyle w:val="Odstavekseznama"/>
        <w:numPr>
          <w:ilvl w:val="0"/>
          <w:numId w:val="19"/>
        </w:numPr>
        <w:spacing w:line="259" w:lineRule="auto"/>
        <w:jc w:val="both"/>
        <w:rPr>
          <w:lang w:val="en-US"/>
        </w:rPr>
      </w:pPr>
      <w:r w:rsidRPr="009C2B82">
        <w:rPr>
          <w:lang w:val="en-US"/>
        </w:rPr>
        <w:t xml:space="preserve">was unforeseeable, exceptional situation and beyond the Parties’ </w:t>
      </w:r>
      <w:proofErr w:type="gramStart"/>
      <w:r w:rsidRPr="009C2B82">
        <w:rPr>
          <w:lang w:val="en-US"/>
        </w:rPr>
        <w:t>control;</w:t>
      </w:r>
      <w:proofErr w:type="gramEnd"/>
    </w:p>
    <w:p w14:paraId="75C31A3C" w14:textId="77777777" w:rsidR="0089323A" w:rsidRPr="009C2B82" w:rsidRDefault="0089323A">
      <w:pPr>
        <w:pStyle w:val="Odstavekseznama"/>
        <w:numPr>
          <w:ilvl w:val="0"/>
          <w:numId w:val="19"/>
        </w:numPr>
        <w:spacing w:line="259" w:lineRule="auto"/>
        <w:jc w:val="both"/>
        <w:rPr>
          <w:lang w:val="en-US"/>
        </w:rPr>
      </w:pPr>
      <w:r w:rsidRPr="009C2B82">
        <w:rPr>
          <w:lang w:val="en-US"/>
        </w:rPr>
        <w:t xml:space="preserve">was not due to error or negligence on their </w:t>
      </w:r>
      <w:proofErr w:type="gramStart"/>
      <w:r w:rsidRPr="009C2B82">
        <w:rPr>
          <w:lang w:val="en-US"/>
        </w:rPr>
        <w:t>part;</w:t>
      </w:r>
      <w:proofErr w:type="gramEnd"/>
    </w:p>
    <w:p w14:paraId="58D25AA5" w14:textId="77777777" w:rsidR="0089323A" w:rsidRPr="009C2B82" w:rsidRDefault="0089323A">
      <w:pPr>
        <w:pStyle w:val="Odstavekseznama"/>
        <w:numPr>
          <w:ilvl w:val="0"/>
          <w:numId w:val="19"/>
        </w:numPr>
        <w:spacing w:line="259" w:lineRule="auto"/>
        <w:jc w:val="both"/>
        <w:rPr>
          <w:lang w:val="en-US"/>
        </w:rPr>
      </w:pPr>
      <w:r w:rsidRPr="009C2B82">
        <w:rPr>
          <w:lang w:val="en-US"/>
        </w:rPr>
        <w:t xml:space="preserve">proves to be inevitable </w:t>
      </w:r>
      <w:proofErr w:type="gramStart"/>
      <w:r w:rsidRPr="009C2B82">
        <w:rPr>
          <w:lang w:val="en-US"/>
        </w:rPr>
        <w:t>in spite of</w:t>
      </w:r>
      <w:proofErr w:type="gramEnd"/>
      <w:r w:rsidRPr="009C2B82">
        <w:rPr>
          <w:lang w:val="en-US"/>
        </w:rPr>
        <w:t xml:space="preserve"> exercising all due diligence.</w:t>
      </w:r>
    </w:p>
    <w:p w14:paraId="18EC46AF" w14:textId="77777777" w:rsidR="0089323A" w:rsidRPr="009C2B82" w:rsidRDefault="0089323A" w:rsidP="0089323A">
      <w:pPr>
        <w:spacing w:after="0"/>
        <w:ind w:left="705" w:hanging="705"/>
        <w:jc w:val="both"/>
        <w:rPr>
          <w:lang w:val="en-US"/>
        </w:rPr>
      </w:pPr>
    </w:p>
    <w:p w14:paraId="3B6059C7" w14:textId="77777777" w:rsidR="0089323A" w:rsidRPr="009C2B82" w:rsidRDefault="0089323A" w:rsidP="0089323A">
      <w:pPr>
        <w:spacing w:after="0"/>
        <w:ind w:left="705" w:hanging="705"/>
        <w:jc w:val="both"/>
        <w:rPr>
          <w:lang w:val="en-US"/>
        </w:rPr>
      </w:pPr>
      <w:r w:rsidRPr="009C2B82">
        <w:rPr>
          <w:lang w:val="en-US"/>
        </w:rPr>
        <w:t>9.2.</w:t>
      </w:r>
      <w:r w:rsidRPr="009C2B82">
        <w:rPr>
          <w:lang w:val="en-US"/>
        </w:rPr>
        <w:tab/>
        <w:t>The following cannot be invoked as force majeure:</w:t>
      </w:r>
    </w:p>
    <w:p w14:paraId="7A60F597" w14:textId="77777777" w:rsidR="0089323A" w:rsidRPr="009C2B82" w:rsidRDefault="0089323A">
      <w:pPr>
        <w:pStyle w:val="Odstavekseznama"/>
        <w:numPr>
          <w:ilvl w:val="0"/>
          <w:numId w:val="20"/>
        </w:numPr>
        <w:spacing w:line="259" w:lineRule="auto"/>
        <w:jc w:val="both"/>
        <w:rPr>
          <w:lang w:val="en-US"/>
        </w:rPr>
      </w:pPr>
      <w:r w:rsidRPr="009C2B82">
        <w:rPr>
          <w:lang w:val="en-US"/>
        </w:rPr>
        <w:t xml:space="preserve">any default of a service, defect in equipment or material or delays in making them available, unless they stem directly from a relevant case of </w:t>
      </w:r>
      <w:proofErr w:type="gramStart"/>
      <w:r w:rsidRPr="009C2B82">
        <w:rPr>
          <w:lang w:val="en-US"/>
        </w:rPr>
        <w:t>force majeure;</w:t>
      </w:r>
      <w:proofErr w:type="gramEnd"/>
    </w:p>
    <w:p w14:paraId="74BA9AF0" w14:textId="77777777" w:rsidR="0089323A" w:rsidRPr="009C2B82" w:rsidRDefault="0089323A">
      <w:pPr>
        <w:pStyle w:val="Odstavekseznama"/>
        <w:numPr>
          <w:ilvl w:val="0"/>
          <w:numId w:val="20"/>
        </w:numPr>
        <w:spacing w:line="259" w:lineRule="auto"/>
        <w:jc w:val="both"/>
        <w:rPr>
          <w:lang w:val="en-US"/>
        </w:rPr>
      </w:pPr>
      <w:r w:rsidRPr="009C2B82">
        <w:rPr>
          <w:lang w:val="en-US"/>
        </w:rPr>
        <w:t>labor disputes or strikes, or</w:t>
      </w:r>
    </w:p>
    <w:p w14:paraId="35D6D768" w14:textId="77777777" w:rsidR="0089323A" w:rsidRPr="009C2B82" w:rsidRDefault="0089323A">
      <w:pPr>
        <w:pStyle w:val="Odstavekseznama"/>
        <w:numPr>
          <w:ilvl w:val="0"/>
          <w:numId w:val="20"/>
        </w:numPr>
        <w:spacing w:line="259" w:lineRule="auto"/>
        <w:jc w:val="both"/>
        <w:rPr>
          <w:lang w:val="en-US"/>
        </w:rPr>
      </w:pPr>
      <w:r w:rsidRPr="009C2B82">
        <w:rPr>
          <w:lang w:val="en-US"/>
        </w:rPr>
        <w:t>financial difficulties.</w:t>
      </w:r>
    </w:p>
    <w:p w14:paraId="0E12921E" w14:textId="77777777" w:rsidR="0089323A" w:rsidRPr="009C2B82" w:rsidRDefault="0089323A" w:rsidP="001765A0">
      <w:pPr>
        <w:pStyle w:val="Odstavekseznama"/>
        <w:numPr>
          <w:ilvl w:val="0"/>
          <w:numId w:val="0"/>
        </w:numPr>
        <w:ind w:left="1776"/>
        <w:jc w:val="both"/>
        <w:rPr>
          <w:lang w:val="en-US"/>
        </w:rPr>
      </w:pPr>
    </w:p>
    <w:p w14:paraId="797C3A7F" w14:textId="77777777" w:rsidR="0089323A" w:rsidRPr="009C2B82" w:rsidRDefault="0089323A" w:rsidP="0089323A">
      <w:pPr>
        <w:spacing w:after="0"/>
        <w:ind w:left="705" w:hanging="705"/>
        <w:jc w:val="both"/>
        <w:rPr>
          <w:lang w:val="en-US"/>
        </w:rPr>
      </w:pPr>
      <w:r w:rsidRPr="009C2B82">
        <w:rPr>
          <w:lang w:val="en-US"/>
        </w:rPr>
        <w:lastRenderedPageBreak/>
        <w:t>9.3.</w:t>
      </w:r>
      <w:r w:rsidRPr="009C2B82">
        <w:rPr>
          <w:lang w:val="en-US"/>
        </w:rPr>
        <w:tab/>
        <w:t xml:space="preserve">Any situation constituting force majeure must be formally notified to the other Party without delay, stating the nature, likely </w:t>
      </w:r>
      <w:proofErr w:type="gramStart"/>
      <w:r w:rsidRPr="009C2B82">
        <w:rPr>
          <w:lang w:val="en-US"/>
        </w:rPr>
        <w:t>duration</w:t>
      </w:r>
      <w:proofErr w:type="gramEnd"/>
      <w:r w:rsidRPr="009C2B82">
        <w:rPr>
          <w:lang w:val="en-US"/>
        </w:rPr>
        <w:t xml:space="preserve"> and foreseeable effects.</w:t>
      </w:r>
    </w:p>
    <w:p w14:paraId="2DDD23C8" w14:textId="77777777" w:rsidR="0089323A" w:rsidRPr="009C2B82" w:rsidRDefault="0089323A" w:rsidP="0089323A">
      <w:pPr>
        <w:spacing w:after="0"/>
        <w:ind w:left="705" w:hanging="705"/>
        <w:jc w:val="both"/>
        <w:rPr>
          <w:lang w:val="en-US"/>
        </w:rPr>
      </w:pPr>
    </w:p>
    <w:p w14:paraId="17B27D0F" w14:textId="77777777" w:rsidR="0089323A" w:rsidRPr="009C2B82" w:rsidRDefault="0089323A" w:rsidP="0089323A">
      <w:pPr>
        <w:spacing w:after="0"/>
        <w:ind w:left="705" w:hanging="705"/>
        <w:jc w:val="both"/>
        <w:rPr>
          <w:lang w:val="en-US"/>
        </w:rPr>
      </w:pPr>
      <w:r w:rsidRPr="009C2B82">
        <w:rPr>
          <w:lang w:val="en-US"/>
        </w:rPr>
        <w:t>9.4.</w:t>
      </w:r>
      <w:r w:rsidRPr="009C2B82">
        <w:rPr>
          <w:lang w:val="en-US"/>
        </w:rPr>
        <w:tab/>
        <w:t>The Parties must immediately take all the necessary steps to limit any damage due to force majeure and do their best to resume implementation of the action as soon as possible.</w:t>
      </w:r>
    </w:p>
    <w:p w14:paraId="35747447" w14:textId="77777777" w:rsidR="0089323A" w:rsidRPr="009C2B82" w:rsidRDefault="0089323A" w:rsidP="0089323A">
      <w:pPr>
        <w:spacing w:after="0"/>
        <w:ind w:left="705" w:hanging="705"/>
        <w:jc w:val="both"/>
        <w:rPr>
          <w:lang w:val="en-US"/>
        </w:rPr>
      </w:pPr>
    </w:p>
    <w:p w14:paraId="4F9D9ABD" w14:textId="77777777" w:rsidR="0089323A" w:rsidRPr="009C2B82" w:rsidRDefault="0089323A" w:rsidP="0089323A">
      <w:pPr>
        <w:spacing w:after="0"/>
        <w:ind w:left="705" w:hanging="705"/>
        <w:jc w:val="both"/>
        <w:rPr>
          <w:lang w:val="en-US"/>
        </w:rPr>
      </w:pPr>
      <w:r w:rsidRPr="009C2B82">
        <w:rPr>
          <w:lang w:val="en-US"/>
        </w:rPr>
        <w:t xml:space="preserve">9.5. </w:t>
      </w:r>
      <w:r w:rsidRPr="009C2B82">
        <w:rPr>
          <w:lang w:val="en-US"/>
        </w:rPr>
        <w:tab/>
        <w:t>The Party prevented by force majeure from fulfilling its obligations under the Agreement cannot be considered in breach of them.</w:t>
      </w:r>
    </w:p>
    <w:p w14:paraId="6C46216B" w14:textId="77777777" w:rsidR="0089323A" w:rsidRPr="009C2B82" w:rsidRDefault="0089323A" w:rsidP="0089323A">
      <w:pPr>
        <w:spacing w:after="0"/>
        <w:ind w:left="705" w:hanging="705"/>
        <w:jc w:val="both"/>
        <w:rPr>
          <w:lang w:val="en-US"/>
        </w:rPr>
      </w:pPr>
    </w:p>
    <w:p w14:paraId="597D0120" w14:textId="77777777" w:rsidR="0089323A" w:rsidRPr="009C2B82" w:rsidRDefault="0089323A" w:rsidP="0089323A">
      <w:pPr>
        <w:spacing w:after="0"/>
        <w:ind w:left="705" w:hanging="705"/>
        <w:jc w:val="both"/>
        <w:rPr>
          <w:lang w:val="en-US"/>
        </w:rPr>
      </w:pPr>
    </w:p>
    <w:p w14:paraId="2BA12130" w14:textId="77777777" w:rsidR="0089323A" w:rsidRPr="009C2B82" w:rsidRDefault="0089323A" w:rsidP="0089323A">
      <w:pPr>
        <w:spacing w:after="0"/>
        <w:ind w:left="705" w:hanging="705"/>
        <w:jc w:val="both"/>
        <w:rPr>
          <w:b/>
          <w:lang w:val="en-US"/>
        </w:rPr>
      </w:pPr>
      <w:r w:rsidRPr="009C2B82">
        <w:rPr>
          <w:b/>
          <w:lang w:val="en-US"/>
        </w:rPr>
        <w:t>Section 10 – Prevention of Corruption</w:t>
      </w:r>
    </w:p>
    <w:p w14:paraId="5F82EBE1" w14:textId="77777777" w:rsidR="0089323A" w:rsidRPr="009C2B82" w:rsidRDefault="0089323A" w:rsidP="0089323A">
      <w:pPr>
        <w:spacing w:after="0"/>
        <w:ind w:left="705" w:hanging="705"/>
        <w:jc w:val="both"/>
        <w:rPr>
          <w:lang w:val="en-US"/>
        </w:rPr>
      </w:pPr>
    </w:p>
    <w:p w14:paraId="3C9FEE7B" w14:textId="77777777" w:rsidR="0089323A" w:rsidRPr="009C2B82" w:rsidRDefault="0089323A" w:rsidP="0089323A">
      <w:pPr>
        <w:spacing w:after="0"/>
        <w:ind w:left="705" w:hanging="705"/>
        <w:jc w:val="both"/>
        <w:rPr>
          <w:lang w:val="en-US"/>
        </w:rPr>
      </w:pPr>
      <w:r w:rsidRPr="009C2B82">
        <w:rPr>
          <w:lang w:val="en-US"/>
        </w:rPr>
        <w:t>10.1.</w:t>
      </w:r>
      <w:r w:rsidRPr="009C2B82">
        <w:rPr>
          <w:lang w:val="en-US"/>
        </w:rPr>
        <w:tab/>
        <w:t>Parties confirm that they are aware of the fact that this Agreement shall be null and void if any person in any phase of the Agreement promises, offers or gives any undue advantage to the representative or agent of any public sector body or organization on behalf or for the account of another Party for the purpose of obtaining business, concluding business under more favorable terms and conditions, omitting due supervision over the implementation of contractual obligations or for the purpose of any other act or omission which causes a public sector body or organization damage or by which the representative or the agent of the public sector body or organization, the other Party or its representative, agent or intermediary are put in a position to obtain an undue advantage.</w:t>
      </w:r>
    </w:p>
    <w:p w14:paraId="5E8CB30F" w14:textId="77777777" w:rsidR="0089323A" w:rsidRPr="009C2B82" w:rsidRDefault="0089323A" w:rsidP="0089323A">
      <w:pPr>
        <w:spacing w:after="0"/>
        <w:ind w:left="705" w:hanging="705"/>
        <w:jc w:val="both"/>
        <w:rPr>
          <w:lang w:val="en-US"/>
        </w:rPr>
      </w:pPr>
    </w:p>
    <w:p w14:paraId="56BE2023" w14:textId="77777777" w:rsidR="0089323A" w:rsidRPr="009C2B82" w:rsidRDefault="0089323A" w:rsidP="0089323A">
      <w:pPr>
        <w:spacing w:after="0"/>
        <w:ind w:left="705" w:hanging="705"/>
        <w:jc w:val="both"/>
        <w:rPr>
          <w:lang w:val="en-US"/>
        </w:rPr>
      </w:pPr>
    </w:p>
    <w:p w14:paraId="56E3C8D0" w14:textId="77777777" w:rsidR="0089323A" w:rsidRPr="009C2B82" w:rsidRDefault="0089323A" w:rsidP="0089323A">
      <w:pPr>
        <w:spacing w:after="0"/>
        <w:ind w:left="705" w:hanging="705"/>
        <w:jc w:val="both"/>
        <w:rPr>
          <w:b/>
          <w:lang w:val="en-US"/>
        </w:rPr>
      </w:pPr>
      <w:r w:rsidRPr="009C2B82">
        <w:rPr>
          <w:b/>
          <w:lang w:val="en-US"/>
        </w:rPr>
        <w:t>Section 11 – Applicable Law and Dispute Resolution</w:t>
      </w:r>
    </w:p>
    <w:p w14:paraId="7B9BB531" w14:textId="77777777" w:rsidR="0089323A" w:rsidRPr="009C2B82" w:rsidRDefault="0089323A" w:rsidP="0089323A">
      <w:pPr>
        <w:spacing w:after="0"/>
        <w:ind w:left="705" w:hanging="705"/>
        <w:jc w:val="both"/>
        <w:rPr>
          <w:b/>
          <w:lang w:val="en-US"/>
        </w:rPr>
      </w:pPr>
    </w:p>
    <w:p w14:paraId="1F830CA4" w14:textId="77777777" w:rsidR="0089323A" w:rsidRPr="009C2B82" w:rsidRDefault="0089323A" w:rsidP="0089323A">
      <w:pPr>
        <w:spacing w:after="0"/>
        <w:ind w:left="705" w:hanging="705"/>
        <w:jc w:val="both"/>
        <w:rPr>
          <w:lang w:val="en-US"/>
        </w:rPr>
      </w:pPr>
      <w:r w:rsidRPr="009C2B82">
        <w:rPr>
          <w:lang w:val="en-US"/>
        </w:rPr>
        <w:t>11.1.</w:t>
      </w:r>
      <w:r w:rsidRPr="009C2B82">
        <w:rPr>
          <w:lang w:val="en-US"/>
        </w:rPr>
        <w:tab/>
      </w:r>
      <w:r w:rsidRPr="009C2B82">
        <w:rPr>
          <w:lang w:val="en-US"/>
        </w:rPr>
        <w:tab/>
        <w:t>This Agreement shall be governed by the laws of Slovenia, without regard to its conflicts of law principles that would require the laws of any other jurisdiction to apply.</w:t>
      </w:r>
    </w:p>
    <w:p w14:paraId="0188C287" w14:textId="77777777" w:rsidR="0089323A" w:rsidRPr="009C2B82" w:rsidRDefault="0089323A" w:rsidP="0089323A">
      <w:pPr>
        <w:spacing w:after="0"/>
        <w:ind w:left="705" w:hanging="705"/>
        <w:jc w:val="both"/>
        <w:rPr>
          <w:lang w:val="en-US"/>
        </w:rPr>
      </w:pPr>
    </w:p>
    <w:p w14:paraId="769B6B70" w14:textId="77777777" w:rsidR="0089323A" w:rsidRPr="009C2B82" w:rsidRDefault="0089323A" w:rsidP="0089323A">
      <w:pPr>
        <w:spacing w:after="0"/>
        <w:ind w:left="705" w:hanging="705"/>
        <w:jc w:val="both"/>
        <w:rPr>
          <w:lang w:val="en-US"/>
        </w:rPr>
      </w:pPr>
      <w:r w:rsidRPr="009C2B82">
        <w:rPr>
          <w:lang w:val="en-US"/>
        </w:rPr>
        <w:t>11.2.</w:t>
      </w:r>
      <w:r w:rsidRPr="009C2B82">
        <w:rPr>
          <w:lang w:val="en-US"/>
        </w:rPr>
        <w:tab/>
        <w:t>All disputes arising in connection with the present Agreement shall be exclusively and finally settled under the Rules of Arbitration of the International Chamber of Commerce (ICC-Rules) by one or more arbitrators appointed in accordance with the said Rules. The Arbitration shall be administered by the ICC. The Emergency Arbitrator Provisions of the ICC-Rules shall not be applicable. Place of arbitration shall be Ljubljana, Slovenia. English shall be the language of arbitration.</w:t>
      </w:r>
    </w:p>
    <w:p w14:paraId="4375A2F2" w14:textId="77777777" w:rsidR="0089323A" w:rsidRPr="009C2B82" w:rsidRDefault="0089323A" w:rsidP="0089323A">
      <w:pPr>
        <w:spacing w:after="0"/>
        <w:ind w:left="705" w:hanging="705"/>
        <w:jc w:val="both"/>
        <w:rPr>
          <w:lang w:val="en-US"/>
        </w:rPr>
      </w:pPr>
    </w:p>
    <w:p w14:paraId="12F8FBA7" w14:textId="77777777" w:rsidR="0089323A" w:rsidRPr="009C2B82" w:rsidRDefault="0089323A" w:rsidP="0089323A">
      <w:pPr>
        <w:spacing w:after="0"/>
        <w:ind w:left="705" w:hanging="705"/>
        <w:jc w:val="both"/>
        <w:rPr>
          <w:lang w:val="en-US"/>
        </w:rPr>
      </w:pPr>
    </w:p>
    <w:p w14:paraId="74DAF20F" w14:textId="77777777" w:rsidR="0089323A" w:rsidRPr="009C2B82" w:rsidRDefault="0089323A" w:rsidP="0089323A">
      <w:pPr>
        <w:spacing w:after="0"/>
        <w:ind w:left="705" w:hanging="705"/>
        <w:jc w:val="both"/>
        <w:rPr>
          <w:b/>
          <w:lang w:val="en-US"/>
        </w:rPr>
      </w:pPr>
      <w:r w:rsidRPr="009C2B82">
        <w:rPr>
          <w:b/>
          <w:lang w:val="en-US"/>
        </w:rPr>
        <w:t>Section 12 – Miscellaneous</w:t>
      </w:r>
    </w:p>
    <w:p w14:paraId="0E8512BA" w14:textId="77777777" w:rsidR="0089323A" w:rsidRPr="009C2B82" w:rsidRDefault="0089323A" w:rsidP="0089323A">
      <w:pPr>
        <w:spacing w:after="0"/>
        <w:ind w:left="705" w:hanging="705"/>
        <w:jc w:val="both"/>
        <w:rPr>
          <w:b/>
          <w:lang w:val="en-US"/>
        </w:rPr>
      </w:pPr>
    </w:p>
    <w:p w14:paraId="222C24FE" w14:textId="77777777" w:rsidR="0089323A" w:rsidRPr="009C2B82" w:rsidRDefault="0089323A" w:rsidP="0089323A">
      <w:pPr>
        <w:spacing w:after="0"/>
        <w:ind w:left="705" w:hanging="705"/>
        <w:jc w:val="both"/>
        <w:rPr>
          <w:lang w:val="en-US"/>
        </w:rPr>
      </w:pPr>
      <w:r w:rsidRPr="009C2B82">
        <w:rPr>
          <w:lang w:val="en-US"/>
        </w:rPr>
        <w:t>12.1.</w:t>
      </w:r>
      <w:r w:rsidRPr="009C2B82">
        <w:rPr>
          <w:lang w:val="en-US"/>
        </w:rPr>
        <w:tab/>
        <w:t>[&lt;</w:t>
      </w:r>
      <w:r w:rsidRPr="009C2B82">
        <w:rPr>
          <w:highlight w:val="yellow"/>
          <w:lang w:val="en-US"/>
        </w:rPr>
        <w:t>second party</w:t>
      </w:r>
      <w:r w:rsidRPr="009C2B82">
        <w:rPr>
          <w:lang w:val="en-US"/>
        </w:rPr>
        <w:t>&gt;] undertakes to:</w:t>
      </w:r>
    </w:p>
    <w:p w14:paraId="1293D953" w14:textId="77777777" w:rsidR="0089323A" w:rsidRPr="009C2B82" w:rsidRDefault="0089323A">
      <w:pPr>
        <w:pStyle w:val="Odstavekseznama"/>
        <w:numPr>
          <w:ilvl w:val="0"/>
          <w:numId w:val="23"/>
        </w:numPr>
        <w:spacing w:line="259" w:lineRule="auto"/>
        <w:jc w:val="both"/>
        <w:rPr>
          <w:lang w:val="en-US"/>
        </w:rPr>
      </w:pPr>
      <w:r w:rsidRPr="009C2B82">
        <w:rPr>
          <w:lang w:val="en-US"/>
        </w:rPr>
        <w:lastRenderedPageBreak/>
        <w:t>perform all [&lt;</w:t>
      </w:r>
      <w:r w:rsidRPr="009C2B82">
        <w:rPr>
          <w:highlight w:val="yellow"/>
          <w:lang w:val="en-US"/>
        </w:rPr>
        <w:t>project name</w:t>
      </w:r>
      <w:r w:rsidRPr="009C2B82">
        <w:rPr>
          <w:lang w:val="en-US"/>
        </w:rPr>
        <w:t xml:space="preserve">&gt;] Project activities under this Agreement diligently and according to the rules of the profession, taking into account the provisions of the Agreement and its appendices, applicable regulations, and must ensure that the provision is made economically within the provisions of this Agreement and any additional agreements between the </w:t>
      </w:r>
      <w:proofErr w:type="gramStart"/>
      <w:r w:rsidRPr="009C2B82">
        <w:rPr>
          <w:lang w:val="en-US"/>
        </w:rPr>
        <w:t>parties;</w:t>
      </w:r>
      <w:proofErr w:type="gramEnd"/>
    </w:p>
    <w:p w14:paraId="4D050FB5" w14:textId="77777777" w:rsidR="0089323A" w:rsidRPr="009C2B82" w:rsidRDefault="0089323A">
      <w:pPr>
        <w:pStyle w:val="Odstavekseznama"/>
        <w:numPr>
          <w:ilvl w:val="0"/>
          <w:numId w:val="23"/>
        </w:numPr>
        <w:spacing w:line="259" w:lineRule="auto"/>
        <w:jc w:val="both"/>
        <w:rPr>
          <w:lang w:val="en-US"/>
        </w:rPr>
      </w:pPr>
      <w:r w:rsidRPr="009C2B82">
        <w:rPr>
          <w:lang w:val="en-US"/>
        </w:rPr>
        <w:t>perform all [&lt;</w:t>
      </w:r>
      <w:r w:rsidRPr="009C2B82">
        <w:rPr>
          <w:highlight w:val="yellow"/>
          <w:lang w:val="en-US"/>
        </w:rPr>
        <w:t>project name</w:t>
      </w:r>
      <w:r w:rsidRPr="009C2B82">
        <w:rPr>
          <w:lang w:val="en-US"/>
        </w:rPr>
        <w:t xml:space="preserve">&gt;] Project activities and other contractual obligations within the contractually specified </w:t>
      </w:r>
      <w:proofErr w:type="gramStart"/>
      <w:r w:rsidRPr="009C2B82">
        <w:rPr>
          <w:lang w:val="en-US"/>
        </w:rPr>
        <w:t>deadlines;</w:t>
      </w:r>
      <w:proofErr w:type="gramEnd"/>
    </w:p>
    <w:p w14:paraId="56386254" w14:textId="7CB7B59D" w:rsidR="0089323A" w:rsidRPr="009C2B82" w:rsidRDefault="0089323A">
      <w:pPr>
        <w:pStyle w:val="Odstavekseznama"/>
        <w:numPr>
          <w:ilvl w:val="0"/>
          <w:numId w:val="23"/>
        </w:numPr>
        <w:spacing w:line="259" w:lineRule="auto"/>
        <w:jc w:val="both"/>
        <w:rPr>
          <w:lang w:val="en-US"/>
        </w:rPr>
      </w:pPr>
      <w:r w:rsidRPr="009C2B82">
        <w:rPr>
          <w:lang w:val="en-US"/>
        </w:rPr>
        <w:t>carry out all requirements in addition to perform [&lt;</w:t>
      </w:r>
      <w:r w:rsidRPr="009C2B82">
        <w:rPr>
          <w:highlight w:val="yellow"/>
          <w:lang w:val="en-US"/>
        </w:rPr>
        <w:t>project name</w:t>
      </w:r>
      <w:r w:rsidRPr="009C2B82">
        <w:rPr>
          <w:lang w:val="en-US"/>
        </w:rPr>
        <w:t xml:space="preserve">&gt;] Project in accordance with </w:t>
      </w:r>
      <w:r w:rsidR="001765A0" w:rsidRPr="009C2B82">
        <w:rPr>
          <w:lang w:val="en-US"/>
        </w:rPr>
        <w:t xml:space="preserve">CIRCI </w:t>
      </w:r>
      <w:r w:rsidRPr="009C2B82">
        <w:rPr>
          <w:lang w:val="en-US"/>
        </w:rPr>
        <w:t xml:space="preserve">Open Call, Application and within the provisions of this Agreement and any additional agreements between the contracting parties and also third </w:t>
      </w:r>
      <w:proofErr w:type="gramStart"/>
      <w:r w:rsidRPr="009C2B82">
        <w:rPr>
          <w:lang w:val="en-US"/>
        </w:rPr>
        <w:t>parties;</w:t>
      </w:r>
      <w:proofErr w:type="gramEnd"/>
    </w:p>
    <w:p w14:paraId="4C21069C" w14:textId="2EBF3CA0" w:rsidR="0089323A" w:rsidRPr="009C2B82" w:rsidRDefault="0089323A">
      <w:pPr>
        <w:pStyle w:val="Odstavekseznama"/>
        <w:numPr>
          <w:ilvl w:val="0"/>
          <w:numId w:val="23"/>
        </w:numPr>
        <w:spacing w:line="259" w:lineRule="auto"/>
        <w:jc w:val="both"/>
        <w:rPr>
          <w:lang w:val="en-US"/>
        </w:rPr>
      </w:pPr>
      <w:r w:rsidRPr="009C2B82">
        <w:rPr>
          <w:lang w:val="en-US"/>
        </w:rPr>
        <w:t xml:space="preserve">provide </w:t>
      </w:r>
      <w:r w:rsidR="001765A0" w:rsidRPr="009C2B82">
        <w:rPr>
          <w:lang w:val="en-US"/>
        </w:rPr>
        <w:t xml:space="preserve">CCIS </w:t>
      </w:r>
      <w:r w:rsidRPr="009C2B82">
        <w:rPr>
          <w:lang w:val="en-US"/>
        </w:rPr>
        <w:t xml:space="preserve">with additional information </w:t>
      </w:r>
      <w:r w:rsidR="009526CF" w:rsidRPr="009C2B82">
        <w:rPr>
          <w:lang w:val="en-US"/>
        </w:rPr>
        <w:t>in</w:t>
      </w:r>
      <w:r w:rsidRPr="009C2B82">
        <w:rPr>
          <w:lang w:val="en-US"/>
        </w:rPr>
        <w:t xml:space="preserve"> the course of performing the [&lt;</w:t>
      </w:r>
      <w:r w:rsidRPr="009C2B82">
        <w:rPr>
          <w:highlight w:val="yellow"/>
          <w:lang w:val="en-US"/>
        </w:rPr>
        <w:t>project name</w:t>
      </w:r>
      <w:r w:rsidRPr="009C2B82">
        <w:rPr>
          <w:lang w:val="en-US"/>
        </w:rPr>
        <w:t>&gt;] Project or other obligations of [&lt;</w:t>
      </w:r>
      <w:r w:rsidRPr="009C2B82">
        <w:rPr>
          <w:highlight w:val="yellow"/>
          <w:lang w:val="en-US"/>
        </w:rPr>
        <w:t>second party</w:t>
      </w:r>
      <w:r w:rsidRPr="009C2B82">
        <w:rPr>
          <w:lang w:val="en-US"/>
        </w:rPr>
        <w:t xml:space="preserve">&gt;] upon prior </w:t>
      </w:r>
      <w:proofErr w:type="gramStart"/>
      <w:r w:rsidRPr="009C2B82">
        <w:rPr>
          <w:lang w:val="en-US"/>
        </w:rPr>
        <w:t>request;</w:t>
      </w:r>
      <w:proofErr w:type="gramEnd"/>
    </w:p>
    <w:p w14:paraId="2A075D33" w14:textId="1BF636BF" w:rsidR="0089323A" w:rsidRPr="009C2B82" w:rsidRDefault="0089323A">
      <w:pPr>
        <w:pStyle w:val="Odstavekseznama"/>
        <w:numPr>
          <w:ilvl w:val="0"/>
          <w:numId w:val="23"/>
        </w:numPr>
        <w:spacing w:line="259" w:lineRule="auto"/>
        <w:jc w:val="both"/>
        <w:rPr>
          <w:lang w:val="en-US"/>
        </w:rPr>
      </w:pPr>
      <w:r w:rsidRPr="009C2B82">
        <w:rPr>
          <w:lang w:val="en-US"/>
        </w:rPr>
        <w:t xml:space="preserve">warn </w:t>
      </w:r>
      <w:r w:rsidR="001765A0" w:rsidRPr="009C2B82">
        <w:rPr>
          <w:lang w:val="en-US"/>
        </w:rPr>
        <w:t xml:space="preserve">CCIS </w:t>
      </w:r>
      <w:r w:rsidRPr="009C2B82">
        <w:rPr>
          <w:lang w:val="en-US"/>
        </w:rPr>
        <w:t>of any obstacles to perform the [&lt;</w:t>
      </w:r>
      <w:r w:rsidRPr="009C2B82">
        <w:rPr>
          <w:highlight w:val="yellow"/>
          <w:lang w:val="en-US"/>
        </w:rPr>
        <w:t>project name</w:t>
      </w:r>
      <w:r w:rsidRPr="009C2B82">
        <w:rPr>
          <w:lang w:val="en-US"/>
        </w:rPr>
        <w:t>&gt;] Project or other obligations of [&lt;</w:t>
      </w:r>
      <w:r w:rsidRPr="009C2B82">
        <w:rPr>
          <w:highlight w:val="yellow"/>
          <w:lang w:val="en-US"/>
        </w:rPr>
        <w:t>second party</w:t>
      </w:r>
      <w:r w:rsidRPr="009C2B82">
        <w:rPr>
          <w:lang w:val="en-US"/>
        </w:rPr>
        <w:t xml:space="preserve">&gt;] within 5 working days of the identified </w:t>
      </w:r>
      <w:proofErr w:type="gramStart"/>
      <w:r w:rsidRPr="009C2B82">
        <w:rPr>
          <w:lang w:val="en-US"/>
        </w:rPr>
        <w:t>obstacle;</w:t>
      </w:r>
      <w:proofErr w:type="gramEnd"/>
    </w:p>
    <w:p w14:paraId="778F2EC9" w14:textId="798591E0" w:rsidR="0089323A" w:rsidRPr="009C2B82" w:rsidRDefault="0089323A">
      <w:pPr>
        <w:pStyle w:val="Odstavekseznama"/>
        <w:numPr>
          <w:ilvl w:val="0"/>
          <w:numId w:val="23"/>
        </w:numPr>
        <w:spacing w:line="259" w:lineRule="auto"/>
        <w:jc w:val="both"/>
        <w:rPr>
          <w:lang w:val="en-US"/>
        </w:rPr>
      </w:pPr>
      <w:r w:rsidRPr="009C2B82">
        <w:rPr>
          <w:lang w:val="en-US"/>
        </w:rPr>
        <w:t xml:space="preserve">protect the interests of </w:t>
      </w:r>
      <w:proofErr w:type="gramStart"/>
      <w:r w:rsidR="001765A0" w:rsidRPr="009C2B82">
        <w:rPr>
          <w:lang w:val="en-US"/>
        </w:rPr>
        <w:t>CCIS</w:t>
      </w:r>
      <w:r w:rsidRPr="009C2B82">
        <w:rPr>
          <w:lang w:val="en-US"/>
        </w:rPr>
        <w:t>;</w:t>
      </w:r>
      <w:proofErr w:type="gramEnd"/>
    </w:p>
    <w:p w14:paraId="4B02DD3D" w14:textId="4BEBEEAB" w:rsidR="0089323A" w:rsidRPr="009C2B82" w:rsidRDefault="0089323A">
      <w:pPr>
        <w:pStyle w:val="Odstavekseznama"/>
        <w:numPr>
          <w:ilvl w:val="0"/>
          <w:numId w:val="23"/>
        </w:numPr>
        <w:spacing w:line="259" w:lineRule="auto"/>
        <w:jc w:val="both"/>
        <w:rPr>
          <w:lang w:val="en-US"/>
        </w:rPr>
      </w:pPr>
      <w:r w:rsidRPr="009C2B82">
        <w:rPr>
          <w:lang w:val="en-US"/>
        </w:rPr>
        <w:t xml:space="preserve">the intellectual property derived from this Agreement is the property of </w:t>
      </w:r>
      <w:r w:rsidR="001765A0" w:rsidRPr="009C2B82">
        <w:rPr>
          <w:lang w:val="en-US"/>
        </w:rPr>
        <w:t>the applicant and project partners. CIRCI project partners have the right to utilize the lessons learnt and non</w:t>
      </w:r>
      <w:r w:rsidR="005B42FA" w:rsidRPr="009C2B82">
        <w:rPr>
          <w:lang w:val="en-US"/>
        </w:rPr>
        <w:t>-</w:t>
      </w:r>
      <w:r w:rsidR="001765A0" w:rsidRPr="009C2B82">
        <w:rPr>
          <w:lang w:val="en-US"/>
        </w:rPr>
        <w:t xml:space="preserve">IPR protected results in the </w:t>
      </w:r>
      <w:r w:rsidR="005B42FA" w:rsidRPr="009C2B82">
        <w:rPr>
          <w:lang w:val="en-US"/>
        </w:rPr>
        <w:t>division</w:t>
      </w:r>
      <w:r w:rsidR="001765A0" w:rsidRPr="009C2B82">
        <w:rPr>
          <w:lang w:val="en-US"/>
        </w:rPr>
        <w:t xml:space="preserve"> of the databases, and future </w:t>
      </w:r>
      <w:proofErr w:type="gramStart"/>
      <w:r w:rsidR="001765A0" w:rsidRPr="009C2B82">
        <w:rPr>
          <w:lang w:val="en-US"/>
        </w:rPr>
        <w:t>actions</w:t>
      </w:r>
      <w:r w:rsidR="009D7637" w:rsidRPr="009C2B82">
        <w:rPr>
          <w:lang w:val="en-US"/>
        </w:rPr>
        <w:t>;</w:t>
      </w:r>
      <w:proofErr w:type="gramEnd"/>
    </w:p>
    <w:p w14:paraId="1C740DAC" w14:textId="0ABFDF7B" w:rsidR="0089323A" w:rsidRPr="009C2B82" w:rsidRDefault="00234BA0" w:rsidP="0089323A">
      <w:pPr>
        <w:pStyle w:val="Odstavekseznama"/>
        <w:ind w:left="1428"/>
        <w:jc w:val="both"/>
        <w:rPr>
          <w:lang w:val="en-US"/>
        </w:rPr>
      </w:pPr>
      <w:r w:rsidRPr="009C2B82">
        <w:rPr>
          <w:szCs w:val="24"/>
          <w:lang w:val="en-US"/>
        </w:rPr>
        <w:t>respect necessary communication and visibility guidelines as provided by CCIS</w:t>
      </w:r>
      <w:r w:rsidR="009D7637" w:rsidRPr="009C2B82">
        <w:rPr>
          <w:szCs w:val="24"/>
          <w:lang w:val="en-US"/>
        </w:rPr>
        <w:t>.</w:t>
      </w:r>
    </w:p>
    <w:p w14:paraId="2B3D4731" w14:textId="77777777" w:rsidR="0089323A" w:rsidRPr="009C2B82" w:rsidRDefault="0089323A" w:rsidP="0089323A">
      <w:pPr>
        <w:spacing w:after="0"/>
        <w:ind w:left="705" w:hanging="705"/>
        <w:jc w:val="both"/>
        <w:rPr>
          <w:lang w:val="en-US"/>
        </w:rPr>
      </w:pPr>
    </w:p>
    <w:p w14:paraId="68E0F61E" w14:textId="589EF459" w:rsidR="0089323A" w:rsidRPr="009C2B82" w:rsidRDefault="0089323A" w:rsidP="0089323A">
      <w:pPr>
        <w:spacing w:after="0"/>
        <w:ind w:left="705" w:hanging="705"/>
        <w:jc w:val="both"/>
        <w:rPr>
          <w:lang w:val="en-US"/>
        </w:rPr>
      </w:pPr>
      <w:r w:rsidRPr="009C2B82">
        <w:rPr>
          <w:lang w:val="en-US"/>
        </w:rPr>
        <w:t>12.2.</w:t>
      </w:r>
      <w:r w:rsidRPr="009C2B82">
        <w:rPr>
          <w:lang w:val="en-US"/>
        </w:rPr>
        <w:tab/>
        <w:t>[&lt;</w:t>
      </w:r>
      <w:r w:rsidRPr="009C2B82">
        <w:rPr>
          <w:highlight w:val="yellow"/>
          <w:lang w:val="en-US"/>
        </w:rPr>
        <w:t>second party</w:t>
      </w:r>
      <w:r w:rsidRPr="009C2B82">
        <w:rPr>
          <w:lang w:val="en-US"/>
        </w:rPr>
        <w:t xml:space="preserve">&gt;] guarantees to </w:t>
      </w:r>
      <w:proofErr w:type="gramStart"/>
      <w:r w:rsidR="001765A0" w:rsidRPr="009C2B82">
        <w:rPr>
          <w:lang w:val="en-US"/>
        </w:rPr>
        <w:t xml:space="preserve">CCIS </w:t>
      </w:r>
      <w:r w:rsidRPr="009C2B82">
        <w:rPr>
          <w:lang w:val="en-US"/>
        </w:rPr>
        <w:t>:</w:t>
      </w:r>
      <w:proofErr w:type="gramEnd"/>
    </w:p>
    <w:p w14:paraId="194EDC81" w14:textId="472C0761" w:rsidR="0089323A" w:rsidRPr="009C2B82" w:rsidRDefault="0089323A">
      <w:pPr>
        <w:pStyle w:val="Odstavekseznama"/>
        <w:numPr>
          <w:ilvl w:val="0"/>
          <w:numId w:val="24"/>
        </w:numPr>
        <w:spacing w:line="259" w:lineRule="auto"/>
        <w:jc w:val="both"/>
        <w:rPr>
          <w:lang w:val="en-US"/>
        </w:rPr>
      </w:pPr>
      <w:r w:rsidRPr="009C2B82">
        <w:rPr>
          <w:lang w:val="en-US"/>
        </w:rPr>
        <w:t xml:space="preserve">that the </w:t>
      </w:r>
      <w:r w:rsidR="001765A0" w:rsidRPr="009C2B82">
        <w:rPr>
          <w:lang w:val="en-US"/>
        </w:rPr>
        <w:t xml:space="preserve">side stream </w:t>
      </w:r>
      <w:proofErr w:type="gramStart"/>
      <w:r w:rsidR="001765A0" w:rsidRPr="009C2B82">
        <w:rPr>
          <w:lang w:val="en-US"/>
        </w:rPr>
        <w:t>material</w:t>
      </w:r>
      <w:r w:rsidR="00C32872" w:rsidRPr="009C2B82">
        <w:rPr>
          <w:lang w:val="en-US"/>
        </w:rPr>
        <w:t xml:space="preserve"> </w:t>
      </w:r>
      <w:r w:rsidR="001765A0" w:rsidRPr="009C2B82">
        <w:rPr>
          <w:lang w:val="en-US"/>
        </w:rPr>
        <w:t xml:space="preserve"> used</w:t>
      </w:r>
      <w:proofErr w:type="gramEnd"/>
      <w:r w:rsidR="001765A0" w:rsidRPr="009C2B82">
        <w:rPr>
          <w:lang w:val="en-US"/>
        </w:rPr>
        <w:t xml:space="preserve"> for the purposes of </w:t>
      </w:r>
      <w:r w:rsidRPr="009C2B82">
        <w:rPr>
          <w:lang w:val="en-US"/>
        </w:rPr>
        <w:t>[&lt;</w:t>
      </w:r>
      <w:r w:rsidRPr="009C2B82">
        <w:rPr>
          <w:highlight w:val="yellow"/>
          <w:lang w:val="en-US"/>
        </w:rPr>
        <w:t>project name</w:t>
      </w:r>
      <w:r w:rsidRPr="009C2B82">
        <w:rPr>
          <w:lang w:val="en-US"/>
        </w:rPr>
        <w:t>&gt;] Project is functional;</w:t>
      </w:r>
      <w:r w:rsidR="001765A0" w:rsidRPr="009C2B82">
        <w:rPr>
          <w:lang w:val="en-US"/>
        </w:rPr>
        <w:t xml:space="preserve"> and will be used from or for the following industries: </w:t>
      </w:r>
      <w:r w:rsidR="001765A0" w:rsidRPr="009C2B82">
        <w:rPr>
          <w:highlight w:val="yellow"/>
          <w:lang w:val="en-US"/>
        </w:rPr>
        <w:t xml:space="preserve">plastics, electronics, </w:t>
      </w:r>
      <w:r w:rsidR="00C32872" w:rsidRPr="009C2B82">
        <w:rPr>
          <w:highlight w:val="yellow"/>
          <w:lang w:val="en-US"/>
        </w:rPr>
        <w:t>metals</w:t>
      </w:r>
      <w:r w:rsidR="001765A0" w:rsidRPr="009C2B82">
        <w:rPr>
          <w:highlight w:val="yellow"/>
          <w:lang w:val="en-US"/>
        </w:rPr>
        <w:t>, process industries</w:t>
      </w:r>
    </w:p>
    <w:p w14:paraId="016E0128" w14:textId="77777777" w:rsidR="0089323A" w:rsidRPr="009C2B82" w:rsidRDefault="0089323A">
      <w:pPr>
        <w:pStyle w:val="Odstavekseznama"/>
        <w:numPr>
          <w:ilvl w:val="0"/>
          <w:numId w:val="24"/>
        </w:numPr>
        <w:spacing w:line="259" w:lineRule="auto"/>
        <w:jc w:val="both"/>
        <w:rPr>
          <w:lang w:val="en-US"/>
        </w:rPr>
      </w:pPr>
      <w:r w:rsidRPr="009C2B82">
        <w:rPr>
          <w:lang w:val="en-US"/>
        </w:rPr>
        <w:t xml:space="preserve">that there are no legal errors or legal barriers </w:t>
      </w:r>
      <w:proofErr w:type="gramStart"/>
      <w:r w:rsidRPr="009C2B82">
        <w:rPr>
          <w:lang w:val="en-US"/>
        </w:rPr>
        <w:t>in order to</w:t>
      </w:r>
      <w:proofErr w:type="gramEnd"/>
      <w:r w:rsidRPr="009C2B82">
        <w:rPr>
          <w:lang w:val="en-US"/>
        </w:rPr>
        <w:t xml:space="preserve"> perform the [&lt;</w:t>
      </w:r>
      <w:r w:rsidRPr="009C2B82">
        <w:rPr>
          <w:highlight w:val="yellow"/>
          <w:lang w:val="en-US"/>
        </w:rPr>
        <w:t>project name</w:t>
      </w:r>
      <w:r w:rsidRPr="009C2B82">
        <w:rPr>
          <w:lang w:val="en-US"/>
        </w:rPr>
        <w:t>&gt;] Project and other obligations arising out of this Agreement.</w:t>
      </w:r>
    </w:p>
    <w:p w14:paraId="742F0929" w14:textId="55CB3F8D" w:rsidR="0089323A" w:rsidRPr="009C2B82" w:rsidRDefault="0089323A" w:rsidP="00222445">
      <w:pPr>
        <w:pStyle w:val="Odstavekseznama"/>
        <w:numPr>
          <w:ilvl w:val="0"/>
          <w:numId w:val="24"/>
        </w:numPr>
        <w:spacing w:line="240" w:lineRule="auto"/>
        <w:rPr>
          <w:rFonts w:ascii="Times New Roman" w:hAnsi="Times New Roman" w:cs="Times New Roman"/>
          <w:szCs w:val="24"/>
          <w:lang w:val="en-US" w:eastAsia="en-GB"/>
        </w:rPr>
      </w:pPr>
      <w:r w:rsidRPr="009C2B82">
        <w:rPr>
          <w:lang w:val="en-US"/>
        </w:rPr>
        <w:t>that the costs that are subject to co-financing under this contract, i</w:t>
      </w:r>
      <w:r w:rsidR="008B2D10" w:rsidRPr="009C2B82">
        <w:rPr>
          <w:lang w:val="en-US"/>
        </w:rPr>
        <w:t>.</w:t>
      </w:r>
      <w:r w:rsidRPr="009C2B82">
        <w:rPr>
          <w:lang w:val="en-US"/>
        </w:rPr>
        <w:t>e</w:t>
      </w:r>
      <w:r w:rsidR="008B2D10" w:rsidRPr="009C2B82">
        <w:rPr>
          <w:lang w:val="en-US"/>
        </w:rPr>
        <w:t>.,</w:t>
      </w:r>
      <w:r w:rsidRPr="009C2B82">
        <w:rPr>
          <w:lang w:val="en-US"/>
        </w:rPr>
        <w:t xml:space="preserve"> for the same purpose, which contains elements of state aid, is not already co-financed by the state or local budget or international resources, or the total amount of funds received under this title does not exceed the maximum co-financing rate, which is defined by the rules regarding state aid. If it is found that the recipient has already received other budgetary resources or funds from international sources or they are was approved without notifying </w:t>
      </w:r>
      <w:r w:rsidR="001765A0" w:rsidRPr="009C2B82">
        <w:rPr>
          <w:lang w:val="en-US"/>
        </w:rPr>
        <w:t xml:space="preserve">CCIS </w:t>
      </w:r>
      <w:r w:rsidRPr="009C2B82">
        <w:rPr>
          <w:lang w:val="en-US"/>
        </w:rPr>
        <w:t xml:space="preserve">in writing before the conclusion of the contract, </w:t>
      </w:r>
      <w:r w:rsidR="001765A0" w:rsidRPr="009C2B82">
        <w:rPr>
          <w:lang w:val="en-US"/>
        </w:rPr>
        <w:t xml:space="preserve">CCIS </w:t>
      </w:r>
      <w:r w:rsidRPr="009C2B82">
        <w:rPr>
          <w:lang w:val="en-US"/>
        </w:rPr>
        <w:t>shall withdraw from this contract and demand the return of all funds already received under this contract together with statutory default interest for time between the date of transfer and the date of return 8 working days from the receipt of the request for return or payment.</w:t>
      </w:r>
    </w:p>
    <w:p w14:paraId="4B7F5B7D" w14:textId="77777777" w:rsidR="0089323A" w:rsidRPr="009C2B82" w:rsidRDefault="0089323A" w:rsidP="0089323A">
      <w:pPr>
        <w:spacing w:after="0"/>
        <w:ind w:left="705" w:hanging="705"/>
        <w:jc w:val="both"/>
        <w:rPr>
          <w:lang w:val="en-US"/>
        </w:rPr>
      </w:pPr>
    </w:p>
    <w:p w14:paraId="6FE59782" w14:textId="77777777" w:rsidR="0089323A" w:rsidRPr="009C2B82" w:rsidRDefault="0089323A" w:rsidP="0089323A">
      <w:pPr>
        <w:spacing w:after="0"/>
        <w:ind w:left="705" w:hanging="705"/>
        <w:jc w:val="both"/>
        <w:rPr>
          <w:lang w:val="en-US"/>
        </w:rPr>
      </w:pPr>
    </w:p>
    <w:p w14:paraId="55F252E8" w14:textId="77777777" w:rsidR="0089323A" w:rsidRPr="009C2B82" w:rsidRDefault="0089323A" w:rsidP="0089323A">
      <w:pPr>
        <w:spacing w:after="0"/>
        <w:ind w:left="705" w:hanging="705"/>
        <w:jc w:val="both"/>
        <w:rPr>
          <w:lang w:val="en-US"/>
        </w:rPr>
      </w:pPr>
      <w:r w:rsidRPr="009C2B82">
        <w:rPr>
          <w:lang w:val="en-US"/>
        </w:rPr>
        <w:t>12.3.</w:t>
      </w:r>
      <w:r w:rsidRPr="009C2B82">
        <w:rPr>
          <w:lang w:val="en-US"/>
        </w:rPr>
        <w:tab/>
        <w:t>This Agreement shall enter into force upon signature by each of the Parties hereto and shall remain effective for the duration of the [&lt;</w:t>
      </w:r>
      <w:r w:rsidRPr="009C2B82">
        <w:rPr>
          <w:highlight w:val="yellow"/>
          <w:lang w:val="en-US"/>
        </w:rPr>
        <w:t>project name</w:t>
      </w:r>
      <w:r w:rsidRPr="009C2B82">
        <w:rPr>
          <w:lang w:val="en-US"/>
        </w:rPr>
        <w:t>&gt;] Project.</w:t>
      </w:r>
    </w:p>
    <w:p w14:paraId="4C6371B6" w14:textId="77777777" w:rsidR="0089323A" w:rsidRPr="009C2B82" w:rsidRDefault="0089323A" w:rsidP="0089323A">
      <w:pPr>
        <w:spacing w:after="0"/>
        <w:ind w:left="705" w:hanging="705"/>
        <w:jc w:val="both"/>
        <w:rPr>
          <w:lang w:val="en-US"/>
        </w:rPr>
      </w:pPr>
    </w:p>
    <w:p w14:paraId="1E0E2E62" w14:textId="77777777" w:rsidR="0089323A" w:rsidRPr="009C2B82" w:rsidRDefault="0089323A" w:rsidP="0089323A">
      <w:pPr>
        <w:spacing w:after="0"/>
        <w:ind w:left="703" w:hanging="703"/>
        <w:jc w:val="both"/>
        <w:rPr>
          <w:lang w:val="en-US"/>
        </w:rPr>
      </w:pPr>
      <w:r w:rsidRPr="009C2B82">
        <w:rPr>
          <w:lang w:val="en-US"/>
        </w:rPr>
        <w:t>12.4.</w:t>
      </w:r>
      <w:r w:rsidRPr="009C2B82">
        <w:rPr>
          <w:lang w:val="en-US"/>
        </w:rPr>
        <w:tab/>
        <w:t xml:space="preserve">This Agreement may be amended, </w:t>
      </w:r>
      <w:proofErr w:type="gramStart"/>
      <w:r w:rsidRPr="009C2B82">
        <w:rPr>
          <w:lang w:val="en-US"/>
        </w:rPr>
        <w:t>modified</w:t>
      </w:r>
      <w:proofErr w:type="gramEnd"/>
      <w:r w:rsidRPr="009C2B82">
        <w:rPr>
          <w:lang w:val="en-US"/>
        </w:rPr>
        <w:t xml:space="preserve"> or supplemented only by a writing signed by each of the Parties hereto.</w:t>
      </w:r>
    </w:p>
    <w:p w14:paraId="21162239" w14:textId="77777777" w:rsidR="0089323A" w:rsidRPr="009C2B82" w:rsidRDefault="0089323A" w:rsidP="0089323A">
      <w:pPr>
        <w:spacing w:after="0"/>
        <w:ind w:left="703" w:hanging="703"/>
        <w:jc w:val="both"/>
        <w:rPr>
          <w:lang w:val="en-US"/>
        </w:rPr>
      </w:pPr>
    </w:p>
    <w:p w14:paraId="692B9628" w14:textId="77777777" w:rsidR="0089323A" w:rsidRPr="009C2B82" w:rsidRDefault="0089323A" w:rsidP="0089323A">
      <w:pPr>
        <w:spacing w:after="0"/>
        <w:ind w:left="703" w:hanging="703"/>
        <w:jc w:val="both"/>
        <w:rPr>
          <w:lang w:val="en-US"/>
        </w:rPr>
      </w:pPr>
      <w:r w:rsidRPr="009C2B82">
        <w:rPr>
          <w:lang w:val="en-US"/>
        </w:rPr>
        <w:t>12.5.</w:t>
      </w:r>
      <w:r w:rsidRPr="009C2B82">
        <w:rPr>
          <w:lang w:val="en-US"/>
        </w:rPr>
        <w:tab/>
        <w:t xml:space="preserve">If any provision of this Agreement is or becomes invalid, </w:t>
      </w:r>
      <w:proofErr w:type="gramStart"/>
      <w:r w:rsidRPr="009C2B82">
        <w:rPr>
          <w:lang w:val="en-US"/>
        </w:rPr>
        <w:t>illegal</w:t>
      </w:r>
      <w:proofErr w:type="gramEnd"/>
      <w:r w:rsidRPr="009C2B82">
        <w:rPr>
          <w:lang w:val="en-US"/>
        </w:rPr>
        <w:t xml:space="preserve"> or unenforceable in any respect, the validity, legality and enforceability of the remaining provisions contained herein shall not be affected thereby.</w:t>
      </w:r>
    </w:p>
    <w:p w14:paraId="482C783D" w14:textId="77777777" w:rsidR="0089323A" w:rsidRPr="009C2B82" w:rsidRDefault="0089323A" w:rsidP="0089323A">
      <w:pPr>
        <w:spacing w:after="0"/>
        <w:ind w:left="703" w:hanging="703"/>
        <w:jc w:val="both"/>
        <w:rPr>
          <w:lang w:val="en-US"/>
        </w:rPr>
      </w:pPr>
    </w:p>
    <w:p w14:paraId="6D0D91BA" w14:textId="77777777" w:rsidR="0089323A" w:rsidRPr="009C2B82" w:rsidRDefault="0089323A" w:rsidP="0089323A">
      <w:pPr>
        <w:spacing w:after="0"/>
        <w:ind w:left="703" w:hanging="703"/>
        <w:jc w:val="both"/>
        <w:rPr>
          <w:lang w:val="en-US"/>
        </w:rPr>
      </w:pPr>
      <w:r w:rsidRPr="009C2B82">
        <w:rPr>
          <w:lang w:val="en-US"/>
        </w:rPr>
        <w:t>12.6.</w:t>
      </w:r>
      <w:r w:rsidRPr="009C2B82">
        <w:rPr>
          <w:lang w:val="en-US"/>
        </w:rPr>
        <w:tab/>
        <w:t xml:space="preserve">The failure of a Party hereto at any time or times to require execution of any provision hereof shall in no manner affect its right </w:t>
      </w:r>
      <w:proofErr w:type="gramStart"/>
      <w:r w:rsidRPr="009C2B82">
        <w:rPr>
          <w:lang w:val="en-US"/>
        </w:rPr>
        <w:t>at a later time</w:t>
      </w:r>
      <w:proofErr w:type="gramEnd"/>
      <w:r w:rsidRPr="009C2B82">
        <w:rPr>
          <w:lang w:val="en-US"/>
        </w:rPr>
        <w:t xml:space="preserve"> to enforce the same. No waiver by a Party of any condition or of any breach of any term contained in this Agreement shall be effective unless in writing and signed by the waiving Party, and no waiver in any one or more instances shall be deemed to be a continuing waiver of any such condition or breach in other instance or a waiver of any other condition or breach of any other term.</w:t>
      </w:r>
    </w:p>
    <w:p w14:paraId="3C9C770B" w14:textId="77777777" w:rsidR="0089323A" w:rsidRPr="009C2B82" w:rsidRDefault="0089323A" w:rsidP="0089323A">
      <w:pPr>
        <w:spacing w:after="0"/>
        <w:ind w:left="703" w:hanging="703"/>
        <w:jc w:val="both"/>
        <w:rPr>
          <w:lang w:val="en-US"/>
        </w:rPr>
      </w:pPr>
    </w:p>
    <w:p w14:paraId="598FBF2E" w14:textId="77777777" w:rsidR="0089323A" w:rsidRPr="009C2B82" w:rsidRDefault="0089323A" w:rsidP="0089323A">
      <w:pPr>
        <w:spacing w:after="0"/>
        <w:ind w:left="703" w:hanging="703"/>
        <w:jc w:val="both"/>
        <w:rPr>
          <w:lang w:val="en-US"/>
        </w:rPr>
      </w:pPr>
      <w:r w:rsidRPr="009C2B82">
        <w:rPr>
          <w:lang w:val="en-US"/>
        </w:rPr>
        <w:t>12.7.</w:t>
      </w:r>
      <w:r w:rsidRPr="009C2B82">
        <w:rPr>
          <w:lang w:val="en-US"/>
        </w:rPr>
        <w:tab/>
        <w:t>This Agreement has been concluded in English in four (4) originals, of which the Parties shall receive two (2) each.</w:t>
      </w:r>
    </w:p>
    <w:p w14:paraId="7AA62DE9" w14:textId="77777777" w:rsidR="0089323A" w:rsidRPr="009C2B82" w:rsidRDefault="0089323A" w:rsidP="0089323A">
      <w:pPr>
        <w:spacing w:after="0"/>
        <w:ind w:left="705" w:hanging="705"/>
        <w:jc w:val="both"/>
        <w:rPr>
          <w:lang w:val="en-US"/>
        </w:rPr>
      </w:pPr>
    </w:p>
    <w:p w14:paraId="543C3A8E" w14:textId="77777777" w:rsidR="0089323A" w:rsidRPr="009C2B82" w:rsidRDefault="0089323A" w:rsidP="0089323A">
      <w:pPr>
        <w:spacing w:after="0"/>
        <w:ind w:left="705" w:hanging="705"/>
        <w:jc w:val="both"/>
        <w:rPr>
          <w:lang w:val="en-US"/>
        </w:rPr>
      </w:pPr>
    </w:p>
    <w:p w14:paraId="259F3D9E" w14:textId="77777777" w:rsidR="0089323A" w:rsidRPr="009C2B82" w:rsidRDefault="0089323A" w:rsidP="0089323A">
      <w:pPr>
        <w:spacing w:after="0"/>
        <w:ind w:left="705" w:hanging="705"/>
        <w:jc w:val="both"/>
        <w:rPr>
          <w:lang w:val="en-US"/>
        </w:rPr>
      </w:pPr>
    </w:p>
    <w:p w14:paraId="690B9CAE" w14:textId="2FF41E68" w:rsidR="0089323A" w:rsidRPr="009C2B82" w:rsidRDefault="001765A0" w:rsidP="001765A0">
      <w:pPr>
        <w:spacing w:after="0"/>
        <w:jc w:val="both"/>
        <w:rPr>
          <w:b/>
          <w:lang w:val="en-US"/>
        </w:rPr>
      </w:pPr>
      <w:r w:rsidRPr="009C2B82">
        <w:rPr>
          <w:b/>
          <w:lang w:val="en-US"/>
        </w:rPr>
        <w:t>CHAMBER OF COMMERCE AND INDUSTRY OF SLOVENIA</w:t>
      </w:r>
      <w:r w:rsidR="0089323A" w:rsidRPr="009C2B82">
        <w:rPr>
          <w:b/>
          <w:lang w:val="en-US"/>
        </w:rPr>
        <w:tab/>
      </w:r>
      <w:r w:rsidRPr="009C2B82">
        <w:rPr>
          <w:b/>
          <w:lang w:val="en-US"/>
        </w:rPr>
        <w:t xml:space="preserve">           </w:t>
      </w:r>
      <w:proofErr w:type="gramStart"/>
      <w:r w:rsidRPr="009C2B82">
        <w:rPr>
          <w:b/>
          <w:lang w:val="en-US"/>
        </w:rPr>
        <w:t xml:space="preserve">   </w:t>
      </w:r>
      <w:r w:rsidR="0089323A" w:rsidRPr="009C2B82">
        <w:rPr>
          <w:lang w:val="en-US"/>
        </w:rPr>
        <w:t>[</w:t>
      </w:r>
      <w:proofErr w:type="gramEnd"/>
      <w:r w:rsidR="0089323A" w:rsidRPr="009C2B82">
        <w:rPr>
          <w:lang w:val="en-US"/>
        </w:rPr>
        <w:t>&lt;</w:t>
      </w:r>
      <w:r w:rsidR="0089323A" w:rsidRPr="009C2B82">
        <w:rPr>
          <w:highlight w:val="yellow"/>
          <w:lang w:val="en-US"/>
        </w:rPr>
        <w:t>second party</w:t>
      </w:r>
      <w:r w:rsidR="0089323A" w:rsidRPr="009C2B82">
        <w:rPr>
          <w:lang w:val="en-US"/>
        </w:rPr>
        <w:t>&gt;]</w:t>
      </w:r>
    </w:p>
    <w:p w14:paraId="7D86A795" w14:textId="6C43AEC8" w:rsidR="0089323A" w:rsidRPr="009C2B82" w:rsidRDefault="0089323A" w:rsidP="001765A0">
      <w:pPr>
        <w:spacing w:after="0"/>
        <w:ind w:left="5653" w:hanging="4950"/>
        <w:jc w:val="both"/>
        <w:rPr>
          <w:b/>
          <w:lang w:val="en-US"/>
        </w:rPr>
      </w:pPr>
      <w:r w:rsidRPr="009C2B82">
        <w:rPr>
          <w:b/>
          <w:lang w:val="en-US"/>
        </w:rPr>
        <w:tab/>
      </w:r>
      <w:r w:rsidRPr="009C2B82">
        <w:rPr>
          <w:b/>
          <w:lang w:val="en-US"/>
        </w:rPr>
        <w:tab/>
      </w:r>
    </w:p>
    <w:p w14:paraId="31D8004E" w14:textId="1486C484" w:rsidR="0089323A" w:rsidRPr="009C2B82" w:rsidRDefault="0089323A" w:rsidP="0089323A">
      <w:pPr>
        <w:spacing w:after="0"/>
        <w:ind w:left="705" w:hanging="705"/>
        <w:jc w:val="both"/>
        <w:rPr>
          <w:lang w:val="en-US"/>
        </w:rPr>
      </w:pPr>
      <w:r w:rsidRPr="009C2B82">
        <w:rPr>
          <w:lang w:val="en-US"/>
        </w:rPr>
        <w:t xml:space="preserve">represented by </w:t>
      </w:r>
      <w:r w:rsidR="001765A0" w:rsidRPr="009C2B82">
        <w:rPr>
          <w:lang w:val="en-US"/>
        </w:rPr>
        <w:t xml:space="preserve">Vesna </w:t>
      </w:r>
      <w:proofErr w:type="spellStart"/>
      <w:r w:rsidR="001765A0" w:rsidRPr="009C2B82">
        <w:rPr>
          <w:lang w:val="en-US"/>
        </w:rPr>
        <w:t>Nahtigal</w:t>
      </w:r>
      <w:proofErr w:type="spellEnd"/>
      <w:r w:rsidRPr="009C2B82">
        <w:rPr>
          <w:lang w:val="en-US"/>
        </w:rPr>
        <w:t>,</w:t>
      </w:r>
      <w:r w:rsidRPr="009C2B82">
        <w:rPr>
          <w:lang w:val="en-US"/>
        </w:rPr>
        <w:tab/>
      </w:r>
      <w:r w:rsidRPr="009C2B82">
        <w:rPr>
          <w:lang w:val="en-US"/>
        </w:rPr>
        <w:tab/>
        <w:t>represented by [&lt;</w:t>
      </w:r>
      <w:r w:rsidRPr="009C2B82">
        <w:rPr>
          <w:highlight w:val="yellow"/>
          <w:lang w:val="en-US"/>
        </w:rPr>
        <w:t>name of representative</w:t>
      </w:r>
      <w:r w:rsidRPr="009C2B82">
        <w:rPr>
          <w:lang w:val="en-US"/>
        </w:rPr>
        <w:t>&gt;]</w:t>
      </w:r>
    </w:p>
    <w:p w14:paraId="46908FDF" w14:textId="77777777" w:rsidR="0089323A" w:rsidRPr="009C2B82" w:rsidRDefault="0089323A" w:rsidP="0089323A">
      <w:pPr>
        <w:spacing w:after="0"/>
        <w:ind w:left="705" w:hanging="705"/>
        <w:jc w:val="both"/>
        <w:rPr>
          <w:lang w:val="en-US"/>
        </w:rPr>
      </w:pPr>
      <w:r w:rsidRPr="009C2B82">
        <w:rPr>
          <w:lang w:val="en-US"/>
        </w:rPr>
        <w:t>Director</w:t>
      </w:r>
      <w:r w:rsidRPr="009C2B82">
        <w:rPr>
          <w:lang w:val="en-US"/>
        </w:rPr>
        <w:tab/>
      </w:r>
      <w:r w:rsidRPr="009C2B82">
        <w:rPr>
          <w:lang w:val="en-US"/>
        </w:rPr>
        <w:tab/>
      </w:r>
      <w:r w:rsidRPr="009C2B82">
        <w:rPr>
          <w:lang w:val="en-US"/>
        </w:rPr>
        <w:tab/>
      </w:r>
      <w:r w:rsidRPr="009C2B82">
        <w:rPr>
          <w:lang w:val="en-US"/>
        </w:rPr>
        <w:tab/>
      </w:r>
      <w:r w:rsidRPr="009C2B82">
        <w:rPr>
          <w:lang w:val="en-US"/>
        </w:rPr>
        <w:tab/>
      </w:r>
      <w:r w:rsidRPr="009C2B82">
        <w:rPr>
          <w:lang w:val="en-US"/>
        </w:rPr>
        <w:tab/>
      </w:r>
      <w:proofErr w:type="spellStart"/>
      <w:r w:rsidRPr="009C2B82">
        <w:rPr>
          <w:lang w:val="en-US"/>
        </w:rPr>
        <w:t>Director</w:t>
      </w:r>
      <w:proofErr w:type="spellEnd"/>
      <w:r w:rsidRPr="009C2B82">
        <w:rPr>
          <w:lang w:val="en-US"/>
        </w:rPr>
        <w:tab/>
      </w:r>
      <w:r w:rsidRPr="009C2B82">
        <w:rPr>
          <w:lang w:val="en-US"/>
        </w:rPr>
        <w:tab/>
      </w:r>
      <w:r w:rsidRPr="009C2B82">
        <w:rPr>
          <w:lang w:val="en-US"/>
        </w:rPr>
        <w:tab/>
      </w:r>
    </w:p>
    <w:p w14:paraId="32EC2831" w14:textId="77777777" w:rsidR="0089323A" w:rsidRPr="009C2B82" w:rsidRDefault="0089323A" w:rsidP="0089323A">
      <w:pPr>
        <w:spacing w:after="0"/>
        <w:ind w:left="705" w:hanging="705"/>
        <w:jc w:val="both"/>
        <w:rPr>
          <w:lang w:val="en-US"/>
        </w:rPr>
      </w:pPr>
    </w:p>
    <w:p w14:paraId="28CEB2E6" w14:textId="112DBBB8" w:rsidR="0089323A" w:rsidRPr="009C2B82" w:rsidRDefault="0089323A" w:rsidP="0089323A">
      <w:pPr>
        <w:spacing w:after="0"/>
        <w:ind w:left="705" w:hanging="705"/>
        <w:jc w:val="both"/>
        <w:rPr>
          <w:lang w:val="en-US"/>
        </w:rPr>
      </w:pPr>
    </w:p>
    <w:p w14:paraId="1CB1E5E4" w14:textId="77777777" w:rsidR="0089323A" w:rsidRPr="009C2B82" w:rsidRDefault="0089323A" w:rsidP="0089323A">
      <w:pPr>
        <w:spacing w:after="0"/>
        <w:ind w:left="705" w:hanging="705"/>
        <w:jc w:val="both"/>
        <w:rPr>
          <w:lang w:val="en-US"/>
        </w:rPr>
      </w:pPr>
      <w:r w:rsidRPr="009C2B82">
        <w:rPr>
          <w:lang w:val="en-US"/>
        </w:rPr>
        <w:t>________________________________</w:t>
      </w:r>
      <w:r w:rsidRPr="009C2B82">
        <w:rPr>
          <w:lang w:val="en-US"/>
        </w:rPr>
        <w:tab/>
      </w:r>
      <w:r w:rsidRPr="009C2B82">
        <w:rPr>
          <w:lang w:val="en-US"/>
        </w:rPr>
        <w:tab/>
      </w:r>
      <w:r w:rsidRPr="009C2B82">
        <w:rPr>
          <w:lang w:val="en-US"/>
        </w:rPr>
        <w:tab/>
        <w:t>_______________________________</w:t>
      </w:r>
    </w:p>
    <w:p w14:paraId="6FCD287A" w14:textId="77777777" w:rsidR="0089323A" w:rsidRPr="009C2B82" w:rsidRDefault="0089323A" w:rsidP="0089323A">
      <w:pPr>
        <w:spacing w:after="0"/>
        <w:ind w:left="705" w:hanging="705"/>
        <w:jc w:val="both"/>
        <w:rPr>
          <w:lang w:val="en-US"/>
        </w:rPr>
      </w:pPr>
    </w:p>
    <w:p w14:paraId="2C96C98E" w14:textId="77777777" w:rsidR="0089323A" w:rsidRPr="009C2B82" w:rsidRDefault="0089323A" w:rsidP="0089323A">
      <w:pPr>
        <w:spacing w:after="0"/>
        <w:ind w:left="705" w:hanging="705"/>
        <w:jc w:val="both"/>
        <w:rPr>
          <w:lang w:val="en-US"/>
        </w:rPr>
      </w:pPr>
    </w:p>
    <w:p w14:paraId="2FBF2288" w14:textId="22874B6D" w:rsidR="0089323A" w:rsidRPr="009C2B82" w:rsidRDefault="0089323A" w:rsidP="0089323A">
      <w:pPr>
        <w:spacing w:after="0"/>
        <w:ind w:left="705" w:hanging="705"/>
        <w:jc w:val="both"/>
        <w:rPr>
          <w:lang w:val="en-US"/>
        </w:rPr>
      </w:pPr>
      <w:r w:rsidRPr="009C2B82">
        <w:rPr>
          <w:lang w:val="en-US"/>
        </w:rPr>
        <w:t>Dated: ___________________</w:t>
      </w:r>
      <w:r w:rsidRPr="009C2B82">
        <w:rPr>
          <w:lang w:val="en-US"/>
        </w:rPr>
        <w:tab/>
      </w:r>
      <w:r w:rsidRPr="009C2B82">
        <w:rPr>
          <w:lang w:val="en-US"/>
        </w:rPr>
        <w:tab/>
      </w:r>
      <w:r w:rsidRPr="009C2B82">
        <w:rPr>
          <w:lang w:val="en-US"/>
        </w:rPr>
        <w:tab/>
        <w:t>Dated: _________________________</w:t>
      </w:r>
    </w:p>
    <w:p w14:paraId="529C7BFE" w14:textId="264EC28B" w:rsidR="0089323A" w:rsidRDefault="0089323A" w:rsidP="0089323A">
      <w:pPr>
        <w:spacing w:after="0"/>
        <w:jc w:val="both"/>
        <w:rPr>
          <w:lang w:val="en-US"/>
        </w:rPr>
      </w:pPr>
    </w:p>
    <w:p w14:paraId="368A21F8" w14:textId="6C45E7E8" w:rsidR="00667D74" w:rsidRDefault="00667D74" w:rsidP="0089323A">
      <w:pPr>
        <w:spacing w:after="0"/>
        <w:jc w:val="both"/>
        <w:rPr>
          <w:lang w:val="en-US"/>
        </w:rPr>
      </w:pPr>
    </w:p>
    <w:p w14:paraId="50DE8DB1" w14:textId="04EE940C" w:rsidR="00667D74" w:rsidRDefault="00667D74" w:rsidP="0089323A">
      <w:pPr>
        <w:spacing w:after="0"/>
        <w:jc w:val="both"/>
        <w:rPr>
          <w:lang w:val="en-US"/>
        </w:rPr>
      </w:pPr>
    </w:p>
    <w:p w14:paraId="4FB2548B" w14:textId="07623D94" w:rsidR="00667D74" w:rsidRDefault="00667D74" w:rsidP="0089323A">
      <w:pPr>
        <w:spacing w:after="0"/>
        <w:jc w:val="both"/>
        <w:rPr>
          <w:lang w:val="en-US"/>
        </w:rPr>
      </w:pPr>
    </w:p>
    <w:p w14:paraId="5EE10B83" w14:textId="7A839BFE" w:rsidR="00667D74" w:rsidRDefault="00667D74" w:rsidP="0089323A">
      <w:pPr>
        <w:spacing w:after="0"/>
        <w:jc w:val="both"/>
        <w:rPr>
          <w:lang w:val="en-US"/>
        </w:rPr>
      </w:pPr>
    </w:p>
    <w:p w14:paraId="36BD2558" w14:textId="6BE2A333" w:rsidR="00667D74" w:rsidRDefault="00667D74" w:rsidP="009F6A95">
      <w:pPr>
        <w:pStyle w:val="Naslov1"/>
        <w:rPr>
          <w:lang w:val="en-US"/>
        </w:rPr>
      </w:pPr>
      <w:bookmarkStart w:id="29" w:name="_Toc136499033"/>
      <w:r w:rsidRPr="009C2B82">
        <w:rPr>
          <w:lang w:val="en-US"/>
        </w:rPr>
        <w:lastRenderedPageBreak/>
        <w:t xml:space="preserve">Annex </w:t>
      </w:r>
      <w:r>
        <w:rPr>
          <w:lang w:val="en-US"/>
        </w:rPr>
        <w:t>7: List of side stream materials</w:t>
      </w:r>
      <w:bookmarkEnd w:id="29"/>
    </w:p>
    <w:p w14:paraId="709BCB3E" w14:textId="77777777" w:rsidR="009F6A95" w:rsidRPr="009F6A95" w:rsidRDefault="009F6A95" w:rsidP="009F6A95">
      <w:pPr>
        <w:rPr>
          <w:lang w:val="en-US"/>
        </w:rPr>
      </w:pPr>
    </w:p>
    <w:p w14:paraId="247201B3" w14:textId="77777777" w:rsidR="009F6A95" w:rsidRDefault="009F6A95" w:rsidP="009F6A95">
      <w:pPr>
        <w:rPr>
          <w:lang w:val="en-US"/>
        </w:rPr>
        <w:sectPr w:rsidR="009F6A95" w:rsidSect="00222445">
          <w:headerReference w:type="even" r:id="rId19"/>
          <w:headerReference w:type="default" r:id="rId20"/>
          <w:footerReference w:type="default" r:id="rId21"/>
          <w:headerReference w:type="first" r:id="rId22"/>
          <w:footerReference w:type="first" r:id="rId23"/>
          <w:pgSz w:w="11906" w:h="16838"/>
          <w:pgMar w:top="1843" w:right="1417" w:bottom="1843" w:left="1417" w:header="709" w:footer="708" w:gutter="0"/>
          <w:cols w:space="708"/>
          <w:docGrid w:linePitch="360"/>
        </w:sectPr>
      </w:pPr>
    </w:p>
    <w:p w14:paraId="1A929ED0" w14:textId="77777777" w:rsidR="001D51DD" w:rsidRPr="00865114" w:rsidRDefault="001D51DD" w:rsidP="001D51DD">
      <w:pPr>
        <w:rPr>
          <w:lang w:val="en-US"/>
        </w:rPr>
      </w:pPr>
      <w:r w:rsidRPr="00865114">
        <w:rPr>
          <w:lang w:val="en-US"/>
        </w:rPr>
        <w:t>Absorbents</w:t>
      </w:r>
    </w:p>
    <w:p w14:paraId="05E33F1F" w14:textId="77777777" w:rsidR="001D51DD" w:rsidRPr="00865114" w:rsidRDefault="001D51DD" w:rsidP="001D51DD">
      <w:pPr>
        <w:rPr>
          <w:lang w:val="en-US"/>
        </w:rPr>
      </w:pPr>
      <w:r w:rsidRPr="00865114">
        <w:rPr>
          <w:lang w:val="en-US"/>
        </w:rPr>
        <w:t>Acetonitrile</w:t>
      </w:r>
    </w:p>
    <w:p w14:paraId="79F94C85" w14:textId="77777777" w:rsidR="001D51DD" w:rsidRPr="00865114" w:rsidRDefault="001D51DD" w:rsidP="001D51DD">
      <w:pPr>
        <w:rPr>
          <w:lang w:val="en-US"/>
        </w:rPr>
      </w:pPr>
      <w:r w:rsidRPr="00865114">
        <w:rPr>
          <w:lang w:val="en-US"/>
        </w:rPr>
        <w:t>AlCl3</w:t>
      </w:r>
    </w:p>
    <w:p w14:paraId="6BF9765C" w14:textId="77777777" w:rsidR="001D51DD" w:rsidRPr="00865114" w:rsidRDefault="001D51DD" w:rsidP="001D51DD">
      <w:pPr>
        <w:rPr>
          <w:lang w:val="en-US"/>
        </w:rPr>
      </w:pPr>
      <w:proofErr w:type="spellStart"/>
      <w:r w:rsidRPr="00865114">
        <w:rPr>
          <w:lang w:val="en-US"/>
        </w:rPr>
        <w:t>Aluminium</w:t>
      </w:r>
      <w:proofErr w:type="spellEnd"/>
    </w:p>
    <w:p w14:paraId="5C3EA4ED" w14:textId="77777777" w:rsidR="001D51DD" w:rsidRPr="00865114" w:rsidRDefault="001D51DD" w:rsidP="001D51DD">
      <w:pPr>
        <w:rPr>
          <w:lang w:val="en-US"/>
        </w:rPr>
      </w:pPr>
      <w:proofErr w:type="spellStart"/>
      <w:r w:rsidRPr="00865114">
        <w:rPr>
          <w:lang w:val="en-US"/>
        </w:rPr>
        <w:t>Aluminium</w:t>
      </w:r>
      <w:proofErr w:type="spellEnd"/>
      <w:r w:rsidRPr="00865114">
        <w:rPr>
          <w:lang w:val="en-US"/>
        </w:rPr>
        <w:t xml:space="preserve"> dross</w:t>
      </w:r>
    </w:p>
    <w:p w14:paraId="6A49FB86" w14:textId="77777777" w:rsidR="001D51DD" w:rsidRPr="00865114" w:rsidRDefault="001D51DD" w:rsidP="001D51DD">
      <w:pPr>
        <w:rPr>
          <w:lang w:val="en-US"/>
        </w:rPr>
      </w:pPr>
      <w:proofErr w:type="spellStart"/>
      <w:r w:rsidRPr="00865114">
        <w:rPr>
          <w:lang w:val="en-US"/>
        </w:rPr>
        <w:t>Aluminium</w:t>
      </w:r>
      <w:proofErr w:type="spellEnd"/>
      <w:r w:rsidRPr="00865114">
        <w:rPr>
          <w:lang w:val="en-US"/>
        </w:rPr>
        <w:t xml:space="preserve"> from cathodes</w:t>
      </w:r>
    </w:p>
    <w:p w14:paraId="3343454F" w14:textId="77777777" w:rsidR="001D51DD" w:rsidRPr="00865114" w:rsidRDefault="001D51DD" w:rsidP="001D51DD">
      <w:pPr>
        <w:rPr>
          <w:lang w:val="en-US"/>
        </w:rPr>
      </w:pPr>
      <w:proofErr w:type="spellStart"/>
      <w:r w:rsidRPr="00865114">
        <w:rPr>
          <w:lang w:val="en-US"/>
        </w:rPr>
        <w:t>Aluminium</w:t>
      </w:r>
      <w:proofErr w:type="spellEnd"/>
      <w:r w:rsidRPr="00865114">
        <w:rPr>
          <w:lang w:val="en-US"/>
        </w:rPr>
        <w:t xml:space="preserve"> oxide</w:t>
      </w:r>
    </w:p>
    <w:p w14:paraId="36C6A451" w14:textId="77777777" w:rsidR="001D51DD" w:rsidRPr="00865114" w:rsidRDefault="001D51DD" w:rsidP="001D51DD">
      <w:pPr>
        <w:rPr>
          <w:lang w:val="en-US"/>
        </w:rPr>
      </w:pPr>
      <w:proofErr w:type="spellStart"/>
      <w:r w:rsidRPr="00865114">
        <w:rPr>
          <w:lang w:val="en-US"/>
        </w:rPr>
        <w:t>Aluminium</w:t>
      </w:r>
      <w:proofErr w:type="spellEnd"/>
      <w:r w:rsidRPr="00865114">
        <w:rPr>
          <w:lang w:val="en-US"/>
        </w:rPr>
        <w:t xml:space="preserve"> slag</w:t>
      </w:r>
    </w:p>
    <w:p w14:paraId="7D9A8F3D" w14:textId="77777777" w:rsidR="001D51DD" w:rsidRPr="00865114" w:rsidRDefault="001D51DD" w:rsidP="001D51DD">
      <w:pPr>
        <w:rPr>
          <w:lang w:val="en-US"/>
        </w:rPr>
      </w:pPr>
      <w:proofErr w:type="spellStart"/>
      <w:r w:rsidRPr="00865114">
        <w:rPr>
          <w:lang w:val="en-US"/>
        </w:rPr>
        <w:t>Aluminium</w:t>
      </w:r>
      <w:proofErr w:type="spellEnd"/>
      <w:r w:rsidRPr="00865114">
        <w:rPr>
          <w:lang w:val="en-US"/>
        </w:rPr>
        <w:t xml:space="preserve"> with bath residuals</w:t>
      </w:r>
    </w:p>
    <w:p w14:paraId="2D7612DE" w14:textId="77777777" w:rsidR="001D51DD" w:rsidRPr="00865114" w:rsidRDefault="001D51DD" w:rsidP="001D51DD">
      <w:pPr>
        <w:rPr>
          <w:lang w:val="en-US"/>
        </w:rPr>
      </w:pPr>
      <w:proofErr w:type="spellStart"/>
      <w:r w:rsidRPr="00865114">
        <w:rPr>
          <w:lang w:val="en-US"/>
        </w:rPr>
        <w:t>Amenco</w:t>
      </w:r>
      <w:proofErr w:type="spellEnd"/>
      <w:r w:rsidRPr="00865114">
        <w:rPr>
          <w:lang w:val="en-US"/>
        </w:rPr>
        <w:t xml:space="preserve"> filter dust</w:t>
      </w:r>
    </w:p>
    <w:p w14:paraId="25BEA44B" w14:textId="77777777" w:rsidR="001D51DD" w:rsidRPr="00865114" w:rsidRDefault="001D51DD" w:rsidP="001D51DD">
      <w:pPr>
        <w:rPr>
          <w:lang w:val="en-US"/>
        </w:rPr>
      </w:pPr>
      <w:r w:rsidRPr="00865114">
        <w:rPr>
          <w:lang w:val="en-US"/>
        </w:rPr>
        <w:t>Anode butts</w:t>
      </w:r>
    </w:p>
    <w:p w14:paraId="1DB19C54" w14:textId="77777777" w:rsidR="001D51DD" w:rsidRPr="00865114" w:rsidRDefault="001D51DD" w:rsidP="001D51DD">
      <w:pPr>
        <w:rPr>
          <w:lang w:val="en-US"/>
        </w:rPr>
      </w:pPr>
      <w:r w:rsidRPr="00865114">
        <w:rPr>
          <w:lang w:val="en-US"/>
        </w:rPr>
        <w:t>Anode rests</w:t>
      </w:r>
    </w:p>
    <w:p w14:paraId="41C6F624" w14:textId="77777777" w:rsidR="001D51DD" w:rsidRPr="00865114" w:rsidRDefault="001D51DD" w:rsidP="001D51DD">
      <w:pPr>
        <w:rPr>
          <w:lang w:val="en-US"/>
        </w:rPr>
      </w:pPr>
      <w:r w:rsidRPr="00865114">
        <w:rPr>
          <w:lang w:val="en-US"/>
        </w:rPr>
        <w:t>Anorthosite</w:t>
      </w:r>
    </w:p>
    <w:p w14:paraId="08DDA2B1" w14:textId="77777777" w:rsidR="001D51DD" w:rsidRPr="00865114" w:rsidRDefault="001D51DD" w:rsidP="001D51DD">
      <w:pPr>
        <w:rPr>
          <w:lang w:val="en-US"/>
        </w:rPr>
      </w:pPr>
      <w:r w:rsidRPr="00865114">
        <w:rPr>
          <w:lang w:val="en-US"/>
        </w:rPr>
        <w:t>Ash</w:t>
      </w:r>
    </w:p>
    <w:p w14:paraId="39B70B16" w14:textId="77777777" w:rsidR="001D51DD" w:rsidRPr="00865114" w:rsidRDefault="001D51DD" w:rsidP="001D51DD">
      <w:pPr>
        <w:rPr>
          <w:lang w:val="en-US"/>
        </w:rPr>
      </w:pPr>
      <w:r w:rsidRPr="00865114">
        <w:rPr>
          <w:lang w:val="en-US"/>
        </w:rPr>
        <w:t>Bearing bracket</w:t>
      </w:r>
    </w:p>
    <w:p w14:paraId="3E3119F8" w14:textId="77777777" w:rsidR="001D51DD" w:rsidRPr="00865114" w:rsidRDefault="001D51DD" w:rsidP="001D51DD">
      <w:pPr>
        <w:rPr>
          <w:lang w:val="en-US"/>
        </w:rPr>
      </w:pPr>
      <w:proofErr w:type="spellStart"/>
      <w:r w:rsidRPr="00865114">
        <w:rPr>
          <w:lang w:val="en-US"/>
        </w:rPr>
        <w:t>Biosludge</w:t>
      </w:r>
      <w:proofErr w:type="spellEnd"/>
    </w:p>
    <w:p w14:paraId="7CBE03CD" w14:textId="77777777" w:rsidR="001D51DD" w:rsidRPr="00865114" w:rsidRDefault="001D51DD" w:rsidP="001D51DD">
      <w:pPr>
        <w:rPr>
          <w:lang w:val="en-US"/>
        </w:rPr>
      </w:pPr>
      <w:r w:rsidRPr="00865114">
        <w:rPr>
          <w:lang w:val="en-US"/>
        </w:rPr>
        <w:t>Blue dolomite marble</w:t>
      </w:r>
    </w:p>
    <w:p w14:paraId="20A4BEF8" w14:textId="77777777" w:rsidR="001D51DD" w:rsidRPr="00865114" w:rsidRDefault="001D51DD" w:rsidP="001D51DD">
      <w:pPr>
        <w:rPr>
          <w:lang w:val="en-US"/>
        </w:rPr>
      </w:pPr>
      <w:r w:rsidRPr="00865114">
        <w:rPr>
          <w:lang w:val="en-US"/>
        </w:rPr>
        <w:t>BMC composite</w:t>
      </w:r>
    </w:p>
    <w:p w14:paraId="6B3EEE5B" w14:textId="77777777" w:rsidR="001D51DD" w:rsidRPr="00865114" w:rsidRDefault="001D51DD" w:rsidP="001D51DD">
      <w:pPr>
        <w:rPr>
          <w:lang w:val="en-US"/>
        </w:rPr>
      </w:pPr>
      <w:r w:rsidRPr="00865114">
        <w:rPr>
          <w:lang w:val="en-US"/>
        </w:rPr>
        <w:t>Bottles</w:t>
      </w:r>
    </w:p>
    <w:p w14:paraId="684B1716" w14:textId="77777777" w:rsidR="001D51DD" w:rsidRPr="00865114" w:rsidRDefault="001D51DD" w:rsidP="001D51DD">
      <w:pPr>
        <w:rPr>
          <w:lang w:val="en-US"/>
        </w:rPr>
      </w:pPr>
      <w:r w:rsidRPr="00865114">
        <w:rPr>
          <w:lang w:val="en-US"/>
        </w:rPr>
        <w:t>Bottom blocks of graphite refining</w:t>
      </w:r>
    </w:p>
    <w:p w14:paraId="23C194EA" w14:textId="77777777" w:rsidR="001D51DD" w:rsidRPr="00865114" w:rsidRDefault="001D51DD" w:rsidP="001D51DD">
      <w:pPr>
        <w:rPr>
          <w:lang w:val="en-US"/>
        </w:rPr>
      </w:pPr>
      <w:r w:rsidRPr="00865114">
        <w:rPr>
          <w:lang w:val="en-US"/>
        </w:rPr>
        <w:t>Brass</w:t>
      </w:r>
    </w:p>
    <w:p w14:paraId="547A9A64" w14:textId="77777777" w:rsidR="001D51DD" w:rsidRPr="00865114" w:rsidRDefault="001D51DD" w:rsidP="001D51DD">
      <w:pPr>
        <w:rPr>
          <w:lang w:val="en-US"/>
        </w:rPr>
      </w:pPr>
      <w:r w:rsidRPr="00865114">
        <w:rPr>
          <w:lang w:val="en-US"/>
        </w:rPr>
        <w:t>Bronze parts</w:t>
      </w:r>
    </w:p>
    <w:p w14:paraId="7E81CFCE" w14:textId="77777777" w:rsidR="001D51DD" w:rsidRPr="00865114" w:rsidRDefault="001D51DD" w:rsidP="001D51DD">
      <w:pPr>
        <w:rPr>
          <w:lang w:val="en-US"/>
        </w:rPr>
      </w:pPr>
      <w:r w:rsidRPr="00865114">
        <w:rPr>
          <w:lang w:val="en-US"/>
        </w:rPr>
        <w:t>CaCO3 filler</w:t>
      </w:r>
    </w:p>
    <w:p w14:paraId="550E1E1A" w14:textId="77777777" w:rsidR="001D51DD" w:rsidRPr="00865114" w:rsidRDefault="001D51DD" w:rsidP="001D51DD">
      <w:pPr>
        <w:rPr>
          <w:lang w:val="en-US"/>
        </w:rPr>
      </w:pPr>
      <w:r w:rsidRPr="00865114">
        <w:rPr>
          <w:lang w:val="en-US"/>
        </w:rPr>
        <w:t>Calcium sulfate sludge ("gypsum")</w:t>
      </w:r>
    </w:p>
    <w:p w14:paraId="19A5A67C" w14:textId="77777777" w:rsidR="001D51DD" w:rsidRPr="00865114" w:rsidRDefault="001D51DD" w:rsidP="001D51DD">
      <w:pPr>
        <w:rPr>
          <w:lang w:val="en-US"/>
        </w:rPr>
      </w:pPr>
      <w:r w:rsidRPr="00865114">
        <w:rPr>
          <w:lang w:val="en-US"/>
        </w:rPr>
        <w:t>Carbon lumps (coal drop)</w:t>
      </w:r>
    </w:p>
    <w:p w14:paraId="02F0B120" w14:textId="77777777" w:rsidR="001D51DD" w:rsidRPr="00865114" w:rsidRDefault="001D51DD" w:rsidP="001D51DD">
      <w:pPr>
        <w:rPr>
          <w:lang w:val="en-US"/>
        </w:rPr>
      </w:pPr>
      <w:r w:rsidRPr="00865114">
        <w:rPr>
          <w:lang w:val="en-US"/>
        </w:rPr>
        <w:t>Carbon waste - dust</w:t>
      </w:r>
    </w:p>
    <w:p w14:paraId="66C7D670" w14:textId="77777777" w:rsidR="001D51DD" w:rsidRPr="00865114" w:rsidRDefault="001D51DD" w:rsidP="001D51DD">
      <w:pPr>
        <w:rPr>
          <w:lang w:val="en-US"/>
        </w:rPr>
      </w:pPr>
      <w:r w:rsidRPr="00865114">
        <w:rPr>
          <w:lang w:val="en-US"/>
        </w:rPr>
        <w:t>Carbon waste - lumps</w:t>
      </w:r>
    </w:p>
    <w:p w14:paraId="1B7A8146" w14:textId="77777777" w:rsidR="001D51DD" w:rsidRPr="00865114" w:rsidRDefault="001D51DD" w:rsidP="001D51DD">
      <w:pPr>
        <w:rPr>
          <w:lang w:val="en-US"/>
        </w:rPr>
      </w:pPr>
      <w:r w:rsidRPr="00865114">
        <w:rPr>
          <w:lang w:val="en-US"/>
        </w:rPr>
        <w:t>Carbon waste dust</w:t>
      </w:r>
    </w:p>
    <w:p w14:paraId="45BE2B34" w14:textId="77777777" w:rsidR="001D51DD" w:rsidRPr="00865114" w:rsidRDefault="001D51DD" w:rsidP="001D51DD">
      <w:pPr>
        <w:rPr>
          <w:lang w:val="en-US"/>
        </w:rPr>
      </w:pPr>
      <w:r w:rsidRPr="00865114">
        <w:rPr>
          <w:lang w:val="en-US"/>
        </w:rPr>
        <w:t>Cardboard</w:t>
      </w:r>
    </w:p>
    <w:p w14:paraId="2B8C3C63" w14:textId="77777777" w:rsidR="001D51DD" w:rsidRPr="00865114" w:rsidRDefault="001D51DD" w:rsidP="001D51DD">
      <w:pPr>
        <w:rPr>
          <w:lang w:val="en-US"/>
        </w:rPr>
      </w:pPr>
      <w:r w:rsidRPr="00865114">
        <w:rPr>
          <w:lang w:val="en-US"/>
        </w:rPr>
        <w:t xml:space="preserve">Cathode waste/SPL 1st </w:t>
      </w:r>
      <w:proofErr w:type="gramStart"/>
      <w:r w:rsidRPr="00865114">
        <w:rPr>
          <w:lang w:val="en-US"/>
        </w:rPr>
        <w:t>cut</w:t>
      </w:r>
      <w:proofErr w:type="gramEnd"/>
    </w:p>
    <w:p w14:paraId="3DF57B48" w14:textId="77777777" w:rsidR="001D51DD" w:rsidRPr="00865114" w:rsidRDefault="001D51DD" w:rsidP="001D51DD">
      <w:pPr>
        <w:rPr>
          <w:lang w:val="en-US"/>
        </w:rPr>
      </w:pPr>
      <w:r w:rsidRPr="00865114">
        <w:rPr>
          <w:lang w:val="en-US"/>
        </w:rPr>
        <w:t xml:space="preserve">Cathode waste/SPL 2nd </w:t>
      </w:r>
      <w:proofErr w:type="gramStart"/>
      <w:r w:rsidRPr="00865114">
        <w:rPr>
          <w:lang w:val="en-US"/>
        </w:rPr>
        <w:t>cut</w:t>
      </w:r>
      <w:proofErr w:type="gramEnd"/>
    </w:p>
    <w:p w14:paraId="0D87406B" w14:textId="77777777" w:rsidR="001D51DD" w:rsidRPr="00865114" w:rsidRDefault="001D51DD" w:rsidP="001D51DD">
      <w:pPr>
        <w:rPr>
          <w:lang w:val="en-US"/>
        </w:rPr>
      </w:pPr>
      <w:r w:rsidRPr="00865114">
        <w:rPr>
          <w:lang w:val="en-US"/>
        </w:rPr>
        <w:t>Cell sludge</w:t>
      </w:r>
    </w:p>
    <w:p w14:paraId="18BEF262" w14:textId="77777777" w:rsidR="001D51DD" w:rsidRPr="00865114" w:rsidRDefault="001D51DD" w:rsidP="001D51DD">
      <w:pPr>
        <w:rPr>
          <w:lang w:val="en-US"/>
        </w:rPr>
      </w:pPr>
      <w:r w:rsidRPr="00865114">
        <w:rPr>
          <w:lang w:val="en-US"/>
        </w:rPr>
        <w:t>Ceramics</w:t>
      </w:r>
    </w:p>
    <w:p w14:paraId="70656534" w14:textId="77777777" w:rsidR="001D51DD" w:rsidRPr="00865114" w:rsidRDefault="001D51DD" w:rsidP="001D51DD">
      <w:pPr>
        <w:rPr>
          <w:lang w:val="en-US"/>
        </w:rPr>
      </w:pPr>
      <w:r w:rsidRPr="00865114">
        <w:rPr>
          <w:lang w:val="en-US"/>
        </w:rPr>
        <w:t>Coarse separator dust</w:t>
      </w:r>
    </w:p>
    <w:p w14:paraId="7CE8604B" w14:textId="77777777" w:rsidR="001D51DD" w:rsidRPr="00865114" w:rsidRDefault="001D51DD" w:rsidP="001D51DD">
      <w:pPr>
        <w:rPr>
          <w:lang w:val="en-US"/>
        </w:rPr>
      </w:pPr>
      <w:r w:rsidRPr="00865114">
        <w:rPr>
          <w:lang w:val="en-US"/>
        </w:rPr>
        <w:t>Commodity dust</w:t>
      </w:r>
    </w:p>
    <w:p w14:paraId="79C3065E" w14:textId="77777777" w:rsidR="001D51DD" w:rsidRPr="00865114" w:rsidRDefault="001D51DD" w:rsidP="001D51DD">
      <w:pPr>
        <w:rPr>
          <w:lang w:val="en-US"/>
        </w:rPr>
      </w:pPr>
      <w:r w:rsidRPr="00865114">
        <w:rPr>
          <w:lang w:val="en-US"/>
        </w:rPr>
        <w:t>Connector</w:t>
      </w:r>
    </w:p>
    <w:p w14:paraId="49D83E5B" w14:textId="77777777" w:rsidR="001D51DD" w:rsidRPr="00865114" w:rsidRDefault="001D51DD" w:rsidP="001D51DD">
      <w:pPr>
        <w:rPr>
          <w:lang w:val="en-US"/>
        </w:rPr>
      </w:pPr>
      <w:r w:rsidRPr="00865114">
        <w:rPr>
          <w:lang w:val="en-US"/>
        </w:rPr>
        <w:t>Copper</w:t>
      </w:r>
    </w:p>
    <w:p w14:paraId="07DD0CCB" w14:textId="77777777" w:rsidR="001D51DD" w:rsidRPr="00865114" w:rsidRDefault="001D51DD" w:rsidP="001D51DD">
      <w:pPr>
        <w:rPr>
          <w:lang w:val="en-US"/>
        </w:rPr>
      </w:pPr>
      <w:r w:rsidRPr="00865114">
        <w:rPr>
          <w:lang w:val="en-US"/>
        </w:rPr>
        <w:t>Copper cables</w:t>
      </w:r>
    </w:p>
    <w:p w14:paraId="46407228" w14:textId="77777777" w:rsidR="001D51DD" w:rsidRPr="00865114" w:rsidRDefault="001D51DD" w:rsidP="001D51DD">
      <w:pPr>
        <w:rPr>
          <w:lang w:val="en-US"/>
        </w:rPr>
      </w:pPr>
      <w:r w:rsidRPr="00865114">
        <w:rPr>
          <w:lang w:val="en-US"/>
        </w:rPr>
        <w:t>Copper III</w:t>
      </w:r>
    </w:p>
    <w:p w14:paraId="31683B07" w14:textId="77777777" w:rsidR="001D51DD" w:rsidRPr="00865114" w:rsidRDefault="001D51DD" w:rsidP="001D51DD">
      <w:pPr>
        <w:rPr>
          <w:lang w:val="en-US"/>
        </w:rPr>
      </w:pPr>
      <w:r w:rsidRPr="00865114">
        <w:rPr>
          <w:lang w:val="en-US"/>
        </w:rPr>
        <w:t>Copper wire</w:t>
      </w:r>
    </w:p>
    <w:p w14:paraId="06AD54DC" w14:textId="77777777" w:rsidR="001D51DD" w:rsidRPr="00865114" w:rsidRDefault="001D51DD" w:rsidP="001D51DD">
      <w:pPr>
        <w:rPr>
          <w:lang w:val="en-US"/>
        </w:rPr>
      </w:pPr>
      <w:r w:rsidRPr="00865114">
        <w:rPr>
          <w:lang w:val="en-US"/>
        </w:rPr>
        <w:t>Cover mass</w:t>
      </w:r>
    </w:p>
    <w:p w14:paraId="429D432E" w14:textId="77777777" w:rsidR="001D51DD" w:rsidRPr="00865114" w:rsidRDefault="001D51DD" w:rsidP="001D51DD">
      <w:pPr>
        <w:rPr>
          <w:lang w:val="en-US"/>
        </w:rPr>
      </w:pPr>
      <w:r w:rsidRPr="00865114">
        <w:rPr>
          <w:lang w:val="en-US"/>
        </w:rPr>
        <w:t>Crud sludge</w:t>
      </w:r>
    </w:p>
    <w:p w14:paraId="26270B96" w14:textId="77777777" w:rsidR="001D51DD" w:rsidRPr="00865114" w:rsidRDefault="001D51DD" w:rsidP="001D51DD">
      <w:pPr>
        <w:rPr>
          <w:lang w:val="en-US"/>
        </w:rPr>
      </w:pPr>
      <w:proofErr w:type="spellStart"/>
      <w:r w:rsidRPr="00865114">
        <w:rPr>
          <w:lang w:val="en-US"/>
        </w:rPr>
        <w:t>Diamin</w:t>
      </w:r>
      <w:proofErr w:type="spellEnd"/>
    </w:p>
    <w:p w14:paraId="42F44518" w14:textId="77777777" w:rsidR="001D51DD" w:rsidRPr="00865114" w:rsidRDefault="001D51DD" w:rsidP="001D51DD">
      <w:pPr>
        <w:rPr>
          <w:lang w:val="en-US"/>
        </w:rPr>
      </w:pPr>
      <w:r w:rsidRPr="00865114">
        <w:rPr>
          <w:lang w:val="en-US"/>
        </w:rPr>
        <w:t>Dolomite 0-16 mm</w:t>
      </w:r>
    </w:p>
    <w:p w14:paraId="300B8E20" w14:textId="77777777" w:rsidR="001D51DD" w:rsidRPr="00865114" w:rsidRDefault="001D51DD" w:rsidP="001D51DD">
      <w:pPr>
        <w:rPr>
          <w:lang w:val="en-US"/>
        </w:rPr>
      </w:pPr>
      <w:r w:rsidRPr="00865114">
        <w:rPr>
          <w:lang w:val="en-US"/>
        </w:rPr>
        <w:t>Drying cloths</w:t>
      </w:r>
    </w:p>
    <w:p w14:paraId="46582463" w14:textId="77777777" w:rsidR="001D51DD" w:rsidRPr="00865114" w:rsidRDefault="001D51DD" w:rsidP="001D51DD">
      <w:pPr>
        <w:rPr>
          <w:lang w:val="en-US"/>
        </w:rPr>
      </w:pPr>
      <w:r w:rsidRPr="00865114">
        <w:rPr>
          <w:lang w:val="en-US"/>
        </w:rPr>
        <w:t>dust from bag filters</w:t>
      </w:r>
    </w:p>
    <w:p w14:paraId="3E78BDBC" w14:textId="77777777" w:rsidR="001D51DD" w:rsidRPr="00865114" w:rsidRDefault="001D51DD" w:rsidP="001D51DD">
      <w:pPr>
        <w:rPr>
          <w:lang w:val="en-US"/>
        </w:rPr>
      </w:pPr>
      <w:r w:rsidRPr="00865114">
        <w:rPr>
          <w:lang w:val="en-US"/>
        </w:rPr>
        <w:t>Dust from filters</w:t>
      </w:r>
    </w:p>
    <w:p w14:paraId="3913B1FC" w14:textId="77777777" w:rsidR="001D51DD" w:rsidRPr="00865114" w:rsidRDefault="001D51DD" w:rsidP="001D51DD">
      <w:pPr>
        <w:rPr>
          <w:lang w:val="en-US"/>
        </w:rPr>
      </w:pPr>
      <w:r w:rsidRPr="00865114">
        <w:rPr>
          <w:lang w:val="en-US"/>
        </w:rPr>
        <w:t>Dust from FSM filters</w:t>
      </w:r>
    </w:p>
    <w:p w14:paraId="439FDE79" w14:textId="77777777" w:rsidR="001D51DD" w:rsidRPr="00865114" w:rsidRDefault="001D51DD" w:rsidP="001D51DD">
      <w:pPr>
        <w:rPr>
          <w:lang w:val="en-US"/>
        </w:rPr>
      </w:pPr>
      <w:r w:rsidRPr="00865114">
        <w:rPr>
          <w:lang w:val="en-US"/>
        </w:rPr>
        <w:t>Dust from steel production</w:t>
      </w:r>
    </w:p>
    <w:p w14:paraId="67269E33" w14:textId="77777777" w:rsidR="001D51DD" w:rsidRPr="00865114" w:rsidRDefault="001D51DD" w:rsidP="001D51DD">
      <w:pPr>
        <w:rPr>
          <w:lang w:val="en-US"/>
        </w:rPr>
      </w:pPr>
      <w:r w:rsidRPr="00865114">
        <w:rPr>
          <w:lang w:val="en-US"/>
        </w:rPr>
        <w:t>dust with bath residues</w:t>
      </w:r>
    </w:p>
    <w:p w14:paraId="4F8FE6FD" w14:textId="77777777" w:rsidR="001D51DD" w:rsidRPr="00865114" w:rsidRDefault="001D51DD" w:rsidP="001D51DD">
      <w:pPr>
        <w:rPr>
          <w:lang w:val="en-US"/>
        </w:rPr>
      </w:pPr>
      <w:r w:rsidRPr="00865114">
        <w:rPr>
          <w:lang w:val="en-US"/>
        </w:rPr>
        <w:t xml:space="preserve">EB </w:t>
      </w:r>
      <w:proofErr w:type="spellStart"/>
      <w:r w:rsidRPr="00865114">
        <w:rPr>
          <w:lang w:val="en-US"/>
        </w:rPr>
        <w:t>Sagefines</w:t>
      </w:r>
      <w:proofErr w:type="spellEnd"/>
    </w:p>
    <w:p w14:paraId="5E9D574B" w14:textId="77777777" w:rsidR="001D51DD" w:rsidRPr="00865114" w:rsidRDefault="001D51DD" w:rsidP="001D51DD">
      <w:pPr>
        <w:rPr>
          <w:lang w:val="en-US"/>
        </w:rPr>
      </w:pPr>
      <w:r w:rsidRPr="00865114">
        <w:rPr>
          <w:lang w:val="en-US"/>
        </w:rPr>
        <w:t xml:space="preserve">Electrode mass with </w:t>
      </w:r>
      <w:proofErr w:type="spellStart"/>
      <w:r w:rsidRPr="00865114">
        <w:rPr>
          <w:lang w:val="en-US"/>
        </w:rPr>
        <w:t>subb</w:t>
      </w:r>
      <w:proofErr w:type="spellEnd"/>
    </w:p>
    <w:p w14:paraId="552ABADA" w14:textId="77777777" w:rsidR="001D51DD" w:rsidRPr="00865114" w:rsidRDefault="001D51DD" w:rsidP="001D51DD">
      <w:pPr>
        <w:rPr>
          <w:lang w:val="en-US"/>
        </w:rPr>
      </w:pPr>
      <w:r w:rsidRPr="00865114">
        <w:rPr>
          <w:lang w:val="en-US"/>
        </w:rPr>
        <w:lastRenderedPageBreak/>
        <w:t>Electrolysis bath</w:t>
      </w:r>
    </w:p>
    <w:p w14:paraId="634F1888" w14:textId="77777777" w:rsidR="001D51DD" w:rsidRPr="00865114" w:rsidRDefault="001D51DD" w:rsidP="001D51DD">
      <w:pPr>
        <w:rPr>
          <w:lang w:val="en-US"/>
        </w:rPr>
      </w:pPr>
      <w:r w:rsidRPr="00865114">
        <w:rPr>
          <w:lang w:val="en-US"/>
        </w:rPr>
        <w:t>Electronic parts</w:t>
      </w:r>
    </w:p>
    <w:p w14:paraId="6C6D035A" w14:textId="77777777" w:rsidR="001D51DD" w:rsidRPr="00865114" w:rsidRDefault="001D51DD" w:rsidP="001D51DD">
      <w:pPr>
        <w:rPr>
          <w:lang w:val="en-US"/>
        </w:rPr>
      </w:pPr>
      <w:r w:rsidRPr="00865114">
        <w:rPr>
          <w:lang w:val="en-US"/>
        </w:rPr>
        <w:t>FeCl3 solution</w:t>
      </w:r>
    </w:p>
    <w:p w14:paraId="2D268DC1" w14:textId="77777777" w:rsidR="001D51DD" w:rsidRPr="00865114" w:rsidRDefault="001D51DD" w:rsidP="001D51DD">
      <w:pPr>
        <w:rPr>
          <w:lang w:val="en-US"/>
        </w:rPr>
      </w:pPr>
      <w:r w:rsidRPr="00865114">
        <w:rPr>
          <w:lang w:val="en-US"/>
        </w:rPr>
        <w:t>Fe-I sludge</w:t>
      </w:r>
    </w:p>
    <w:p w14:paraId="3B18FAE8" w14:textId="77777777" w:rsidR="001D51DD" w:rsidRPr="00865114" w:rsidRDefault="001D51DD" w:rsidP="001D51DD">
      <w:pPr>
        <w:rPr>
          <w:lang w:val="en-US"/>
        </w:rPr>
      </w:pPr>
      <w:r w:rsidRPr="00865114">
        <w:rPr>
          <w:lang w:val="en-US"/>
        </w:rPr>
        <w:t>Fe-II sludge</w:t>
      </w:r>
    </w:p>
    <w:p w14:paraId="485E6F4C" w14:textId="77777777" w:rsidR="001D51DD" w:rsidRPr="00865114" w:rsidRDefault="001D51DD" w:rsidP="001D51DD">
      <w:pPr>
        <w:rPr>
          <w:lang w:val="en-US"/>
        </w:rPr>
      </w:pPr>
      <w:proofErr w:type="spellStart"/>
      <w:r w:rsidRPr="00865114">
        <w:rPr>
          <w:lang w:val="en-US"/>
        </w:rPr>
        <w:t>FeMn</w:t>
      </w:r>
      <w:proofErr w:type="spellEnd"/>
      <w:r w:rsidRPr="00865114">
        <w:rPr>
          <w:lang w:val="en-US"/>
        </w:rPr>
        <w:t>-slag</w:t>
      </w:r>
    </w:p>
    <w:p w14:paraId="69E0885B" w14:textId="77777777" w:rsidR="001D51DD" w:rsidRPr="00865114" w:rsidRDefault="001D51DD" w:rsidP="001D51DD">
      <w:pPr>
        <w:rPr>
          <w:lang w:val="en-US"/>
        </w:rPr>
      </w:pPr>
      <w:proofErr w:type="spellStart"/>
      <w:r w:rsidRPr="00865114">
        <w:rPr>
          <w:lang w:val="en-US"/>
        </w:rPr>
        <w:t>FeSi</w:t>
      </w:r>
      <w:proofErr w:type="spellEnd"/>
      <w:r w:rsidRPr="00865114">
        <w:rPr>
          <w:lang w:val="en-US"/>
        </w:rPr>
        <w:t xml:space="preserve"> dust</w:t>
      </w:r>
    </w:p>
    <w:p w14:paraId="65DBEB6A" w14:textId="77777777" w:rsidR="001D51DD" w:rsidRPr="00865114" w:rsidRDefault="001D51DD" w:rsidP="001D51DD">
      <w:pPr>
        <w:rPr>
          <w:lang w:val="en-US"/>
        </w:rPr>
      </w:pPr>
      <w:r w:rsidRPr="00865114">
        <w:rPr>
          <w:lang w:val="en-US"/>
        </w:rPr>
        <w:t xml:space="preserve">Fiber and </w:t>
      </w:r>
      <w:proofErr w:type="spellStart"/>
      <w:r w:rsidRPr="00865114">
        <w:rPr>
          <w:lang w:val="en-US"/>
        </w:rPr>
        <w:t>Biosludge</w:t>
      </w:r>
      <w:proofErr w:type="spellEnd"/>
    </w:p>
    <w:p w14:paraId="40E331FA" w14:textId="77777777" w:rsidR="001D51DD" w:rsidRPr="00865114" w:rsidRDefault="001D51DD" w:rsidP="001D51DD">
      <w:pPr>
        <w:rPr>
          <w:lang w:val="en-US"/>
        </w:rPr>
      </w:pPr>
      <w:r w:rsidRPr="00865114">
        <w:rPr>
          <w:lang w:val="en-US"/>
        </w:rPr>
        <w:t>Fiberglass waste, dry, without emulsion</w:t>
      </w:r>
    </w:p>
    <w:p w14:paraId="67010FF2" w14:textId="77777777" w:rsidR="001D51DD" w:rsidRPr="00865114" w:rsidRDefault="001D51DD" w:rsidP="001D51DD">
      <w:pPr>
        <w:rPr>
          <w:lang w:val="en-US"/>
        </w:rPr>
      </w:pPr>
      <w:r w:rsidRPr="00865114">
        <w:rPr>
          <w:lang w:val="en-US"/>
        </w:rPr>
        <w:t>Fiberglass waste, wet, without emulsion</w:t>
      </w:r>
    </w:p>
    <w:p w14:paraId="2ECDA5BC" w14:textId="77777777" w:rsidR="001D51DD" w:rsidRPr="00865114" w:rsidRDefault="001D51DD" w:rsidP="001D51DD">
      <w:pPr>
        <w:rPr>
          <w:lang w:val="en-US"/>
        </w:rPr>
      </w:pPr>
      <w:r w:rsidRPr="00865114">
        <w:rPr>
          <w:lang w:val="en-US"/>
        </w:rPr>
        <w:t>Films/Foils</w:t>
      </w:r>
    </w:p>
    <w:p w14:paraId="225BE993" w14:textId="77777777" w:rsidR="001D51DD" w:rsidRPr="00865114" w:rsidRDefault="001D51DD" w:rsidP="001D51DD">
      <w:pPr>
        <w:rPr>
          <w:lang w:val="en-US"/>
        </w:rPr>
      </w:pPr>
      <w:r w:rsidRPr="00865114">
        <w:rPr>
          <w:lang w:val="en-US"/>
        </w:rPr>
        <w:t>Filter cake from furnace house</w:t>
      </w:r>
    </w:p>
    <w:p w14:paraId="3B1C82CC" w14:textId="77777777" w:rsidR="001D51DD" w:rsidRPr="00865114" w:rsidRDefault="001D51DD" w:rsidP="001D51DD">
      <w:pPr>
        <w:rPr>
          <w:lang w:val="en-US"/>
        </w:rPr>
      </w:pPr>
      <w:r w:rsidRPr="00865114">
        <w:rPr>
          <w:lang w:val="en-US"/>
        </w:rPr>
        <w:t>Filter cake from the production departments</w:t>
      </w:r>
    </w:p>
    <w:p w14:paraId="4FD29025" w14:textId="77777777" w:rsidR="001D51DD" w:rsidRPr="00865114" w:rsidRDefault="001D51DD" w:rsidP="001D51DD">
      <w:pPr>
        <w:rPr>
          <w:lang w:val="en-US"/>
        </w:rPr>
      </w:pPr>
      <w:r w:rsidRPr="00865114">
        <w:rPr>
          <w:lang w:val="en-US"/>
        </w:rPr>
        <w:t>Filter cake-B101</w:t>
      </w:r>
    </w:p>
    <w:p w14:paraId="5BF0B295" w14:textId="77777777" w:rsidR="001D51DD" w:rsidRPr="00865114" w:rsidRDefault="001D51DD" w:rsidP="001D51DD">
      <w:pPr>
        <w:rPr>
          <w:lang w:val="en-US"/>
        </w:rPr>
      </w:pPr>
      <w:r w:rsidRPr="00865114">
        <w:rPr>
          <w:lang w:val="en-US"/>
        </w:rPr>
        <w:t xml:space="preserve">Filter dust </w:t>
      </w:r>
      <w:proofErr w:type="spellStart"/>
      <w:r w:rsidRPr="00865114">
        <w:rPr>
          <w:lang w:val="en-US"/>
        </w:rPr>
        <w:t>aluminium</w:t>
      </w:r>
      <w:proofErr w:type="spellEnd"/>
      <w:r w:rsidRPr="00865114">
        <w:rPr>
          <w:lang w:val="en-US"/>
        </w:rPr>
        <w:t xml:space="preserve"> slag (</w:t>
      </w:r>
      <w:proofErr w:type="spellStart"/>
      <w:r w:rsidRPr="00865114">
        <w:rPr>
          <w:lang w:val="en-US"/>
        </w:rPr>
        <w:t>Filterdust</w:t>
      </w:r>
      <w:proofErr w:type="spellEnd"/>
      <w:r w:rsidRPr="00865114">
        <w:rPr>
          <w:lang w:val="en-US"/>
        </w:rPr>
        <w:t xml:space="preserve"> from dross cooling)</w:t>
      </w:r>
    </w:p>
    <w:p w14:paraId="3BFFE17C" w14:textId="77777777" w:rsidR="001D51DD" w:rsidRPr="00865114" w:rsidRDefault="001D51DD" w:rsidP="001D51DD">
      <w:pPr>
        <w:rPr>
          <w:lang w:val="en-US"/>
        </w:rPr>
      </w:pPr>
      <w:r w:rsidRPr="00865114">
        <w:rPr>
          <w:lang w:val="en-US"/>
        </w:rPr>
        <w:t xml:space="preserve">Filter dust from </w:t>
      </w:r>
      <w:proofErr w:type="spellStart"/>
      <w:r w:rsidRPr="00865114">
        <w:rPr>
          <w:lang w:val="en-US"/>
        </w:rPr>
        <w:t>Søderberg</w:t>
      </w:r>
      <w:proofErr w:type="spellEnd"/>
      <w:r w:rsidRPr="00865114">
        <w:rPr>
          <w:lang w:val="en-US"/>
        </w:rPr>
        <w:t xml:space="preserve"> electrolysis</w:t>
      </w:r>
    </w:p>
    <w:p w14:paraId="627A2657" w14:textId="77777777" w:rsidR="001D51DD" w:rsidRPr="00865114" w:rsidRDefault="001D51DD" w:rsidP="001D51DD">
      <w:pPr>
        <w:rPr>
          <w:lang w:val="en-US"/>
        </w:rPr>
      </w:pPr>
      <w:r w:rsidRPr="00865114">
        <w:rPr>
          <w:lang w:val="en-US"/>
        </w:rPr>
        <w:t>Filter dust from the refining</w:t>
      </w:r>
    </w:p>
    <w:p w14:paraId="031DBEB6" w14:textId="77777777" w:rsidR="001D51DD" w:rsidRPr="00865114" w:rsidRDefault="001D51DD" w:rsidP="001D51DD">
      <w:pPr>
        <w:rPr>
          <w:lang w:val="en-US"/>
        </w:rPr>
      </w:pPr>
      <w:r w:rsidRPr="00865114">
        <w:rPr>
          <w:lang w:val="en-US"/>
        </w:rPr>
        <w:t>Filter mass</w:t>
      </w:r>
    </w:p>
    <w:p w14:paraId="2729FD32" w14:textId="77777777" w:rsidR="001D51DD" w:rsidRPr="00865114" w:rsidRDefault="001D51DD" w:rsidP="001D51DD">
      <w:pPr>
        <w:rPr>
          <w:lang w:val="en-US"/>
        </w:rPr>
      </w:pPr>
      <w:r w:rsidRPr="00865114">
        <w:rPr>
          <w:lang w:val="en-US"/>
        </w:rPr>
        <w:t>Filtering materials</w:t>
      </w:r>
    </w:p>
    <w:p w14:paraId="10E34009" w14:textId="77777777" w:rsidR="001D51DD" w:rsidRPr="00865114" w:rsidRDefault="001D51DD" w:rsidP="001D51DD">
      <w:pPr>
        <w:rPr>
          <w:lang w:val="en-US"/>
        </w:rPr>
      </w:pPr>
      <w:r w:rsidRPr="00865114">
        <w:rPr>
          <w:lang w:val="en-US"/>
        </w:rPr>
        <w:t xml:space="preserve">Fine fraction from </w:t>
      </w:r>
      <w:proofErr w:type="spellStart"/>
      <w:r w:rsidRPr="00865114">
        <w:rPr>
          <w:lang w:val="en-US"/>
        </w:rPr>
        <w:t>Elgraph</w:t>
      </w:r>
      <w:proofErr w:type="spellEnd"/>
    </w:p>
    <w:p w14:paraId="791C4DB7" w14:textId="77777777" w:rsidR="001D51DD" w:rsidRPr="00865114" w:rsidRDefault="001D51DD" w:rsidP="001D51DD">
      <w:pPr>
        <w:rPr>
          <w:lang w:val="en-US"/>
        </w:rPr>
      </w:pPr>
      <w:proofErr w:type="spellStart"/>
      <w:r w:rsidRPr="00865114">
        <w:rPr>
          <w:lang w:val="en-US"/>
        </w:rPr>
        <w:t>Fluorosilicic</w:t>
      </w:r>
      <w:proofErr w:type="spellEnd"/>
      <w:r w:rsidRPr="00865114">
        <w:rPr>
          <w:lang w:val="en-US"/>
        </w:rPr>
        <w:t xml:space="preserve"> acid</w:t>
      </w:r>
    </w:p>
    <w:p w14:paraId="4DDE6B60" w14:textId="77777777" w:rsidR="001D51DD" w:rsidRPr="00865114" w:rsidRDefault="001D51DD" w:rsidP="001D51DD">
      <w:pPr>
        <w:rPr>
          <w:lang w:val="en-US"/>
        </w:rPr>
      </w:pPr>
      <w:r w:rsidRPr="00865114">
        <w:rPr>
          <w:lang w:val="en-US"/>
        </w:rPr>
        <w:t>Fly Ash</w:t>
      </w:r>
    </w:p>
    <w:p w14:paraId="68CA327D" w14:textId="77777777" w:rsidR="001D51DD" w:rsidRPr="00865114" w:rsidRDefault="001D51DD" w:rsidP="001D51DD">
      <w:pPr>
        <w:rPr>
          <w:lang w:val="en-US"/>
        </w:rPr>
      </w:pPr>
      <w:proofErr w:type="spellStart"/>
      <w:r w:rsidRPr="00865114">
        <w:rPr>
          <w:lang w:val="en-US"/>
        </w:rPr>
        <w:t>Forewell</w:t>
      </w:r>
      <w:proofErr w:type="spellEnd"/>
      <w:r w:rsidRPr="00865114">
        <w:rPr>
          <w:lang w:val="en-US"/>
        </w:rPr>
        <w:t xml:space="preserve"> slag</w:t>
      </w:r>
    </w:p>
    <w:p w14:paraId="2FFFE5D7" w14:textId="77777777" w:rsidR="001D51DD" w:rsidRPr="00865114" w:rsidRDefault="001D51DD" w:rsidP="001D51DD">
      <w:pPr>
        <w:rPr>
          <w:lang w:val="en-US"/>
        </w:rPr>
      </w:pPr>
      <w:r w:rsidRPr="00865114">
        <w:rPr>
          <w:lang w:val="en-US"/>
        </w:rPr>
        <w:t>Foundry forms and cores</w:t>
      </w:r>
    </w:p>
    <w:p w14:paraId="07212953" w14:textId="77777777" w:rsidR="001D51DD" w:rsidRPr="00865114" w:rsidRDefault="001D51DD" w:rsidP="001D51DD">
      <w:pPr>
        <w:rPr>
          <w:lang w:val="en-US"/>
        </w:rPr>
      </w:pPr>
      <w:r w:rsidRPr="00865114">
        <w:rPr>
          <w:lang w:val="en-US"/>
        </w:rPr>
        <w:t xml:space="preserve">Furnace lining </w:t>
      </w:r>
      <w:proofErr w:type="spellStart"/>
      <w:r w:rsidRPr="00865114">
        <w:rPr>
          <w:lang w:val="en-US"/>
        </w:rPr>
        <w:t>raffinering_ildfast</w:t>
      </w:r>
      <w:proofErr w:type="spellEnd"/>
      <w:r w:rsidRPr="00865114">
        <w:rPr>
          <w:lang w:val="en-US"/>
        </w:rPr>
        <w:t xml:space="preserve"> stone</w:t>
      </w:r>
    </w:p>
    <w:p w14:paraId="1E3AFBD1" w14:textId="77777777" w:rsidR="001D51DD" w:rsidRPr="00865114" w:rsidRDefault="001D51DD" w:rsidP="001D51DD">
      <w:pPr>
        <w:rPr>
          <w:lang w:val="en-US"/>
        </w:rPr>
      </w:pPr>
      <w:r w:rsidRPr="00865114">
        <w:rPr>
          <w:lang w:val="en-US"/>
        </w:rPr>
        <w:t>Furnace soot</w:t>
      </w:r>
    </w:p>
    <w:p w14:paraId="57DB5046" w14:textId="77777777" w:rsidR="001D51DD" w:rsidRPr="00865114" w:rsidRDefault="001D51DD" w:rsidP="001D51DD">
      <w:pPr>
        <w:rPr>
          <w:lang w:val="en-US"/>
        </w:rPr>
      </w:pPr>
      <w:r w:rsidRPr="00865114">
        <w:rPr>
          <w:lang w:val="en-US"/>
        </w:rPr>
        <w:t>Furnace stone</w:t>
      </w:r>
    </w:p>
    <w:p w14:paraId="13A374FC" w14:textId="77777777" w:rsidR="001D51DD" w:rsidRPr="00865114" w:rsidRDefault="001D51DD" w:rsidP="001D51DD">
      <w:pPr>
        <w:rPr>
          <w:lang w:val="en-US"/>
        </w:rPr>
      </w:pPr>
      <w:proofErr w:type="spellStart"/>
      <w:r w:rsidRPr="00865114">
        <w:rPr>
          <w:lang w:val="en-US"/>
        </w:rPr>
        <w:t>Galvanised</w:t>
      </w:r>
      <w:proofErr w:type="spellEnd"/>
      <w:r w:rsidRPr="00865114">
        <w:rPr>
          <w:lang w:val="en-US"/>
        </w:rPr>
        <w:t xml:space="preserve"> stainless </w:t>
      </w:r>
      <w:proofErr w:type="gramStart"/>
      <w:r w:rsidRPr="00865114">
        <w:rPr>
          <w:lang w:val="en-US"/>
        </w:rPr>
        <w:t>steel</w:t>
      </w:r>
      <w:proofErr w:type="gramEnd"/>
    </w:p>
    <w:p w14:paraId="00CB9C13" w14:textId="77777777" w:rsidR="001D51DD" w:rsidRPr="00865114" w:rsidRDefault="001D51DD" w:rsidP="001D51DD">
      <w:pPr>
        <w:rPr>
          <w:lang w:val="en-US"/>
        </w:rPr>
      </w:pPr>
      <w:r w:rsidRPr="00865114">
        <w:rPr>
          <w:lang w:val="en-US"/>
        </w:rPr>
        <w:t>Glass fibers</w:t>
      </w:r>
    </w:p>
    <w:p w14:paraId="1E2F450B" w14:textId="77777777" w:rsidR="001D51DD" w:rsidRPr="00865114" w:rsidRDefault="001D51DD" w:rsidP="001D51DD">
      <w:pPr>
        <w:rPr>
          <w:lang w:val="en-US"/>
        </w:rPr>
      </w:pPr>
      <w:proofErr w:type="spellStart"/>
      <w:r w:rsidRPr="00865114">
        <w:rPr>
          <w:lang w:val="en-US"/>
        </w:rPr>
        <w:t>Gråberg</w:t>
      </w:r>
      <w:proofErr w:type="spellEnd"/>
      <w:r w:rsidRPr="00865114">
        <w:rPr>
          <w:lang w:val="en-US"/>
        </w:rPr>
        <w:t xml:space="preserve"> - dolomite marble with the admixture of other minerals and rocks</w:t>
      </w:r>
    </w:p>
    <w:p w14:paraId="16787D0F" w14:textId="77777777" w:rsidR="001D51DD" w:rsidRPr="00865114" w:rsidRDefault="001D51DD" w:rsidP="001D51DD">
      <w:pPr>
        <w:rPr>
          <w:lang w:val="en-US"/>
        </w:rPr>
      </w:pPr>
      <w:r w:rsidRPr="00865114">
        <w:rPr>
          <w:lang w:val="en-US"/>
        </w:rPr>
        <w:t>Graphite electrode refining</w:t>
      </w:r>
    </w:p>
    <w:p w14:paraId="2762610F" w14:textId="77777777" w:rsidR="001D51DD" w:rsidRPr="00865114" w:rsidRDefault="001D51DD" w:rsidP="001D51DD">
      <w:pPr>
        <w:rPr>
          <w:lang w:val="en-US"/>
        </w:rPr>
      </w:pPr>
      <w:r w:rsidRPr="00865114">
        <w:rPr>
          <w:lang w:val="en-US"/>
        </w:rPr>
        <w:t>Grey stone</w:t>
      </w:r>
    </w:p>
    <w:p w14:paraId="04324BEA" w14:textId="77777777" w:rsidR="001D51DD" w:rsidRPr="00865114" w:rsidRDefault="001D51DD" w:rsidP="001D51DD">
      <w:pPr>
        <w:rPr>
          <w:lang w:val="en-US"/>
        </w:rPr>
      </w:pPr>
      <w:r w:rsidRPr="00865114">
        <w:rPr>
          <w:lang w:val="en-US"/>
        </w:rPr>
        <w:t>Gypsum sludge</w:t>
      </w:r>
    </w:p>
    <w:p w14:paraId="18970878" w14:textId="77777777" w:rsidR="001D51DD" w:rsidRPr="00865114" w:rsidRDefault="001D51DD" w:rsidP="001D51DD">
      <w:pPr>
        <w:rPr>
          <w:lang w:val="en-US"/>
        </w:rPr>
      </w:pPr>
      <w:r w:rsidRPr="00865114">
        <w:rPr>
          <w:lang w:val="en-US"/>
        </w:rPr>
        <w:t>Gypsum slurry</w:t>
      </w:r>
    </w:p>
    <w:p w14:paraId="752CA51E" w14:textId="77777777" w:rsidR="001D51DD" w:rsidRPr="00865114" w:rsidRDefault="001D51DD" w:rsidP="001D51DD">
      <w:pPr>
        <w:rPr>
          <w:lang w:val="en-US"/>
        </w:rPr>
      </w:pPr>
      <w:r w:rsidRPr="00865114">
        <w:rPr>
          <w:lang w:val="en-US"/>
        </w:rPr>
        <w:t>Half-burnt dolomite</w:t>
      </w:r>
    </w:p>
    <w:p w14:paraId="4CC756F6" w14:textId="77777777" w:rsidR="001D51DD" w:rsidRPr="00865114" w:rsidRDefault="001D51DD" w:rsidP="001D51DD">
      <w:pPr>
        <w:rPr>
          <w:lang w:val="en-US"/>
        </w:rPr>
      </w:pPr>
      <w:r w:rsidRPr="00865114">
        <w:rPr>
          <w:lang w:val="en-US"/>
        </w:rPr>
        <w:t xml:space="preserve">High grade Cu </w:t>
      </w:r>
      <w:proofErr w:type="spellStart"/>
      <w:r w:rsidRPr="00865114">
        <w:rPr>
          <w:lang w:val="en-US"/>
        </w:rPr>
        <w:t>residu</w:t>
      </w:r>
      <w:proofErr w:type="spellEnd"/>
      <w:r w:rsidRPr="00865114">
        <w:rPr>
          <w:lang w:val="en-US"/>
        </w:rPr>
        <w:t xml:space="preserve"> (Copper cement)</w:t>
      </w:r>
    </w:p>
    <w:p w14:paraId="1660028C" w14:textId="77777777" w:rsidR="001D51DD" w:rsidRPr="00865114" w:rsidRDefault="001D51DD" w:rsidP="001D51DD">
      <w:pPr>
        <w:rPr>
          <w:lang w:val="en-US"/>
        </w:rPr>
      </w:pPr>
      <w:r w:rsidRPr="00865114">
        <w:rPr>
          <w:lang w:val="en-US"/>
        </w:rPr>
        <w:t>Hydro filter cake</w:t>
      </w:r>
    </w:p>
    <w:p w14:paraId="7C4E6CE7" w14:textId="77777777" w:rsidR="001D51DD" w:rsidRPr="00865114" w:rsidRDefault="001D51DD" w:rsidP="001D51DD">
      <w:pPr>
        <w:rPr>
          <w:lang w:val="en-US"/>
        </w:rPr>
      </w:pPr>
      <w:r w:rsidRPr="00865114">
        <w:rPr>
          <w:lang w:val="en-US"/>
        </w:rPr>
        <w:t>Hydro Si Fines</w:t>
      </w:r>
    </w:p>
    <w:p w14:paraId="67B4D506" w14:textId="77777777" w:rsidR="001D51DD" w:rsidRPr="00865114" w:rsidRDefault="001D51DD" w:rsidP="001D51DD">
      <w:pPr>
        <w:rPr>
          <w:lang w:val="en-US"/>
        </w:rPr>
      </w:pPr>
      <w:r w:rsidRPr="00865114">
        <w:rPr>
          <w:lang w:val="en-US"/>
        </w:rPr>
        <w:t xml:space="preserve">Hydro </w:t>
      </w:r>
      <w:proofErr w:type="spellStart"/>
      <w:r w:rsidRPr="00865114">
        <w:rPr>
          <w:lang w:val="en-US"/>
        </w:rPr>
        <w:t>Siloxene</w:t>
      </w:r>
      <w:proofErr w:type="spellEnd"/>
      <w:r w:rsidRPr="00865114">
        <w:rPr>
          <w:lang w:val="en-US"/>
        </w:rPr>
        <w:t xml:space="preserve"> - yellow phase</w:t>
      </w:r>
    </w:p>
    <w:p w14:paraId="1F5D31CE" w14:textId="77777777" w:rsidR="001D51DD" w:rsidRPr="00865114" w:rsidRDefault="001D51DD" w:rsidP="001D51DD">
      <w:pPr>
        <w:rPr>
          <w:lang w:val="en-US"/>
        </w:rPr>
      </w:pPr>
      <w:r w:rsidRPr="00865114">
        <w:rPr>
          <w:lang w:val="en-US"/>
        </w:rPr>
        <w:t>Hydrochloric acid</w:t>
      </w:r>
    </w:p>
    <w:p w14:paraId="554C7185" w14:textId="77777777" w:rsidR="001D51DD" w:rsidRPr="00865114" w:rsidRDefault="001D51DD" w:rsidP="001D51DD">
      <w:pPr>
        <w:rPr>
          <w:lang w:val="en-US"/>
        </w:rPr>
      </w:pPr>
      <w:r w:rsidRPr="00865114">
        <w:rPr>
          <w:lang w:val="en-US"/>
        </w:rPr>
        <w:t>Ilmenite sand</w:t>
      </w:r>
    </w:p>
    <w:p w14:paraId="70ABD24E" w14:textId="77777777" w:rsidR="001D51DD" w:rsidRPr="00865114" w:rsidRDefault="001D51DD" w:rsidP="001D51DD">
      <w:pPr>
        <w:rPr>
          <w:lang w:val="en-US"/>
        </w:rPr>
      </w:pPr>
      <w:r w:rsidRPr="00865114">
        <w:rPr>
          <w:lang w:val="en-US"/>
        </w:rPr>
        <w:t>Incandescent shell</w:t>
      </w:r>
    </w:p>
    <w:p w14:paraId="0AAFF61F" w14:textId="77777777" w:rsidR="001D51DD" w:rsidRPr="00865114" w:rsidRDefault="001D51DD" w:rsidP="001D51DD">
      <w:pPr>
        <w:rPr>
          <w:lang w:val="en-US"/>
        </w:rPr>
      </w:pPr>
      <w:r w:rsidRPr="00865114">
        <w:rPr>
          <w:lang w:val="en-US"/>
        </w:rPr>
        <w:t>Isopropanol</w:t>
      </w:r>
    </w:p>
    <w:p w14:paraId="1B81B970" w14:textId="77777777" w:rsidR="001D51DD" w:rsidRPr="00865114" w:rsidRDefault="001D51DD" w:rsidP="001D51DD">
      <w:pPr>
        <w:rPr>
          <w:lang w:val="en-US"/>
        </w:rPr>
      </w:pPr>
      <w:r w:rsidRPr="00865114">
        <w:rPr>
          <w:lang w:val="en-US"/>
        </w:rPr>
        <w:t>KSP 1 cyclone dust</w:t>
      </w:r>
    </w:p>
    <w:p w14:paraId="5AB3BDAD" w14:textId="77777777" w:rsidR="001D51DD" w:rsidRPr="00865114" w:rsidRDefault="001D51DD" w:rsidP="001D51DD">
      <w:pPr>
        <w:rPr>
          <w:lang w:val="en-US"/>
        </w:rPr>
      </w:pPr>
      <w:r w:rsidRPr="00865114">
        <w:rPr>
          <w:lang w:val="en-US"/>
        </w:rPr>
        <w:t>Ladle oven slag</w:t>
      </w:r>
    </w:p>
    <w:p w14:paraId="3C807455" w14:textId="77777777" w:rsidR="001D51DD" w:rsidRPr="00865114" w:rsidRDefault="001D51DD" w:rsidP="001D51DD">
      <w:pPr>
        <w:rPr>
          <w:lang w:val="en-US"/>
        </w:rPr>
      </w:pPr>
      <w:r w:rsidRPr="00865114">
        <w:rPr>
          <w:lang w:val="en-US"/>
        </w:rPr>
        <w:t>Lead sludge</w:t>
      </w:r>
    </w:p>
    <w:p w14:paraId="26FBBC98" w14:textId="77777777" w:rsidR="001D51DD" w:rsidRPr="00865114" w:rsidRDefault="001D51DD" w:rsidP="001D51DD">
      <w:pPr>
        <w:rPr>
          <w:lang w:val="en-US"/>
        </w:rPr>
      </w:pPr>
      <w:r w:rsidRPr="00865114">
        <w:rPr>
          <w:lang w:val="en-US"/>
        </w:rPr>
        <w:t>Low-grade Cu residue (copper cement)</w:t>
      </w:r>
    </w:p>
    <w:p w14:paraId="227ED349" w14:textId="77777777" w:rsidR="001D51DD" w:rsidRPr="00865114" w:rsidRDefault="001D51DD" w:rsidP="001D51DD">
      <w:pPr>
        <w:rPr>
          <w:lang w:val="en-US"/>
        </w:rPr>
      </w:pPr>
      <w:r w:rsidRPr="00865114">
        <w:rPr>
          <w:lang w:val="en-US"/>
        </w:rPr>
        <w:t>Machine emulsions</w:t>
      </w:r>
    </w:p>
    <w:p w14:paraId="767C569B" w14:textId="77777777" w:rsidR="001D51DD" w:rsidRPr="00865114" w:rsidRDefault="001D51DD" w:rsidP="001D51DD">
      <w:pPr>
        <w:rPr>
          <w:lang w:val="en-US"/>
        </w:rPr>
      </w:pPr>
      <w:r w:rsidRPr="00865114">
        <w:rPr>
          <w:lang w:val="en-US"/>
        </w:rPr>
        <w:t>Magnesia fines</w:t>
      </w:r>
    </w:p>
    <w:p w14:paraId="1B137644" w14:textId="77777777" w:rsidR="001D51DD" w:rsidRPr="00865114" w:rsidRDefault="001D51DD" w:rsidP="001D51DD">
      <w:pPr>
        <w:rPr>
          <w:lang w:val="en-US"/>
        </w:rPr>
      </w:pPr>
      <w:r w:rsidRPr="00865114">
        <w:rPr>
          <w:lang w:val="en-US"/>
        </w:rPr>
        <w:t>Magnetic departure B</w:t>
      </w:r>
    </w:p>
    <w:p w14:paraId="54ACCF37" w14:textId="77777777" w:rsidR="001D51DD" w:rsidRPr="00865114" w:rsidRDefault="001D51DD" w:rsidP="001D51DD">
      <w:pPr>
        <w:rPr>
          <w:lang w:val="en-US"/>
        </w:rPr>
      </w:pPr>
      <w:r w:rsidRPr="00865114">
        <w:rPr>
          <w:lang w:val="en-US"/>
        </w:rPr>
        <w:t>Magnetic stainless steel</w:t>
      </w:r>
    </w:p>
    <w:p w14:paraId="049659E2" w14:textId="77777777" w:rsidR="001D51DD" w:rsidRPr="00865114" w:rsidRDefault="001D51DD" w:rsidP="001D51DD">
      <w:pPr>
        <w:rPr>
          <w:lang w:val="en-US"/>
        </w:rPr>
      </w:pPr>
      <w:r w:rsidRPr="00865114">
        <w:rPr>
          <w:lang w:val="en-US"/>
        </w:rPr>
        <w:t>Magnetic Tailings A</w:t>
      </w:r>
    </w:p>
    <w:p w14:paraId="1702F1F8" w14:textId="77777777" w:rsidR="001D51DD" w:rsidRPr="00865114" w:rsidRDefault="001D51DD" w:rsidP="001D51DD">
      <w:pPr>
        <w:rPr>
          <w:lang w:val="en-US"/>
        </w:rPr>
      </w:pPr>
      <w:r w:rsidRPr="00865114">
        <w:rPr>
          <w:lang w:val="en-US"/>
        </w:rPr>
        <w:t>Magnetic tailings C</w:t>
      </w:r>
    </w:p>
    <w:p w14:paraId="670979C7" w14:textId="77777777" w:rsidR="001D51DD" w:rsidRPr="00865114" w:rsidRDefault="001D51DD" w:rsidP="001D51DD">
      <w:pPr>
        <w:rPr>
          <w:lang w:val="en-US"/>
        </w:rPr>
      </w:pPr>
      <w:r w:rsidRPr="00865114">
        <w:rPr>
          <w:lang w:val="en-US"/>
        </w:rPr>
        <w:lastRenderedPageBreak/>
        <w:t>Magnetite concentrate</w:t>
      </w:r>
    </w:p>
    <w:p w14:paraId="7191BA74" w14:textId="77777777" w:rsidR="001D51DD" w:rsidRPr="00865114" w:rsidRDefault="001D51DD" w:rsidP="001D51DD">
      <w:pPr>
        <w:rPr>
          <w:lang w:val="en-US"/>
        </w:rPr>
      </w:pPr>
      <w:r w:rsidRPr="00865114">
        <w:rPr>
          <w:lang w:val="en-US"/>
        </w:rPr>
        <w:t>Mercury residue</w:t>
      </w:r>
    </w:p>
    <w:p w14:paraId="7EAAFB4F" w14:textId="77777777" w:rsidR="001D51DD" w:rsidRPr="00865114" w:rsidRDefault="001D51DD" w:rsidP="001D51DD">
      <w:pPr>
        <w:rPr>
          <w:lang w:val="en-US"/>
        </w:rPr>
      </w:pPr>
      <w:r w:rsidRPr="00865114">
        <w:rPr>
          <w:lang w:val="en-US"/>
        </w:rPr>
        <w:t>Metal</w:t>
      </w:r>
    </w:p>
    <w:p w14:paraId="0077F99E" w14:textId="77777777" w:rsidR="001D51DD" w:rsidRPr="00865114" w:rsidRDefault="001D51DD" w:rsidP="001D51DD">
      <w:pPr>
        <w:rPr>
          <w:lang w:val="en-US"/>
        </w:rPr>
      </w:pPr>
      <w:r w:rsidRPr="00865114">
        <w:rPr>
          <w:lang w:val="en-US"/>
        </w:rPr>
        <w:t>Metal - fines</w:t>
      </w:r>
    </w:p>
    <w:p w14:paraId="15AFD5E1" w14:textId="77777777" w:rsidR="001D51DD" w:rsidRPr="00865114" w:rsidRDefault="001D51DD" w:rsidP="001D51DD">
      <w:pPr>
        <w:rPr>
          <w:lang w:val="en-US"/>
        </w:rPr>
      </w:pPr>
      <w:r w:rsidRPr="00865114">
        <w:rPr>
          <w:lang w:val="en-US"/>
        </w:rPr>
        <w:t>Metal chip</w:t>
      </w:r>
    </w:p>
    <w:p w14:paraId="15ACC40D" w14:textId="77777777" w:rsidR="001D51DD" w:rsidRPr="00865114" w:rsidRDefault="001D51DD" w:rsidP="001D51DD">
      <w:pPr>
        <w:rPr>
          <w:lang w:val="en-US"/>
        </w:rPr>
      </w:pPr>
      <w:r w:rsidRPr="00865114">
        <w:rPr>
          <w:lang w:val="en-US"/>
        </w:rPr>
        <w:t>Metal fines and dust from crushes</w:t>
      </w:r>
    </w:p>
    <w:p w14:paraId="1FE9E541" w14:textId="77777777" w:rsidR="001D51DD" w:rsidRPr="00865114" w:rsidRDefault="001D51DD" w:rsidP="001D51DD">
      <w:pPr>
        <w:rPr>
          <w:lang w:val="en-US"/>
        </w:rPr>
      </w:pPr>
      <w:r w:rsidRPr="00865114">
        <w:rPr>
          <w:lang w:val="en-US"/>
        </w:rPr>
        <w:t xml:space="preserve">Metal from </w:t>
      </w:r>
      <w:proofErr w:type="spellStart"/>
      <w:r w:rsidRPr="00865114">
        <w:rPr>
          <w:lang w:val="en-US"/>
        </w:rPr>
        <w:t>aluminium</w:t>
      </w:r>
      <w:proofErr w:type="spellEnd"/>
      <w:r w:rsidRPr="00865114">
        <w:rPr>
          <w:lang w:val="en-US"/>
        </w:rPr>
        <w:t xml:space="preserve"> anodes</w:t>
      </w:r>
    </w:p>
    <w:p w14:paraId="6B0CA51F" w14:textId="77777777" w:rsidR="001D51DD" w:rsidRPr="00865114" w:rsidRDefault="001D51DD" w:rsidP="001D51DD">
      <w:pPr>
        <w:rPr>
          <w:lang w:val="en-US"/>
        </w:rPr>
      </w:pPr>
      <w:proofErr w:type="spellStart"/>
      <w:r w:rsidRPr="00865114">
        <w:rPr>
          <w:lang w:val="en-US"/>
        </w:rPr>
        <w:t>Microsilica</w:t>
      </w:r>
      <w:proofErr w:type="spellEnd"/>
    </w:p>
    <w:p w14:paraId="5F2788CA" w14:textId="77777777" w:rsidR="001D51DD" w:rsidRPr="00865114" w:rsidRDefault="001D51DD" w:rsidP="001D51DD">
      <w:pPr>
        <w:rPr>
          <w:lang w:val="en-US"/>
        </w:rPr>
      </w:pPr>
      <w:r w:rsidRPr="00865114">
        <w:rPr>
          <w:lang w:val="en-US"/>
        </w:rPr>
        <w:t>Miscellaneous inorganic process waste</w:t>
      </w:r>
    </w:p>
    <w:p w14:paraId="0AB78C9F" w14:textId="77777777" w:rsidR="001D51DD" w:rsidRPr="00865114" w:rsidRDefault="001D51DD" w:rsidP="001D51DD">
      <w:pPr>
        <w:rPr>
          <w:lang w:val="en-US"/>
        </w:rPr>
      </w:pPr>
      <w:r w:rsidRPr="00865114">
        <w:rPr>
          <w:lang w:val="en-US"/>
        </w:rPr>
        <w:t>MKG</w:t>
      </w:r>
    </w:p>
    <w:p w14:paraId="3E9A5E11" w14:textId="77777777" w:rsidR="001D51DD" w:rsidRPr="00865114" w:rsidRDefault="001D51DD" w:rsidP="001D51DD">
      <w:pPr>
        <w:rPr>
          <w:lang w:val="en-US"/>
        </w:rPr>
      </w:pPr>
      <w:r w:rsidRPr="00865114">
        <w:rPr>
          <w:lang w:val="en-US"/>
        </w:rPr>
        <w:t>MOR dust</w:t>
      </w:r>
    </w:p>
    <w:p w14:paraId="431795C1" w14:textId="77777777" w:rsidR="001D51DD" w:rsidRPr="00865114" w:rsidRDefault="001D51DD" w:rsidP="001D51DD">
      <w:pPr>
        <w:rPr>
          <w:lang w:val="en-US"/>
        </w:rPr>
      </w:pPr>
      <w:r w:rsidRPr="00865114">
        <w:rPr>
          <w:lang w:val="en-US"/>
        </w:rPr>
        <w:t>Natural clay</w:t>
      </w:r>
    </w:p>
    <w:p w14:paraId="7AD8F64F" w14:textId="77777777" w:rsidR="001D51DD" w:rsidRPr="00865114" w:rsidRDefault="001D51DD" w:rsidP="001D51DD">
      <w:pPr>
        <w:rPr>
          <w:lang w:val="en-US"/>
        </w:rPr>
      </w:pPr>
      <w:r w:rsidRPr="00865114">
        <w:rPr>
          <w:lang w:val="en-US"/>
        </w:rPr>
        <w:t>Neutralized filter and transitional acid</w:t>
      </w:r>
    </w:p>
    <w:p w14:paraId="706E35CC" w14:textId="77777777" w:rsidR="001D51DD" w:rsidRPr="00865114" w:rsidRDefault="001D51DD" w:rsidP="001D51DD">
      <w:pPr>
        <w:rPr>
          <w:lang w:val="en-US"/>
        </w:rPr>
      </w:pPr>
      <w:r w:rsidRPr="00865114">
        <w:rPr>
          <w:lang w:val="en-US"/>
        </w:rPr>
        <w:t>Non-magnetic stainless steel</w:t>
      </w:r>
    </w:p>
    <w:p w14:paraId="4F12D21D" w14:textId="77777777" w:rsidR="001D51DD" w:rsidRPr="00865114" w:rsidRDefault="001D51DD" w:rsidP="001D51DD">
      <w:pPr>
        <w:rPr>
          <w:lang w:val="en-US"/>
        </w:rPr>
      </w:pPr>
      <w:r w:rsidRPr="00865114">
        <w:rPr>
          <w:lang w:val="en-US"/>
        </w:rPr>
        <w:t>NSR washing oil/</w:t>
      </w:r>
      <w:proofErr w:type="gramStart"/>
      <w:r w:rsidRPr="00865114">
        <w:rPr>
          <w:lang w:val="en-US"/>
        </w:rPr>
        <w:t>creosote</w:t>
      </w:r>
      <w:proofErr w:type="gramEnd"/>
    </w:p>
    <w:p w14:paraId="201377E1" w14:textId="77777777" w:rsidR="001D51DD" w:rsidRPr="00865114" w:rsidRDefault="001D51DD" w:rsidP="001D51DD">
      <w:pPr>
        <w:rPr>
          <w:lang w:val="en-US"/>
        </w:rPr>
      </w:pPr>
      <w:r w:rsidRPr="00865114">
        <w:rPr>
          <w:lang w:val="en-US"/>
        </w:rPr>
        <w:t>Oxalate sludge</w:t>
      </w:r>
    </w:p>
    <w:p w14:paraId="25EAC84F" w14:textId="77777777" w:rsidR="001D51DD" w:rsidRPr="00865114" w:rsidRDefault="001D51DD" w:rsidP="001D51DD">
      <w:pPr>
        <w:rPr>
          <w:lang w:val="en-US"/>
        </w:rPr>
      </w:pPr>
      <w:r w:rsidRPr="00865114">
        <w:rPr>
          <w:lang w:val="en-US"/>
        </w:rPr>
        <w:t>Petroleum sulfonate</w:t>
      </w:r>
    </w:p>
    <w:p w14:paraId="3B1342CF" w14:textId="77777777" w:rsidR="001D51DD" w:rsidRPr="00865114" w:rsidRDefault="001D51DD" w:rsidP="001D51DD">
      <w:pPr>
        <w:rPr>
          <w:lang w:val="en-US"/>
        </w:rPr>
      </w:pPr>
      <w:r w:rsidRPr="00865114">
        <w:rPr>
          <w:lang w:val="en-US"/>
        </w:rPr>
        <w:t>Phosphate sand</w:t>
      </w:r>
    </w:p>
    <w:p w14:paraId="6CF6DD4F" w14:textId="77777777" w:rsidR="001D51DD" w:rsidRPr="00865114" w:rsidRDefault="001D51DD" w:rsidP="001D51DD">
      <w:pPr>
        <w:rPr>
          <w:lang w:val="en-US"/>
        </w:rPr>
      </w:pPr>
      <w:r w:rsidRPr="00865114">
        <w:rPr>
          <w:lang w:val="en-US"/>
        </w:rPr>
        <w:t>Pitch condensate</w:t>
      </w:r>
    </w:p>
    <w:p w14:paraId="5594FEEF" w14:textId="77777777" w:rsidR="001D51DD" w:rsidRPr="00865114" w:rsidRDefault="001D51DD" w:rsidP="001D51DD">
      <w:pPr>
        <w:rPr>
          <w:lang w:val="en-US"/>
        </w:rPr>
      </w:pPr>
      <w:r w:rsidRPr="00865114">
        <w:rPr>
          <w:lang w:val="en-US"/>
        </w:rPr>
        <w:t>Plastic</w:t>
      </w:r>
    </w:p>
    <w:p w14:paraId="5004EB91" w14:textId="77777777" w:rsidR="001D51DD" w:rsidRPr="00865114" w:rsidRDefault="001D51DD" w:rsidP="001D51DD">
      <w:pPr>
        <w:rPr>
          <w:lang w:val="en-US"/>
        </w:rPr>
      </w:pPr>
      <w:r w:rsidRPr="00865114">
        <w:rPr>
          <w:lang w:val="en-US"/>
        </w:rPr>
        <w:t>PMC - side stream</w:t>
      </w:r>
    </w:p>
    <w:p w14:paraId="67CE0439" w14:textId="77777777" w:rsidR="001D51DD" w:rsidRPr="00865114" w:rsidRDefault="001D51DD" w:rsidP="001D51DD">
      <w:pPr>
        <w:rPr>
          <w:lang w:val="en-US"/>
        </w:rPr>
      </w:pPr>
      <w:r w:rsidRPr="00865114">
        <w:rPr>
          <w:lang w:val="en-US"/>
        </w:rPr>
        <w:t>Polycarbonate waste</w:t>
      </w:r>
    </w:p>
    <w:p w14:paraId="6584E3C9" w14:textId="77777777" w:rsidR="001D51DD" w:rsidRPr="00865114" w:rsidRDefault="001D51DD" w:rsidP="001D51DD">
      <w:pPr>
        <w:rPr>
          <w:lang w:val="en-US"/>
        </w:rPr>
      </w:pPr>
      <w:r w:rsidRPr="00865114">
        <w:rPr>
          <w:lang w:val="en-US"/>
        </w:rPr>
        <w:t>Polyester</w:t>
      </w:r>
    </w:p>
    <w:p w14:paraId="36237122" w14:textId="77777777" w:rsidR="001D51DD" w:rsidRPr="00865114" w:rsidRDefault="001D51DD" w:rsidP="001D51DD">
      <w:pPr>
        <w:rPr>
          <w:lang w:val="en-US"/>
        </w:rPr>
      </w:pPr>
      <w:r w:rsidRPr="00865114">
        <w:rPr>
          <w:lang w:val="en-US"/>
        </w:rPr>
        <w:t>Product waste; Anionic surfactants</w:t>
      </w:r>
    </w:p>
    <w:p w14:paraId="08B7FA66" w14:textId="77777777" w:rsidR="001D51DD" w:rsidRPr="00865114" w:rsidRDefault="001D51DD" w:rsidP="001D51DD">
      <w:pPr>
        <w:rPr>
          <w:lang w:val="en-US"/>
        </w:rPr>
      </w:pPr>
      <w:r w:rsidRPr="00865114">
        <w:rPr>
          <w:lang w:val="en-US"/>
        </w:rPr>
        <w:t>Pure bath cryolite</w:t>
      </w:r>
    </w:p>
    <w:p w14:paraId="150DD4C1" w14:textId="77777777" w:rsidR="001D51DD" w:rsidRPr="00865114" w:rsidRDefault="001D51DD" w:rsidP="001D51DD">
      <w:pPr>
        <w:rPr>
          <w:lang w:val="en-US"/>
        </w:rPr>
      </w:pPr>
      <w:r w:rsidRPr="00865114">
        <w:rPr>
          <w:lang w:val="en-US"/>
        </w:rPr>
        <w:t>Pyrolysis tar</w:t>
      </w:r>
    </w:p>
    <w:p w14:paraId="4EA79E58" w14:textId="77777777" w:rsidR="001D51DD" w:rsidRPr="00865114" w:rsidRDefault="001D51DD" w:rsidP="001D51DD">
      <w:pPr>
        <w:rPr>
          <w:lang w:val="en-US"/>
        </w:rPr>
      </w:pPr>
      <w:r w:rsidRPr="00865114">
        <w:rPr>
          <w:lang w:val="en-US"/>
        </w:rPr>
        <w:t>Quartz fines</w:t>
      </w:r>
    </w:p>
    <w:p w14:paraId="0F727295" w14:textId="77777777" w:rsidR="001D51DD" w:rsidRPr="00865114" w:rsidRDefault="001D51DD" w:rsidP="001D51DD">
      <w:pPr>
        <w:rPr>
          <w:lang w:val="en-US"/>
        </w:rPr>
      </w:pPr>
      <w:r w:rsidRPr="00865114">
        <w:rPr>
          <w:lang w:val="en-US"/>
        </w:rPr>
        <w:t>Quartz fines</w:t>
      </w:r>
    </w:p>
    <w:p w14:paraId="34A28516" w14:textId="77777777" w:rsidR="001D51DD" w:rsidRPr="00865114" w:rsidRDefault="001D51DD" w:rsidP="001D51DD">
      <w:pPr>
        <w:rPr>
          <w:lang w:val="en-US"/>
        </w:rPr>
      </w:pPr>
      <w:r w:rsidRPr="00865114">
        <w:rPr>
          <w:lang w:val="en-US"/>
        </w:rPr>
        <w:t xml:space="preserve">Quartz </w:t>
      </w:r>
      <w:proofErr w:type="spellStart"/>
      <w:r w:rsidRPr="00865114">
        <w:rPr>
          <w:lang w:val="en-US"/>
        </w:rPr>
        <w:t>subb</w:t>
      </w:r>
      <w:proofErr w:type="spellEnd"/>
    </w:p>
    <w:p w14:paraId="59D8775B" w14:textId="77777777" w:rsidR="001D51DD" w:rsidRPr="00865114" w:rsidRDefault="001D51DD" w:rsidP="001D51DD">
      <w:pPr>
        <w:rPr>
          <w:lang w:val="en-US"/>
        </w:rPr>
      </w:pPr>
      <w:r w:rsidRPr="00865114">
        <w:rPr>
          <w:lang w:val="en-US"/>
        </w:rPr>
        <w:t xml:space="preserve">Quartz </w:t>
      </w:r>
      <w:proofErr w:type="spellStart"/>
      <w:r w:rsidRPr="00865114">
        <w:rPr>
          <w:lang w:val="en-US"/>
        </w:rPr>
        <w:t>subb</w:t>
      </w:r>
      <w:proofErr w:type="spellEnd"/>
      <w:r w:rsidRPr="00865114">
        <w:rPr>
          <w:lang w:val="en-US"/>
        </w:rPr>
        <w:t xml:space="preserve"> 0-13 mm</w:t>
      </w:r>
    </w:p>
    <w:p w14:paraId="6067BA25" w14:textId="77777777" w:rsidR="001D51DD" w:rsidRPr="00865114" w:rsidRDefault="001D51DD" w:rsidP="001D51DD">
      <w:pPr>
        <w:rPr>
          <w:lang w:val="en-US"/>
        </w:rPr>
      </w:pPr>
      <w:proofErr w:type="spellStart"/>
      <w:r w:rsidRPr="00865114">
        <w:rPr>
          <w:lang w:val="en-US"/>
        </w:rPr>
        <w:t>Radiclon</w:t>
      </w:r>
      <w:proofErr w:type="spellEnd"/>
      <w:r w:rsidRPr="00865114">
        <w:rPr>
          <w:lang w:val="en-US"/>
        </w:rPr>
        <w:t xml:space="preserve"> dust</w:t>
      </w:r>
    </w:p>
    <w:p w14:paraId="065D005A" w14:textId="77777777" w:rsidR="001D51DD" w:rsidRPr="00865114" w:rsidRDefault="001D51DD" w:rsidP="001D51DD">
      <w:pPr>
        <w:rPr>
          <w:lang w:val="en-US"/>
        </w:rPr>
      </w:pPr>
      <w:r w:rsidRPr="00865114">
        <w:rPr>
          <w:lang w:val="en-US"/>
        </w:rPr>
        <w:t>REC 12 - Covering Masses</w:t>
      </w:r>
    </w:p>
    <w:p w14:paraId="38E3272E" w14:textId="77777777" w:rsidR="001D51DD" w:rsidRPr="00865114" w:rsidRDefault="001D51DD" w:rsidP="001D51DD">
      <w:pPr>
        <w:rPr>
          <w:lang w:val="en-US"/>
        </w:rPr>
      </w:pPr>
      <w:r w:rsidRPr="00865114">
        <w:rPr>
          <w:lang w:val="en-US"/>
        </w:rPr>
        <w:t>Refractory stone foundry</w:t>
      </w:r>
    </w:p>
    <w:p w14:paraId="7D62E92C" w14:textId="77777777" w:rsidR="001D51DD" w:rsidRPr="00865114" w:rsidRDefault="001D51DD" w:rsidP="001D51DD">
      <w:pPr>
        <w:rPr>
          <w:lang w:val="en-US"/>
        </w:rPr>
      </w:pPr>
      <w:proofErr w:type="spellStart"/>
      <w:r w:rsidRPr="00865114">
        <w:rPr>
          <w:lang w:val="en-US"/>
        </w:rPr>
        <w:t>Samresidu</w:t>
      </w:r>
      <w:proofErr w:type="spellEnd"/>
    </w:p>
    <w:p w14:paraId="5698388A" w14:textId="77777777" w:rsidR="001D51DD" w:rsidRPr="00865114" w:rsidRDefault="001D51DD" w:rsidP="001D51DD">
      <w:pPr>
        <w:rPr>
          <w:lang w:val="en-US"/>
        </w:rPr>
      </w:pPr>
      <w:r w:rsidRPr="00865114">
        <w:rPr>
          <w:lang w:val="en-US"/>
        </w:rPr>
        <w:t>Sand - B101</w:t>
      </w:r>
    </w:p>
    <w:p w14:paraId="28BDF434" w14:textId="77777777" w:rsidR="001D51DD" w:rsidRPr="00865114" w:rsidRDefault="001D51DD" w:rsidP="001D51DD">
      <w:pPr>
        <w:rPr>
          <w:lang w:val="en-US"/>
        </w:rPr>
      </w:pPr>
      <w:proofErr w:type="spellStart"/>
      <w:r w:rsidRPr="00865114">
        <w:rPr>
          <w:lang w:val="en-US"/>
        </w:rPr>
        <w:t>Schulls</w:t>
      </w:r>
      <w:proofErr w:type="spellEnd"/>
      <w:r w:rsidRPr="00865114">
        <w:rPr>
          <w:lang w:val="en-US"/>
        </w:rPr>
        <w:t xml:space="preserve"> </w:t>
      </w:r>
    </w:p>
    <w:p w14:paraId="1A4E4237" w14:textId="77777777" w:rsidR="001D51DD" w:rsidRPr="00865114" w:rsidRDefault="001D51DD" w:rsidP="001D51DD">
      <w:pPr>
        <w:rPr>
          <w:lang w:val="en-US"/>
        </w:rPr>
      </w:pPr>
      <w:proofErr w:type="spellStart"/>
      <w:r w:rsidRPr="00865114">
        <w:rPr>
          <w:lang w:val="en-US"/>
        </w:rPr>
        <w:t>Serflo</w:t>
      </w:r>
      <w:proofErr w:type="spellEnd"/>
      <w:r w:rsidRPr="00865114">
        <w:rPr>
          <w:lang w:val="en-US"/>
        </w:rPr>
        <w:t xml:space="preserve"> sludge</w:t>
      </w:r>
    </w:p>
    <w:p w14:paraId="474EEADB" w14:textId="77777777" w:rsidR="001D51DD" w:rsidRPr="00865114" w:rsidRDefault="001D51DD" w:rsidP="001D51DD">
      <w:pPr>
        <w:rPr>
          <w:lang w:val="en-US"/>
        </w:rPr>
      </w:pPr>
      <w:r w:rsidRPr="00865114">
        <w:rPr>
          <w:lang w:val="en-US"/>
        </w:rPr>
        <w:t>Sewage sludge</w:t>
      </w:r>
    </w:p>
    <w:p w14:paraId="3994BA36" w14:textId="77777777" w:rsidR="001D51DD" w:rsidRPr="00865114" w:rsidRDefault="001D51DD" w:rsidP="001D51DD">
      <w:pPr>
        <w:rPr>
          <w:lang w:val="en-US"/>
        </w:rPr>
      </w:pPr>
      <w:r w:rsidRPr="00865114">
        <w:rPr>
          <w:lang w:val="en-US"/>
        </w:rPr>
        <w:t>Short circuit winding</w:t>
      </w:r>
    </w:p>
    <w:p w14:paraId="19B87D9D" w14:textId="77777777" w:rsidR="001D51DD" w:rsidRPr="00865114" w:rsidRDefault="001D51DD" w:rsidP="001D51DD">
      <w:pPr>
        <w:rPr>
          <w:lang w:val="en-US"/>
        </w:rPr>
      </w:pPr>
      <w:r w:rsidRPr="00865114">
        <w:rPr>
          <w:lang w:val="en-US"/>
        </w:rPr>
        <w:t xml:space="preserve">Si </w:t>
      </w:r>
      <w:proofErr w:type="spellStart"/>
      <w:r w:rsidRPr="00865114">
        <w:rPr>
          <w:lang w:val="en-US"/>
        </w:rPr>
        <w:t>preseparator</w:t>
      </w:r>
      <w:proofErr w:type="spellEnd"/>
      <w:r w:rsidRPr="00865114">
        <w:rPr>
          <w:lang w:val="en-US"/>
        </w:rPr>
        <w:t xml:space="preserve"> dust - coarse separator filter, like silica</w:t>
      </w:r>
    </w:p>
    <w:p w14:paraId="55B7BB43" w14:textId="77777777" w:rsidR="001D51DD" w:rsidRPr="00865114" w:rsidRDefault="001D51DD" w:rsidP="001D51DD">
      <w:pPr>
        <w:rPr>
          <w:lang w:val="en-US"/>
        </w:rPr>
      </w:pPr>
      <w:r w:rsidRPr="00865114">
        <w:rPr>
          <w:lang w:val="en-US"/>
        </w:rPr>
        <w:t>Si sludge</w:t>
      </w:r>
    </w:p>
    <w:p w14:paraId="0497E145" w14:textId="77777777" w:rsidR="001D51DD" w:rsidRPr="00865114" w:rsidRDefault="001D51DD" w:rsidP="001D51DD">
      <w:pPr>
        <w:rPr>
          <w:lang w:val="en-US"/>
        </w:rPr>
      </w:pPr>
      <w:proofErr w:type="spellStart"/>
      <w:r w:rsidRPr="00865114">
        <w:rPr>
          <w:lang w:val="en-US"/>
        </w:rPr>
        <w:t>SiC</w:t>
      </w:r>
      <w:proofErr w:type="spellEnd"/>
      <w:r w:rsidRPr="00865114">
        <w:rPr>
          <w:lang w:val="en-US"/>
        </w:rPr>
        <w:t xml:space="preserve"> from used cathode</w:t>
      </w:r>
    </w:p>
    <w:p w14:paraId="51A9C512" w14:textId="77777777" w:rsidR="001D51DD" w:rsidRPr="00865114" w:rsidRDefault="001D51DD" w:rsidP="001D51DD">
      <w:pPr>
        <w:rPr>
          <w:lang w:val="en-US"/>
        </w:rPr>
      </w:pPr>
      <w:r w:rsidRPr="00865114">
        <w:rPr>
          <w:lang w:val="en-US"/>
        </w:rPr>
        <w:t>Side stream from home improvement departure</w:t>
      </w:r>
    </w:p>
    <w:p w14:paraId="78FA156F" w14:textId="77777777" w:rsidR="001D51DD" w:rsidRPr="00865114" w:rsidRDefault="001D51DD" w:rsidP="001D51DD">
      <w:pPr>
        <w:rPr>
          <w:lang w:val="en-US"/>
        </w:rPr>
      </w:pPr>
      <w:r w:rsidRPr="00865114">
        <w:rPr>
          <w:lang w:val="en-US"/>
        </w:rPr>
        <w:t>Side stream from wash water from CaCO3 production</w:t>
      </w:r>
    </w:p>
    <w:p w14:paraId="2D15319F" w14:textId="77777777" w:rsidR="001D51DD" w:rsidRPr="00865114" w:rsidRDefault="001D51DD" w:rsidP="001D51DD">
      <w:pPr>
        <w:rPr>
          <w:lang w:val="en-US"/>
        </w:rPr>
      </w:pPr>
      <w:r w:rsidRPr="00865114">
        <w:rPr>
          <w:lang w:val="en-US"/>
        </w:rPr>
        <w:t>Si-fines</w:t>
      </w:r>
    </w:p>
    <w:p w14:paraId="211D62A0" w14:textId="77777777" w:rsidR="001D51DD" w:rsidRPr="00865114" w:rsidRDefault="001D51DD" w:rsidP="001D51DD">
      <w:pPr>
        <w:rPr>
          <w:lang w:val="en-US"/>
        </w:rPr>
      </w:pPr>
      <w:r w:rsidRPr="00865114">
        <w:rPr>
          <w:lang w:val="en-US"/>
        </w:rPr>
        <w:t>Silicon B product (too high Fe)</w:t>
      </w:r>
    </w:p>
    <w:p w14:paraId="7F5D60FF" w14:textId="77777777" w:rsidR="001D51DD" w:rsidRPr="00BB62BE" w:rsidRDefault="001D51DD" w:rsidP="001D51DD">
      <w:pPr>
        <w:rPr>
          <w:lang w:val="de-AT"/>
        </w:rPr>
      </w:pPr>
      <w:proofErr w:type="spellStart"/>
      <w:r w:rsidRPr="00BB62BE">
        <w:rPr>
          <w:lang w:val="de-AT"/>
        </w:rPr>
        <w:t>Silver</w:t>
      </w:r>
      <w:proofErr w:type="spellEnd"/>
    </w:p>
    <w:p w14:paraId="3C5F24C7" w14:textId="77777777" w:rsidR="001D51DD" w:rsidRPr="00BB62BE" w:rsidRDefault="001D51DD" w:rsidP="001D51DD">
      <w:pPr>
        <w:rPr>
          <w:lang w:val="de-AT"/>
        </w:rPr>
      </w:pPr>
      <w:proofErr w:type="spellStart"/>
      <w:r w:rsidRPr="00BB62BE">
        <w:rPr>
          <w:lang w:val="de-AT"/>
        </w:rPr>
        <w:t>SiMn</w:t>
      </w:r>
      <w:proofErr w:type="spellEnd"/>
      <w:r w:rsidRPr="00BB62BE">
        <w:rPr>
          <w:lang w:val="de-AT"/>
        </w:rPr>
        <w:t xml:space="preserve"> </w:t>
      </w:r>
      <w:proofErr w:type="spellStart"/>
      <w:r w:rsidRPr="00BB62BE">
        <w:rPr>
          <w:lang w:val="de-AT"/>
        </w:rPr>
        <w:t>slag</w:t>
      </w:r>
      <w:proofErr w:type="spellEnd"/>
    </w:p>
    <w:p w14:paraId="2912AFCD" w14:textId="77777777" w:rsidR="001D51DD" w:rsidRPr="00BB62BE" w:rsidRDefault="001D51DD" w:rsidP="001D51DD">
      <w:pPr>
        <w:rPr>
          <w:lang w:val="de-AT"/>
        </w:rPr>
      </w:pPr>
      <w:proofErr w:type="spellStart"/>
      <w:r w:rsidRPr="00BB62BE">
        <w:rPr>
          <w:lang w:val="de-AT"/>
        </w:rPr>
        <w:t>SiMn</w:t>
      </w:r>
      <w:proofErr w:type="spellEnd"/>
      <w:r w:rsidRPr="00BB62BE">
        <w:rPr>
          <w:lang w:val="de-AT"/>
        </w:rPr>
        <w:t xml:space="preserve"> </w:t>
      </w:r>
      <w:proofErr w:type="spellStart"/>
      <w:r w:rsidRPr="00BB62BE">
        <w:rPr>
          <w:lang w:val="de-AT"/>
        </w:rPr>
        <w:t>sludge</w:t>
      </w:r>
      <w:proofErr w:type="spellEnd"/>
    </w:p>
    <w:p w14:paraId="4CEF0637" w14:textId="77777777" w:rsidR="001D51DD" w:rsidRPr="00BB62BE" w:rsidRDefault="001D51DD" w:rsidP="001D51DD">
      <w:pPr>
        <w:rPr>
          <w:lang w:val="de-AT"/>
        </w:rPr>
      </w:pPr>
      <w:r w:rsidRPr="00BB62BE">
        <w:rPr>
          <w:lang w:val="de-AT"/>
        </w:rPr>
        <w:t>Sinker</w:t>
      </w:r>
    </w:p>
    <w:p w14:paraId="08CE5569" w14:textId="77777777" w:rsidR="001D51DD" w:rsidRPr="00BB62BE" w:rsidRDefault="001D51DD" w:rsidP="001D51DD">
      <w:pPr>
        <w:rPr>
          <w:lang w:val="de-AT"/>
        </w:rPr>
      </w:pPr>
      <w:proofErr w:type="spellStart"/>
      <w:r w:rsidRPr="00BB62BE">
        <w:rPr>
          <w:lang w:val="de-AT"/>
        </w:rPr>
        <w:t>Slag</w:t>
      </w:r>
      <w:proofErr w:type="spellEnd"/>
      <w:r w:rsidRPr="00BB62BE">
        <w:rPr>
          <w:lang w:val="de-AT"/>
        </w:rPr>
        <w:t xml:space="preserve"> </w:t>
      </w:r>
    </w:p>
    <w:p w14:paraId="6EAF400F" w14:textId="77777777" w:rsidR="001D51DD" w:rsidRPr="00BB62BE" w:rsidRDefault="001D51DD" w:rsidP="001D51DD">
      <w:pPr>
        <w:rPr>
          <w:lang w:val="de-AT"/>
        </w:rPr>
      </w:pPr>
      <w:proofErr w:type="spellStart"/>
      <w:r w:rsidRPr="00BB62BE">
        <w:rPr>
          <w:lang w:val="de-AT"/>
        </w:rPr>
        <w:t>Slag</w:t>
      </w:r>
      <w:proofErr w:type="spellEnd"/>
      <w:r w:rsidRPr="00BB62BE">
        <w:rPr>
          <w:lang w:val="de-AT"/>
        </w:rPr>
        <w:t xml:space="preserve"> - </w:t>
      </w:r>
      <w:proofErr w:type="spellStart"/>
      <w:r w:rsidRPr="00BB62BE">
        <w:rPr>
          <w:lang w:val="de-AT"/>
        </w:rPr>
        <w:t>schulls</w:t>
      </w:r>
      <w:proofErr w:type="spellEnd"/>
    </w:p>
    <w:p w14:paraId="54397204" w14:textId="77777777" w:rsidR="001D51DD" w:rsidRPr="00865114" w:rsidRDefault="001D51DD" w:rsidP="001D51DD">
      <w:pPr>
        <w:rPr>
          <w:lang w:val="en-US"/>
        </w:rPr>
      </w:pPr>
      <w:r w:rsidRPr="00865114">
        <w:rPr>
          <w:lang w:val="en-US"/>
        </w:rPr>
        <w:t>Slag (white, black, unprocessed)</w:t>
      </w:r>
    </w:p>
    <w:p w14:paraId="3AD7D2F4" w14:textId="77777777" w:rsidR="001D51DD" w:rsidRPr="00865114" w:rsidRDefault="001D51DD" w:rsidP="001D51DD">
      <w:pPr>
        <w:rPr>
          <w:lang w:val="en-US"/>
        </w:rPr>
      </w:pPr>
      <w:r w:rsidRPr="00865114">
        <w:rPr>
          <w:lang w:val="en-US"/>
        </w:rPr>
        <w:t>Slag from cast house</w:t>
      </w:r>
    </w:p>
    <w:p w14:paraId="04C4A9C5" w14:textId="77777777" w:rsidR="001D51DD" w:rsidRPr="00865114" w:rsidRDefault="001D51DD" w:rsidP="001D51DD">
      <w:pPr>
        <w:rPr>
          <w:lang w:val="en-US"/>
        </w:rPr>
      </w:pPr>
      <w:r w:rsidRPr="00865114">
        <w:rPr>
          <w:lang w:val="en-US"/>
        </w:rPr>
        <w:lastRenderedPageBreak/>
        <w:t xml:space="preserve">Slag from </w:t>
      </w:r>
      <w:proofErr w:type="spellStart"/>
      <w:r w:rsidRPr="00865114">
        <w:rPr>
          <w:lang w:val="en-US"/>
        </w:rPr>
        <w:t>raffinering_dross</w:t>
      </w:r>
      <w:proofErr w:type="spellEnd"/>
    </w:p>
    <w:p w14:paraId="07B196DA" w14:textId="77777777" w:rsidR="001D51DD" w:rsidRPr="00865114" w:rsidRDefault="001D51DD" w:rsidP="001D51DD">
      <w:pPr>
        <w:rPr>
          <w:lang w:val="en-US"/>
        </w:rPr>
      </w:pPr>
      <w:r w:rsidRPr="00865114">
        <w:rPr>
          <w:lang w:val="en-US"/>
        </w:rPr>
        <w:t>Slag from the bolt cleaning</w:t>
      </w:r>
    </w:p>
    <w:p w14:paraId="42F4EA15" w14:textId="77777777" w:rsidR="001D51DD" w:rsidRPr="00865114" w:rsidRDefault="001D51DD" w:rsidP="001D51DD">
      <w:pPr>
        <w:rPr>
          <w:lang w:val="en-US"/>
        </w:rPr>
      </w:pPr>
      <w:r w:rsidRPr="00865114">
        <w:rPr>
          <w:lang w:val="en-US"/>
        </w:rPr>
        <w:t>Slag/dross</w:t>
      </w:r>
    </w:p>
    <w:p w14:paraId="48C50D02" w14:textId="77777777" w:rsidR="001D51DD" w:rsidRPr="00865114" w:rsidRDefault="001D51DD" w:rsidP="001D51DD">
      <w:pPr>
        <w:rPr>
          <w:lang w:val="en-US"/>
        </w:rPr>
      </w:pPr>
      <w:proofErr w:type="spellStart"/>
      <w:r w:rsidRPr="00865114">
        <w:rPr>
          <w:lang w:val="en-US"/>
        </w:rPr>
        <w:t>Slopoil</w:t>
      </w:r>
      <w:proofErr w:type="spellEnd"/>
    </w:p>
    <w:p w14:paraId="4A90D659" w14:textId="77777777" w:rsidR="001D51DD" w:rsidRPr="00865114" w:rsidRDefault="001D51DD" w:rsidP="001D51DD">
      <w:pPr>
        <w:rPr>
          <w:lang w:val="en-US"/>
        </w:rPr>
      </w:pPr>
      <w:r w:rsidRPr="00865114">
        <w:rPr>
          <w:lang w:val="en-US"/>
        </w:rPr>
        <w:t>Sludge</w:t>
      </w:r>
    </w:p>
    <w:p w14:paraId="317BFF42" w14:textId="77777777" w:rsidR="001D51DD" w:rsidRPr="00865114" w:rsidRDefault="001D51DD" w:rsidP="001D51DD">
      <w:pPr>
        <w:rPr>
          <w:lang w:val="en-US"/>
        </w:rPr>
      </w:pPr>
      <w:r w:rsidRPr="00865114">
        <w:rPr>
          <w:lang w:val="en-US"/>
        </w:rPr>
        <w:t>Sludge from seawater scrubbers</w:t>
      </w:r>
    </w:p>
    <w:p w14:paraId="7CFC422B" w14:textId="77777777" w:rsidR="001D51DD" w:rsidRPr="00865114" w:rsidRDefault="001D51DD" w:rsidP="001D51DD">
      <w:pPr>
        <w:rPr>
          <w:lang w:val="en-US"/>
        </w:rPr>
      </w:pPr>
      <w:r w:rsidRPr="00865114">
        <w:rPr>
          <w:lang w:val="en-US"/>
        </w:rPr>
        <w:t>Sludge from treatment plants</w:t>
      </w:r>
    </w:p>
    <w:p w14:paraId="7483587D" w14:textId="77777777" w:rsidR="001D51DD" w:rsidRPr="00865114" w:rsidRDefault="001D51DD" w:rsidP="001D51DD">
      <w:pPr>
        <w:rPr>
          <w:lang w:val="en-US"/>
        </w:rPr>
      </w:pPr>
      <w:r w:rsidRPr="00865114">
        <w:rPr>
          <w:lang w:val="en-US"/>
        </w:rPr>
        <w:t>Sodium chloride</w:t>
      </w:r>
    </w:p>
    <w:p w14:paraId="6DE6B0C3" w14:textId="77777777" w:rsidR="001D51DD" w:rsidRPr="00865114" w:rsidRDefault="001D51DD" w:rsidP="001D51DD">
      <w:pPr>
        <w:rPr>
          <w:lang w:val="en-US"/>
        </w:rPr>
      </w:pPr>
      <w:r w:rsidRPr="00865114">
        <w:rPr>
          <w:lang w:val="en-US"/>
        </w:rPr>
        <w:t>Stator winding</w:t>
      </w:r>
    </w:p>
    <w:p w14:paraId="461824B2" w14:textId="77777777" w:rsidR="001D51DD" w:rsidRPr="00865114" w:rsidRDefault="001D51DD" w:rsidP="001D51DD">
      <w:pPr>
        <w:rPr>
          <w:lang w:val="en-US"/>
        </w:rPr>
      </w:pPr>
      <w:r w:rsidRPr="00865114">
        <w:rPr>
          <w:lang w:val="en-US"/>
        </w:rPr>
        <w:t>Steel (screws, washers, beams, tiles)</w:t>
      </w:r>
    </w:p>
    <w:p w14:paraId="2744A43F" w14:textId="77777777" w:rsidR="001D51DD" w:rsidRPr="00865114" w:rsidRDefault="001D51DD" w:rsidP="001D51DD">
      <w:pPr>
        <w:rPr>
          <w:lang w:val="en-US"/>
        </w:rPr>
      </w:pPr>
      <w:r w:rsidRPr="00865114">
        <w:rPr>
          <w:lang w:val="en-US"/>
        </w:rPr>
        <w:t>Steel dust from SPL</w:t>
      </w:r>
    </w:p>
    <w:p w14:paraId="0F5DC7BA" w14:textId="77777777" w:rsidR="001D51DD" w:rsidRPr="00865114" w:rsidRDefault="001D51DD" w:rsidP="001D51DD">
      <w:pPr>
        <w:rPr>
          <w:lang w:val="en-US"/>
        </w:rPr>
      </w:pPr>
      <w:r w:rsidRPr="00865114">
        <w:rPr>
          <w:lang w:val="en-US"/>
        </w:rPr>
        <w:t>Steel furnace slag</w:t>
      </w:r>
    </w:p>
    <w:p w14:paraId="1BC3DEF3" w14:textId="77777777" w:rsidR="001D51DD" w:rsidRPr="00865114" w:rsidRDefault="001D51DD" w:rsidP="001D51DD">
      <w:pPr>
        <w:rPr>
          <w:lang w:val="en-US"/>
        </w:rPr>
      </w:pPr>
      <w:r w:rsidRPr="00865114">
        <w:rPr>
          <w:lang w:val="en-US"/>
        </w:rPr>
        <w:t>Steel sand from sand blasting</w:t>
      </w:r>
    </w:p>
    <w:p w14:paraId="444CC27B" w14:textId="77777777" w:rsidR="001D51DD" w:rsidRPr="00865114" w:rsidRDefault="001D51DD" w:rsidP="001D51DD">
      <w:pPr>
        <w:rPr>
          <w:lang w:val="en-US"/>
        </w:rPr>
      </w:pPr>
      <w:r w:rsidRPr="00865114">
        <w:rPr>
          <w:lang w:val="en-US"/>
        </w:rPr>
        <w:t>Sulfide concentrate</w:t>
      </w:r>
    </w:p>
    <w:p w14:paraId="4FCDB6FC" w14:textId="77777777" w:rsidR="001D51DD" w:rsidRPr="00865114" w:rsidRDefault="001D51DD" w:rsidP="001D51DD">
      <w:pPr>
        <w:rPr>
          <w:lang w:val="en-US"/>
        </w:rPr>
      </w:pPr>
      <w:r w:rsidRPr="00865114">
        <w:rPr>
          <w:lang w:val="en-US"/>
        </w:rPr>
        <w:t>Sulfuric acid</w:t>
      </w:r>
    </w:p>
    <w:p w14:paraId="21F1B445" w14:textId="77777777" w:rsidR="001D51DD" w:rsidRPr="00865114" w:rsidRDefault="001D51DD" w:rsidP="001D51DD">
      <w:pPr>
        <w:rPr>
          <w:lang w:val="en-US"/>
        </w:rPr>
      </w:pPr>
      <w:r w:rsidRPr="00865114">
        <w:rPr>
          <w:lang w:val="en-US"/>
        </w:rPr>
        <w:t>Thin acid</w:t>
      </w:r>
    </w:p>
    <w:p w14:paraId="509D82EC" w14:textId="77777777" w:rsidR="001D51DD" w:rsidRPr="00865114" w:rsidRDefault="001D51DD" w:rsidP="001D51DD">
      <w:pPr>
        <w:rPr>
          <w:lang w:val="en-US"/>
        </w:rPr>
      </w:pPr>
      <w:r w:rsidRPr="00865114">
        <w:rPr>
          <w:lang w:val="en-US"/>
        </w:rPr>
        <w:t>Tin</w:t>
      </w:r>
    </w:p>
    <w:p w14:paraId="45B478FE" w14:textId="77777777" w:rsidR="001D51DD" w:rsidRPr="00865114" w:rsidRDefault="001D51DD" w:rsidP="001D51DD">
      <w:pPr>
        <w:rPr>
          <w:lang w:val="en-US"/>
        </w:rPr>
      </w:pPr>
      <w:r w:rsidRPr="00865114">
        <w:rPr>
          <w:lang w:val="en-US"/>
        </w:rPr>
        <w:t>Tin slag</w:t>
      </w:r>
    </w:p>
    <w:p w14:paraId="37927946" w14:textId="77777777" w:rsidR="001D51DD" w:rsidRPr="00865114" w:rsidRDefault="001D51DD" w:rsidP="001D51DD">
      <w:pPr>
        <w:rPr>
          <w:lang w:val="en-US"/>
        </w:rPr>
      </w:pPr>
      <w:r w:rsidRPr="00865114">
        <w:rPr>
          <w:lang w:val="en-US"/>
        </w:rPr>
        <w:t>Unused cathode liner (cut refractory stone)</w:t>
      </w:r>
    </w:p>
    <w:p w14:paraId="09433379" w14:textId="77777777" w:rsidR="001D51DD" w:rsidRPr="00865114" w:rsidRDefault="001D51DD" w:rsidP="001D51DD">
      <w:pPr>
        <w:rPr>
          <w:lang w:val="en-US"/>
        </w:rPr>
      </w:pPr>
      <w:r w:rsidRPr="00865114">
        <w:rPr>
          <w:lang w:val="en-US"/>
        </w:rPr>
        <w:t xml:space="preserve">Used castor </w:t>
      </w:r>
      <w:proofErr w:type="gramStart"/>
      <w:r w:rsidRPr="00865114">
        <w:rPr>
          <w:lang w:val="en-US"/>
        </w:rPr>
        <w:t>oil</w:t>
      </w:r>
      <w:proofErr w:type="gramEnd"/>
    </w:p>
    <w:p w14:paraId="721A4F8B" w14:textId="77777777" w:rsidR="001D51DD" w:rsidRPr="00865114" w:rsidRDefault="001D51DD" w:rsidP="001D51DD">
      <w:pPr>
        <w:rPr>
          <w:lang w:val="en-US"/>
        </w:rPr>
      </w:pPr>
      <w:r w:rsidRPr="00865114">
        <w:rPr>
          <w:lang w:val="en-US"/>
        </w:rPr>
        <w:t xml:space="preserve">Used lining from </w:t>
      </w:r>
      <w:proofErr w:type="spellStart"/>
      <w:r w:rsidRPr="00865114">
        <w:rPr>
          <w:lang w:val="en-US"/>
        </w:rPr>
        <w:t>aluminium</w:t>
      </w:r>
      <w:proofErr w:type="spellEnd"/>
      <w:r w:rsidRPr="00865114">
        <w:rPr>
          <w:lang w:val="en-US"/>
        </w:rPr>
        <w:t xml:space="preserve"> casting </w:t>
      </w:r>
      <w:proofErr w:type="gramStart"/>
      <w:r w:rsidRPr="00865114">
        <w:rPr>
          <w:lang w:val="en-US"/>
        </w:rPr>
        <w:t>furnaces</w:t>
      </w:r>
      <w:proofErr w:type="gramEnd"/>
    </w:p>
    <w:p w14:paraId="766A763D" w14:textId="77777777" w:rsidR="001D51DD" w:rsidRPr="00865114" w:rsidRDefault="001D51DD" w:rsidP="001D51DD">
      <w:pPr>
        <w:rPr>
          <w:lang w:val="en-US"/>
        </w:rPr>
      </w:pPr>
      <w:r w:rsidRPr="00865114">
        <w:rPr>
          <w:lang w:val="en-US"/>
        </w:rPr>
        <w:t xml:space="preserve">Used lining from anode </w:t>
      </w:r>
      <w:proofErr w:type="gramStart"/>
      <w:r w:rsidRPr="00865114">
        <w:rPr>
          <w:lang w:val="en-US"/>
        </w:rPr>
        <w:t>baking</w:t>
      </w:r>
      <w:proofErr w:type="gramEnd"/>
    </w:p>
    <w:p w14:paraId="6D46EDFB" w14:textId="77777777" w:rsidR="001D51DD" w:rsidRPr="00865114" w:rsidRDefault="001D51DD" w:rsidP="001D51DD">
      <w:pPr>
        <w:rPr>
          <w:lang w:val="en-US"/>
        </w:rPr>
      </w:pPr>
      <w:r w:rsidRPr="00865114">
        <w:rPr>
          <w:lang w:val="en-US"/>
        </w:rPr>
        <w:t xml:space="preserve">Wash water, lye washing </w:t>
      </w:r>
      <w:proofErr w:type="gramStart"/>
      <w:r w:rsidRPr="00865114">
        <w:rPr>
          <w:lang w:val="en-US"/>
        </w:rPr>
        <w:t>process</w:t>
      </w:r>
      <w:proofErr w:type="gramEnd"/>
    </w:p>
    <w:p w14:paraId="55249EB5" w14:textId="77777777" w:rsidR="001D51DD" w:rsidRPr="00865114" w:rsidRDefault="001D51DD" w:rsidP="001D51DD">
      <w:pPr>
        <w:rPr>
          <w:lang w:val="en-US"/>
        </w:rPr>
      </w:pPr>
      <w:r w:rsidRPr="00865114">
        <w:rPr>
          <w:lang w:val="en-US"/>
        </w:rPr>
        <w:t>Waste from exhaust gas treatment</w:t>
      </w:r>
    </w:p>
    <w:p w14:paraId="78E96E93" w14:textId="77777777" w:rsidR="001D51DD" w:rsidRPr="00865114" w:rsidRDefault="001D51DD" w:rsidP="001D51DD">
      <w:pPr>
        <w:rPr>
          <w:lang w:val="en-US"/>
        </w:rPr>
      </w:pPr>
      <w:r w:rsidRPr="00865114">
        <w:rPr>
          <w:lang w:val="en-US"/>
        </w:rPr>
        <w:t>Wheeling from wagons</w:t>
      </w:r>
    </w:p>
    <w:p w14:paraId="2E440207" w14:textId="77777777" w:rsidR="001D51DD" w:rsidRPr="00865114" w:rsidRDefault="001D51DD" w:rsidP="001D51DD">
      <w:pPr>
        <w:rPr>
          <w:lang w:val="en-US"/>
        </w:rPr>
      </w:pPr>
      <w:r w:rsidRPr="00865114">
        <w:rPr>
          <w:lang w:val="en-US"/>
        </w:rPr>
        <w:t>Wreckage olivine</w:t>
      </w:r>
    </w:p>
    <w:p w14:paraId="020E8D81" w14:textId="77777777" w:rsidR="001D51DD" w:rsidRPr="00865114" w:rsidRDefault="001D51DD" w:rsidP="001D51DD">
      <w:pPr>
        <w:rPr>
          <w:lang w:val="en-US"/>
        </w:rPr>
      </w:pPr>
      <w:r w:rsidRPr="00865114">
        <w:rPr>
          <w:lang w:val="en-US"/>
        </w:rPr>
        <w:t>Zinc</w:t>
      </w:r>
    </w:p>
    <w:p w14:paraId="035741DE" w14:textId="77777777" w:rsidR="001D51DD" w:rsidRPr="00865114" w:rsidRDefault="001D51DD" w:rsidP="001D51DD">
      <w:pPr>
        <w:rPr>
          <w:lang w:val="en-US"/>
        </w:rPr>
      </w:pPr>
      <w:r w:rsidRPr="00865114">
        <w:rPr>
          <w:lang w:val="en-US"/>
        </w:rPr>
        <w:t>Zinc crush</w:t>
      </w:r>
    </w:p>
    <w:p w14:paraId="45869760" w14:textId="77777777" w:rsidR="001D51DD" w:rsidRPr="00865114" w:rsidRDefault="001D51DD" w:rsidP="001D51DD">
      <w:pPr>
        <w:rPr>
          <w:lang w:val="en-US"/>
        </w:rPr>
      </w:pPr>
      <w:r w:rsidRPr="00865114">
        <w:rPr>
          <w:lang w:val="en-US"/>
        </w:rPr>
        <w:t>Zinc Dross</w:t>
      </w:r>
    </w:p>
    <w:p w14:paraId="576A1169" w14:textId="77777777" w:rsidR="001D51DD" w:rsidRPr="00BB62BE" w:rsidRDefault="001D51DD" w:rsidP="001D51DD">
      <w:pPr>
        <w:rPr>
          <w:lang w:val="de-AT"/>
        </w:rPr>
      </w:pPr>
      <w:proofErr w:type="spellStart"/>
      <w:r w:rsidRPr="00BB62BE">
        <w:rPr>
          <w:lang w:val="de-AT"/>
        </w:rPr>
        <w:t>Zinc</w:t>
      </w:r>
      <w:proofErr w:type="spellEnd"/>
      <w:r w:rsidRPr="00BB62BE">
        <w:rPr>
          <w:lang w:val="de-AT"/>
        </w:rPr>
        <w:t xml:space="preserve"> </w:t>
      </w:r>
      <w:proofErr w:type="spellStart"/>
      <w:r w:rsidRPr="00BB62BE">
        <w:rPr>
          <w:lang w:val="de-AT"/>
        </w:rPr>
        <w:t>foam</w:t>
      </w:r>
      <w:proofErr w:type="spellEnd"/>
    </w:p>
    <w:p w14:paraId="1B2AC802" w14:textId="77777777" w:rsidR="001D51DD" w:rsidRPr="00BB62BE" w:rsidRDefault="001D51DD" w:rsidP="001D51DD">
      <w:pPr>
        <w:rPr>
          <w:lang w:val="de-AT"/>
        </w:rPr>
        <w:sectPr w:rsidR="001D51DD" w:rsidRPr="00BB62BE" w:rsidSect="00865114">
          <w:type w:val="continuous"/>
          <w:pgSz w:w="11906" w:h="16838"/>
          <w:pgMar w:top="1843" w:right="1417" w:bottom="1843" w:left="1417" w:header="709" w:footer="708" w:gutter="0"/>
          <w:cols w:num="2" w:space="708"/>
          <w:docGrid w:linePitch="360"/>
        </w:sectPr>
      </w:pPr>
      <w:proofErr w:type="spellStart"/>
      <w:r w:rsidRPr="00BB62BE">
        <w:rPr>
          <w:lang w:val="de-AT"/>
        </w:rPr>
        <w:t>Zinc</w:t>
      </w:r>
      <w:proofErr w:type="spellEnd"/>
      <w:r w:rsidRPr="00BB62BE">
        <w:rPr>
          <w:lang w:val="de-AT"/>
        </w:rPr>
        <w:t xml:space="preserve">-Nickel </w:t>
      </w:r>
      <w:proofErr w:type="spellStart"/>
      <w:r w:rsidRPr="00BB62BE">
        <w:rPr>
          <w:lang w:val="de-AT"/>
        </w:rPr>
        <w:t>foam</w:t>
      </w:r>
      <w:proofErr w:type="spellEnd"/>
    </w:p>
    <w:p w14:paraId="260465B2" w14:textId="77777777" w:rsidR="00667D74" w:rsidRPr="00BB62BE" w:rsidRDefault="00667D74" w:rsidP="0089323A">
      <w:pPr>
        <w:spacing w:after="0"/>
        <w:jc w:val="both"/>
        <w:rPr>
          <w:lang w:val="de-AT"/>
        </w:rPr>
      </w:pPr>
    </w:p>
    <w:p w14:paraId="69D3A51D" w14:textId="77777777" w:rsidR="0089323A" w:rsidRPr="00BB62BE" w:rsidRDefault="0089323A" w:rsidP="00913220">
      <w:pPr>
        <w:jc w:val="both"/>
        <w:rPr>
          <w:lang w:val="de-AT"/>
        </w:rPr>
      </w:pPr>
    </w:p>
    <w:sectPr w:rsidR="0089323A" w:rsidRPr="00BB62BE" w:rsidSect="009F6A95">
      <w:type w:val="continuous"/>
      <w:pgSz w:w="11906" w:h="16838"/>
      <w:pgMar w:top="1843" w:right="1417" w:bottom="1843" w:left="1417" w:header="709"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073DB" w14:textId="77777777" w:rsidR="004158CB" w:rsidRDefault="004158CB" w:rsidP="00B45376">
      <w:pPr>
        <w:spacing w:after="0" w:line="240" w:lineRule="auto"/>
      </w:pPr>
      <w:r>
        <w:separator/>
      </w:r>
    </w:p>
  </w:endnote>
  <w:endnote w:type="continuationSeparator" w:id="0">
    <w:p w14:paraId="2B51CE4C" w14:textId="77777777" w:rsidR="004158CB" w:rsidRDefault="004158CB" w:rsidP="00B45376">
      <w:pPr>
        <w:spacing w:after="0" w:line="240" w:lineRule="auto"/>
      </w:pPr>
      <w:r>
        <w:continuationSeparator/>
      </w:r>
    </w:p>
  </w:endnote>
  <w:endnote w:type="continuationNotice" w:id="1">
    <w:p w14:paraId="25EEF897" w14:textId="77777777" w:rsidR="004158CB" w:rsidRDefault="00415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61C0" w14:textId="3C30B8CE" w:rsidR="002E5303" w:rsidRDefault="008160A0" w:rsidP="00222445">
    <w:pPr>
      <w:pStyle w:val="Noga"/>
    </w:pPr>
    <w:r>
      <w:rPr>
        <w:noProof/>
      </w:rPr>
      <w:drawing>
        <wp:anchor distT="0" distB="0" distL="114300" distR="114300" simplePos="0" relativeHeight="251658243" behindDoc="0" locked="0" layoutInCell="1" allowOverlap="1" wp14:anchorId="44717461" wp14:editId="792F7200">
          <wp:simplePos x="0" y="0"/>
          <wp:positionH relativeFrom="margin">
            <wp:align>left</wp:align>
          </wp:positionH>
          <wp:positionV relativeFrom="page">
            <wp:posOffset>9570085</wp:posOffset>
          </wp:positionV>
          <wp:extent cx="1193031" cy="939800"/>
          <wp:effectExtent l="0" t="0" r="7620" b="0"/>
          <wp:wrapNone/>
          <wp:docPr id="11" name="Slika 1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Slika, ki vsebuje besede besedilo&#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198549" cy="94414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2284DA65" wp14:editId="0224143A">
          <wp:simplePos x="0" y="0"/>
          <wp:positionH relativeFrom="column">
            <wp:posOffset>1652905</wp:posOffset>
          </wp:positionH>
          <wp:positionV relativeFrom="page">
            <wp:posOffset>9607550</wp:posOffset>
          </wp:positionV>
          <wp:extent cx="730250" cy="730250"/>
          <wp:effectExtent l="0" t="0" r="0" b="0"/>
          <wp:wrapNone/>
          <wp:docPr id="12" name="Slika 12" descr="Slika, ki vsebuje besede besedil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ki vsebuje besede besedilo, znak&#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730250" cy="730250"/>
                  </a:xfrm>
                  <a:prstGeom prst="rect">
                    <a:avLst/>
                  </a:prstGeom>
                </pic:spPr>
              </pic:pic>
            </a:graphicData>
          </a:graphic>
        </wp:anchor>
      </w:drawing>
    </w:r>
    <w:r>
      <w:rPr>
        <w:noProof/>
      </w:rPr>
      <w:drawing>
        <wp:anchor distT="0" distB="0" distL="114300" distR="114300" simplePos="0" relativeHeight="251658245" behindDoc="0" locked="0" layoutInCell="1" allowOverlap="1" wp14:anchorId="560EC65D" wp14:editId="5AD9AE76">
          <wp:simplePos x="0" y="0"/>
          <wp:positionH relativeFrom="margin">
            <wp:align>right</wp:align>
          </wp:positionH>
          <wp:positionV relativeFrom="page">
            <wp:posOffset>9683750</wp:posOffset>
          </wp:positionV>
          <wp:extent cx="668655" cy="668655"/>
          <wp:effectExtent l="0" t="0" r="0" b="0"/>
          <wp:wrapNone/>
          <wp:docPr id="14" name="Slika 14" descr="Slika, ki vsebuje besede besedilo, slič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ki vsebuje besede besedilo, sličica&#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anchor>
      </w:drawing>
    </w:r>
    <w:r>
      <w:t xml:space="preserve">                                            </w:t>
    </w:r>
  </w:p>
  <w:p w14:paraId="1E16B215" w14:textId="2B6D23D0" w:rsidR="00B95B17" w:rsidRDefault="008160A0" w:rsidP="00CF4FCF">
    <w:pPr>
      <w:pStyle w:val="Noga"/>
      <w:jc w:val="center"/>
      <w:rPr>
        <w:i/>
        <w:sz w:val="20"/>
      </w:rPr>
    </w:pPr>
    <w:r>
      <w:rPr>
        <w:noProof/>
      </w:rPr>
      <w:drawing>
        <wp:anchor distT="0" distB="0" distL="114300" distR="114300" simplePos="0" relativeHeight="251658246" behindDoc="0" locked="0" layoutInCell="1" allowOverlap="1" wp14:anchorId="5DB84756" wp14:editId="409DE54F">
          <wp:simplePos x="0" y="0"/>
          <wp:positionH relativeFrom="column">
            <wp:posOffset>3354705</wp:posOffset>
          </wp:positionH>
          <wp:positionV relativeFrom="page">
            <wp:posOffset>9847580</wp:posOffset>
          </wp:positionV>
          <wp:extent cx="1168400" cy="292100"/>
          <wp:effectExtent l="0" t="0" r="0" b="0"/>
          <wp:wrapNone/>
          <wp:docPr id="13" name="Slika 13" descr="Slika, ki vsebuje besede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Slika, ki vsebuje besede logotip&#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168400" cy="292100"/>
                  </a:xfrm>
                  <a:prstGeom prst="rect">
                    <a:avLst/>
                  </a:prstGeom>
                </pic:spPr>
              </pic:pic>
            </a:graphicData>
          </a:graphic>
          <wp14:sizeRelH relativeFrom="margin">
            <wp14:pctWidth>0</wp14:pctWidth>
          </wp14:sizeRelH>
          <wp14:sizeRelV relativeFrom="margin">
            <wp14:pctHeight>0</wp14:pctHeight>
          </wp14:sizeRelV>
        </wp:anchor>
      </w:drawing>
    </w:r>
  </w:p>
  <w:p w14:paraId="53FF5F75" w14:textId="4BE4A83B" w:rsidR="007C71CF" w:rsidRPr="00B55129" w:rsidRDefault="00B95B17" w:rsidP="00CF4FCF">
    <w:pPr>
      <w:pStyle w:val="Noga"/>
      <w:jc w:val="center"/>
      <w:rPr>
        <w:i/>
        <w:sz w:val="20"/>
      </w:rPr>
    </w:pPr>
    <w:r w:rsidRPr="00B95B17">
      <w:rPr>
        <w:i/>
        <w:sz w:val="20"/>
      </w:rPr>
      <w:fldChar w:fldCharType="begin"/>
    </w:r>
    <w:r w:rsidRPr="00B95B17">
      <w:rPr>
        <w:i/>
        <w:sz w:val="20"/>
      </w:rPr>
      <w:instrText>PAGE   \* MERGEFORMAT</w:instrText>
    </w:r>
    <w:r w:rsidRPr="00B95B17">
      <w:rPr>
        <w:i/>
        <w:sz w:val="20"/>
      </w:rPr>
      <w:fldChar w:fldCharType="separate"/>
    </w:r>
    <w:r w:rsidRPr="00B95B17">
      <w:rPr>
        <w:i/>
        <w:sz w:val="20"/>
      </w:rPr>
      <w:t>1</w:t>
    </w:r>
    <w:r w:rsidRPr="00B95B17">
      <w:rPr>
        <w:i/>
        <w:sz w:val="20"/>
      </w:rPr>
      <w:fldChar w:fldCharType="end"/>
    </w:r>
  </w:p>
  <w:p w14:paraId="5AB331ED" w14:textId="60554E15" w:rsidR="002E5303" w:rsidRDefault="002E5303" w:rsidP="00F77BBB">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B378" w14:textId="1C352194" w:rsidR="007A7E45" w:rsidRDefault="00D63650">
    <w:pPr>
      <w:pStyle w:val="Noga"/>
    </w:pPr>
    <w:r>
      <w:rPr>
        <w:noProof/>
      </w:rPr>
      <w:drawing>
        <wp:anchor distT="0" distB="0" distL="114300" distR="114300" simplePos="0" relativeHeight="251658250" behindDoc="0" locked="0" layoutInCell="1" allowOverlap="1" wp14:anchorId="0176E3C7" wp14:editId="36107FB7">
          <wp:simplePos x="0" y="0"/>
          <wp:positionH relativeFrom="column">
            <wp:posOffset>1538605</wp:posOffset>
          </wp:positionH>
          <wp:positionV relativeFrom="page">
            <wp:posOffset>9601200</wp:posOffset>
          </wp:positionV>
          <wp:extent cx="762000" cy="762000"/>
          <wp:effectExtent l="0" t="0" r="0" b="0"/>
          <wp:wrapNone/>
          <wp:docPr id="2" name="Slika 2" descr="Slika, ki vsebuje besede besedil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znak&#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0" locked="0" layoutInCell="1" allowOverlap="1" wp14:anchorId="702B655E" wp14:editId="05299267">
          <wp:simplePos x="0" y="0"/>
          <wp:positionH relativeFrom="margin">
            <wp:posOffset>-17145</wp:posOffset>
          </wp:positionH>
          <wp:positionV relativeFrom="bottomMargin">
            <wp:align>top</wp:align>
          </wp:positionV>
          <wp:extent cx="1225550" cy="965451"/>
          <wp:effectExtent l="0" t="0" r="0" b="6350"/>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1225550" cy="96545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2" behindDoc="0" locked="0" layoutInCell="1" allowOverlap="1" wp14:anchorId="5BEA3262" wp14:editId="54BDA081">
          <wp:simplePos x="0" y="0"/>
          <wp:positionH relativeFrom="column">
            <wp:posOffset>2961005</wp:posOffset>
          </wp:positionH>
          <wp:positionV relativeFrom="page">
            <wp:posOffset>9780546</wp:posOffset>
          </wp:positionV>
          <wp:extent cx="1447800" cy="361673"/>
          <wp:effectExtent l="0" t="0" r="0" b="635"/>
          <wp:wrapNone/>
          <wp:docPr id="3" name="Slika 3" descr="Slika, ki vsebuje besede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1462862" cy="365436"/>
                  </a:xfrm>
                  <a:prstGeom prst="rect">
                    <a:avLst/>
                  </a:prstGeom>
                </pic:spPr>
              </pic:pic>
            </a:graphicData>
          </a:graphic>
          <wp14:sizeRelH relativeFrom="margin">
            <wp14:pctWidth>0</wp14:pctWidth>
          </wp14:sizeRelH>
          <wp14:sizeRelV relativeFrom="margin">
            <wp14:pctHeight>0</wp14:pctHeight>
          </wp14:sizeRelV>
        </wp:anchor>
      </w:drawing>
    </w:r>
    <w:r w:rsidR="008D0554">
      <w:rPr>
        <w:noProof/>
      </w:rPr>
      <w:drawing>
        <wp:anchor distT="0" distB="0" distL="114300" distR="114300" simplePos="0" relativeHeight="251658253" behindDoc="0" locked="0" layoutInCell="1" allowOverlap="1" wp14:anchorId="013E6114" wp14:editId="0C87D5F8">
          <wp:simplePos x="0" y="0"/>
          <wp:positionH relativeFrom="margin">
            <wp:align>right</wp:align>
          </wp:positionH>
          <wp:positionV relativeFrom="page">
            <wp:posOffset>9646920</wp:posOffset>
          </wp:positionV>
          <wp:extent cx="573405" cy="573405"/>
          <wp:effectExtent l="0" t="0" r="0" b="0"/>
          <wp:wrapNone/>
          <wp:docPr id="4" name="Slika 4" descr="Slika, ki vsebuje besede besedilo, slič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besedilo, sličic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573405" cy="573405"/>
                  </a:xfrm>
                  <a:prstGeom prst="rect">
                    <a:avLst/>
                  </a:prstGeom>
                </pic:spPr>
              </pic:pic>
            </a:graphicData>
          </a:graphic>
        </wp:anchor>
      </w:drawing>
    </w:r>
    <w:r w:rsidR="008D055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811F" w14:textId="77777777" w:rsidR="004158CB" w:rsidRDefault="004158CB" w:rsidP="00B45376">
      <w:pPr>
        <w:spacing w:after="0" w:line="240" w:lineRule="auto"/>
      </w:pPr>
      <w:r>
        <w:separator/>
      </w:r>
    </w:p>
  </w:footnote>
  <w:footnote w:type="continuationSeparator" w:id="0">
    <w:p w14:paraId="7860993B" w14:textId="77777777" w:rsidR="004158CB" w:rsidRDefault="004158CB" w:rsidP="00B45376">
      <w:pPr>
        <w:spacing w:after="0" w:line="240" w:lineRule="auto"/>
      </w:pPr>
      <w:r>
        <w:continuationSeparator/>
      </w:r>
    </w:p>
  </w:footnote>
  <w:footnote w:type="continuationNotice" w:id="1">
    <w:p w14:paraId="2819C596" w14:textId="77777777" w:rsidR="004158CB" w:rsidRDefault="004158CB">
      <w:pPr>
        <w:spacing w:after="0" w:line="240" w:lineRule="auto"/>
      </w:pPr>
    </w:p>
  </w:footnote>
  <w:footnote w:id="2">
    <w:p w14:paraId="12652B6E" w14:textId="3D9C43D6" w:rsidR="005E7427" w:rsidRPr="009C2B82" w:rsidRDefault="005E7427">
      <w:pPr>
        <w:pStyle w:val="Sprotnaopomba-besedilo"/>
        <w:rPr>
          <w:lang w:val="en-US"/>
        </w:rPr>
      </w:pPr>
      <w:r w:rsidRPr="009C2B82">
        <w:rPr>
          <w:rStyle w:val="Sprotnaopomba-sklic"/>
          <w:lang w:val="en-US"/>
        </w:rPr>
        <w:footnoteRef/>
      </w:r>
      <w:r w:rsidRPr="009C2B82">
        <w:rPr>
          <w:lang w:val="en-US"/>
        </w:rPr>
        <w:t xml:space="preserve"> SMEs, companies, private institutions working with the </w:t>
      </w:r>
      <w:r w:rsidR="00F61765">
        <w:rPr>
          <w:lang w:val="en-US"/>
        </w:rPr>
        <w:t>i</w:t>
      </w:r>
      <w:r w:rsidRPr="009C2B82">
        <w:rPr>
          <w:lang w:val="en-US"/>
        </w:rPr>
        <w:t xml:space="preserve">ndustry. Research organizations are not eligible applicants, as the projects must directly address use of side stream materials in the industry. However </w:t>
      </w:r>
      <w:r w:rsidR="00397927" w:rsidRPr="009C2B82">
        <w:rPr>
          <w:lang w:val="en-US"/>
        </w:rPr>
        <w:t>p</w:t>
      </w:r>
      <w:r w:rsidRPr="009C2B82">
        <w:rPr>
          <w:lang w:val="en-US"/>
        </w:rPr>
        <w:t xml:space="preserve">ublic and private research organizations can be included in the project as partners. </w:t>
      </w:r>
    </w:p>
  </w:footnote>
  <w:footnote w:id="3">
    <w:p w14:paraId="4120F73D" w14:textId="45D336AA" w:rsidR="004F10C8" w:rsidRPr="004F10C8" w:rsidRDefault="004F10C8">
      <w:pPr>
        <w:pStyle w:val="Odstavekseznama"/>
        <w:numPr>
          <w:ilvl w:val="0"/>
          <w:numId w:val="6"/>
        </w:numPr>
        <w:jc w:val="both"/>
        <w:rPr>
          <w:rStyle w:val="Sprotnaopomba-sklic"/>
          <w:sz w:val="20"/>
          <w:szCs w:val="20"/>
        </w:rPr>
      </w:pPr>
      <w:r w:rsidRPr="004F10C8">
        <w:rPr>
          <w:rStyle w:val="Sprotnaopomba-sklic"/>
          <w:sz w:val="20"/>
          <w:szCs w:val="20"/>
        </w:rPr>
        <w:footnoteRef/>
      </w:r>
      <w:r w:rsidR="0F6CE0EC" w:rsidRPr="004F10C8">
        <w:rPr>
          <w:rStyle w:val="Sprotnaopomba-sklic"/>
          <w:sz w:val="20"/>
          <w:szCs w:val="20"/>
        </w:rPr>
        <w:t xml:space="preserve"> Non</w:t>
      </w:r>
      <w:r w:rsidR="0F6CE0EC">
        <w:rPr>
          <w:sz w:val="20"/>
          <w:szCs w:val="20"/>
        </w:rPr>
        <w:t>-</w:t>
      </w:r>
      <w:r w:rsidR="0F6CE0EC" w:rsidRPr="004F10C8">
        <w:rPr>
          <w:rStyle w:val="Sprotnaopomba-sklic"/>
          <w:sz w:val="20"/>
          <w:szCs w:val="20"/>
        </w:rPr>
        <w:t>exhaustive list of criminal offenses such as: terrorism, financing of terrorism, guarding and public promotion of terrorist acts, recruitment and training for terrorism,</w:t>
      </w:r>
      <w:r w:rsidR="0F6CE0EC" w:rsidRPr="004F10C8">
        <w:t xml:space="preserve"> </w:t>
      </w:r>
      <w:r w:rsidR="0F6CE0EC" w:rsidRPr="004F10C8">
        <w:rPr>
          <w:rStyle w:val="Sprotnaopomba-sklic"/>
          <w:sz w:val="20"/>
          <w:szCs w:val="20"/>
        </w:rPr>
        <w:t>arrangement in a slave relationship, human trafficking, accepting bribes during</w:t>
      </w:r>
      <w:r w:rsidR="0F6CE0EC" w:rsidRPr="004F10C8">
        <w:t xml:space="preserve"> </w:t>
      </w:r>
      <w:r w:rsidR="0F6CE0EC" w:rsidRPr="004F10C8">
        <w:rPr>
          <w:rStyle w:val="Sprotnaopomba-sklic"/>
          <w:sz w:val="20"/>
          <w:szCs w:val="20"/>
        </w:rPr>
        <w:t>elections, violation of the</w:t>
      </w:r>
      <w:r w:rsidR="0F6CE0EC" w:rsidRPr="004F10C8">
        <w:t xml:space="preserve"> </w:t>
      </w:r>
      <w:r w:rsidR="0F6CE0EC" w:rsidRPr="004F10C8">
        <w:rPr>
          <w:rStyle w:val="Sprotnaopomba-sklic"/>
          <w:sz w:val="20"/>
          <w:szCs w:val="20"/>
        </w:rPr>
        <w:t>fundamental rights</w:t>
      </w:r>
      <w:r w:rsidR="0F6CE0EC" w:rsidRPr="004F10C8">
        <w:t xml:space="preserve"> </w:t>
      </w:r>
      <w:r w:rsidR="0F6CE0EC" w:rsidRPr="004F10C8">
        <w:rPr>
          <w:rStyle w:val="Sprotnaopomba-sklic"/>
          <w:sz w:val="20"/>
          <w:szCs w:val="20"/>
        </w:rPr>
        <w:t>of workers,</w:t>
      </w:r>
      <w:r w:rsidR="0F6CE0EC" w:rsidRPr="004F10C8">
        <w:t xml:space="preserve"> </w:t>
      </w:r>
      <w:r w:rsidR="0F6CE0EC" w:rsidRPr="004F10C8">
        <w:rPr>
          <w:rStyle w:val="Sprotnaopomba-sklic"/>
          <w:sz w:val="20"/>
          <w:szCs w:val="20"/>
        </w:rPr>
        <w:t xml:space="preserve">fraud, unlawful restriction of competition, causing bankruptcy through fraud or unscrupulous business, damage to creditors, business fraud, fraud to the detriment of the European Union, deception in obtaining and using loans or benefits, deception in dealing with securities, deception of customers, unauthorized use of a foreign mark or model, unjustified use of a foreign invention or topography, falsification or destruction of a business document, release and unauthorized acquisition of a trade secret, misuse of the information system, misuse of inside information, abuse of the market of financial instruments, abuse of position or trust in economic activity, unauthorized acceptance of gifts, unauthorized giving of gifts, forgery of money, falsification and use of forged bills of exchange or securities, money laundering, misuse of non-cash means of payment, use of counterfeit non-cash means of payment, production, acquisition and alienation of tools for forgery, tax evasion, smuggling, abuse of official position or official rights, damage to public funds, release of classified information, taking a bribe, giving a bribe, accepting benefits for illegal mediation, giving gifts for illegal mediation, criminal association </w:t>
      </w:r>
    </w:p>
    <w:p w14:paraId="14331395" w14:textId="28B9B7E1" w:rsidR="004F10C8" w:rsidRPr="004F10C8" w:rsidRDefault="004F10C8">
      <w:pPr>
        <w:pStyle w:val="Sprotnaopomba-besedilo"/>
        <w:rPr>
          <w:rStyle w:val="Sprotnaopomba-sklic"/>
        </w:rPr>
      </w:pPr>
    </w:p>
  </w:footnote>
  <w:footnote w:id="4">
    <w:p w14:paraId="58D552A4" w14:textId="48AB8DD0" w:rsidR="007114AD" w:rsidRDefault="007114AD">
      <w:pPr>
        <w:pStyle w:val="Sprotnaopomba-besedilo"/>
      </w:pPr>
      <w:r>
        <w:rPr>
          <w:rStyle w:val="Sprotnaopomba-sklic"/>
        </w:rPr>
        <w:footnoteRef/>
      </w:r>
      <w:r>
        <w:t xml:space="preserve"> </w:t>
      </w:r>
      <w:r>
        <w:t>Add or delete number of partners as applicable</w:t>
      </w:r>
    </w:p>
  </w:footnote>
  <w:footnote w:id="5">
    <w:p w14:paraId="2B13CCC9" w14:textId="40696C5B" w:rsidR="0089323A" w:rsidRDefault="0089323A">
      <w:pPr>
        <w:pStyle w:val="Sprotnaopomba-besedilo"/>
      </w:pPr>
      <w:r>
        <w:rPr>
          <w:rStyle w:val="Sprotnaopomba-sklic"/>
        </w:rPr>
        <w:footnoteRef/>
      </w:r>
      <w:r>
        <w:t xml:space="preserve"> </w:t>
      </w:r>
      <w:r>
        <w:t>Please add or delete as appropriate based on number of partners.</w:t>
      </w:r>
    </w:p>
  </w:footnote>
  <w:footnote w:id="6">
    <w:p w14:paraId="707EC422" w14:textId="77777777" w:rsidR="00CA3908" w:rsidRDefault="00CA3908" w:rsidP="00CA3908">
      <w:pPr>
        <w:pStyle w:val="Sprotnaopomba-besedilo"/>
      </w:pPr>
      <w:r>
        <w:rPr>
          <w:rStyle w:val="Sprotnaopomba-sklic"/>
        </w:rPr>
        <w:footnoteRef/>
      </w:r>
      <w:r>
        <w:t xml:space="preserve"> </w:t>
      </w:r>
      <w:r w:rsidRPr="00843342">
        <w:t>https://www.eydecluster.com/en/latest-news/2021/looking-for-new-possibilities-for-the-side-streams/</w:t>
      </w:r>
    </w:p>
  </w:footnote>
  <w:footnote w:id="7">
    <w:p w14:paraId="674CC97F" w14:textId="2711D968" w:rsidR="0089323A" w:rsidRPr="00AA01D1" w:rsidRDefault="0089323A" w:rsidP="0089323A">
      <w:pPr>
        <w:pStyle w:val="Sprotnaopomba-besedilo"/>
      </w:pPr>
      <w:r>
        <w:rPr>
          <w:rStyle w:val="Sprotnaopomba-sklic"/>
        </w:rPr>
        <w:footnoteRef/>
      </w:r>
      <w:r>
        <w:t xml:space="preserve"> </w:t>
      </w:r>
      <w:r>
        <w:t xml:space="preserve">The date of funds received from </w:t>
      </w:r>
      <w:r w:rsidR="00C1404C">
        <w:t>the contracting authority</w:t>
      </w:r>
      <w:r>
        <w:t xml:space="preserve"> is not within </w:t>
      </w:r>
      <w:r w:rsidR="00C1404C">
        <w:t xml:space="preserve">CCIS </w:t>
      </w:r>
      <w:r>
        <w:t>control.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0222" w14:textId="378C3854" w:rsidR="0051728B" w:rsidRDefault="0051728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8609" w14:textId="1959CB21" w:rsidR="002E5303" w:rsidRPr="005973B5" w:rsidRDefault="00B86E03" w:rsidP="005973B5">
    <w:pPr>
      <w:pStyle w:val="Glava"/>
    </w:pPr>
    <w:r>
      <w:rPr>
        <w:noProof/>
        <w:color w:val="000000"/>
        <w:sz w:val="20"/>
        <w:szCs w:val="20"/>
      </w:rPr>
      <w:drawing>
        <wp:anchor distT="0" distB="0" distL="114300" distR="114300" simplePos="0" relativeHeight="251658241" behindDoc="0" locked="0" layoutInCell="1" allowOverlap="1" wp14:anchorId="696C7518" wp14:editId="65F56952">
          <wp:simplePos x="0" y="0"/>
          <wp:positionH relativeFrom="margin">
            <wp:align>right</wp:align>
          </wp:positionH>
          <wp:positionV relativeFrom="page">
            <wp:posOffset>587012</wp:posOffset>
          </wp:positionV>
          <wp:extent cx="1002665" cy="407670"/>
          <wp:effectExtent l="0" t="0" r="6985" b="0"/>
          <wp:wrapNone/>
          <wp:docPr id="8" name="Slika 8" descr="Slika, ki vsebuje besede besedilo&#10;&#10;Opis je samodejno ustvarjen"/>
          <wp:cNvGraphicFramePr/>
          <a:graphic xmlns:a="http://schemas.openxmlformats.org/drawingml/2006/main">
            <a:graphicData uri="http://schemas.openxmlformats.org/drawingml/2006/picture">
              <pic:pic xmlns:pic="http://schemas.openxmlformats.org/drawingml/2006/picture">
                <pic:nvPicPr>
                  <pic:cNvPr id="1028" name="image1.png" descr="Slika, ki vsebuje besede besedilo&#10;&#10;Opis je samodejno ustvarjen"/>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02665" cy="40767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77" behindDoc="1" locked="0" layoutInCell="1" allowOverlap="1" wp14:anchorId="46F5B9D1" wp14:editId="59024E40">
          <wp:simplePos x="0" y="0"/>
          <wp:positionH relativeFrom="margin">
            <wp:align>right</wp:align>
          </wp:positionH>
          <wp:positionV relativeFrom="paragraph">
            <wp:posOffset>-111397</wp:posOffset>
          </wp:positionV>
          <wp:extent cx="2181225" cy="178564"/>
          <wp:effectExtent l="0" t="0" r="0" b="0"/>
          <wp:wrapNone/>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1785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0A0">
      <w:rPr>
        <w:noProof/>
        <w:color w:val="000000"/>
        <w:sz w:val="20"/>
        <w:szCs w:val="20"/>
      </w:rPr>
      <w:drawing>
        <wp:anchor distT="0" distB="0" distL="114300" distR="114300" simplePos="0" relativeHeight="251658240" behindDoc="0" locked="0" layoutInCell="1" allowOverlap="1" wp14:anchorId="186F8A28" wp14:editId="4121EE0B">
          <wp:simplePos x="0" y="0"/>
          <wp:positionH relativeFrom="margin">
            <wp:align>left</wp:align>
          </wp:positionH>
          <wp:positionV relativeFrom="page">
            <wp:posOffset>298450</wp:posOffset>
          </wp:positionV>
          <wp:extent cx="1428750" cy="677545"/>
          <wp:effectExtent l="0" t="0" r="0" b="8255"/>
          <wp:wrapNone/>
          <wp:docPr id="10" name="Slika 10"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Slika, ki vsebuje besede besedilo&#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1428750" cy="6775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9161" w14:textId="5B3FBEEC" w:rsidR="005973B5" w:rsidRDefault="00BF554C">
    <w:pPr>
      <w:pStyle w:val="Glava"/>
    </w:pPr>
    <w:r>
      <w:rPr>
        <w:noProof/>
        <w:color w:val="000000"/>
        <w:sz w:val="20"/>
        <w:szCs w:val="20"/>
      </w:rPr>
      <w:drawing>
        <wp:anchor distT="0" distB="0" distL="114300" distR="114300" simplePos="0" relativeHeight="251658249" behindDoc="0" locked="0" layoutInCell="1" allowOverlap="1" wp14:anchorId="763523A8" wp14:editId="188C2C5D">
          <wp:simplePos x="0" y="0"/>
          <wp:positionH relativeFrom="margin">
            <wp:align>right</wp:align>
          </wp:positionH>
          <wp:positionV relativeFrom="page">
            <wp:posOffset>76200</wp:posOffset>
          </wp:positionV>
          <wp:extent cx="1821156" cy="291465"/>
          <wp:effectExtent l="0" t="0" r="8255" b="0"/>
          <wp:wrapNone/>
          <wp:docPr id="9" name="Slika 9"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ki vsebuje besede besedilo&#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821156" cy="2914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9EF"/>
    <w:multiLevelType w:val="hybridMultilevel"/>
    <w:tmpl w:val="31342684"/>
    <w:lvl w:ilvl="0" w:tplc="B06EE84A">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AA7976"/>
    <w:multiLevelType w:val="hybridMultilevel"/>
    <w:tmpl w:val="D5EC5248"/>
    <w:lvl w:ilvl="0" w:tplc="A9FEE3C6">
      <w:start w:val="5"/>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BA2EB4"/>
    <w:multiLevelType w:val="hybridMultilevel"/>
    <w:tmpl w:val="AF6C3E2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 w15:restartNumberingAfterBreak="0">
    <w:nsid w:val="10FD74B1"/>
    <w:multiLevelType w:val="hybridMultilevel"/>
    <w:tmpl w:val="E34A0F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D13338"/>
    <w:multiLevelType w:val="hybridMultilevel"/>
    <w:tmpl w:val="6E84600A"/>
    <w:lvl w:ilvl="0" w:tplc="B06EE84A">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D431DF"/>
    <w:multiLevelType w:val="hybridMultilevel"/>
    <w:tmpl w:val="155A62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183A4F"/>
    <w:multiLevelType w:val="hybridMultilevel"/>
    <w:tmpl w:val="6DB4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533F9"/>
    <w:multiLevelType w:val="hybridMultilevel"/>
    <w:tmpl w:val="07DCF4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B91BF6"/>
    <w:multiLevelType w:val="multilevel"/>
    <w:tmpl w:val="E3D28044"/>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32168C6"/>
    <w:multiLevelType w:val="hybridMultilevel"/>
    <w:tmpl w:val="15F81430"/>
    <w:lvl w:ilvl="0" w:tplc="E846822A">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5E87758"/>
    <w:multiLevelType w:val="multilevel"/>
    <w:tmpl w:val="A2E82158"/>
    <w:lvl w:ilvl="0">
      <w:start w:val="1"/>
      <w:numFmt w:val="decimal"/>
      <w:lvlText w:val="%1."/>
      <w:lvlJc w:val="left"/>
      <w:pPr>
        <w:ind w:left="360" w:hanging="360"/>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413562"/>
    <w:multiLevelType w:val="hybridMultilevel"/>
    <w:tmpl w:val="398E75BC"/>
    <w:lvl w:ilvl="0" w:tplc="B06EE84A">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A22708"/>
    <w:multiLevelType w:val="hybridMultilevel"/>
    <w:tmpl w:val="281E7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D71BB"/>
    <w:multiLevelType w:val="hybridMultilevel"/>
    <w:tmpl w:val="BB2C2804"/>
    <w:lvl w:ilvl="0" w:tplc="BE38EE6C">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2B30041C"/>
    <w:multiLevelType w:val="hybridMultilevel"/>
    <w:tmpl w:val="412E012C"/>
    <w:lvl w:ilvl="0" w:tplc="96C0E6C8">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451E0B"/>
    <w:multiLevelType w:val="hybridMultilevel"/>
    <w:tmpl w:val="1C38F460"/>
    <w:lvl w:ilvl="0" w:tplc="B06EE84A">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C80A41"/>
    <w:multiLevelType w:val="hybridMultilevel"/>
    <w:tmpl w:val="25F695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CD56735"/>
    <w:multiLevelType w:val="hybridMultilevel"/>
    <w:tmpl w:val="11068A8A"/>
    <w:lvl w:ilvl="0" w:tplc="A9FEE3C6">
      <w:start w:val="5"/>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5727E5"/>
    <w:multiLevelType w:val="hybridMultilevel"/>
    <w:tmpl w:val="544670F0"/>
    <w:lvl w:ilvl="0" w:tplc="D2E41E34">
      <w:start w:val="1"/>
      <w:numFmt w:val="bullet"/>
      <w:lvlText w:val="-"/>
      <w:lvlJc w:val="left"/>
      <w:pPr>
        <w:ind w:left="1776" w:hanging="360"/>
      </w:pPr>
      <w:rPr>
        <w:rFonts w:ascii="Calibri" w:hAnsi="Calibri" w:hint="default"/>
      </w:rPr>
    </w:lvl>
    <w:lvl w:ilvl="1" w:tplc="04240003">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9" w15:restartNumberingAfterBreak="0">
    <w:nsid w:val="434D1D7A"/>
    <w:multiLevelType w:val="hybridMultilevel"/>
    <w:tmpl w:val="2C38AE4E"/>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20" w15:restartNumberingAfterBreak="0">
    <w:nsid w:val="44245491"/>
    <w:multiLevelType w:val="hybridMultilevel"/>
    <w:tmpl w:val="F5A2DAB2"/>
    <w:lvl w:ilvl="0" w:tplc="D2E41E34">
      <w:start w:val="1"/>
      <w:numFmt w:val="bullet"/>
      <w:lvlText w:val="-"/>
      <w:lvlJc w:val="left"/>
      <w:pPr>
        <w:ind w:left="1776" w:hanging="360"/>
      </w:pPr>
      <w:rPr>
        <w:rFonts w:ascii="Calibri" w:hAnsi="Calibri"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21" w15:restartNumberingAfterBreak="0">
    <w:nsid w:val="4BA35FAF"/>
    <w:multiLevelType w:val="hybridMultilevel"/>
    <w:tmpl w:val="1988CE54"/>
    <w:lvl w:ilvl="0" w:tplc="1FCE8A1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BFD00CA"/>
    <w:multiLevelType w:val="hybridMultilevel"/>
    <w:tmpl w:val="E230C7AA"/>
    <w:lvl w:ilvl="0" w:tplc="B06EE84A">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6B2033"/>
    <w:multiLevelType w:val="hybridMultilevel"/>
    <w:tmpl w:val="34005B76"/>
    <w:lvl w:ilvl="0" w:tplc="B06EE84A">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F139FE"/>
    <w:multiLevelType w:val="hybridMultilevel"/>
    <w:tmpl w:val="D3863328"/>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30E61E0"/>
    <w:multiLevelType w:val="hybridMultilevel"/>
    <w:tmpl w:val="4806990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6" w15:restartNumberingAfterBreak="0">
    <w:nsid w:val="6AC713D0"/>
    <w:multiLevelType w:val="hybridMultilevel"/>
    <w:tmpl w:val="AB1261C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6DA80366"/>
    <w:multiLevelType w:val="hybridMultilevel"/>
    <w:tmpl w:val="376486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2016D0C"/>
    <w:multiLevelType w:val="hybridMultilevel"/>
    <w:tmpl w:val="639E1188"/>
    <w:lvl w:ilvl="0" w:tplc="73D0764C">
      <w:start w:val="1"/>
      <w:numFmt w:val="bullet"/>
      <w:pStyle w:val="Odstavekseznam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3CA6E7B"/>
    <w:multiLevelType w:val="hybridMultilevel"/>
    <w:tmpl w:val="3A622314"/>
    <w:lvl w:ilvl="0" w:tplc="BE38EE6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A527E1D"/>
    <w:multiLevelType w:val="hybridMultilevel"/>
    <w:tmpl w:val="EE107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322758">
    <w:abstractNumId w:val="27"/>
  </w:num>
  <w:num w:numId="2" w16cid:durableId="1208109521">
    <w:abstractNumId w:val="3"/>
  </w:num>
  <w:num w:numId="3" w16cid:durableId="1713113930">
    <w:abstractNumId w:val="14"/>
  </w:num>
  <w:num w:numId="4" w16cid:durableId="822895782">
    <w:abstractNumId w:val="5"/>
  </w:num>
  <w:num w:numId="5" w16cid:durableId="1235705192">
    <w:abstractNumId w:val="16"/>
  </w:num>
  <w:num w:numId="6" w16cid:durableId="31812116">
    <w:abstractNumId w:val="1"/>
  </w:num>
  <w:num w:numId="7" w16cid:durableId="1417674945">
    <w:abstractNumId w:val="29"/>
  </w:num>
  <w:num w:numId="8" w16cid:durableId="1076509977">
    <w:abstractNumId w:val="28"/>
  </w:num>
  <w:num w:numId="9" w16cid:durableId="17397645">
    <w:abstractNumId w:val="21"/>
  </w:num>
  <w:num w:numId="10" w16cid:durableId="1288273773">
    <w:abstractNumId w:val="15"/>
  </w:num>
  <w:num w:numId="11" w16cid:durableId="1663309953">
    <w:abstractNumId w:val="22"/>
  </w:num>
  <w:num w:numId="12" w16cid:durableId="1438596086">
    <w:abstractNumId w:val="4"/>
  </w:num>
  <w:num w:numId="13" w16cid:durableId="1059130075">
    <w:abstractNumId w:val="11"/>
  </w:num>
  <w:num w:numId="14" w16cid:durableId="1870216402">
    <w:abstractNumId w:val="0"/>
  </w:num>
  <w:num w:numId="15" w16cid:durableId="1061254046">
    <w:abstractNumId w:val="23"/>
  </w:num>
  <w:num w:numId="16" w16cid:durableId="1749040040">
    <w:abstractNumId w:val="17"/>
  </w:num>
  <w:num w:numId="17" w16cid:durableId="1496804539">
    <w:abstractNumId w:val="7"/>
  </w:num>
  <w:num w:numId="18" w16cid:durableId="260721420">
    <w:abstractNumId w:val="6"/>
  </w:num>
  <w:num w:numId="19" w16cid:durableId="1112894005">
    <w:abstractNumId w:val="18"/>
  </w:num>
  <w:num w:numId="20" w16cid:durableId="1341665441">
    <w:abstractNumId w:val="20"/>
  </w:num>
  <w:num w:numId="21" w16cid:durableId="1432049477">
    <w:abstractNumId w:val="8"/>
  </w:num>
  <w:num w:numId="22" w16cid:durableId="899823422">
    <w:abstractNumId w:val="19"/>
  </w:num>
  <w:num w:numId="23" w16cid:durableId="228463322">
    <w:abstractNumId w:val="25"/>
  </w:num>
  <w:num w:numId="24" w16cid:durableId="1750344595">
    <w:abstractNumId w:val="2"/>
  </w:num>
  <w:num w:numId="25" w16cid:durableId="2119637409">
    <w:abstractNumId w:val="26"/>
  </w:num>
  <w:num w:numId="26" w16cid:durableId="1786003835">
    <w:abstractNumId w:val="10"/>
  </w:num>
  <w:num w:numId="27" w16cid:durableId="283737364">
    <w:abstractNumId w:val="13"/>
  </w:num>
  <w:num w:numId="28" w16cid:durableId="2070230784">
    <w:abstractNumId w:val="28"/>
  </w:num>
  <w:num w:numId="29" w16cid:durableId="1453133936">
    <w:abstractNumId w:val="9"/>
  </w:num>
  <w:num w:numId="30" w16cid:durableId="1363508389">
    <w:abstractNumId w:val="24"/>
  </w:num>
  <w:num w:numId="31" w16cid:durableId="398407186">
    <w:abstractNumId w:val="30"/>
  </w:num>
  <w:num w:numId="32" w16cid:durableId="1564098609">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D1"/>
    <w:rsid w:val="00000451"/>
    <w:rsid w:val="000009CD"/>
    <w:rsid w:val="00002E1A"/>
    <w:rsid w:val="00007C14"/>
    <w:rsid w:val="000110D3"/>
    <w:rsid w:val="000145C1"/>
    <w:rsid w:val="00014BE6"/>
    <w:rsid w:val="0001789B"/>
    <w:rsid w:val="00023916"/>
    <w:rsid w:val="00024992"/>
    <w:rsid w:val="00025492"/>
    <w:rsid w:val="00026565"/>
    <w:rsid w:val="00027026"/>
    <w:rsid w:val="00027FA3"/>
    <w:rsid w:val="0003291D"/>
    <w:rsid w:val="00035AF8"/>
    <w:rsid w:val="00042AE8"/>
    <w:rsid w:val="00043354"/>
    <w:rsid w:val="00044F48"/>
    <w:rsid w:val="0004620F"/>
    <w:rsid w:val="00047A69"/>
    <w:rsid w:val="00050229"/>
    <w:rsid w:val="00052CB5"/>
    <w:rsid w:val="00053354"/>
    <w:rsid w:val="000665D6"/>
    <w:rsid w:val="000677BE"/>
    <w:rsid w:val="00070411"/>
    <w:rsid w:val="00073DCF"/>
    <w:rsid w:val="00086E72"/>
    <w:rsid w:val="0009174C"/>
    <w:rsid w:val="00095B64"/>
    <w:rsid w:val="000A3D5F"/>
    <w:rsid w:val="000A4CE6"/>
    <w:rsid w:val="000B1371"/>
    <w:rsid w:val="000B3519"/>
    <w:rsid w:val="000B4EFD"/>
    <w:rsid w:val="000B6DA5"/>
    <w:rsid w:val="000C421E"/>
    <w:rsid w:val="000C6222"/>
    <w:rsid w:val="000C71BD"/>
    <w:rsid w:val="000D4779"/>
    <w:rsid w:val="000E2AE6"/>
    <w:rsid w:val="000E54AC"/>
    <w:rsid w:val="000E7DA1"/>
    <w:rsid w:val="000F0904"/>
    <w:rsid w:val="000F1B2A"/>
    <w:rsid w:val="000F5238"/>
    <w:rsid w:val="000F58AC"/>
    <w:rsid w:val="000F6DE1"/>
    <w:rsid w:val="00100926"/>
    <w:rsid w:val="00100B8F"/>
    <w:rsid w:val="00107CE6"/>
    <w:rsid w:val="0011343B"/>
    <w:rsid w:val="0011391E"/>
    <w:rsid w:val="00120D09"/>
    <w:rsid w:val="00120F99"/>
    <w:rsid w:val="00121B4E"/>
    <w:rsid w:val="001228EC"/>
    <w:rsid w:val="001253F1"/>
    <w:rsid w:val="00130579"/>
    <w:rsid w:val="00130FEC"/>
    <w:rsid w:val="0013552B"/>
    <w:rsid w:val="00135AFE"/>
    <w:rsid w:val="00140812"/>
    <w:rsid w:val="001421E0"/>
    <w:rsid w:val="00146DFD"/>
    <w:rsid w:val="001529F4"/>
    <w:rsid w:val="00153591"/>
    <w:rsid w:val="00153E9C"/>
    <w:rsid w:val="00156477"/>
    <w:rsid w:val="00156F8D"/>
    <w:rsid w:val="00165A6B"/>
    <w:rsid w:val="00173E42"/>
    <w:rsid w:val="001765A0"/>
    <w:rsid w:val="0018783A"/>
    <w:rsid w:val="001939D4"/>
    <w:rsid w:val="001A227B"/>
    <w:rsid w:val="001B16B5"/>
    <w:rsid w:val="001B18B1"/>
    <w:rsid w:val="001B505A"/>
    <w:rsid w:val="001B625D"/>
    <w:rsid w:val="001C0E38"/>
    <w:rsid w:val="001C369D"/>
    <w:rsid w:val="001C553C"/>
    <w:rsid w:val="001C7218"/>
    <w:rsid w:val="001C7272"/>
    <w:rsid w:val="001C7F1F"/>
    <w:rsid w:val="001D4583"/>
    <w:rsid w:val="001D51DD"/>
    <w:rsid w:val="001D7C59"/>
    <w:rsid w:val="001E10F7"/>
    <w:rsid w:val="001E5469"/>
    <w:rsid w:val="001F063F"/>
    <w:rsid w:val="001F5E63"/>
    <w:rsid w:val="001F7945"/>
    <w:rsid w:val="001F7C82"/>
    <w:rsid w:val="00200557"/>
    <w:rsid w:val="00206189"/>
    <w:rsid w:val="00206819"/>
    <w:rsid w:val="002102D5"/>
    <w:rsid w:val="00210373"/>
    <w:rsid w:val="00211103"/>
    <w:rsid w:val="00216292"/>
    <w:rsid w:val="00217367"/>
    <w:rsid w:val="0022020D"/>
    <w:rsid w:val="00222445"/>
    <w:rsid w:val="00223CD7"/>
    <w:rsid w:val="00225715"/>
    <w:rsid w:val="00226219"/>
    <w:rsid w:val="00227D7E"/>
    <w:rsid w:val="0023036F"/>
    <w:rsid w:val="002314B1"/>
    <w:rsid w:val="00234BA0"/>
    <w:rsid w:val="002366B1"/>
    <w:rsid w:val="00240CE9"/>
    <w:rsid w:val="002419A1"/>
    <w:rsid w:val="002430A7"/>
    <w:rsid w:val="00244662"/>
    <w:rsid w:val="002449BB"/>
    <w:rsid w:val="0024796A"/>
    <w:rsid w:val="00250340"/>
    <w:rsid w:val="00254933"/>
    <w:rsid w:val="00255554"/>
    <w:rsid w:val="00255A0F"/>
    <w:rsid w:val="00256EB1"/>
    <w:rsid w:val="00257265"/>
    <w:rsid w:val="00260448"/>
    <w:rsid w:val="0026075F"/>
    <w:rsid w:val="00260E30"/>
    <w:rsid w:val="002620F2"/>
    <w:rsid w:val="00264EF3"/>
    <w:rsid w:val="00264FD0"/>
    <w:rsid w:val="00266045"/>
    <w:rsid w:val="00267985"/>
    <w:rsid w:val="00271CA8"/>
    <w:rsid w:val="00271FC1"/>
    <w:rsid w:val="00274F22"/>
    <w:rsid w:val="00276515"/>
    <w:rsid w:val="002810C3"/>
    <w:rsid w:val="00281B9C"/>
    <w:rsid w:val="002840D8"/>
    <w:rsid w:val="00284892"/>
    <w:rsid w:val="00284ACE"/>
    <w:rsid w:val="00286603"/>
    <w:rsid w:val="00286711"/>
    <w:rsid w:val="00287A92"/>
    <w:rsid w:val="00290D07"/>
    <w:rsid w:val="00292AA4"/>
    <w:rsid w:val="0029363D"/>
    <w:rsid w:val="00293E55"/>
    <w:rsid w:val="0029575A"/>
    <w:rsid w:val="002A1141"/>
    <w:rsid w:val="002A1542"/>
    <w:rsid w:val="002A238A"/>
    <w:rsid w:val="002A264F"/>
    <w:rsid w:val="002A3066"/>
    <w:rsid w:val="002A3158"/>
    <w:rsid w:val="002A325E"/>
    <w:rsid w:val="002A46CB"/>
    <w:rsid w:val="002A5934"/>
    <w:rsid w:val="002B0014"/>
    <w:rsid w:val="002B0A43"/>
    <w:rsid w:val="002B168A"/>
    <w:rsid w:val="002B55B6"/>
    <w:rsid w:val="002B60A0"/>
    <w:rsid w:val="002B74BD"/>
    <w:rsid w:val="002B7CE8"/>
    <w:rsid w:val="002C000D"/>
    <w:rsid w:val="002D23DE"/>
    <w:rsid w:val="002E026C"/>
    <w:rsid w:val="002E5303"/>
    <w:rsid w:val="002E5742"/>
    <w:rsid w:val="002E6D1C"/>
    <w:rsid w:val="002F043A"/>
    <w:rsid w:val="002F0C6D"/>
    <w:rsid w:val="002F360F"/>
    <w:rsid w:val="002F3976"/>
    <w:rsid w:val="002F3AE3"/>
    <w:rsid w:val="002F78E9"/>
    <w:rsid w:val="00313877"/>
    <w:rsid w:val="00315728"/>
    <w:rsid w:val="003229BA"/>
    <w:rsid w:val="003257BA"/>
    <w:rsid w:val="00335A97"/>
    <w:rsid w:val="003363CA"/>
    <w:rsid w:val="00341C82"/>
    <w:rsid w:val="00342939"/>
    <w:rsid w:val="0034359F"/>
    <w:rsid w:val="00343AED"/>
    <w:rsid w:val="00345510"/>
    <w:rsid w:val="003502FD"/>
    <w:rsid w:val="003520B8"/>
    <w:rsid w:val="00353C47"/>
    <w:rsid w:val="00354EB5"/>
    <w:rsid w:val="00355775"/>
    <w:rsid w:val="00364AB9"/>
    <w:rsid w:val="00367AC8"/>
    <w:rsid w:val="00370F7A"/>
    <w:rsid w:val="00374A2B"/>
    <w:rsid w:val="0037583F"/>
    <w:rsid w:val="00375E97"/>
    <w:rsid w:val="003767F4"/>
    <w:rsid w:val="003772AE"/>
    <w:rsid w:val="003811B9"/>
    <w:rsid w:val="00382559"/>
    <w:rsid w:val="00382D35"/>
    <w:rsid w:val="003916B6"/>
    <w:rsid w:val="00391FB0"/>
    <w:rsid w:val="003927B8"/>
    <w:rsid w:val="0039516B"/>
    <w:rsid w:val="003977A2"/>
    <w:rsid w:val="00397927"/>
    <w:rsid w:val="003A0460"/>
    <w:rsid w:val="003A49A3"/>
    <w:rsid w:val="003A7D64"/>
    <w:rsid w:val="003B2D40"/>
    <w:rsid w:val="003B3508"/>
    <w:rsid w:val="003B4F85"/>
    <w:rsid w:val="003B5F7F"/>
    <w:rsid w:val="003B64D4"/>
    <w:rsid w:val="003B6D7C"/>
    <w:rsid w:val="003C32F5"/>
    <w:rsid w:val="003C4D71"/>
    <w:rsid w:val="003C4D76"/>
    <w:rsid w:val="003C5434"/>
    <w:rsid w:val="003C5DD9"/>
    <w:rsid w:val="003C7421"/>
    <w:rsid w:val="003D3D3A"/>
    <w:rsid w:val="003D49B2"/>
    <w:rsid w:val="003E06F3"/>
    <w:rsid w:val="003E224E"/>
    <w:rsid w:val="003E2685"/>
    <w:rsid w:val="003E278D"/>
    <w:rsid w:val="003E2D66"/>
    <w:rsid w:val="003E3BAE"/>
    <w:rsid w:val="003E3E94"/>
    <w:rsid w:val="003E5259"/>
    <w:rsid w:val="003E577A"/>
    <w:rsid w:val="003E7DA7"/>
    <w:rsid w:val="003F1444"/>
    <w:rsid w:val="003F3905"/>
    <w:rsid w:val="003F5364"/>
    <w:rsid w:val="003F7331"/>
    <w:rsid w:val="00402302"/>
    <w:rsid w:val="0040583B"/>
    <w:rsid w:val="004103E9"/>
    <w:rsid w:val="00412DFA"/>
    <w:rsid w:val="004158CB"/>
    <w:rsid w:val="0041674D"/>
    <w:rsid w:val="00416D9B"/>
    <w:rsid w:val="00421E4F"/>
    <w:rsid w:val="00427713"/>
    <w:rsid w:val="00433C79"/>
    <w:rsid w:val="00433F7C"/>
    <w:rsid w:val="00434007"/>
    <w:rsid w:val="00434414"/>
    <w:rsid w:val="00436EC6"/>
    <w:rsid w:val="004404C5"/>
    <w:rsid w:val="0044091F"/>
    <w:rsid w:val="004417F6"/>
    <w:rsid w:val="00444007"/>
    <w:rsid w:val="004442F3"/>
    <w:rsid w:val="004503CE"/>
    <w:rsid w:val="00454E66"/>
    <w:rsid w:val="00457470"/>
    <w:rsid w:val="00457894"/>
    <w:rsid w:val="004620DD"/>
    <w:rsid w:val="0046401A"/>
    <w:rsid w:val="00464F79"/>
    <w:rsid w:val="004650FE"/>
    <w:rsid w:val="00472F8D"/>
    <w:rsid w:val="004738BD"/>
    <w:rsid w:val="00482C4D"/>
    <w:rsid w:val="00482C82"/>
    <w:rsid w:val="00486CC7"/>
    <w:rsid w:val="004879BE"/>
    <w:rsid w:val="00487A2A"/>
    <w:rsid w:val="004919B6"/>
    <w:rsid w:val="004924BB"/>
    <w:rsid w:val="0049617A"/>
    <w:rsid w:val="004A392D"/>
    <w:rsid w:val="004A3F23"/>
    <w:rsid w:val="004A63CC"/>
    <w:rsid w:val="004A6828"/>
    <w:rsid w:val="004A77C9"/>
    <w:rsid w:val="004A77D5"/>
    <w:rsid w:val="004B432E"/>
    <w:rsid w:val="004B6123"/>
    <w:rsid w:val="004B769E"/>
    <w:rsid w:val="004C227A"/>
    <w:rsid w:val="004C29A0"/>
    <w:rsid w:val="004C3F22"/>
    <w:rsid w:val="004C5DC7"/>
    <w:rsid w:val="004C7830"/>
    <w:rsid w:val="004D084D"/>
    <w:rsid w:val="004D0BE8"/>
    <w:rsid w:val="004D0C5C"/>
    <w:rsid w:val="004E091E"/>
    <w:rsid w:val="004E28D2"/>
    <w:rsid w:val="004E62C3"/>
    <w:rsid w:val="004E7115"/>
    <w:rsid w:val="004F10C8"/>
    <w:rsid w:val="004F4E66"/>
    <w:rsid w:val="004F51CA"/>
    <w:rsid w:val="004F696B"/>
    <w:rsid w:val="00503FBC"/>
    <w:rsid w:val="005122B9"/>
    <w:rsid w:val="00515C96"/>
    <w:rsid w:val="00516CE9"/>
    <w:rsid w:val="0051728B"/>
    <w:rsid w:val="00520AB4"/>
    <w:rsid w:val="005214D8"/>
    <w:rsid w:val="005249B6"/>
    <w:rsid w:val="00524A23"/>
    <w:rsid w:val="0052554D"/>
    <w:rsid w:val="00525BC9"/>
    <w:rsid w:val="0052705B"/>
    <w:rsid w:val="005322F3"/>
    <w:rsid w:val="00536C3E"/>
    <w:rsid w:val="0053711E"/>
    <w:rsid w:val="00540733"/>
    <w:rsid w:val="005412C9"/>
    <w:rsid w:val="00543A36"/>
    <w:rsid w:val="0054423A"/>
    <w:rsid w:val="00544ACC"/>
    <w:rsid w:val="0054633A"/>
    <w:rsid w:val="00550A36"/>
    <w:rsid w:val="00552CE4"/>
    <w:rsid w:val="00554DA7"/>
    <w:rsid w:val="00555931"/>
    <w:rsid w:val="00555CE6"/>
    <w:rsid w:val="00560CA3"/>
    <w:rsid w:val="00564A74"/>
    <w:rsid w:val="00570DFF"/>
    <w:rsid w:val="00571A22"/>
    <w:rsid w:val="00573222"/>
    <w:rsid w:val="005733B1"/>
    <w:rsid w:val="00573922"/>
    <w:rsid w:val="00574D81"/>
    <w:rsid w:val="005835F5"/>
    <w:rsid w:val="005844C0"/>
    <w:rsid w:val="00585C15"/>
    <w:rsid w:val="005877E5"/>
    <w:rsid w:val="0059138F"/>
    <w:rsid w:val="00594A1F"/>
    <w:rsid w:val="00594BDA"/>
    <w:rsid w:val="0059614F"/>
    <w:rsid w:val="00597091"/>
    <w:rsid w:val="005973B5"/>
    <w:rsid w:val="005B26BC"/>
    <w:rsid w:val="005B3A7C"/>
    <w:rsid w:val="005B42FA"/>
    <w:rsid w:val="005B7577"/>
    <w:rsid w:val="005C0224"/>
    <w:rsid w:val="005C0458"/>
    <w:rsid w:val="005C1677"/>
    <w:rsid w:val="005C3603"/>
    <w:rsid w:val="005C38E1"/>
    <w:rsid w:val="005C4332"/>
    <w:rsid w:val="005C5767"/>
    <w:rsid w:val="005C5CE3"/>
    <w:rsid w:val="005D1058"/>
    <w:rsid w:val="005D1124"/>
    <w:rsid w:val="005D1137"/>
    <w:rsid w:val="005D4001"/>
    <w:rsid w:val="005E1A18"/>
    <w:rsid w:val="005E3033"/>
    <w:rsid w:val="005E3425"/>
    <w:rsid w:val="005E48B2"/>
    <w:rsid w:val="005E624D"/>
    <w:rsid w:val="005E6425"/>
    <w:rsid w:val="005E7427"/>
    <w:rsid w:val="005F0076"/>
    <w:rsid w:val="005F74E8"/>
    <w:rsid w:val="0060001B"/>
    <w:rsid w:val="006033CF"/>
    <w:rsid w:val="0060432A"/>
    <w:rsid w:val="006049C9"/>
    <w:rsid w:val="00606232"/>
    <w:rsid w:val="0061095F"/>
    <w:rsid w:val="006139A1"/>
    <w:rsid w:val="00614385"/>
    <w:rsid w:val="0061547A"/>
    <w:rsid w:val="00615C09"/>
    <w:rsid w:val="006347E6"/>
    <w:rsid w:val="006374F7"/>
    <w:rsid w:val="0063751A"/>
    <w:rsid w:val="0064325B"/>
    <w:rsid w:val="00644CB1"/>
    <w:rsid w:val="006564BF"/>
    <w:rsid w:val="006601FD"/>
    <w:rsid w:val="0066048F"/>
    <w:rsid w:val="006605DD"/>
    <w:rsid w:val="006612F4"/>
    <w:rsid w:val="00665826"/>
    <w:rsid w:val="00665CB5"/>
    <w:rsid w:val="00667D74"/>
    <w:rsid w:val="00670079"/>
    <w:rsid w:val="00670651"/>
    <w:rsid w:val="006717D7"/>
    <w:rsid w:val="00673036"/>
    <w:rsid w:val="00674C21"/>
    <w:rsid w:val="0068050A"/>
    <w:rsid w:val="006807CD"/>
    <w:rsid w:val="00682E38"/>
    <w:rsid w:val="0068341E"/>
    <w:rsid w:val="00684015"/>
    <w:rsid w:val="00685633"/>
    <w:rsid w:val="00686693"/>
    <w:rsid w:val="00692A24"/>
    <w:rsid w:val="00697C22"/>
    <w:rsid w:val="006A3D30"/>
    <w:rsid w:val="006A6968"/>
    <w:rsid w:val="006B5D32"/>
    <w:rsid w:val="006B77E2"/>
    <w:rsid w:val="006B7F43"/>
    <w:rsid w:val="006C07AE"/>
    <w:rsid w:val="006C0BA6"/>
    <w:rsid w:val="006C3426"/>
    <w:rsid w:val="006C6694"/>
    <w:rsid w:val="006D1951"/>
    <w:rsid w:val="006D3173"/>
    <w:rsid w:val="006D33BC"/>
    <w:rsid w:val="006D71CB"/>
    <w:rsid w:val="006D786B"/>
    <w:rsid w:val="006E19C4"/>
    <w:rsid w:val="006E2CEE"/>
    <w:rsid w:val="006E2DEB"/>
    <w:rsid w:val="006F713A"/>
    <w:rsid w:val="00701983"/>
    <w:rsid w:val="00703402"/>
    <w:rsid w:val="0070529D"/>
    <w:rsid w:val="00705641"/>
    <w:rsid w:val="00705BD5"/>
    <w:rsid w:val="007070F0"/>
    <w:rsid w:val="007077D3"/>
    <w:rsid w:val="00711318"/>
    <w:rsid w:val="007114AD"/>
    <w:rsid w:val="00715CB4"/>
    <w:rsid w:val="00716D18"/>
    <w:rsid w:val="00717599"/>
    <w:rsid w:val="00721149"/>
    <w:rsid w:val="00723D59"/>
    <w:rsid w:val="00724774"/>
    <w:rsid w:val="0072498E"/>
    <w:rsid w:val="00726874"/>
    <w:rsid w:val="00727AA4"/>
    <w:rsid w:val="00730EBF"/>
    <w:rsid w:val="00732533"/>
    <w:rsid w:val="0073618F"/>
    <w:rsid w:val="007452EB"/>
    <w:rsid w:val="00745E60"/>
    <w:rsid w:val="00747105"/>
    <w:rsid w:val="00747AB9"/>
    <w:rsid w:val="00750B39"/>
    <w:rsid w:val="00751CBA"/>
    <w:rsid w:val="00752C51"/>
    <w:rsid w:val="007543D6"/>
    <w:rsid w:val="007552E7"/>
    <w:rsid w:val="00756E4E"/>
    <w:rsid w:val="0076033E"/>
    <w:rsid w:val="00764717"/>
    <w:rsid w:val="0076791C"/>
    <w:rsid w:val="00771023"/>
    <w:rsid w:val="00771E47"/>
    <w:rsid w:val="00772A60"/>
    <w:rsid w:val="0077434E"/>
    <w:rsid w:val="0077598A"/>
    <w:rsid w:val="00785F4E"/>
    <w:rsid w:val="0079219A"/>
    <w:rsid w:val="00794C60"/>
    <w:rsid w:val="007960A2"/>
    <w:rsid w:val="007960EC"/>
    <w:rsid w:val="00796DA5"/>
    <w:rsid w:val="007A7E45"/>
    <w:rsid w:val="007B3F69"/>
    <w:rsid w:val="007B4841"/>
    <w:rsid w:val="007B6978"/>
    <w:rsid w:val="007B771E"/>
    <w:rsid w:val="007C71CF"/>
    <w:rsid w:val="007D1CEC"/>
    <w:rsid w:val="007D7713"/>
    <w:rsid w:val="007D7A51"/>
    <w:rsid w:val="007E101C"/>
    <w:rsid w:val="007E58B3"/>
    <w:rsid w:val="007F371A"/>
    <w:rsid w:val="007F4E86"/>
    <w:rsid w:val="007F5167"/>
    <w:rsid w:val="007F5636"/>
    <w:rsid w:val="007F703E"/>
    <w:rsid w:val="007F704F"/>
    <w:rsid w:val="00802E4F"/>
    <w:rsid w:val="0080473C"/>
    <w:rsid w:val="00807374"/>
    <w:rsid w:val="008136DD"/>
    <w:rsid w:val="008160A0"/>
    <w:rsid w:val="00820819"/>
    <w:rsid w:val="008215A0"/>
    <w:rsid w:val="00825481"/>
    <w:rsid w:val="00825BB5"/>
    <w:rsid w:val="00826C91"/>
    <w:rsid w:val="008306AD"/>
    <w:rsid w:val="0083221F"/>
    <w:rsid w:val="0084113C"/>
    <w:rsid w:val="00843704"/>
    <w:rsid w:val="0084421E"/>
    <w:rsid w:val="00844AFA"/>
    <w:rsid w:val="0084795C"/>
    <w:rsid w:val="00850054"/>
    <w:rsid w:val="00852904"/>
    <w:rsid w:val="00853345"/>
    <w:rsid w:val="00856B87"/>
    <w:rsid w:val="00857861"/>
    <w:rsid w:val="008649A8"/>
    <w:rsid w:val="008662A1"/>
    <w:rsid w:val="00866AA6"/>
    <w:rsid w:val="00870A4A"/>
    <w:rsid w:val="008726A4"/>
    <w:rsid w:val="00874B06"/>
    <w:rsid w:val="0087770A"/>
    <w:rsid w:val="00877FD1"/>
    <w:rsid w:val="00881067"/>
    <w:rsid w:val="00881442"/>
    <w:rsid w:val="008830D8"/>
    <w:rsid w:val="008919E4"/>
    <w:rsid w:val="00892CA6"/>
    <w:rsid w:val="0089323A"/>
    <w:rsid w:val="00894AEF"/>
    <w:rsid w:val="008A00D7"/>
    <w:rsid w:val="008A3A02"/>
    <w:rsid w:val="008A3ED0"/>
    <w:rsid w:val="008A410A"/>
    <w:rsid w:val="008A42C2"/>
    <w:rsid w:val="008A4AFE"/>
    <w:rsid w:val="008A5B73"/>
    <w:rsid w:val="008A5DF9"/>
    <w:rsid w:val="008B2D10"/>
    <w:rsid w:val="008B6DDF"/>
    <w:rsid w:val="008C1239"/>
    <w:rsid w:val="008C2CB5"/>
    <w:rsid w:val="008C30A6"/>
    <w:rsid w:val="008C34AF"/>
    <w:rsid w:val="008C4B35"/>
    <w:rsid w:val="008C7074"/>
    <w:rsid w:val="008D0554"/>
    <w:rsid w:val="008D3C7E"/>
    <w:rsid w:val="008D4FA9"/>
    <w:rsid w:val="008D5C19"/>
    <w:rsid w:val="008D621E"/>
    <w:rsid w:val="008E0F3E"/>
    <w:rsid w:val="008E2A61"/>
    <w:rsid w:val="008F015E"/>
    <w:rsid w:val="008F1D57"/>
    <w:rsid w:val="008F2F57"/>
    <w:rsid w:val="008F4073"/>
    <w:rsid w:val="008F5287"/>
    <w:rsid w:val="008F55CF"/>
    <w:rsid w:val="008F5A2B"/>
    <w:rsid w:val="009037FC"/>
    <w:rsid w:val="00905941"/>
    <w:rsid w:val="00905F86"/>
    <w:rsid w:val="00913220"/>
    <w:rsid w:val="0091421E"/>
    <w:rsid w:val="00927F19"/>
    <w:rsid w:val="009343D1"/>
    <w:rsid w:val="0093632A"/>
    <w:rsid w:val="0093691D"/>
    <w:rsid w:val="009422C1"/>
    <w:rsid w:val="00945966"/>
    <w:rsid w:val="009459BE"/>
    <w:rsid w:val="00945CAC"/>
    <w:rsid w:val="009479DA"/>
    <w:rsid w:val="009526CF"/>
    <w:rsid w:val="00953AFE"/>
    <w:rsid w:val="0096350A"/>
    <w:rsid w:val="009659D7"/>
    <w:rsid w:val="00970B22"/>
    <w:rsid w:val="009729E9"/>
    <w:rsid w:val="00981EEE"/>
    <w:rsid w:val="009854D2"/>
    <w:rsid w:val="0098679D"/>
    <w:rsid w:val="00987507"/>
    <w:rsid w:val="0098789D"/>
    <w:rsid w:val="00991FAE"/>
    <w:rsid w:val="00993193"/>
    <w:rsid w:val="0099400E"/>
    <w:rsid w:val="00994157"/>
    <w:rsid w:val="00994B31"/>
    <w:rsid w:val="0099586E"/>
    <w:rsid w:val="00996BEC"/>
    <w:rsid w:val="009A0742"/>
    <w:rsid w:val="009A0D34"/>
    <w:rsid w:val="009A17E9"/>
    <w:rsid w:val="009A3067"/>
    <w:rsid w:val="009A3E7E"/>
    <w:rsid w:val="009A761F"/>
    <w:rsid w:val="009B0532"/>
    <w:rsid w:val="009B0656"/>
    <w:rsid w:val="009B122C"/>
    <w:rsid w:val="009B2622"/>
    <w:rsid w:val="009B3165"/>
    <w:rsid w:val="009B5652"/>
    <w:rsid w:val="009C2B82"/>
    <w:rsid w:val="009C4643"/>
    <w:rsid w:val="009C52FF"/>
    <w:rsid w:val="009C6AA5"/>
    <w:rsid w:val="009D1C4F"/>
    <w:rsid w:val="009D2385"/>
    <w:rsid w:val="009D2A9D"/>
    <w:rsid w:val="009D342C"/>
    <w:rsid w:val="009D48B0"/>
    <w:rsid w:val="009D571A"/>
    <w:rsid w:val="009D5AA2"/>
    <w:rsid w:val="009D7419"/>
    <w:rsid w:val="009D7637"/>
    <w:rsid w:val="009E2DBF"/>
    <w:rsid w:val="009E4CEB"/>
    <w:rsid w:val="009E5A79"/>
    <w:rsid w:val="009E60EA"/>
    <w:rsid w:val="009E62A7"/>
    <w:rsid w:val="009E6CAD"/>
    <w:rsid w:val="009E799C"/>
    <w:rsid w:val="009E7BFA"/>
    <w:rsid w:val="009F4491"/>
    <w:rsid w:val="009F6211"/>
    <w:rsid w:val="009F6A95"/>
    <w:rsid w:val="009F6CCA"/>
    <w:rsid w:val="009F7C19"/>
    <w:rsid w:val="00A01A87"/>
    <w:rsid w:val="00A0218C"/>
    <w:rsid w:val="00A045BF"/>
    <w:rsid w:val="00A06DF0"/>
    <w:rsid w:val="00A14E20"/>
    <w:rsid w:val="00A14EE6"/>
    <w:rsid w:val="00A2150A"/>
    <w:rsid w:val="00A2723D"/>
    <w:rsid w:val="00A33ADE"/>
    <w:rsid w:val="00A34D6B"/>
    <w:rsid w:val="00A364BD"/>
    <w:rsid w:val="00A37478"/>
    <w:rsid w:val="00A403F0"/>
    <w:rsid w:val="00A40F89"/>
    <w:rsid w:val="00A4192F"/>
    <w:rsid w:val="00A428F7"/>
    <w:rsid w:val="00A50723"/>
    <w:rsid w:val="00A50E26"/>
    <w:rsid w:val="00A57DC4"/>
    <w:rsid w:val="00A64372"/>
    <w:rsid w:val="00A65852"/>
    <w:rsid w:val="00A668F1"/>
    <w:rsid w:val="00A74482"/>
    <w:rsid w:val="00A74D87"/>
    <w:rsid w:val="00A759B3"/>
    <w:rsid w:val="00A83A0E"/>
    <w:rsid w:val="00A86567"/>
    <w:rsid w:val="00A87EFD"/>
    <w:rsid w:val="00A91D4E"/>
    <w:rsid w:val="00AA57F3"/>
    <w:rsid w:val="00AA5BFE"/>
    <w:rsid w:val="00AA683C"/>
    <w:rsid w:val="00AB16A1"/>
    <w:rsid w:val="00AB4553"/>
    <w:rsid w:val="00AC0ED8"/>
    <w:rsid w:val="00AC2537"/>
    <w:rsid w:val="00AC3411"/>
    <w:rsid w:val="00AC4535"/>
    <w:rsid w:val="00AC6EA5"/>
    <w:rsid w:val="00AD1BC8"/>
    <w:rsid w:val="00AD3830"/>
    <w:rsid w:val="00AD66C2"/>
    <w:rsid w:val="00AE4A33"/>
    <w:rsid w:val="00AE6E77"/>
    <w:rsid w:val="00AE7C07"/>
    <w:rsid w:val="00AF0F30"/>
    <w:rsid w:val="00AF123B"/>
    <w:rsid w:val="00AF4AF3"/>
    <w:rsid w:val="00AF4F2F"/>
    <w:rsid w:val="00AF6ED0"/>
    <w:rsid w:val="00AF7A79"/>
    <w:rsid w:val="00B000AA"/>
    <w:rsid w:val="00B024D3"/>
    <w:rsid w:val="00B04AC1"/>
    <w:rsid w:val="00B13169"/>
    <w:rsid w:val="00B13B66"/>
    <w:rsid w:val="00B20F56"/>
    <w:rsid w:val="00B330F5"/>
    <w:rsid w:val="00B334A9"/>
    <w:rsid w:val="00B36741"/>
    <w:rsid w:val="00B40195"/>
    <w:rsid w:val="00B41A5A"/>
    <w:rsid w:val="00B42CD6"/>
    <w:rsid w:val="00B4495F"/>
    <w:rsid w:val="00B45101"/>
    <w:rsid w:val="00B45376"/>
    <w:rsid w:val="00B46042"/>
    <w:rsid w:val="00B50FC6"/>
    <w:rsid w:val="00B538F4"/>
    <w:rsid w:val="00B54210"/>
    <w:rsid w:val="00B54AB8"/>
    <w:rsid w:val="00B54B4A"/>
    <w:rsid w:val="00B5536F"/>
    <w:rsid w:val="00B568EA"/>
    <w:rsid w:val="00B615F0"/>
    <w:rsid w:val="00B64A23"/>
    <w:rsid w:val="00B66CEE"/>
    <w:rsid w:val="00B6765F"/>
    <w:rsid w:val="00B6783A"/>
    <w:rsid w:val="00B67D14"/>
    <w:rsid w:val="00B708DD"/>
    <w:rsid w:val="00B73AD1"/>
    <w:rsid w:val="00B74BFC"/>
    <w:rsid w:val="00B76621"/>
    <w:rsid w:val="00B77B0F"/>
    <w:rsid w:val="00B815D2"/>
    <w:rsid w:val="00B83211"/>
    <w:rsid w:val="00B8406D"/>
    <w:rsid w:val="00B86E03"/>
    <w:rsid w:val="00B91ACE"/>
    <w:rsid w:val="00B94CD8"/>
    <w:rsid w:val="00B95B17"/>
    <w:rsid w:val="00B96E8A"/>
    <w:rsid w:val="00BA75E6"/>
    <w:rsid w:val="00BB62BE"/>
    <w:rsid w:val="00BC00DE"/>
    <w:rsid w:val="00BC56EF"/>
    <w:rsid w:val="00BD5E9B"/>
    <w:rsid w:val="00BE0137"/>
    <w:rsid w:val="00BE0FFE"/>
    <w:rsid w:val="00BE1749"/>
    <w:rsid w:val="00BE1BF6"/>
    <w:rsid w:val="00BE6EF3"/>
    <w:rsid w:val="00BF27F3"/>
    <w:rsid w:val="00BF3EAD"/>
    <w:rsid w:val="00BF40C2"/>
    <w:rsid w:val="00BF554C"/>
    <w:rsid w:val="00BF68E4"/>
    <w:rsid w:val="00C02DFF"/>
    <w:rsid w:val="00C05233"/>
    <w:rsid w:val="00C06436"/>
    <w:rsid w:val="00C07857"/>
    <w:rsid w:val="00C079D4"/>
    <w:rsid w:val="00C124F5"/>
    <w:rsid w:val="00C1404C"/>
    <w:rsid w:val="00C15C9F"/>
    <w:rsid w:val="00C1620F"/>
    <w:rsid w:val="00C16D6B"/>
    <w:rsid w:val="00C16E89"/>
    <w:rsid w:val="00C17B3B"/>
    <w:rsid w:val="00C17C62"/>
    <w:rsid w:val="00C17D01"/>
    <w:rsid w:val="00C21A32"/>
    <w:rsid w:val="00C22600"/>
    <w:rsid w:val="00C23F22"/>
    <w:rsid w:val="00C3191B"/>
    <w:rsid w:val="00C32872"/>
    <w:rsid w:val="00C32AB3"/>
    <w:rsid w:val="00C3439F"/>
    <w:rsid w:val="00C351B1"/>
    <w:rsid w:val="00C364EE"/>
    <w:rsid w:val="00C40B92"/>
    <w:rsid w:val="00C41116"/>
    <w:rsid w:val="00C41A3D"/>
    <w:rsid w:val="00C433B7"/>
    <w:rsid w:val="00C46383"/>
    <w:rsid w:val="00C508F5"/>
    <w:rsid w:val="00C51F38"/>
    <w:rsid w:val="00C536EC"/>
    <w:rsid w:val="00C579CE"/>
    <w:rsid w:val="00C659C4"/>
    <w:rsid w:val="00C669FD"/>
    <w:rsid w:val="00C67BE6"/>
    <w:rsid w:val="00C71F54"/>
    <w:rsid w:val="00C7344A"/>
    <w:rsid w:val="00C7386E"/>
    <w:rsid w:val="00C77F0F"/>
    <w:rsid w:val="00C828C3"/>
    <w:rsid w:val="00C84FEE"/>
    <w:rsid w:val="00C87B21"/>
    <w:rsid w:val="00C914AE"/>
    <w:rsid w:val="00C97A36"/>
    <w:rsid w:val="00CA360C"/>
    <w:rsid w:val="00CA3908"/>
    <w:rsid w:val="00CA79B7"/>
    <w:rsid w:val="00CA7EBE"/>
    <w:rsid w:val="00CB096F"/>
    <w:rsid w:val="00CB397A"/>
    <w:rsid w:val="00CB399A"/>
    <w:rsid w:val="00CC1C40"/>
    <w:rsid w:val="00CC75CB"/>
    <w:rsid w:val="00CD189E"/>
    <w:rsid w:val="00CD1F24"/>
    <w:rsid w:val="00CD2FB0"/>
    <w:rsid w:val="00CD3CBC"/>
    <w:rsid w:val="00CD6A4B"/>
    <w:rsid w:val="00CE290E"/>
    <w:rsid w:val="00CE6527"/>
    <w:rsid w:val="00CF2DB2"/>
    <w:rsid w:val="00CF2F3A"/>
    <w:rsid w:val="00CF38B7"/>
    <w:rsid w:val="00CF4C29"/>
    <w:rsid w:val="00CF4FCF"/>
    <w:rsid w:val="00D00B7D"/>
    <w:rsid w:val="00D01B82"/>
    <w:rsid w:val="00D05714"/>
    <w:rsid w:val="00D07F8C"/>
    <w:rsid w:val="00D17127"/>
    <w:rsid w:val="00D1719D"/>
    <w:rsid w:val="00D219D0"/>
    <w:rsid w:val="00D26545"/>
    <w:rsid w:val="00D26DA3"/>
    <w:rsid w:val="00D2720E"/>
    <w:rsid w:val="00D2768C"/>
    <w:rsid w:val="00D3118E"/>
    <w:rsid w:val="00D33181"/>
    <w:rsid w:val="00D333EA"/>
    <w:rsid w:val="00D335B0"/>
    <w:rsid w:val="00D34A12"/>
    <w:rsid w:val="00D354C9"/>
    <w:rsid w:val="00D43429"/>
    <w:rsid w:val="00D45E94"/>
    <w:rsid w:val="00D46321"/>
    <w:rsid w:val="00D4645D"/>
    <w:rsid w:val="00D47875"/>
    <w:rsid w:val="00D52A54"/>
    <w:rsid w:val="00D52A84"/>
    <w:rsid w:val="00D6244C"/>
    <w:rsid w:val="00D63650"/>
    <w:rsid w:val="00D642F6"/>
    <w:rsid w:val="00D778D2"/>
    <w:rsid w:val="00D82906"/>
    <w:rsid w:val="00D82F98"/>
    <w:rsid w:val="00D83822"/>
    <w:rsid w:val="00D85DF3"/>
    <w:rsid w:val="00D864A0"/>
    <w:rsid w:val="00D92A23"/>
    <w:rsid w:val="00D9349B"/>
    <w:rsid w:val="00D9464B"/>
    <w:rsid w:val="00D96C13"/>
    <w:rsid w:val="00DA17A0"/>
    <w:rsid w:val="00DA5437"/>
    <w:rsid w:val="00DA6E30"/>
    <w:rsid w:val="00DA7C6F"/>
    <w:rsid w:val="00DB5080"/>
    <w:rsid w:val="00DB5616"/>
    <w:rsid w:val="00DC245F"/>
    <w:rsid w:val="00DC5134"/>
    <w:rsid w:val="00DC5C53"/>
    <w:rsid w:val="00DD138D"/>
    <w:rsid w:val="00DD1509"/>
    <w:rsid w:val="00DD7CF7"/>
    <w:rsid w:val="00DE5273"/>
    <w:rsid w:val="00DE6E07"/>
    <w:rsid w:val="00DE6FC4"/>
    <w:rsid w:val="00DE7AC1"/>
    <w:rsid w:val="00DF001B"/>
    <w:rsid w:val="00DF0CB2"/>
    <w:rsid w:val="00DF3C70"/>
    <w:rsid w:val="00DF44E9"/>
    <w:rsid w:val="00DF5A6D"/>
    <w:rsid w:val="00DF7766"/>
    <w:rsid w:val="00DF7C8D"/>
    <w:rsid w:val="00E00DC2"/>
    <w:rsid w:val="00E0205E"/>
    <w:rsid w:val="00E04BA3"/>
    <w:rsid w:val="00E06DDE"/>
    <w:rsid w:val="00E17303"/>
    <w:rsid w:val="00E20E70"/>
    <w:rsid w:val="00E22D08"/>
    <w:rsid w:val="00E23C2F"/>
    <w:rsid w:val="00E2495D"/>
    <w:rsid w:val="00E26BD1"/>
    <w:rsid w:val="00E31C74"/>
    <w:rsid w:val="00E335B7"/>
    <w:rsid w:val="00E34AC0"/>
    <w:rsid w:val="00E34EBB"/>
    <w:rsid w:val="00E36010"/>
    <w:rsid w:val="00E36180"/>
    <w:rsid w:val="00E36AA1"/>
    <w:rsid w:val="00E46E0B"/>
    <w:rsid w:val="00E47E90"/>
    <w:rsid w:val="00E51C95"/>
    <w:rsid w:val="00E536EE"/>
    <w:rsid w:val="00E5778C"/>
    <w:rsid w:val="00E60C93"/>
    <w:rsid w:val="00E60DB2"/>
    <w:rsid w:val="00E611EC"/>
    <w:rsid w:val="00E64ADF"/>
    <w:rsid w:val="00E65DBC"/>
    <w:rsid w:val="00E75212"/>
    <w:rsid w:val="00E764D1"/>
    <w:rsid w:val="00E82A69"/>
    <w:rsid w:val="00E87EC3"/>
    <w:rsid w:val="00E919CE"/>
    <w:rsid w:val="00E95145"/>
    <w:rsid w:val="00E9521C"/>
    <w:rsid w:val="00E96641"/>
    <w:rsid w:val="00E96E16"/>
    <w:rsid w:val="00EA0C55"/>
    <w:rsid w:val="00EA2FF2"/>
    <w:rsid w:val="00EB3F4D"/>
    <w:rsid w:val="00EB423A"/>
    <w:rsid w:val="00EB5D29"/>
    <w:rsid w:val="00EC1546"/>
    <w:rsid w:val="00EC6FAC"/>
    <w:rsid w:val="00ED48A5"/>
    <w:rsid w:val="00EE038F"/>
    <w:rsid w:val="00EE13D3"/>
    <w:rsid w:val="00EE3508"/>
    <w:rsid w:val="00EE3D6B"/>
    <w:rsid w:val="00EF081A"/>
    <w:rsid w:val="00EF0D56"/>
    <w:rsid w:val="00F000C2"/>
    <w:rsid w:val="00F01E40"/>
    <w:rsid w:val="00F039FA"/>
    <w:rsid w:val="00F0456C"/>
    <w:rsid w:val="00F061AC"/>
    <w:rsid w:val="00F1022C"/>
    <w:rsid w:val="00F10698"/>
    <w:rsid w:val="00F11793"/>
    <w:rsid w:val="00F13B8A"/>
    <w:rsid w:val="00F147FE"/>
    <w:rsid w:val="00F223CC"/>
    <w:rsid w:val="00F22DEC"/>
    <w:rsid w:val="00F2535E"/>
    <w:rsid w:val="00F25E0A"/>
    <w:rsid w:val="00F32B9A"/>
    <w:rsid w:val="00F33AC9"/>
    <w:rsid w:val="00F33DF8"/>
    <w:rsid w:val="00F340A0"/>
    <w:rsid w:val="00F368B5"/>
    <w:rsid w:val="00F40F15"/>
    <w:rsid w:val="00F417F9"/>
    <w:rsid w:val="00F418E3"/>
    <w:rsid w:val="00F42067"/>
    <w:rsid w:val="00F43505"/>
    <w:rsid w:val="00F4495A"/>
    <w:rsid w:val="00F519FF"/>
    <w:rsid w:val="00F6103B"/>
    <w:rsid w:val="00F61765"/>
    <w:rsid w:val="00F61C77"/>
    <w:rsid w:val="00F64046"/>
    <w:rsid w:val="00F6496E"/>
    <w:rsid w:val="00F65180"/>
    <w:rsid w:val="00F65F59"/>
    <w:rsid w:val="00F678BA"/>
    <w:rsid w:val="00F70511"/>
    <w:rsid w:val="00F77BBB"/>
    <w:rsid w:val="00F80843"/>
    <w:rsid w:val="00F81B88"/>
    <w:rsid w:val="00F83DBF"/>
    <w:rsid w:val="00F84506"/>
    <w:rsid w:val="00F871CB"/>
    <w:rsid w:val="00F872AF"/>
    <w:rsid w:val="00F91E17"/>
    <w:rsid w:val="00F92633"/>
    <w:rsid w:val="00F9336F"/>
    <w:rsid w:val="00F95A5F"/>
    <w:rsid w:val="00FA1A1E"/>
    <w:rsid w:val="00FA4977"/>
    <w:rsid w:val="00FA5387"/>
    <w:rsid w:val="00FA593F"/>
    <w:rsid w:val="00FB32E1"/>
    <w:rsid w:val="00FB47BD"/>
    <w:rsid w:val="00FB4DD9"/>
    <w:rsid w:val="00FB5DCA"/>
    <w:rsid w:val="00FB7E45"/>
    <w:rsid w:val="00FC2149"/>
    <w:rsid w:val="00FC2979"/>
    <w:rsid w:val="00FC406D"/>
    <w:rsid w:val="00FC4946"/>
    <w:rsid w:val="00FC5D7B"/>
    <w:rsid w:val="00FC7BBD"/>
    <w:rsid w:val="00FC7EA2"/>
    <w:rsid w:val="00FD0A1A"/>
    <w:rsid w:val="00FD212B"/>
    <w:rsid w:val="00FD637E"/>
    <w:rsid w:val="00FD76A5"/>
    <w:rsid w:val="00FE0C5D"/>
    <w:rsid w:val="00FE0CF0"/>
    <w:rsid w:val="00FE3A33"/>
    <w:rsid w:val="00FE4439"/>
    <w:rsid w:val="00FE4DE0"/>
    <w:rsid w:val="00FE66F4"/>
    <w:rsid w:val="00FE7228"/>
    <w:rsid w:val="00FF5DEE"/>
    <w:rsid w:val="00FF6A07"/>
    <w:rsid w:val="011EDDE8"/>
    <w:rsid w:val="01ADDC8C"/>
    <w:rsid w:val="01D708D5"/>
    <w:rsid w:val="01F3025E"/>
    <w:rsid w:val="023E03F2"/>
    <w:rsid w:val="02599144"/>
    <w:rsid w:val="02868EC6"/>
    <w:rsid w:val="028F2786"/>
    <w:rsid w:val="02B128F7"/>
    <w:rsid w:val="02C47093"/>
    <w:rsid w:val="030A8ADF"/>
    <w:rsid w:val="038DC5BA"/>
    <w:rsid w:val="03936D91"/>
    <w:rsid w:val="03BE1D3B"/>
    <w:rsid w:val="03D6EA8E"/>
    <w:rsid w:val="041CF840"/>
    <w:rsid w:val="04FDF95F"/>
    <w:rsid w:val="0536D25B"/>
    <w:rsid w:val="062AD158"/>
    <w:rsid w:val="06C8FCE9"/>
    <w:rsid w:val="076CD1DA"/>
    <w:rsid w:val="084B687F"/>
    <w:rsid w:val="09339908"/>
    <w:rsid w:val="0938FE49"/>
    <w:rsid w:val="097F01FA"/>
    <w:rsid w:val="0A92A04D"/>
    <w:rsid w:val="0AD576C5"/>
    <w:rsid w:val="0AEE603C"/>
    <w:rsid w:val="0B2D318A"/>
    <w:rsid w:val="0CD3EE66"/>
    <w:rsid w:val="0D247853"/>
    <w:rsid w:val="0D97578D"/>
    <w:rsid w:val="0D988C1F"/>
    <w:rsid w:val="0D98B63E"/>
    <w:rsid w:val="0DAFEABD"/>
    <w:rsid w:val="0DC18370"/>
    <w:rsid w:val="0DD333C7"/>
    <w:rsid w:val="0E2FD0EC"/>
    <w:rsid w:val="0E45C135"/>
    <w:rsid w:val="0E6C5A30"/>
    <w:rsid w:val="0EE7B86B"/>
    <w:rsid w:val="0EEA5D5D"/>
    <w:rsid w:val="0F2EA7AB"/>
    <w:rsid w:val="0F6CE0EC"/>
    <w:rsid w:val="0FAAAF80"/>
    <w:rsid w:val="0FB0FCAC"/>
    <w:rsid w:val="0FC55EB1"/>
    <w:rsid w:val="0FEFD893"/>
    <w:rsid w:val="10076BDB"/>
    <w:rsid w:val="101A6D1A"/>
    <w:rsid w:val="108A03AB"/>
    <w:rsid w:val="10EE0BB1"/>
    <w:rsid w:val="1104A458"/>
    <w:rsid w:val="11B5A603"/>
    <w:rsid w:val="11DCDA59"/>
    <w:rsid w:val="12460D37"/>
    <w:rsid w:val="1292F212"/>
    <w:rsid w:val="12B13989"/>
    <w:rsid w:val="12D514E4"/>
    <w:rsid w:val="132BD88D"/>
    <w:rsid w:val="1336ED41"/>
    <w:rsid w:val="133A146F"/>
    <w:rsid w:val="133E7525"/>
    <w:rsid w:val="13458CCF"/>
    <w:rsid w:val="13621410"/>
    <w:rsid w:val="136B3FD6"/>
    <w:rsid w:val="136C557E"/>
    <w:rsid w:val="139765EF"/>
    <w:rsid w:val="13F78B94"/>
    <w:rsid w:val="14258535"/>
    <w:rsid w:val="1434F9A4"/>
    <w:rsid w:val="1441D3C5"/>
    <w:rsid w:val="1486D647"/>
    <w:rsid w:val="14D3551A"/>
    <w:rsid w:val="152C7D5F"/>
    <w:rsid w:val="1669E5BC"/>
    <w:rsid w:val="16711DB9"/>
    <w:rsid w:val="16853695"/>
    <w:rsid w:val="16C96063"/>
    <w:rsid w:val="16EEFAC4"/>
    <w:rsid w:val="16FD8E0B"/>
    <w:rsid w:val="178CE27D"/>
    <w:rsid w:val="17B72D0B"/>
    <w:rsid w:val="17CBE400"/>
    <w:rsid w:val="17F264F7"/>
    <w:rsid w:val="187DA903"/>
    <w:rsid w:val="191D8B1F"/>
    <w:rsid w:val="191E3925"/>
    <w:rsid w:val="196F18AE"/>
    <w:rsid w:val="19811336"/>
    <w:rsid w:val="198DC51E"/>
    <w:rsid w:val="1A1BA473"/>
    <w:rsid w:val="1A5457BE"/>
    <w:rsid w:val="1AAFE2E4"/>
    <w:rsid w:val="1BA806D0"/>
    <w:rsid w:val="1BE811AB"/>
    <w:rsid w:val="1C9B019C"/>
    <w:rsid w:val="1CC99E4B"/>
    <w:rsid w:val="1DCC3F1F"/>
    <w:rsid w:val="1E152D8D"/>
    <w:rsid w:val="1E831572"/>
    <w:rsid w:val="1EA8C879"/>
    <w:rsid w:val="1EB10EBD"/>
    <w:rsid w:val="1EC0C1E6"/>
    <w:rsid w:val="1EDD640A"/>
    <w:rsid w:val="1EEC9078"/>
    <w:rsid w:val="1F0D0350"/>
    <w:rsid w:val="1F756428"/>
    <w:rsid w:val="20103AB2"/>
    <w:rsid w:val="20494644"/>
    <w:rsid w:val="206220F2"/>
    <w:rsid w:val="2098FE2D"/>
    <w:rsid w:val="209C5E37"/>
    <w:rsid w:val="20CAECC8"/>
    <w:rsid w:val="2129200B"/>
    <w:rsid w:val="2131507A"/>
    <w:rsid w:val="2136EF74"/>
    <w:rsid w:val="221BAD37"/>
    <w:rsid w:val="223D6A7D"/>
    <w:rsid w:val="233D0429"/>
    <w:rsid w:val="2386E8AE"/>
    <w:rsid w:val="23B975D6"/>
    <w:rsid w:val="23E40AE0"/>
    <w:rsid w:val="23EC2A3C"/>
    <w:rsid w:val="253C35D5"/>
    <w:rsid w:val="259A3D26"/>
    <w:rsid w:val="261129C5"/>
    <w:rsid w:val="261C6A44"/>
    <w:rsid w:val="26A566D2"/>
    <w:rsid w:val="274D7DA2"/>
    <w:rsid w:val="28500F66"/>
    <w:rsid w:val="288269BD"/>
    <w:rsid w:val="2898D55B"/>
    <w:rsid w:val="2955763A"/>
    <w:rsid w:val="29602294"/>
    <w:rsid w:val="296B7306"/>
    <w:rsid w:val="29700592"/>
    <w:rsid w:val="29D9442A"/>
    <w:rsid w:val="29EEACE6"/>
    <w:rsid w:val="2A1B12F0"/>
    <w:rsid w:val="2A95F106"/>
    <w:rsid w:val="2ABEE7E1"/>
    <w:rsid w:val="2B0F6D5B"/>
    <w:rsid w:val="2B3603CE"/>
    <w:rsid w:val="2B7372D9"/>
    <w:rsid w:val="2BF12096"/>
    <w:rsid w:val="2BF1946B"/>
    <w:rsid w:val="2C143957"/>
    <w:rsid w:val="2C361785"/>
    <w:rsid w:val="2CE3A906"/>
    <w:rsid w:val="2D8ACA37"/>
    <w:rsid w:val="2E2C3CF9"/>
    <w:rsid w:val="2E52CA34"/>
    <w:rsid w:val="2E54B287"/>
    <w:rsid w:val="2EA59210"/>
    <w:rsid w:val="2EAC0381"/>
    <w:rsid w:val="2EFF8D14"/>
    <w:rsid w:val="2F23D5C8"/>
    <w:rsid w:val="2F978308"/>
    <w:rsid w:val="2FF30BE6"/>
    <w:rsid w:val="3023B425"/>
    <w:rsid w:val="3038D809"/>
    <w:rsid w:val="3089D623"/>
    <w:rsid w:val="30D3F9F6"/>
    <w:rsid w:val="317FAAFE"/>
    <w:rsid w:val="31993802"/>
    <w:rsid w:val="3261552E"/>
    <w:rsid w:val="32D8AF7F"/>
    <w:rsid w:val="333B56BF"/>
    <w:rsid w:val="33F5D88C"/>
    <w:rsid w:val="3432D858"/>
    <w:rsid w:val="34CC453D"/>
    <w:rsid w:val="34F74A81"/>
    <w:rsid w:val="34F77D52"/>
    <w:rsid w:val="3503331B"/>
    <w:rsid w:val="3547C563"/>
    <w:rsid w:val="35CEF708"/>
    <w:rsid w:val="36098713"/>
    <w:rsid w:val="360A2923"/>
    <w:rsid w:val="36A61C21"/>
    <w:rsid w:val="36CDC766"/>
    <w:rsid w:val="371A4639"/>
    <w:rsid w:val="37CC069A"/>
    <w:rsid w:val="37D0CFB6"/>
    <w:rsid w:val="37EA5CE3"/>
    <w:rsid w:val="37F9AC7A"/>
    <w:rsid w:val="38332632"/>
    <w:rsid w:val="38FB996E"/>
    <w:rsid w:val="391434EB"/>
    <w:rsid w:val="3935474B"/>
    <w:rsid w:val="3953086C"/>
    <w:rsid w:val="39595EAB"/>
    <w:rsid w:val="395C0F24"/>
    <w:rsid w:val="39EDC8CA"/>
    <w:rsid w:val="3A0CA0E0"/>
    <w:rsid w:val="3A864FBB"/>
    <w:rsid w:val="3A90FFC8"/>
    <w:rsid w:val="3ACAFEA9"/>
    <w:rsid w:val="3ADBEB04"/>
    <w:rsid w:val="3B1A6741"/>
    <w:rsid w:val="3B720560"/>
    <w:rsid w:val="3C1A8308"/>
    <w:rsid w:val="3C7FF66C"/>
    <w:rsid w:val="3CD1C77C"/>
    <w:rsid w:val="3CD3293D"/>
    <w:rsid w:val="3D23AEB7"/>
    <w:rsid w:val="3D781A15"/>
    <w:rsid w:val="3D919C81"/>
    <w:rsid w:val="3DC498E8"/>
    <w:rsid w:val="3E01308A"/>
    <w:rsid w:val="3E1F20CC"/>
    <w:rsid w:val="3EC1D165"/>
    <w:rsid w:val="3FB05F8B"/>
    <w:rsid w:val="3FC53B98"/>
    <w:rsid w:val="40404B84"/>
    <w:rsid w:val="409BA849"/>
    <w:rsid w:val="409E2372"/>
    <w:rsid w:val="40F10FC6"/>
    <w:rsid w:val="413CF94E"/>
    <w:rsid w:val="41562A16"/>
    <w:rsid w:val="416DB749"/>
    <w:rsid w:val="416EECD1"/>
    <w:rsid w:val="4192695B"/>
    <w:rsid w:val="41B0251A"/>
    <w:rsid w:val="41FADE80"/>
    <w:rsid w:val="42097E0E"/>
    <w:rsid w:val="42C0FB14"/>
    <w:rsid w:val="43472F62"/>
    <w:rsid w:val="43C4EC39"/>
    <w:rsid w:val="446DE4E0"/>
    <w:rsid w:val="447D8160"/>
    <w:rsid w:val="449B23D0"/>
    <w:rsid w:val="44CDFC6A"/>
    <w:rsid w:val="453BCD8E"/>
    <w:rsid w:val="45702615"/>
    <w:rsid w:val="45BA50BB"/>
    <w:rsid w:val="45D5C753"/>
    <w:rsid w:val="46397FE2"/>
    <w:rsid w:val="465DAC1E"/>
    <w:rsid w:val="46C8493F"/>
    <w:rsid w:val="46D5BD2D"/>
    <w:rsid w:val="46E8AB81"/>
    <w:rsid w:val="47527B0A"/>
    <w:rsid w:val="47C30C70"/>
    <w:rsid w:val="48B01312"/>
    <w:rsid w:val="492CC8BE"/>
    <w:rsid w:val="498B18A5"/>
    <w:rsid w:val="49B38E2B"/>
    <w:rsid w:val="4A269F64"/>
    <w:rsid w:val="4A39AC7D"/>
    <w:rsid w:val="4A5C7871"/>
    <w:rsid w:val="4A7B169C"/>
    <w:rsid w:val="4A856B71"/>
    <w:rsid w:val="4A8EF30A"/>
    <w:rsid w:val="4AB6B4A7"/>
    <w:rsid w:val="4ABC444D"/>
    <w:rsid w:val="4B1B8D0E"/>
    <w:rsid w:val="4B618214"/>
    <w:rsid w:val="4BDCCCE0"/>
    <w:rsid w:val="4BE1C92C"/>
    <w:rsid w:val="4C0A2982"/>
    <w:rsid w:val="4C2E1621"/>
    <w:rsid w:val="4C51569C"/>
    <w:rsid w:val="4C78921E"/>
    <w:rsid w:val="4C8DF60E"/>
    <w:rsid w:val="4D3A6584"/>
    <w:rsid w:val="4D6D28F7"/>
    <w:rsid w:val="4EB3DF49"/>
    <w:rsid w:val="4F65CD0E"/>
    <w:rsid w:val="4F7AC241"/>
    <w:rsid w:val="4F91B846"/>
    <w:rsid w:val="4FB4F83D"/>
    <w:rsid w:val="4FD07AF7"/>
    <w:rsid w:val="4FD8DA44"/>
    <w:rsid w:val="4FE64079"/>
    <w:rsid w:val="4FF1BAD0"/>
    <w:rsid w:val="4FF7F79C"/>
    <w:rsid w:val="5034F5BF"/>
    <w:rsid w:val="508FC5A4"/>
    <w:rsid w:val="50AD1BE6"/>
    <w:rsid w:val="50DF2E3C"/>
    <w:rsid w:val="51150DE2"/>
    <w:rsid w:val="5123CB1C"/>
    <w:rsid w:val="5149D832"/>
    <w:rsid w:val="51FD04EC"/>
    <w:rsid w:val="5224A599"/>
    <w:rsid w:val="524640B6"/>
    <w:rsid w:val="524A6338"/>
    <w:rsid w:val="524F07D2"/>
    <w:rsid w:val="52B90520"/>
    <w:rsid w:val="5322F315"/>
    <w:rsid w:val="533CE110"/>
    <w:rsid w:val="5363165F"/>
    <w:rsid w:val="53F6F39E"/>
    <w:rsid w:val="544FE563"/>
    <w:rsid w:val="5450191C"/>
    <w:rsid w:val="5476F120"/>
    <w:rsid w:val="553546C0"/>
    <w:rsid w:val="554725A0"/>
    <w:rsid w:val="55763806"/>
    <w:rsid w:val="558A0293"/>
    <w:rsid w:val="55A82DB6"/>
    <w:rsid w:val="55B91542"/>
    <w:rsid w:val="55BD31CB"/>
    <w:rsid w:val="560E398D"/>
    <w:rsid w:val="5646156F"/>
    <w:rsid w:val="56854D6A"/>
    <w:rsid w:val="56F7A682"/>
    <w:rsid w:val="5838E467"/>
    <w:rsid w:val="583937FB"/>
    <w:rsid w:val="58684A61"/>
    <w:rsid w:val="58DB9D19"/>
    <w:rsid w:val="58F724DA"/>
    <w:rsid w:val="590276F7"/>
    <w:rsid w:val="597F54E8"/>
    <w:rsid w:val="59C5D6D6"/>
    <w:rsid w:val="59D7728B"/>
    <w:rsid w:val="59DB083C"/>
    <w:rsid w:val="5A57B23A"/>
    <w:rsid w:val="5A6E4748"/>
    <w:rsid w:val="5A823F1F"/>
    <w:rsid w:val="5AE4615B"/>
    <w:rsid w:val="5AF67BF4"/>
    <w:rsid w:val="5B009489"/>
    <w:rsid w:val="5B40934A"/>
    <w:rsid w:val="5B5A5CBC"/>
    <w:rsid w:val="5B84CA88"/>
    <w:rsid w:val="5B92012B"/>
    <w:rsid w:val="5BFE46DD"/>
    <w:rsid w:val="5C534AAE"/>
    <w:rsid w:val="5C80EC3A"/>
    <w:rsid w:val="5C825938"/>
    <w:rsid w:val="5C875D52"/>
    <w:rsid w:val="5CB3BDD2"/>
    <w:rsid w:val="5CDA2A9D"/>
    <w:rsid w:val="5CEA4483"/>
    <w:rsid w:val="5DBBC39E"/>
    <w:rsid w:val="5DBE2FC6"/>
    <w:rsid w:val="5DDBED4D"/>
    <w:rsid w:val="5E2F5D6B"/>
    <w:rsid w:val="5E6C1572"/>
    <w:rsid w:val="5F1F1002"/>
    <w:rsid w:val="5F4DC145"/>
    <w:rsid w:val="5F5D091E"/>
    <w:rsid w:val="5F630D5A"/>
    <w:rsid w:val="5F75E660"/>
    <w:rsid w:val="603A1088"/>
    <w:rsid w:val="6084D486"/>
    <w:rsid w:val="60EBACA8"/>
    <w:rsid w:val="6116AEEF"/>
    <w:rsid w:val="61534691"/>
    <w:rsid w:val="615E8FA3"/>
    <w:rsid w:val="61C41ED2"/>
    <w:rsid w:val="61CD9A4F"/>
    <w:rsid w:val="628F7DBD"/>
    <w:rsid w:val="6295B5EE"/>
    <w:rsid w:val="629DD54A"/>
    <w:rsid w:val="631E9AFD"/>
    <w:rsid w:val="63975BFE"/>
    <w:rsid w:val="64129C76"/>
    <w:rsid w:val="644B2ED1"/>
    <w:rsid w:val="6487B320"/>
    <w:rsid w:val="6491D7BF"/>
    <w:rsid w:val="64C7BEE6"/>
    <w:rsid w:val="653EF1C4"/>
    <w:rsid w:val="65534C75"/>
    <w:rsid w:val="6564EDF4"/>
    <w:rsid w:val="66DAC225"/>
    <w:rsid w:val="66DDA314"/>
    <w:rsid w:val="6783EA1A"/>
    <w:rsid w:val="67BF58D7"/>
    <w:rsid w:val="682EAB84"/>
    <w:rsid w:val="68735A72"/>
    <w:rsid w:val="69469EFA"/>
    <w:rsid w:val="69A26F63"/>
    <w:rsid w:val="69ADA95D"/>
    <w:rsid w:val="69CFB56F"/>
    <w:rsid w:val="69EDA5B1"/>
    <w:rsid w:val="69F040FA"/>
    <w:rsid w:val="6A18DDC6"/>
    <w:rsid w:val="6A25F550"/>
    <w:rsid w:val="6B474C10"/>
    <w:rsid w:val="6B65A854"/>
    <w:rsid w:val="6C49C8A1"/>
    <w:rsid w:val="6C4D917A"/>
    <w:rsid w:val="6CF05C66"/>
    <w:rsid w:val="6D4A03A9"/>
    <w:rsid w:val="6D727613"/>
    <w:rsid w:val="6D94F5DE"/>
    <w:rsid w:val="6D9674C0"/>
    <w:rsid w:val="6DA02F21"/>
    <w:rsid w:val="6E4DC19D"/>
    <w:rsid w:val="6E9B9EAE"/>
    <w:rsid w:val="6E9C9BB1"/>
    <w:rsid w:val="6EC66911"/>
    <w:rsid w:val="6F2D1470"/>
    <w:rsid w:val="6F44461C"/>
    <w:rsid w:val="6F655B04"/>
    <w:rsid w:val="6F73A7E1"/>
    <w:rsid w:val="6F778076"/>
    <w:rsid w:val="6F78726E"/>
    <w:rsid w:val="6FA4798E"/>
    <w:rsid w:val="6FBA696D"/>
    <w:rsid w:val="6FD3163D"/>
    <w:rsid w:val="6FD7D5DA"/>
    <w:rsid w:val="7028ABB0"/>
    <w:rsid w:val="70C3ABFF"/>
    <w:rsid w:val="711F23B7"/>
    <w:rsid w:val="71533F0B"/>
    <w:rsid w:val="715AF493"/>
    <w:rsid w:val="7195ABAF"/>
    <w:rsid w:val="7198FA1B"/>
    <w:rsid w:val="720804C7"/>
    <w:rsid w:val="72BFE5B2"/>
    <w:rsid w:val="72C9E835"/>
    <w:rsid w:val="72E35B8B"/>
    <w:rsid w:val="73AD881B"/>
    <w:rsid w:val="73D90C77"/>
    <w:rsid w:val="74A9F74A"/>
    <w:rsid w:val="74CBDED2"/>
    <w:rsid w:val="74D14CC2"/>
    <w:rsid w:val="75204C71"/>
    <w:rsid w:val="7523739F"/>
    <w:rsid w:val="753E36A8"/>
    <w:rsid w:val="7576BBA0"/>
    <w:rsid w:val="757D3BD2"/>
    <w:rsid w:val="76499B81"/>
    <w:rsid w:val="7714C2B7"/>
    <w:rsid w:val="77B4CC60"/>
    <w:rsid w:val="77C189DB"/>
    <w:rsid w:val="77F7919E"/>
    <w:rsid w:val="78646D45"/>
    <w:rsid w:val="7879715A"/>
    <w:rsid w:val="78F619E9"/>
    <w:rsid w:val="79982B76"/>
    <w:rsid w:val="7A1C5A60"/>
    <w:rsid w:val="7A9FBC79"/>
    <w:rsid w:val="7B5AE056"/>
    <w:rsid w:val="7BC812DC"/>
    <w:rsid w:val="7BDDC122"/>
    <w:rsid w:val="7BEF3FDD"/>
    <w:rsid w:val="7C5E4A89"/>
    <w:rsid w:val="7CADB321"/>
    <w:rsid w:val="7CC64E9E"/>
    <w:rsid w:val="7D02A270"/>
    <w:rsid w:val="7D5E64EC"/>
    <w:rsid w:val="7E03A388"/>
    <w:rsid w:val="7E878A05"/>
    <w:rsid w:val="7EC9972F"/>
    <w:rsid w:val="7F05343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15AF2"/>
  <w15:docId w15:val="{FBFB96F6-697B-42B1-AD6F-177F3572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9323A"/>
    <w:rPr>
      <w:sz w:val="24"/>
    </w:rPr>
  </w:style>
  <w:style w:type="paragraph" w:styleId="Naslov1">
    <w:name w:val="heading 1"/>
    <w:basedOn w:val="Navaden"/>
    <w:next w:val="Navaden"/>
    <w:link w:val="Naslov1Znak"/>
    <w:uiPriority w:val="9"/>
    <w:qFormat/>
    <w:rsid w:val="006033CF"/>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Naslov2">
    <w:name w:val="heading 2"/>
    <w:basedOn w:val="Navaden"/>
    <w:next w:val="Navaden"/>
    <w:link w:val="Naslov2Znak"/>
    <w:uiPriority w:val="9"/>
    <w:unhideWhenUsed/>
    <w:qFormat/>
    <w:rsid w:val="006033CF"/>
    <w:pPr>
      <w:keepNext/>
      <w:keepLines/>
      <w:spacing w:before="40" w:after="0"/>
      <w:outlineLvl w:val="1"/>
    </w:pPr>
    <w:rPr>
      <w:rFonts w:asciiTheme="majorHAnsi" w:eastAsiaTheme="majorEastAsia" w:hAnsiTheme="majorHAnsi" w:cstheme="majorBidi"/>
      <w:b/>
      <w:color w:val="7395D3"/>
      <w:sz w:val="26"/>
      <w:szCs w:val="26"/>
    </w:rPr>
  </w:style>
  <w:style w:type="paragraph" w:styleId="Naslov3">
    <w:name w:val="heading 3"/>
    <w:basedOn w:val="Navaden"/>
    <w:next w:val="Navaden"/>
    <w:link w:val="Naslov3Znak"/>
    <w:uiPriority w:val="9"/>
    <w:unhideWhenUsed/>
    <w:qFormat/>
    <w:rsid w:val="00945CA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033CF"/>
    <w:rPr>
      <w:rFonts w:asciiTheme="majorHAnsi" w:eastAsiaTheme="majorEastAsia" w:hAnsiTheme="majorHAnsi" w:cstheme="majorBidi"/>
      <w:b/>
      <w:color w:val="2F5496" w:themeColor="accent1" w:themeShade="BF"/>
      <w:sz w:val="32"/>
      <w:szCs w:val="32"/>
    </w:rPr>
  </w:style>
  <w:style w:type="character" w:customStyle="1" w:styleId="Naslov2Znak">
    <w:name w:val="Naslov 2 Znak"/>
    <w:basedOn w:val="Privzetapisavaodstavka"/>
    <w:link w:val="Naslov2"/>
    <w:uiPriority w:val="9"/>
    <w:rsid w:val="006033CF"/>
    <w:rPr>
      <w:rFonts w:asciiTheme="majorHAnsi" w:eastAsiaTheme="majorEastAsia" w:hAnsiTheme="majorHAnsi" w:cstheme="majorBidi"/>
      <w:b/>
      <w:color w:val="7395D3"/>
      <w:sz w:val="26"/>
      <w:szCs w:val="26"/>
    </w:rPr>
  </w:style>
  <w:style w:type="paragraph" w:styleId="Odstavekseznama">
    <w:name w:val="List Paragraph"/>
    <w:basedOn w:val="Navaden"/>
    <w:uiPriority w:val="1"/>
    <w:qFormat/>
    <w:rsid w:val="00E06DDE"/>
    <w:pPr>
      <w:numPr>
        <w:numId w:val="8"/>
      </w:numPr>
      <w:spacing w:after="0" w:line="288" w:lineRule="auto"/>
      <w:contextualSpacing/>
    </w:pPr>
  </w:style>
  <w:style w:type="table" w:styleId="Tabelamrea">
    <w:name w:val="Table Grid"/>
    <w:basedOn w:val="Navadnatabela"/>
    <w:uiPriority w:val="39"/>
    <w:rsid w:val="00E95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966"/>
    <w:pPr>
      <w:autoSpaceDE w:val="0"/>
      <w:autoSpaceDN w:val="0"/>
      <w:adjustRightInd w:val="0"/>
      <w:spacing w:after="0" w:line="240" w:lineRule="auto"/>
    </w:pPr>
    <w:rPr>
      <w:rFonts w:ascii="Calibri" w:hAnsi="Calibri" w:cs="Calibri"/>
      <w:color w:val="000000"/>
      <w:sz w:val="24"/>
      <w:szCs w:val="24"/>
    </w:rPr>
  </w:style>
  <w:style w:type="character" w:styleId="Krepko">
    <w:name w:val="Strong"/>
    <w:basedOn w:val="Privzetapisavaodstavka"/>
    <w:uiPriority w:val="22"/>
    <w:qFormat/>
    <w:rsid w:val="00E0205E"/>
    <w:rPr>
      <w:b/>
      <w:bCs/>
    </w:rPr>
  </w:style>
  <w:style w:type="paragraph" w:styleId="Glava">
    <w:name w:val="header"/>
    <w:basedOn w:val="Navaden"/>
    <w:link w:val="GlavaZnak"/>
    <w:uiPriority w:val="99"/>
    <w:unhideWhenUsed/>
    <w:rsid w:val="00B45376"/>
    <w:pPr>
      <w:tabs>
        <w:tab w:val="center" w:pos="4536"/>
        <w:tab w:val="right" w:pos="9072"/>
      </w:tabs>
      <w:spacing w:after="0" w:line="240" w:lineRule="auto"/>
    </w:pPr>
  </w:style>
  <w:style w:type="character" w:customStyle="1" w:styleId="GlavaZnak">
    <w:name w:val="Glava Znak"/>
    <w:basedOn w:val="Privzetapisavaodstavka"/>
    <w:link w:val="Glava"/>
    <w:uiPriority w:val="99"/>
    <w:rsid w:val="00B45376"/>
    <w:rPr>
      <w:sz w:val="24"/>
    </w:rPr>
  </w:style>
  <w:style w:type="paragraph" w:styleId="Noga">
    <w:name w:val="footer"/>
    <w:basedOn w:val="Navaden"/>
    <w:link w:val="NogaZnak"/>
    <w:uiPriority w:val="99"/>
    <w:unhideWhenUsed/>
    <w:rsid w:val="00B45376"/>
    <w:pPr>
      <w:tabs>
        <w:tab w:val="center" w:pos="4536"/>
        <w:tab w:val="right" w:pos="9072"/>
      </w:tabs>
      <w:spacing w:after="0" w:line="240" w:lineRule="auto"/>
    </w:pPr>
  </w:style>
  <w:style w:type="character" w:customStyle="1" w:styleId="NogaZnak">
    <w:name w:val="Noga Znak"/>
    <w:basedOn w:val="Privzetapisavaodstavka"/>
    <w:link w:val="Noga"/>
    <w:uiPriority w:val="99"/>
    <w:rsid w:val="00B45376"/>
    <w:rPr>
      <w:sz w:val="24"/>
    </w:rPr>
  </w:style>
  <w:style w:type="character" w:styleId="Hiperpovezava">
    <w:name w:val="Hyperlink"/>
    <w:basedOn w:val="Privzetapisavaodstavka"/>
    <w:uiPriority w:val="99"/>
    <w:unhideWhenUsed/>
    <w:rsid w:val="00994B31"/>
    <w:rPr>
      <w:color w:val="0563C1" w:themeColor="hyperlink"/>
      <w:u w:val="single"/>
    </w:rPr>
  </w:style>
  <w:style w:type="character" w:styleId="Nerazreenaomemba">
    <w:name w:val="Unresolved Mention"/>
    <w:basedOn w:val="Privzetapisavaodstavka"/>
    <w:uiPriority w:val="99"/>
    <w:semiHidden/>
    <w:unhideWhenUsed/>
    <w:rsid w:val="00994B31"/>
    <w:rPr>
      <w:color w:val="605E5C"/>
      <w:shd w:val="clear" w:color="auto" w:fill="E1DFDD"/>
    </w:rPr>
  </w:style>
  <w:style w:type="paragraph" w:styleId="NaslovTOC">
    <w:name w:val="TOC Heading"/>
    <w:basedOn w:val="Naslov1"/>
    <w:next w:val="Navaden"/>
    <w:uiPriority w:val="39"/>
    <w:unhideWhenUsed/>
    <w:qFormat/>
    <w:rsid w:val="00981EEE"/>
    <w:pPr>
      <w:outlineLvl w:val="9"/>
    </w:pPr>
    <w:rPr>
      <w:b w:val="0"/>
      <w:lang w:eastAsia="sl-SI"/>
    </w:rPr>
  </w:style>
  <w:style w:type="paragraph" w:styleId="Kazalovsebine1">
    <w:name w:val="toc 1"/>
    <w:basedOn w:val="Navaden"/>
    <w:next w:val="Navaden"/>
    <w:autoRedefine/>
    <w:uiPriority w:val="39"/>
    <w:unhideWhenUsed/>
    <w:rsid w:val="00CE6527"/>
    <w:pPr>
      <w:tabs>
        <w:tab w:val="right" w:leader="dot" w:pos="9062"/>
      </w:tabs>
      <w:spacing w:after="100"/>
    </w:pPr>
  </w:style>
  <w:style w:type="paragraph" w:styleId="Kazalovsebine2">
    <w:name w:val="toc 2"/>
    <w:basedOn w:val="Navaden"/>
    <w:next w:val="Navaden"/>
    <w:autoRedefine/>
    <w:uiPriority w:val="39"/>
    <w:unhideWhenUsed/>
    <w:rsid w:val="00341C82"/>
    <w:pPr>
      <w:tabs>
        <w:tab w:val="right" w:leader="dot" w:pos="9062"/>
      </w:tabs>
      <w:spacing w:after="100"/>
      <w:ind w:left="240"/>
    </w:pPr>
  </w:style>
  <w:style w:type="character" w:customStyle="1" w:styleId="Bodytext2">
    <w:name w:val="Body text (2)"/>
    <w:basedOn w:val="Privzetapisavaodstavka"/>
    <w:rsid w:val="008A42C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en-US" w:eastAsia="en-US" w:bidi="en-US"/>
    </w:rPr>
  </w:style>
  <w:style w:type="character" w:customStyle="1" w:styleId="Naslov3Znak">
    <w:name w:val="Naslov 3 Znak"/>
    <w:basedOn w:val="Privzetapisavaodstavka"/>
    <w:link w:val="Naslov3"/>
    <w:uiPriority w:val="9"/>
    <w:rsid w:val="00945CAC"/>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945CAC"/>
    <w:pPr>
      <w:spacing w:after="100"/>
      <w:ind w:left="480"/>
    </w:pPr>
  </w:style>
  <w:style w:type="paragraph" w:styleId="Besedilooblaka">
    <w:name w:val="Balloon Text"/>
    <w:basedOn w:val="Navaden"/>
    <w:link w:val="BesedilooblakaZnak"/>
    <w:uiPriority w:val="99"/>
    <w:semiHidden/>
    <w:unhideWhenUsed/>
    <w:rsid w:val="0098789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789D"/>
    <w:rPr>
      <w:rFonts w:ascii="Segoe UI" w:hAnsi="Segoe UI" w:cs="Segoe UI"/>
      <w:sz w:val="18"/>
      <w:szCs w:val="18"/>
    </w:rPr>
  </w:style>
  <w:style w:type="character" w:styleId="Pripombasklic">
    <w:name w:val="annotation reference"/>
    <w:basedOn w:val="Privzetapisavaodstavka"/>
    <w:uiPriority w:val="99"/>
    <w:semiHidden/>
    <w:unhideWhenUsed/>
    <w:rsid w:val="005D1137"/>
    <w:rPr>
      <w:sz w:val="16"/>
      <w:szCs w:val="16"/>
    </w:rPr>
  </w:style>
  <w:style w:type="paragraph" w:styleId="Pripombabesedilo">
    <w:name w:val="annotation text"/>
    <w:basedOn w:val="Navaden"/>
    <w:link w:val="PripombabesediloZnak"/>
    <w:uiPriority w:val="99"/>
    <w:unhideWhenUsed/>
    <w:rsid w:val="005D1137"/>
    <w:pPr>
      <w:spacing w:line="240" w:lineRule="auto"/>
    </w:pPr>
    <w:rPr>
      <w:sz w:val="20"/>
      <w:szCs w:val="20"/>
    </w:rPr>
  </w:style>
  <w:style w:type="character" w:customStyle="1" w:styleId="PripombabesediloZnak">
    <w:name w:val="Pripomba – besedilo Znak"/>
    <w:basedOn w:val="Privzetapisavaodstavka"/>
    <w:link w:val="Pripombabesedilo"/>
    <w:uiPriority w:val="99"/>
    <w:rsid w:val="005D1137"/>
    <w:rPr>
      <w:sz w:val="20"/>
      <w:szCs w:val="20"/>
    </w:rPr>
  </w:style>
  <w:style w:type="paragraph" w:styleId="Zadevapripombe">
    <w:name w:val="annotation subject"/>
    <w:basedOn w:val="Pripombabesedilo"/>
    <w:next w:val="Pripombabesedilo"/>
    <w:link w:val="ZadevapripombeZnak"/>
    <w:uiPriority w:val="99"/>
    <w:semiHidden/>
    <w:unhideWhenUsed/>
    <w:rsid w:val="005D1137"/>
    <w:rPr>
      <w:b/>
      <w:bCs/>
    </w:rPr>
  </w:style>
  <w:style w:type="character" w:customStyle="1" w:styleId="ZadevapripombeZnak">
    <w:name w:val="Zadeva pripombe Znak"/>
    <w:basedOn w:val="PripombabesediloZnak"/>
    <w:link w:val="Zadevapripombe"/>
    <w:uiPriority w:val="99"/>
    <w:semiHidden/>
    <w:rsid w:val="005D1137"/>
    <w:rPr>
      <w:b/>
      <w:bCs/>
      <w:sz w:val="20"/>
      <w:szCs w:val="20"/>
    </w:rPr>
  </w:style>
  <w:style w:type="paragraph" w:styleId="Sprotnaopomba-besedilo">
    <w:name w:val="footnote text"/>
    <w:basedOn w:val="Navaden"/>
    <w:link w:val="Sprotnaopomba-besediloZnak"/>
    <w:uiPriority w:val="99"/>
    <w:semiHidden/>
    <w:unhideWhenUsed/>
    <w:qFormat/>
    <w:rsid w:val="00156F8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56F8D"/>
    <w:rPr>
      <w:sz w:val="20"/>
      <w:szCs w:val="20"/>
    </w:rPr>
  </w:style>
  <w:style w:type="character" w:styleId="Sprotnaopomba-sklic">
    <w:name w:val="footnote reference"/>
    <w:basedOn w:val="Privzetapisavaodstavka"/>
    <w:uiPriority w:val="99"/>
    <w:unhideWhenUsed/>
    <w:rsid w:val="00156F8D"/>
    <w:rPr>
      <w:vertAlign w:val="superscript"/>
    </w:rPr>
  </w:style>
  <w:style w:type="paragraph" w:styleId="Revizija">
    <w:name w:val="Revision"/>
    <w:hidden/>
    <w:uiPriority w:val="99"/>
    <w:semiHidden/>
    <w:rsid w:val="005844C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4447">
      <w:bodyDiv w:val="1"/>
      <w:marLeft w:val="0"/>
      <w:marRight w:val="0"/>
      <w:marTop w:val="0"/>
      <w:marBottom w:val="0"/>
      <w:divBdr>
        <w:top w:val="none" w:sz="0" w:space="0" w:color="auto"/>
        <w:left w:val="none" w:sz="0" w:space="0" w:color="auto"/>
        <w:bottom w:val="none" w:sz="0" w:space="0" w:color="auto"/>
        <w:right w:val="none" w:sz="0" w:space="0" w:color="auto"/>
      </w:divBdr>
    </w:div>
    <w:div w:id="280650304">
      <w:bodyDiv w:val="1"/>
      <w:marLeft w:val="0"/>
      <w:marRight w:val="0"/>
      <w:marTop w:val="0"/>
      <w:marBottom w:val="0"/>
      <w:divBdr>
        <w:top w:val="none" w:sz="0" w:space="0" w:color="auto"/>
        <w:left w:val="none" w:sz="0" w:space="0" w:color="auto"/>
        <w:bottom w:val="none" w:sz="0" w:space="0" w:color="auto"/>
        <w:right w:val="none" w:sz="0" w:space="0" w:color="auto"/>
      </w:divBdr>
      <w:divsChild>
        <w:div w:id="2074157028">
          <w:marLeft w:val="0"/>
          <w:marRight w:val="0"/>
          <w:marTop w:val="0"/>
          <w:marBottom w:val="0"/>
          <w:divBdr>
            <w:top w:val="none" w:sz="0" w:space="0" w:color="auto"/>
            <w:left w:val="none" w:sz="0" w:space="0" w:color="auto"/>
            <w:bottom w:val="none" w:sz="0" w:space="0" w:color="auto"/>
            <w:right w:val="none" w:sz="0" w:space="0" w:color="auto"/>
          </w:divBdr>
        </w:div>
      </w:divsChild>
    </w:div>
    <w:div w:id="295842281">
      <w:bodyDiv w:val="1"/>
      <w:marLeft w:val="0"/>
      <w:marRight w:val="0"/>
      <w:marTop w:val="0"/>
      <w:marBottom w:val="0"/>
      <w:divBdr>
        <w:top w:val="none" w:sz="0" w:space="0" w:color="auto"/>
        <w:left w:val="none" w:sz="0" w:space="0" w:color="auto"/>
        <w:bottom w:val="none" w:sz="0" w:space="0" w:color="auto"/>
        <w:right w:val="none" w:sz="0" w:space="0" w:color="auto"/>
      </w:divBdr>
    </w:div>
    <w:div w:id="718742994">
      <w:bodyDiv w:val="1"/>
      <w:marLeft w:val="0"/>
      <w:marRight w:val="0"/>
      <w:marTop w:val="0"/>
      <w:marBottom w:val="0"/>
      <w:divBdr>
        <w:top w:val="none" w:sz="0" w:space="0" w:color="auto"/>
        <w:left w:val="none" w:sz="0" w:space="0" w:color="auto"/>
        <w:bottom w:val="none" w:sz="0" w:space="0" w:color="auto"/>
        <w:right w:val="none" w:sz="0" w:space="0" w:color="auto"/>
      </w:divBdr>
    </w:div>
    <w:div w:id="774515932">
      <w:bodyDiv w:val="1"/>
      <w:marLeft w:val="0"/>
      <w:marRight w:val="0"/>
      <w:marTop w:val="0"/>
      <w:marBottom w:val="0"/>
      <w:divBdr>
        <w:top w:val="none" w:sz="0" w:space="0" w:color="auto"/>
        <w:left w:val="none" w:sz="0" w:space="0" w:color="auto"/>
        <w:bottom w:val="none" w:sz="0" w:space="0" w:color="auto"/>
        <w:right w:val="none" w:sz="0" w:space="0" w:color="auto"/>
      </w:divBdr>
    </w:div>
    <w:div w:id="877818451">
      <w:bodyDiv w:val="1"/>
      <w:marLeft w:val="0"/>
      <w:marRight w:val="0"/>
      <w:marTop w:val="0"/>
      <w:marBottom w:val="0"/>
      <w:divBdr>
        <w:top w:val="none" w:sz="0" w:space="0" w:color="auto"/>
        <w:left w:val="none" w:sz="0" w:space="0" w:color="auto"/>
        <w:bottom w:val="none" w:sz="0" w:space="0" w:color="auto"/>
        <w:right w:val="none" w:sz="0" w:space="0" w:color="auto"/>
      </w:divBdr>
    </w:div>
    <w:div w:id="1300963096">
      <w:bodyDiv w:val="1"/>
      <w:marLeft w:val="0"/>
      <w:marRight w:val="0"/>
      <w:marTop w:val="0"/>
      <w:marBottom w:val="0"/>
      <w:divBdr>
        <w:top w:val="none" w:sz="0" w:space="0" w:color="auto"/>
        <w:left w:val="none" w:sz="0" w:space="0" w:color="auto"/>
        <w:bottom w:val="none" w:sz="0" w:space="0" w:color="auto"/>
        <w:right w:val="none" w:sz="0" w:space="0" w:color="auto"/>
      </w:divBdr>
    </w:div>
    <w:div w:id="1336155160">
      <w:bodyDiv w:val="1"/>
      <w:marLeft w:val="0"/>
      <w:marRight w:val="0"/>
      <w:marTop w:val="0"/>
      <w:marBottom w:val="0"/>
      <w:divBdr>
        <w:top w:val="none" w:sz="0" w:space="0" w:color="auto"/>
        <w:left w:val="none" w:sz="0" w:space="0" w:color="auto"/>
        <w:bottom w:val="none" w:sz="0" w:space="0" w:color="auto"/>
        <w:right w:val="none" w:sz="0" w:space="0" w:color="auto"/>
      </w:divBdr>
    </w:div>
    <w:div w:id="1659307456">
      <w:bodyDiv w:val="1"/>
      <w:marLeft w:val="0"/>
      <w:marRight w:val="0"/>
      <w:marTop w:val="0"/>
      <w:marBottom w:val="0"/>
      <w:divBdr>
        <w:top w:val="none" w:sz="0" w:space="0" w:color="auto"/>
        <w:left w:val="none" w:sz="0" w:space="0" w:color="auto"/>
        <w:bottom w:val="none" w:sz="0" w:space="0" w:color="auto"/>
        <w:right w:val="none" w:sz="0" w:space="0" w:color="auto"/>
      </w:divBdr>
    </w:div>
    <w:div w:id="1803107522">
      <w:bodyDiv w:val="1"/>
      <w:marLeft w:val="0"/>
      <w:marRight w:val="0"/>
      <w:marTop w:val="0"/>
      <w:marBottom w:val="0"/>
      <w:divBdr>
        <w:top w:val="none" w:sz="0" w:space="0" w:color="auto"/>
        <w:left w:val="none" w:sz="0" w:space="0" w:color="auto"/>
        <w:bottom w:val="none" w:sz="0" w:space="0" w:color="auto"/>
        <w:right w:val="none" w:sz="0" w:space="0" w:color="auto"/>
      </w:divBdr>
    </w:div>
    <w:div w:id="1970549296">
      <w:bodyDiv w:val="1"/>
      <w:marLeft w:val="0"/>
      <w:marRight w:val="0"/>
      <w:marTop w:val="0"/>
      <w:marBottom w:val="0"/>
      <w:divBdr>
        <w:top w:val="none" w:sz="0" w:space="0" w:color="auto"/>
        <w:left w:val="none" w:sz="0" w:space="0" w:color="auto"/>
        <w:bottom w:val="none" w:sz="0" w:space="0" w:color="auto"/>
        <w:right w:val="none" w:sz="0" w:space="0" w:color="auto"/>
      </w:divBdr>
    </w:div>
    <w:div w:id="2084253272">
      <w:bodyDiv w:val="1"/>
      <w:marLeft w:val="0"/>
      <w:marRight w:val="0"/>
      <w:marTop w:val="0"/>
      <w:marBottom w:val="0"/>
      <w:divBdr>
        <w:top w:val="none" w:sz="0" w:space="0" w:color="auto"/>
        <w:left w:val="none" w:sz="0" w:space="0" w:color="auto"/>
        <w:bottom w:val="none" w:sz="0" w:space="0" w:color="auto"/>
        <w:right w:val="none" w:sz="0" w:space="0" w:color="auto"/>
      </w:divBdr>
    </w:div>
    <w:div w:id="20865627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ine@eydecluster.com" TargetMode="External"/><Relationship Id="rId18" Type="http://schemas.openxmlformats.org/officeDocument/2006/relationships/hyperlink" Target="mailto:klara.grasic@gzs.si"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imona.vernon@tecos.si" TargetMode="External"/><Relationship Id="rId17" Type="http://schemas.openxmlformats.org/officeDocument/2006/relationships/hyperlink" Target="mailto:klara.grasic@gzs.s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lara.grasic@gzs.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ja.hlisc@gzs.s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ndreja.hlisc@gzs.si)&#382;"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mona.vernon@tecos.si"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jpeg"/><Relationship Id="rId1" Type="http://schemas.openxmlformats.org/officeDocument/2006/relationships/image" Target="media/image5.png"/><Relationship Id="rId4" Type="http://schemas.openxmlformats.org/officeDocument/2006/relationships/image" Target="media/image6.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3cdf61-9bdb-4ab1-bf99-aabb6c694d24" xsi:nil="true"/>
    <lcf76f155ced4ddcb4097134ff3c332f xmlns="7460bdf6-626a-4f2b-956d-e18d2bc5037b">
      <Terms xmlns="http://schemas.microsoft.com/office/infopath/2007/PartnerControls"/>
    </lcf76f155ced4ddcb4097134ff3c332f>
    <SharedWithUsers xmlns="703cdf61-9bdb-4ab1-bf99-aabb6c694d24">
      <UserInfo>
        <DisplayName/>
        <AccountId xsi:nil="true"/>
        <AccountType/>
      </UserInfo>
    </SharedWithUsers>
    <MediaLengthInSeconds xmlns="7460bdf6-626a-4f2b-956d-e18d2bc503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E152BC15254D24EAD4C989067A5734C" ma:contentTypeVersion="15" ma:contentTypeDescription="Ustvari nov dokument." ma:contentTypeScope="" ma:versionID="956a9932d72aa7efd61d7cf99dbd040a">
  <xsd:schema xmlns:xsd="http://www.w3.org/2001/XMLSchema" xmlns:xs="http://www.w3.org/2001/XMLSchema" xmlns:p="http://schemas.microsoft.com/office/2006/metadata/properties" xmlns:ns2="7460bdf6-626a-4f2b-956d-e18d2bc5037b" xmlns:ns3="703cdf61-9bdb-4ab1-bf99-aabb6c694d24" targetNamespace="http://schemas.microsoft.com/office/2006/metadata/properties" ma:root="true" ma:fieldsID="bf0a3f53daa90da040e166dce576d226" ns2:_="" ns3:_="">
    <xsd:import namespace="7460bdf6-626a-4f2b-956d-e18d2bc5037b"/>
    <xsd:import namespace="703cdf61-9bdb-4ab1-bf99-aabb6c694d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bdf6-626a-4f2b-956d-e18d2bc50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74e670e0-036f-40c5-a94b-014558db02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3cdf61-9bdb-4ab1-bf99-aabb6c694d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45dbe8-36ce-414e-b890-92d4d91653f2}" ma:internalName="TaxCatchAll" ma:showField="CatchAllData" ma:web="703cdf61-9bdb-4ab1-bf99-aabb6c694d2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449AC8-0789-4E63-9D1D-5DB83F48118E}">
  <ds:schemaRefs>
    <ds:schemaRef ds:uri="http://schemas.microsoft.com/office/2006/metadata/properties"/>
    <ds:schemaRef ds:uri="http://schemas.microsoft.com/office/infopath/2007/PartnerControls"/>
    <ds:schemaRef ds:uri="703cdf61-9bdb-4ab1-bf99-aabb6c694d24"/>
    <ds:schemaRef ds:uri="7460bdf6-626a-4f2b-956d-e18d2bc5037b"/>
  </ds:schemaRefs>
</ds:datastoreItem>
</file>

<file path=customXml/itemProps2.xml><?xml version="1.0" encoding="utf-8"?>
<ds:datastoreItem xmlns:ds="http://schemas.openxmlformats.org/officeDocument/2006/customXml" ds:itemID="{DD8CAB5E-674F-47AC-8827-ABCC8F25E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bdf6-626a-4f2b-956d-e18d2bc5037b"/>
    <ds:schemaRef ds:uri="703cdf61-9bdb-4ab1-bf99-aabb6c694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33F302-5505-4F40-AEA4-DA9F99C38AD5}">
  <ds:schemaRefs>
    <ds:schemaRef ds:uri="http://schemas.microsoft.com/sharepoint/v3/contenttype/forms"/>
  </ds:schemaRefs>
</ds:datastoreItem>
</file>

<file path=customXml/itemProps4.xml><?xml version="1.0" encoding="utf-8"?>
<ds:datastoreItem xmlns:ds="http://schemas.openxmlformats.org/officeDocument/2006/customXml" ds:itemID="{188E4E21-EE77-49DD-A285-1B9046E5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10132</Words>
  <Characters>57755</Characters>
  <Application>Microsoft Office Word</Application>
  <DocSecurity>0</DocSecurity>
  <Lines>481</Lines>
  <Paragraphs>135</Paragraphs>
  <ScaleCrop>false</ScaleCrop>
  <Company/>
  <LinksUpToDate>false</LinksUpToDate>
  <CharactersWithSpaces>67752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Matic Eržen</dc:creator>
  <cp:keywords/>
  <dc:description/>
  <cp:lastModifiedBy>Klara Grašič</cp:lastModifiedBy>
  <cp:revision>39</cp:revision>
  <cp:lastPrinted>2023-06-01T06:19:00Z</cp:lastPrinted>
  <dcterms:created xsi:type="dcterms:W3CDTF">2023-05-09T12:34:00Z</dcterms:created>
  <dcterms:modified xsi:type="dcterms:W3CDTF">2023-06-01T06:19:00Z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0x0101006E152BC15254D24EAD4C989067A5734C</vt:lpwstr>
  </property>
  <property fmtid="{D5CDD505-2E9C-101B-9397-08002B2CF9AE}" pid="3" name="MediaServiceImageTags">
    <vt:lpwstr/>
  </property>
  <property fmtid="{D5CDD505-2E9C-101B-9397-08002B2CF9AE}" pid="4" name="Order">
    <vt:r8>3319800</vt:r8>
  </property>
  <property fmtid="{D5CDD505-2E9C-101B-9397-08002B2CF9AE}" pid="5" name="xd_Signature">
    <vt:bool>false</vt:bool>
  </property>
  <property fmtid="{D5CDD505-2E9C-101B-9397-08002B2CF9AE}" pid="6" name="xd_ProgID">
    <vt:lpwstr/>
  </property>
  <property fmtid="{D5CDD505-2E9C-101B-9397-08002B2CF9AE}" pid="7" name="_ColorHex">
    <vt:lpwstr/>
  </property>
  <property fmtid="{D5CDD505-2E9C-101B-9397-08002B2CF9AE}" pid="8" name="_Emoji">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ColorTag">
    <vt:lpwstr/>
  </property>
  <property fmtid="{D5CDD505-2E9C-101B-9397-08002B2CF9AE}" pid="13" name="TriggerFlowInfo">
    <vt:lpwstr/>
  </property>
</Properties>
</file>