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E54D09" w:rsidRPr="00DC5C2B" w14:paraId="3740D2EE" w14:textId="77777777" w:rsidTr="00E54D09">
        <w:trPr>
          <w:trHeight w:val="44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77777777" w:rsidR="00E54D09" w:rsidRPr="00DC5C2B" w:rsidRDefault="00E54D09" w:rsidP="000E5E7D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bookmarkStart w:id="0" w:name="_GoBack"/>
            <w:bookmarkEnd w:id="0"/>
            <w:r w:rsidRPr="00DC5C2B">
              <w:rPr>
                <w:rFonts w:cstheme="minorHAnsi"/>
                <w:b/>
                <w:bCs/>
                <w:color w:val="000000"/>
                <w:lang w:val="sl-SI"/>
              </w:rPr>
              <w:t>Facebook</w:t>
            </w:r>
          </w:p>
        </w:tc>
      </w:tr>
      <w:tr w:rsidR="00E54D09" w:rsidRPr="00DC5C2B" w14:paraId="7C4F6880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EB1E" w14:textId="77777777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Vas zanima katera slovenska in tuja podjetja so v preteklih letih prejela priznanje za dobro prakso na področju varnosti in zdravja pri delu? </w:t>
            </w:r>
          </w:p>
          <w:p w14:paraId="54B7B497" w14:textId="77777777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Več na:</w:t>
            </w:r>
          </w:p>
          <w:p w14:paraId="55644FA0" w14:textId="598BBF55" w:rsidR="00E54D09" w:rsidRPr="00DC5C2B" w:rsidRDefault="0040472E" w:rsidP="004D78C4">
            <w:pPr>
              <w:jc w:val="center"/>
              <w:rPr>
                <w:lang w:val="sl-SI"/>
              </w:rPr>
            </w:pPr>
            <w:hyperlink r:id="rId8" w:history="1">
              <w:r w:rsidR="00E54D09" w:rsidRPr="00762CA1">
                <w:rPr>
                  <w:rStyle w:val="Hiperpovezava"/>
                  <w:lang w:val="sl-SI"/>
                </w:rPr>
                <w:t>http://www.osha.mddsz.gov.si/aktivnosti/dobre-prakse</w:t>
              </w:r>
            </w:hyperlink>
          </w:p>
        </w:tc>
      </w:tr>
      <w:tr w:rsidR="00E54D09" w:rsidRPr="00DC5C2B" w14:paraId="1B272291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6846" w14:textId="6946ED85" w:rsidR="00E54D09" w:rsidRDefault="00E54D09" w:rsidP="005C134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7.4.2019 je</w:t>
            </w:r>
            <w:r w:rsidRPr="00E145BD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s</w:t>
            </w:r>
            <w:r w:rsidRPr="00E145BD">
              <w:rPr>
                <w:b/>
                <w:lang w:val="sl-SI"/>
              </w:rPr>
              <w:t>vetovni dan zdravja</w:t>
            </w:r>
            <w:r>
              <w:rPr>
                <w:b/>
                <w:lang w:val="sl-SI"/>
              </w:rPr>
              <w:t xml:space="preserve"> </w:t>
            </w:r>
            <w:r w:rsidRPr="00E145BD">
              <w:rPr>
                <w:b/>
                <w:lang w:val="sl-SI"/>
              </w:rPr>
              <w:t>- ne pozabimo tudi na duševno zdravje</w:t>
            </w:r>
            <w:r>
              <w:rPr>
                <w:b/>
                <w:lang w:val="sl-SI"/>
              </w:rPr>
              <w:t>, ki se pogosto kaže v našem počutju!</w:t>
            </w:r>
            <w:r w:rsidRPr="00E145BD">
              <w:rPr>
                <w:b/>
                <w:lang w:val="sl-SI"/>
              </w:rPr>
              <w:t xml:space="preserve"> </w:t>
            </w:r>
          </w:p>
          <w:p w14:paraId="092002BA" w14:textId="77777777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NAMIG ZA DANES:</w:t>
            </w:r>
          </w:p>
          <w:p w14:paraId="2C153D03" w14:textId="6F388F6C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Vprašajte eno osebo, kako se počuti in pogovoru na to temo skušajte nameniti vsaj 5 minut.</w:t>
            </w:r>
          </w:p>
          <w:p w14:paraId="45D272B5" w14:textId="77777777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Več informacij o svetovnem dnevu zdravja najdete na: </w:t>
            </w:r>
          </w:p>
          <w:p w14:paraId="3157220F" w14:textId="5176887B" w:rsidR="00E54D09" w:rsidRPr="00F8592A" w:rsidRDefault="0040472E" w:rsidP="004D78C4">
            <w:pPr>
              <w:jc w:val="both"/>
              <w:rPr>
                <w:lang w:val="sl-SI"/>
              </w:rPr>
            </w:pPr>
            <w:hyperlink r:id="rId9" w:history="1">
              <w:r w:rsidR="00E54D09" w:rsidRPr="0081469D">
                <w:rPr>
                  <w:rStyle w:val="Hiperpovezava"/>
                  <w:lang w:val="sl-SI"/>
                </w:rPr>
                <w:t>https://www.who.int/campaigns/world-health-day/world-health-day-2019</w:t>
              </w:r>
            </w:hyperlink>
          </w:p>
        </w:tc>
      </w:tr>
      <w:tr w:rsidR="00E54D09" w:rsidRPr="00DC5C2B" w14:paraId="26B4C65D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B0F7" w14:textId="22402745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Mednarodna organizacija dela (ILO) se v letu 2019 osredotoča na zaščito zaposlenih pred nesprejemljivimi oblikami dela s kar 95-imi različnimi projekti po svetu. </w:t>
            </w:r>
          </w:p>
          <w:p w14:paraId="2BBB56B3" w14:textId="3F704B9B" w:rsidR="00E54D09" w:rsidRPr="00DC5C2B" w:rsidRDefault="00E54D09" w:rsidP="00F8592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Več na: </w:t>
            </w:r>
            <w:hyperlink r:id="rId10" w:anchor="b1x641z" w:history="1">
              <w:r w:rsidRPr="0081469D">
                <w:rPr>
                  <w:rStyle w:val="Hiperpovezava"/>
                  <w:lang w:val="sl-SI"/>
                </w:rPr>
                <w:t>https://www.ilo.org/DevelopmentCooperationDashboard/#b1x641z</w:t>
              </w:r>
            </w:hyperlink>
            <w:r>
              <w:rPr>
                <w:lang w:val="sl-SI"/>
              </w:rPr>
              <w:t xml:space="preserve"> </w:t>
            </w:r>
          </w:p>
        </w:tc>
      </w:tr>
      <w:tr w:rsidR="00E54D09" w:rsidRPr="00DC5C2B" w14:paraId="0834500B" w14:textId="77777777" w:rsidTr="00E54D09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7072" w14:textId="77777777" w:rsidR="00E54D09" w:rsidRPr="00796D89" w:rsidRDefault="00E54D09" w:rsidP="00045A67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796D89">
              <w:rPr>
                <w:rFonts w:cstheme="minorHAnsi"/>
                <w:b/>
                <w:lang w:val="sl-SI"/>
              </w:rPr>
              <w:t>Evropska agencija za varnost in zdravje pri delu sodeluje z več kot 30 državami in številnimi partnerji.</w:t>
            </w:r>
          </w:p>
          <w:p w14:paraId="58DCC35E" w14:textId="41EED39B" w:rsidR="00E54D09" w:rsidRDefault="00E54D09" w:rsidP="00045A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Obsežnost mreže prepoznavajo kot ključno za uspeh pri spodbujanju kulture preprečevanja tveganj po vsej Evropi, ki jih beležijo v zadnjih 25-ih letih. </w:t>
            </w:r>
          </w:p>
          <w:p w14:paraId="283FD3F4" w14:textId="37235968" w:rsidR="00E54D09" w:rsidRDefault="00E54D09" w:rsidP="00F022F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Več na:</w:t>
            </w:r>
          </w:p>
          <w:p w14:paraId="673C842B" w14:textId="77777777" w:rsidR="00E54D09" w:rsidRDefault="0040472E" w:rsidP="00F022FB">
            <w:pPr>
              <w:jc w:val="center"/>
              <w:rPr>
                <w:rStyle w:val="Hiperpovezava"/>
                <w:rFonts w:cstheme="minorHAnsi"/>
                <w:lang w:val="sl-SI"/>
              </w:rPr>
            </w:pPr>
            <w:hyperlink r:id="rId11" w:history="1">
              <w:r w:rsidR="00E54D09" w:rsidRPr="0081469D">
                <w:rPr>
                  <w:rStyle w:val="Hiperpovezava"/>
                  <w:rFonts w:cstheme="minorHAnsi"/>
                  <w:lang w:val="sl-SI"/>
                </w:rPr>
                <w:t>https://osha.europa.eu/sl/highlights/eu-oshas-network-partners-key-ingredient-its-success-2</w:t>
              </w:r>
            </w:hyperlink>
          </w:p>
          <w:p w14:paraId="7BE4704B" w14:textId="1DDAA018" w:rsidR="00E54D09" w:rsidRPr="00DC5C2B" w:rsidRDefault="00E54D09" w:rsidP="00F022FB">
            <w:pPr>
              <w:jc w:val="center"/>
              <w:rPr>
                <w:lang w:val="sl-SI"/>
              </w:rPr>
            </w:pPr>
          </w:p>
        </w:tc>
      </w:tr>
      <w:tr w:rsidR="00E54D09" w:rsidRPr="00DC5C2B" w14:paraId="3C980F82" w14:textId="77777777" w:rsidTr="00E54D09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5BEF" w14:textId="0087BF68" w:rsidR="00E54D09" w:rsidRPr="000209AC" w:rsidRDefault="00E54D09" w:rsidP="000209AC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28.4.2019</w:t>
            </w:r>
            <w:r w:rsidRPr="000209AC">
              <w:rPr>
                <w:rFonts w:cstheme="minorHAnsi"/>
                <w:b/>
                <w:lang w:val="sl-SI"/>
              </w:rPr>
              <w:t xml:space="preserve"> </w:t>
            </w:r>
            <w:r>
              <w:rPr>
                <w:rFonts w:cstheme="minorHAnsi"/>
                <w:b/>
                <w:lang w:val="sl-SI"/>
              </w:rPr>
              <w:t xml:space="preserve">je svetovni </w:t>
            </w:r>
            <w:r w:rsidRPr="000209AC">
              <w:rPr>
                <w:rFonts w:cstheme="minorHAnsi"/>
                <w:b/>
                <w:lang w:val="sl-SI"/>
              </w:rPr>
              <w:t>dan varnosti in zdravja pri delu</w:t>
            </w:r>
            <w:r>
              <w:rPr>
                <w:rFonts w:cstheme="minorHAnsi"/>
                <w:b/>
                <w:lang w:val="sl-SI"/>
              </w:rPr>
              <w:t xml:space="preserve"> </w:t>
            </w:r>
          </w:p>
          <w:p w14:paraId="0B673860" w14:textId="72BE25EE" w:rsidR="00E54D09" w:rsidRDefault="00E54D09" w:rsidP="000209AC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0209AC">
              <w:rPr>
                <w:rFonts w:cstheme="minorHAnsi"/>
                <w:lang w:val="sl-SI"/>
              </w:rPr>
              <w:t>Mednarodn</w:t>
            </w:r>
            <w:r>
              <w:rPr>
                <w:rFonts w:cstheme="minorHAnsi"/>
                <w:lang w:val="sl-SI"/>
              </w:rPr>
              <w:t>a</w:t>
            </w:r>
            <w:r w:rsidRPr="000209AC">
              <w:rPr>
                <w:rFonts w:cstheme="minorHAnsi"/>
                <w:lang w:val="sl-SI"/>
              </w:rPr>
              <w:t xml:space="preserve"> organizacij</w:t>
            </w:r>
            <w:r>
              <w:rPr>
                <w:rFonts w:cstheme="minorHAnsi"/>
                <w:lang w:val="sl-SI"/>
              </w:rPr>
              <w:t>a</w:t>
            </w:r>
            <w:r w:rsidRPr="000209AC">
              <w:rPr>
                <w:rFonts w:cstheme="minorHAnsi"/>
                <w:lang w:val="sl-SI"/>
              </w:rPr>
              <w:t xml:space="preserve"> dela</w:t>
            </w:r>
            <w:r>
              <w:rPr>
                <w:rFonts w:cstheme="minorHAnsi"/>
                <w:lang w:val="sl-SI"/>
              </w:rPr>
              <w:t xml:space="preserve"> (ILO)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>
              <w:rPr>
                <w:rFonts w:cstheme="minorHAnsi"/>
                <w:lang w:val="sl-SI"/>
              </w:rPr>
              <w:t>predstavlja</w:t>
            </w:r>
            <w:r w:rsidRPr="000209AC">
              <w:rPr>
                <w:rFonts w:cstheme="minorHAnsi"/>
                <w:lang w:val="sl-SI"/>
              </w:rPr>
              <w:t xml:space="preserve"> 100-letno delo</w:t>
            </w:r>
            <w:r>
              <w:rPr>
                <w:rFonts w:cstheme="minorHAnsi"/>
                <w:lang w:val="sl-SI"/>
              </w:rPr>
              <w:t>vanje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 w:rsidRPr="000209AC">
              <w:rPr>
                <w:rFonts w:cstheme="minorHAnsi"/>
                <w:lang w:val="sl-SI"/>
              </w:rPr>
              <w:lastRenderedPageBreak/>
              <w:t>na področju izboljšanja varnosti in zdravja pri delu</w:t>
            </w:r>
            <w:r>
              <w:rPr>
                <w:rFonts w:cstheme="minorHAnsi"/>
                <w:lang w:val="sl-SI"/>
              </w:rPr>
              <w:t xml:space="preserve">. </w:t>
            </w:r>
          </w:p>
          <w:p w14:paraId="7D6782E5" w14:textId="45CA94A7" w:rsidR="00E54D09" w:rsidRPr="000209AC" w:rsidRDefault="00E54D09" w:rsidP="000209AC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Letos pozornost posveča tudi </w:t>
            </w:r>
            <w:r w:rsidRPr="000209AC">
              <w:rPr>
                <w:rFonts w:cstheme="minorHAnsi"/>
                <w:lang w:val="sl-SI"/>
              </w:rPr>
              <w:t>velik</w:t>
            </w:r>
            <w:r>
              <w:rPr>
                <w:rFonts w:cstheme="minorHAnsi"/>
                <w:lang w:val="sl-SI"/>
              </w:rPr>
              <w:t>im tehnološkim, demografskim in drugim spremembam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>
              <w:rPr>
                <w:rFonts w:cstheme="minorHAnsi"/>
                <w:lang w:val="sl-SI"/>
              </w:rPr>
              <w:t>ter novo nastajajočim tveganjem pri delu v prihodnosti.</w:t>
            </w:r>
          </w:p>
          <w:p w14:paraId="37F00822" w14:textId="531126D9" w:rsidR="00E54D09" w:rsidRPr="000209AC" w:rsidRDefault="00E54D09" w:rsidP="000209AC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Več na:</w:t>
            </w:r>
          </w:p>
          <w:p w14:paraId="4AC9F45A" w14:textId="540C385C" w:rsidR="00E54D09" w:rsidRPr="000209AC" w:rsidRDefault="0040472E" w:rsidP="000209AC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hyperlink r:id="rId12" w:history="1">
              <w:r w:rsidR="00E54D09" w:rsidRPr="000209AC">
                <w:rPr>
                  <w:rStyle w:val="Hiperpovezava"/>
                  <w:rFonts w:cstheme="minorHAnsi"/>
                  <w:lang w:val="sl-SI"/>
                </w:rPr>
                <w:t>http://www.un.org/en/events/safeworkday/</w:t>
              </w:r>
            </w:hyperlink>
          </w:p>
        </w:tc>
      </w:tr>
    </w:tbl>
    <w:p w14:paraId="1D61A0AF" w14:textId="5FE7A40A" w:rsidR="00181254" w:rsidRPr="00B768FD" w:rsidRDefault="00181254" w:rsidP="00B768FD"/>
    <w:sectPr w:rsidR="00181254" w:rsidRPr="00B768FD">
      <w:headerReference w:type="default" r:id="rId13"/>
      <w:footerReference w:type="default" r:id="rId14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F8CB" w14:textId="77777777" w:rsidR="000B5704" w:rsidRDefault="000B5704">
      <w:pPr>
        <w:spacing w:before="0" w:after="0" w:line="240" w:lineRule="auto"/>
      </w:pPr>
      <w:r>
        <w:separator/>
      </w:r>
    </w:p>
  </w:endnote>
  <w:endnote w:type="continuationSeparator" w:id="0">
    <w:p w14:paraId="3F0696B7" w14:textId="77777777" w:rsidR="000B5704" w:rsidRDefault="000B57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59B3DF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C237" w14:textId="77777777" w:rsidR="000B5704" w:rsidRDefault="000B5704">
      <w:pPr>
        <w:spacing w:before="0" w:after="0" w:line="240" w:lineRule="auto"/>
      </w:pPr>
      <w:r>
        <w:separator/>
      </w:r>
    </w:p>
  </w:footnote>
  <w:footnote w:type="continuationSeparator" w:id="0">
    <w:p w14:paraId="0C539033" w14:textId="77777777" w:rsidR="000B5704" w:rsidRDefault="000B57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ED63F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209AC"/>
    <w:rsid w:val="00045A67"/>
    <w:rsid w:val="00057EEA"/>
    <w:rsid w:val="000707D8"/>
    <w:rsid w:val="000A1E4A"/>
    <w:rsid w:val="000B5704"/>
    <w:rsid w:val="00123680"/>
    <w:rsid w:val="00170BAC"/>
    <w:rsid w:val="00181254"/>
    <w:rsid w:val="001F745B"/>
    <w:rsid w:val="002B7946"/>
    <w:rsid w:val="002C4E06"/>
    <w:rsid w:val="002E2B28"/>
    <w:rsid w:val="00306483"/>
    <w:rsid w:val="00394ECA"/>
    <w:rsid w:val="003E121E"/>
    <w:rsid w:val="0040472E"/>
    <w:rsid w:val="00475AA2"/>
    <w:rsid w:val="004D78C4"/>
    <w:rsid w:val="00505A7B"/>
    <w:rsid w:val="00550D1B"/>
    <w:rsid w:val="00556DD7"/>
    <w:rsid w:val="00586461"/>
    <w:rsid w:val="005C1343"/>
    <w:rsid w:val="005F1B12"/>
    <w:rsid w:val="00622FBC"/>
    <w:rsid w:val="006569DC"/>
    <w:rsid w:val="006C068B"/>
    <w:rsid w:val="006C5856"/>
    <w:rsid w:val="006D39E2"/>
    <w:rsid w:val="00796D89"/>
    <w:rsid w:val="00867847"/>
    <w:rsid w:val="0089537C"/>
    <w:rsid w:val="0090373C"/>
    <w:rsid w:val="00905E99"/>
    <w:rsid w:val="00933237"/>
    <w:rsid w:val="009375D0"/>
    <w:rsid w:val="00945A95"/>
    <w:rsid w:val="009F2118"/>
    <w:rsid w:val="00A77B82"/>
    <w:rsid w:val="00A919E3"/>
    <w:rsid w:val="00B30526"/>
    <w:rsid w:val="00B768FD"/>
    <w:rsid w:val="00BF31ED"/>
    <w:rsid w:val="00BF60E6"/>
    <w:rsid w:val="00D3610A"/>
    <w:rsid w:val="00DB57C6"/>
    <w:rsid w:val="00DC5C2B"/>
    <w:rsid w:val="00E023F3"/>
    <w:rsid w:val="00E145BD"/>
    <w:rsid w:val="00E54D09"/>
    <w:rsid w:val="00F022FB"/>
    <w:rsid w:val="00F70184"/>
    <w:rsid w:val="00F8592A"/>
    <w:rsid w:val="00F95EF1"/>
    <w:rsid w:val="00FA5928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1D83F711-B27D-40D7-BC7E-469E34A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semiHidden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mddsz.gov.si/aktivnosti/dobre-prak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en/events/safeworkd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l/highlights/eu-oshas-network-partners-key-ingredient-its-success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DevelopmentCooperationDash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campaigns/world-health-day/world-health-day-20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3E9F17-C3BB-4FAB-99C9-929B4EE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Marija Črešnik</cp:lastModifiedBy>
  <cp:revision>2</cp:revision>
  <cp:lastPrinted>2018-09-05T08:32:00Z</cp:lastPrinted>
  <dcterms:created xsi:type="dcterms:W3CDTF">2019-04-24T11:40:00Z</dcterms:created>
  <dcterms:modified xsi:type="dcterms:W3CDTF">2019-04-24T11:40:00Z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