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2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663"/>
        <w:gridCol w:w="3686"/>
      </w:tblGrid>
      <w:tr w:rsidR="00075CB1" w:rsidRPr="00DC5902">
        <w:trPr>
          <w:trHeight w:val="1830"/>
        </w:trPr>
        <w:tc>
          <w:tcPr>
            <w:tcW w:w="6663" w:type="dxa"/>
          </w:tcPr>
          <w:p w:rsidR="00075CB1" w:rsidRPr="00145EE1" w:rsidRDefault="00BA2642" w:rsidP="00B3632D">
            <w:pPr>
              <w:pStyle w:val="Telobesedila2"/>
              <w:jc w:val="left"/>
              <w:rPr>
                <w:rFonts w:ascii="Times New Roman" w:hAnsi="Times New Roman"/>
                <w:sz w:val="36"/>
                <w:szCs w:val="36"/>
              </w:rPr>
            </w:pPr>
            <w:r w:rsidRPr="00DC5902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5617845</wp:posOffset>
                      </wp:positionH>
                      <wp:positionV relativeFrom="paragraph">
                        <wp:posOffset>-572135</wp:posOffset>
                      </wp:positionV>
                      <wp:extent cx="685800" cy="8001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40EC" w:rsidRPr="00EC33C4" w:rsidRDefault="000A40EC">
                                  <w:pPr>
                                    <w:pStyle w:val="Naslov2"/>
                                    <w:rPr>
                                      <w:b/>
                                      <w:bCs/>
                                      <w:i w:val="0"/>
                                      <w:iCs w:val="0"/>
                                      <w:sz w:val="80"/>
                                      <w:szCs w:val="80"/>
                                    </w:rPr>
                                  </w:pPr>
                                  <w:r w:rsidRPr="00EC33C4">
                                    <w:rPr>
                                      <w:b/>
                                      <w:bCs/>
                                      <w:i w:val="0"/>
                                      <w:iCs w:val="0"/>
                                      <w:sz w:val="80"/>
                                      <w:szCs w:val="8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42.35pt;margin-top:-45.05pt;width:54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" filled="f" stroked="f">
                      <v:textbox>
                        <w:txbxContent>
                          <w:p w:rsidR="000A40EC" w:rsidRPr="00EC33C4" w:rsidRDefault="000A40EC">
                            <w:pPr>
                              <w:pStyle w:val="Naslov2"/>
                              <w:rPr>
                                <w:b/>
                                <w:bCs/>
                                <w:i w:val="0"/>
                                <w:iCs w:val="0"/>
                                <w:sz w:val="80"/>
                                <w:szCs w:val="80"/>
                              </w:rPr>
                            </w:pPr>
                            <w:r w:rsidRPr="00EC33C4">
                              <w:rPr>
                                <w:b/>
                                <w:bCs/>
                                <w:i w:val="0"/>
                                <w:iCs w:val="0"/>
                                <w:sz w:val="80"/>
                                <w:szCs w:val="8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1D46" w:rsidRPr="00145EE1">
              <w:rPr>
                <w:rFonts w:ascii="Times New Roman" w:hAnsi="Times New Roman"/>
                <w:sz w:val="36"/>
                <w:szCs w:val="36"/>
              </w:rPr>
              <w:t xml:space="preserve">VLOGA ZA IZDAJO </w:t>
            </w:r>
            <w:r w:rsidR="00B3632D" w:rsidRPr="00145EE1">
              <w:rPr>
                <w:rFonts w:ascii="Times New Roman" w:hAnsi="Times New Roman"/>
                <w:sz w:val="36"/>
                <w:szCs w:val="36"/>
              </w:rPr>
              <w:t xml:space="preserve">NACIONALNE </w:t>
            </w:r>
            <w:r w:rsidR="006C1D46" w:rsidRPr="00145EE1">
              <w:rPr>
                <w:rFonts w:ascii="Times New Roman" w:hAnsi="Times New Roman"/>
                <w:sz w:val="36"/>
                <w:szCs w:val="36"/>
              </w:rPr>
              <w:t>LICENCE</w:t>
            </w:r>
            <w:r w:rsidR="00B3632D" w:rsidRPr="00145EE1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C65074" w:rsidRPr="00C65074">
              <w:rPr>
                <w:rFonts w:ascii="Times New Roman" w:hAnsi="Times New Roman"/>
                <w:b w:val="0"/>
                <w:sz w:val="36"/>
                <w:szCs w:val="36"/>
              </w:rPr>
              <w:t>za opravljanje prevozov v cestnem prometu</w:t>
            </w:r>
          </w:p>
          <w:p w:rsidR="00075CB1" w:rsidRDefault="00075CB1">
            <w:pPr>
              <w:pStyle w:val="Telobesedila"/>
              <w:rPr>
                <w:rFonts w:ascii="Times New Roman" w:hAnsi="Times New Roman"/>
              </w:rPr>
            </w:pPr>
          </w:p>
          <w:p w:rsidR="00836CC9" w:rsidRPr="00836CC9" w:rsidRDefault="00836CC9" w:rsidP="00836CC9">
            <w:pPr>
              <w:pStyle w:val="Telobesedila"/>
              <w:jc w:val="left"/>
              <w:rPr>
                <w:rFonts w:ascii="Times New Roman" w:hAnsi="Times New Roman"/>
                <w:bCs/>
              </w:rPr>
            </w:pPr>
            <w:r w:rsidRPr="00836CC9">
              <w:rPr>
                <w:rFonts w:ascii="Times New Roman" w:hAnsi="Times New Roman"/>
                <w:bCs/>
              </w:rPr>
              <w:t xml:space="preserve">(licence ni potrebno pridobiti za prevoz blaga z vozili ali skupino vozil, </w:t>
            </w:r>
            <w:r>
              <w:rPr>
                <w:rFonts w:ascii="Times New Roman" w:hAnsi="Times New Roman"/>
                <w:bCs/>
              </w:rPr>
              <w:br/>
            </w:r>
            <w:r w:rsidRPr="00836CC9">
              <w:rPr>
                <w:rFonts w:ascii="Times New Roman" w:hAnsi="Times New Roman"/>
                <w:bCs/>
              </w:rPr>
              <w:t xml:space="preserve">katerih največja dovoljena masa ne presega </w:t>
            </w:r>
            <w:smartTag w:uri="urn:schemas-microsoft-com:office:smarttags" w:element="metricconverter">
              <w:smartTagPr>
                <w:attr w:name="ProductID" w:val="3.500 kg"/>
              </w:smartTagPr>
              <w:r w:rsidRPr="00836CC9">
                <w:rPr>
                  <w:rFonts w:ascii="Times New Roman" w:hAnsi="Times New Roman"/>
                  <w:bCs/>
                </w:rPr>
                <w:t>3.500 kg</w:t>
              </w:r>
            </w:smartTag>
            <w:r w:rsidRPr="00836CC9">
              <w:rPr>
                <w:rFonts w:ascii="Times New Roman" w:hAnsi="Times New Roman"/>
                <w:bCs/>
              </w:rPr>
              <w:t>)</w:t>
            </w:r>
          </w:p>
          <w:p w:rsidR="006C1D46" w:rsidRPr="00DC5902" w:rsidRDefault="006C1D46">
            <w:pPr>
              <w:pStyle w:val="Telobesedila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75CB1" w:rsidRPr="00DC5902" w:rsidRDefault="00075CB1">
            <w:pPr>
              <w:pStyle w:val="Telobesedila"/>
              <w:rPr>
                <w:rFonts w:ascii="Times New Roman" w:hAnsi="Times New Roman"/>
              </w:rPr>
            </w:pPr>
            <w:r w:rsidRPr="00DC5902">
              <w:rPr>
                <w:rFonts w:ascii="Times New Roman" w:hAnsi="Times New Roman"/>
              </w:rPr>
              <w:t>PREJEM GZS:</w:t>
            </w:r>
          </w:p>
          <w:p w:rsidR="00075CB1" w:rsidRPr="00DC5902" w:rsidRDefault="00075CB1">
            <w:pPr>
              <w:rPr>
                <w:sz w:val="20"/>
              </w:rPr>
            </w:pPr>
          </w:p>
          <w:p w:rsidR="00075CB1" w:rsidRPr="00DC5902" w:rsidRDefault="00075CB1">
            <w:pPr>
              <w:rPr>
                <w:sz w:val="20"/>
              </w:rPr>
            </w:pPr>
          </w:p>
          <w:p w:rsidR="00075CB1" w:rsidRPr="00DC5902" w:rsidRDefault="00075CB1">
            <w:pPr>
              <w:pStyle w:val="Noga"/>
              <w:rPr>
                <w:sz w:val="20"/>
              </w:rPr>
            </w:pPr>
          </w:p>
        </w:tc>
      </w:tr>
    </w:tbl>
    <w:p w:rsidR="00EC33C4" w:rsidRDefault="00EC33C4" w:rsidP="00B3632D">
      <w:pPr>
        <w:pStyle w:val="Naslov4"/>
        <w:ind w:left="1065" w:hanging="1349"/>
        <w:rPr>
          <w:rFonts w:ascii="Times New Roman" w:hAnsi="Times New Roman"/>
          <w:b w:val="0"/>
          <w:sz w:val="26"/>
          <w:szCs w:val="26"/>
        </w:rPr>
      </w:pPr>
    </w:p>
    <w:p w:rsidR="00B3632D" w:rsidRPr="00145EE1" w:rsidRDefault="00B3632D" w:rsidP="00CD41E4">
      <w:pPr>
        <w:pStyle w:val="Naslov4"/>
        <w:ind w:left="1065" w:hanging="1065"/>
        <w:rPr>
          <w:rFonts w:ascii="Times New Roman" w:hAnsi="Times New Roman"/>
          <w:b w:val="0"/>
          <w:sz w:val="26"/>
          <w:szCs w:val="26"/>
        </w:rPr>
      </w:pPr>
      <w:r w:rsidRPr="00145EE1">
        <w:rPr>
          <w:rFonts w:ascii="Times New Roman" w:hAnsi="Times New Roman"/>
          <w:b w:val="0"/>
          <w:sz w:val="26"/>
          <w:szCs w:val="26"/>
        </w:rPr>
        <w:t xml:space="preserve">1. </w:t>
      </w:r>
      <w:r w:rsidRPr="00EC33C4">
        <w:rPr>
          <w:rFonts w:ascii="Times New Roman" w:hAnsi="Times New Roman"/>
          <w:sz w:val="26"/>
          <w:szCs w:val="26"/>
        </w:rPr>
        <w:t>PRAVNA OSEBA:</w:t>
      </w:r>
      <w:r w:rsidRPr="00145EE1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B3632D" w:rsidRDefault="00B3632D" w:rsidP="00B3632D">
      <w:pPr>
        <w:ind w:left="1065" w:hanging="1349"/>
        <w:rPr>
          <w:sz w:val="20"/>
        </w:rPr>
      </w:pPr>
    </w:p>
    <w:p w:rsidR="00E63A0C" w:rsidRPr="00E63A0C" w:rsidRDefault="00E63A0C" w:rsidP="00E63A0C">
      <w:pPr>
        <w:ind w:left="1065" w:hanging="1065"/>
        <w:rPr>
          <w:sz w:val="20"/>
        </w:rPr>
      </w:pPr>
      <w:r w:rsidRPr="00E63A0C">
        <w:rPr>
          <w:sz w:val="20"/>
        </w:rPr>
        <w:t>Vlagatelj:_____________________________________________________________________________________</w:t>
      </w:r>
    </w:p>
    <w:p w:rsidR="00E63A0C" w:rsidRPr="00E63A0C" w:rsidRDefault="00E63A0C" w:rsidP="00E63A0C">
      <w:pPr>
        <w:ind w:left="1065" w:hanging="1349"/>
        <w:rPr>
          <w:sz w:val="20"/>
        </w:rPr>
      </w:pPr>
      <w:r>
        <w:rPr>
          <w:sz w:val="20"/>
        </w:rPr>
        <w:br/>
      </w:r>
      <w:r w:rsidRPr="00E63A0C">
        <w:rPr>
          <w:sz w:val="20"/>
        </w:rPr>
        <w:tab/>
      </w:r>
      <w:r w:rsidRPr="00E63A0C">
        <w:rPr>
          <w:sz w:val="20"/>
        </w:rPr>
        <w:tab/>
      </w:r>
      <w:r w:rsidRPr="00E63A0C">
        <w:rPr>
          <w:sz w:val="20"/>
        </w:rPr>
        <w:tab/>
      </w:r>
      <w:r w:rsidRPr="00E63A0C">
        <w:rPr>
          <w:sz w:val="20"/>
        </w:rPr>
        <w:tab/>
      </w:r>
      <w:r w:rsidRPr="00E63A0C">
        <w:rPr>
          <w:sz w:val="20"/>
        </w:rPr>
        <w:tab/>
      </w:r>
      <w:r w:rsidRPr="00E63A0C">
        <w:rPr>
          <w:sz w:val="16"/>
        </w:rPr>
        <w:t>(ime in priimek zastopnika podjetja)</w:t>
      </w:r>
    </w:p>
    <w:p w:rsidR="00B3632D" w:rsidRPr="00DC5902" w:rsidRDefault="00145EE1" w:rsidP="00CD41E4">
      <w:pPr>
        <w:ind w:left="1065" w:right="-710" w:hanging="1065"/>
        <w:rPr>
          <w:sz w:val="20"/>
        </w:rPr>
      </w:pPr>
      <w:r>
        <w:rPr>
          <w:sz w:val="20"/>
        </w:rPr>
        <w:t>Podjetje</w:t>
      </w:r>
      <w:r w:rsidR="00B3632D" w:rsidRPr="00DC5902">
        <w:rPr>
          <w:sz w:val="20"/>
        </w:rPr>
        <w:t>:</w:t>
      </w:r>
      <w:r w:rsidR="00B3632D">
        <w:rPr>
          <w:sz w:val="20"/>
        </w:rPr>
        <w:t xml:space="preserve"> _</w:t>
      </w:r>
      <w:r w:rsidR="00B3632D" w:rsidRPr="00DC5902">
        <w:rPr>
          <w:sz w:val="20"/>
        </w:rPr>
        <w:t>____________________________________________________________________________</w:t>
      </w:r>
      <w:r>
        <w:rPr>
          <w:sz w:val="20"/>
        </w:rPr>
        <w:t>_________</w:t>
      </w:r>
    </w:p>
    <w:p w:rsidR="00B3632D" w:rsidRPr="00DC5902" w:rsidRDefault="00B3632D" w:rsidP="00B3632D">
      <w:pPr>
        <w:rPr>
          <w:sz w:val="16"/>
        </w:rPr>
      </w:pPr>
      <w:r w:rsidRPr="00DC5902">
        <w:rPr>
          <w:sz w:val="20"/>
        </w:rPr>
        <w:tab/>
      </w:r>
      <w:r w:rsidRPr="00DC5902">
        <w:rPr>
          <w:sz w:val="20"/>
        </w:rPr>
        <w:tab/>
      </w:r>
      <w:r w:rsidRPr="00DC5902">
        <w:rPr>
          <w:sz w:val="20"/>
        </w:rPr>
        <w:tab/>
      </w:r>
      <w:r w:rsidRPr="00DC5902">
        <w:rPr>
          <w:sz w:val="20"/>
        </w:rPr>
        <w:tab/>
      </w:r>
      <w:r w:rsidRPr="00DC5902">
        <w:rPr>
          <w:sz w:val="16"/>
        </w:rPr>
        <w:t>(v skladu z registracijo)</w:t>
      </w:r>
    </w:p>
    <w:p w:rsidR="00B3632D" w:rsidRPr="00DC5902" w:rsidRDefault="00B3632D" w:rsidP="00B3632D">
      <w:pPr>
        <w:ind w:left="-284"/>
        <w:rPr>
          <w:sz w:val="16"/>
        </w:rPr>
      </w:pPr>
    </w:p>
    <w:p w:rsidR="00B3632D" w:rsidRPr="00DC5902" w:rsidRDefault="00145EE1" w:rsidP="00CD41E4">
      <w:pPr>
        <w:ind w:left="-284" w:right="-428" w:firstLine="284"/>
        <w:rPr>
          <w:sz w:val="20"/>
        </w:rPr>
      </w:pPr>
      <w:r>
        <w:rPr>
          <w:sz w:val="20"/>
        </w:rPr>
        <w:t>Poslovni naslov</w:t>
      </w:r>
      <w:r w:rsidR="00B3632D" w:rsidRPr="00DC5902">
        <w:rPr>
          <w:sz w:val="20"/>
        </w:rPr>
        <w:t>:</w:t>
      </w:r>
      <w:r w:rsidR="00B3632D">
        <w:rPr>
          <w:sz w:val="20"/>
        </w:rPr>
        <w:t xml:space="preserve"> ___________</w:t>
      </w:r>
      <w:r w:rsidR="00B3632D" w:rsidRPr="00DC5902">
        <w:rPr>
          <w:sz w:val="20"/>
        </w:rPr>
        <w:t>__________________________________________________</w:t>
      </w:r>
      <w:r>
        <w:rPr>
          <w:sz w:val="20"/>
        </w:rPr>
        <w:t>___________________</w:t>
      </w:r>
    </w:p>
    <w:p w:rsidR="00B3632D" w:rsidRPr="00DC5902" w:rsidRDefault="00B3632D" w:rsidP="00B3632D">
      <w:pPr>
        <w:ind w:left="1065" w:hanging="1349"/>
        <w:rPr>
          <w:sz w:val="16"/>
        </w:rPr>
      </w:pPr>
      <w:r w:rsidRPr="00DC5902">
        <w:rPr>
          <w:sz w:val="20"/>
        </w:rPr>
        <w:tab/>
      </w:r>
      <w:r w:rsidRPr="00DC5902">
        <w:rPr>
          <w:sz w:val="20"/>
        </w:rPr>
        <w:tab/>
      </w:r>
      <w:r w:rsidRPr="00DC5902">
        <w:rPr>
          <w:sz w:val="20"/>
        </w:rPr>
        <w:tab/>
      </w:r>
      <w:r w:rsidRPr="00DC5902">
        <w:rPr>
          <w:sz w:val="20"/>
        </w:rPr>
        <w:tab/>
      </w:r>
      <w:r w:rsidRPr="00DC5902">
        <w:rPr>
          <w:sz w:val="16"/>
        </w:rPr>
        <w:t>(ulica, hišna številka, poštna številka, kraj)</w:t>
      </w:r>
    </w:p>
    <w:p w:rsidR="00B3632D" w:rsidRPr="00DC5902" w:rsidRDefault="00B3632D" w:rsidP="00B3632D">
      <w:pPr>
        <w:pStyle w:val="Noga"/>
        <w:ind w:left="1065" w:hanging="1349"/>
        <w:rPr>
          <w:sz w:val="16"/>
        </w:rPr>
      </w:pPr>
    </w:p>
    <w:p w:rsidR="00B3632D" w:rsidRPr="00DC5902" w:rsidRDefault="00B3632D" w:rsidP="00CD41E4">
      <w:pPr>
        <w:pStyle w:val="Noga"/>
        <w:ind w:left="1349" w:right="-286" w:hanging="1349"/>
        <w:rPr>
          <w:sz w:val="20"/>
        </w:rPr>
      </w:pPr>
      <w:r w:rsidRPr="00DC5902">
        <w:rPr>
          <w:sz w:val="20"/>
        </w:rPr>
        <w:t>Matična številka</w:t>
      </w:r>
      <w:r w:rsidRPr="00DC5902">
        <w:rPr>
          <w:sz w:val="28"/>
        </w:rPr>
        <w:t xml:space="preserve">: </w:t>
      </w:r>
      <w:r w:rsidR="00145EE1" w:rsidRPr="00700389">
        <w:rPr>
          <w:sz w:val="20"/>
        </w:rPr>
        <w:t>_____________</w:t>
      </w:r>
      <w:r w:rsidR="00700389">
        <w:rPr>
          <w:sz w:val="20"/>
        </w:rPr>
        <w:t>________</w:t>
      </w:r>
      <w:r w:rsidR="00145EE1" w:rsidRPr="00700389">
        <w:rPr>
          <w:sz w:val="20"/>
        </w:rPr>
        <w:t>____</w:t>
      </w:r>
      <w:r w:rsidRPr="00DC5902">
        <w:rPr>
          <w:sz w:val="20"/>
        </w:rPr>
        <w:t xml:space="preserve">         Davčna številka</w:t>
      </w:r>
      <w:r w:rsidRPr="00DC5902">
        <w:rPr>
          <w:sz w:val="28"/>
        </w:rPr>
        <w:t>:</w:t>
      </w:r>
      <w:r w:rsidR="00145EE1">
        <w:rPr>
          <w:sz w:val="28"/>
        </w:rPr>
        <w:t xml:space="preserve"> </w:t>
      </w:r>
      <w:r w:rsidR="00145EE1" w:rsidRPr="00700389">
        <w:rPr>
          <w:sz w:val="20"/>
        </w:rPr>
        <w:t>___</w:t>
      </w:r>
      <w:r w:rsidR="00700389">
        <w:rPr>
          <w:sz w:val="20"/>
        </w:rPr>
        <w:t>______</w:t>
      </w:r>
      <w:r w:rsidR="00145EE1" w:rsidRPr="00700389">
        <w:rPr>
          <w:sz w:val="20"/>
        </w:rPr>
        <w:t>_______________</w:t>
      </w:r>
    </w:p>
    <w:p w:rsidR="00B3632D" w:rsidRPr="00DC5902" w:rsidRDefault="00B3632D" w:rsidP="00B3632D">
      <w:pPr>
        <w:rPr>
          <w:sz w:val="32"/>
        </w:rPr>
      </w:pPr>
    </w:p>
    <w:p w:rsidR="00B3632D" w:rsidRPr="00DC5902" w:rsidRDefault="00B3632D" w:rsidP="00CD41E4">
      <w:pPr>
        <w:ind w:left="1065" w:right="-428" w:hanging="1065"/>
        <w:rPr>
          <w:sz w:val="20"/>
        </w:rPr>
      </w:pPr>
      <w:r w:rsidRPr="00DC5902">
        <w:rPr>
          <w:sz w:val="20"/>
        </w:rPr>
        <w:t>Telefon:__</w:t>
      </w:r>
      <w:r w:rsidR="00145EE1">
        <w:rPr>
          <w:sz w:val="20"/>
        </w:rPr>
        <w:t>__________________     Faks:______</w:t>
      </w:r>
      <w:r w:rsidRPr="00DC5902">
        <w:rPr>
          <w:sz w:val="20"/>
        </w:rPr>
        <w:t>_______________      E-</w:t>
      </w:r>
      <w:r>
        <w:rPr>
          <w:sz w:val="20"/>
        </w:rPr>
        <w:t>naslov</w:t>
      </w:r>
      <w:r w:rsidRPr="00DC5902">
        <w:rPr>
          <w:sz w:val="20"/>
        </w:rPr>
        <w:t>:__________________________</w:t>
      </w:r>
    </w:p>
    <w:p w:rsidR="002B0101" w:rsidRDefault="002B0101">
      <w:pPr>
        <w:rPr>
          <w:sz w:val="20"/>
        </w:rPr>
      </w:pPr>
    </w:p>
    <w:p w:rsidR="00B3632D" w:rsidRPr="00B3632D" w:rsidRDefault="00B3632D" w:rsidP="00CD41E4">
      <w:pPr>
        <w:pStyle w:val="Naslov4"/>
        <w:ind w:left="-284" w:firstLine="284"/>
        <w:jc w:val="left"/>
        <w:rPr>
          <w:rFonts w:ascii="Times New Roman" w:hAnsi="Times New Roman"/>
          <w:sz w:val="26"/>
          <w:szCs w:val="26"/>
        </w:rPr>
      </w:pPr>
      <w:r w:rsidRPr="00145EE1">
        <w:rPr>
          <w:rFonts w:ascii="Times New Roman" w:hAnsi="Times New Roman"/>
          <w:b w:val="0"/>
          <w:sz w:val="26"/>
          <w:szCs w:val="26"/>
        </w:rPr>
        <w:t xml:space="preserve">2. </w:t>
      </w:r>
      <w:r w:rsidR="00145EE1" w:rsidRPr="00EC33C4">
        <w:rPr>
          <w:rFonts w:ascii="Times New Roman" w:hAnsi="Times New Roman"/>
          <w:sz w:val="26"/>
          <w:szCs w:val="26"/>
        </w:rPr>
        <w:t>UPRAVLJAVEC PREVOZOV:</w:t>
      </w:r>
    </w:p>
    <w:p w:rsidR="00B3632D" w:rsidRDefault="00B3632D" w:rsidP="00B3632D">
      <w:pPr>
        <w:rPr>
          <w:sz w:val="20"/>
        </w:rPr>
      </w:pPr>
    </w:p>
    <w:p w:rsidR="00B3632D" w:rsidRPr="00DC5902" w:rsidRDefault="00CD41E4" w:rsidP="00CD41E4">
      <w:pPr>
        <w:pStyle w:val="Noga"/>
        <w:rPr>
          <w:sz w:val="20"/>
        </w:rPr>
      </w:pPr>
      <w:r>
        <w:rPr>
          <w:sz w:val="20"/>
        </w:rPr>
        <w:tab/>
      </w:r>
      <w:r w:rsidR="00B3632D" w:rsidRPr="00DC5902">
        <w:rPr>
          <w:sz w:val="20"/>
        </w:rPr>
        <w:t>Priimek in ime:____________________________________________________________________________________</w:t>
      </w:r>
    </w:p>
    <w:p w:rsidR="00B3632D" w:rsidRPr="00DC5902" w:rsidRDefault="00B3632D" w:rsidP="00B3632D">
      <w:pPr>
        <w:ind w:left="-284"/>
        <w:rPr>
          <w:sz w:val="16"/>
        </w:rPr>
      </w:pPr>
      <w:r w:rsidRPr="00DC5902">
        <w:rPr>
          <w:sz w:val="20"/>
        </w:rPr>
        <w:tab/>
      </w:r>
      <w:r w:rsidRPr="00DC5902">
        <w:rPr>
          <w:sz w:val="20"/>
        </w:rPr>
        <w:tab/>
      </w:r>
      <w:r w:rsidRPr="00DC5902">
        <w:rPr>
          <w:sz w:val="20"/>
        </w:rPr>
        <w:tab/>
      </w:r>
      <w:r w:rsidRPr="00DC5902">
        <w:rPr>
          <w:sz w:val="20"/>
        </w:rPr>
        <w:tab/>
      </w:r>
      <w:r>
        <w:rPr>
          <w:sz w:val="16"/>
        </w:rPr>
        <w:t>(pooblaščena oseba, ki ima</w:t>
      </w:r>
      <w:r w:rsidRPr="00DC5902">
        <w:rPr>
          <w:sz w:val="16"/>
        </w:rPr>
        <w:t xml:space="preserve"> opravljen preizkus strokovne usposobljenosti)</w:t>
      </w:r>
    </w:p>
    <w:p w:rsidR="00B3632D" w:rsidRPr="00DC5902" w:rsidRDefault="00B3632D" w:rsidP="00B3632D">
      <w:pPr>
        <w:pStyle w:val="Noga"/>
        <w:rPr>
          <w:sz w:val="16"/>
        </w:rPr>
      </w:pPr>
      <w:r w:rsidRPr="00DC5902">
        <w:rPr>
          <w:sz w:val="20"/>
        </w:rPr>
        <w:tab/>
      </w:r>
    </w:p>
    <w:p w:rsidR="00B3632D" w:rsidRPr="00DC5902" w:rsidRDefault="00B3632D" w:rsidP="00CD41E4">
      <w:pPr>
        <w:ind w:left="1065" w:right="-428" w:hanging="1065"/>
        <w:rPr>
          <w:sz w:val="20"/>
        </w:rPr>
      </w:pPr>
      <w:r>
        <w:rPr>
          <w:sz w:val="20"/>
        </w:rPr>
        <w:t>Naslov</w:t>
      </w:r>
      <w:r w:rsidRPr="00DC5902">
        <w:rPr>
          <w:sz w:val="20"/>
        </w:rPr>
        <w:t>:_____________________________</w:t>
      </w:r>
      <w:r w:rsidR="001639A3">
        <w:rPr>
          <w:sz w:val="20"/>
        </w:rPr>
        <w:t xml:space="preserve">___________________ Kraj rojstva: </w:t>
      </w:r>
      <w:r w:rsidR="001639A3">
        <w:rPr>
          <w:sz w:val="20"/>
        </w:rPr>
        <w:softHyphen/>
      </w:r>
      <w:r w:rsidR="001639A3">
        <w:rPr>
          <w:sz w:val="20"/>
        </w:rPr>
        <w:softHyphen/>
      </w:r>
      <w:r w:rsidR="001639A3">
        <w:rPr>
          <w:sz w:val="20"/>
        </w:rPr>
        <w:softHyphen/>
      </w:r>
      <w:r w:rsidR="001639A3">
        <w:rPr>
          <w:sz w:val="20"/>
        </w:rPr>
        <w:softHyphen/>
      </w:r>
      <w:r w:rsidR="001639A3">
        <w:rPr>
          <w:sz w:val="20"/>
        </w:rPr>
        <w:softHyphen/>
      </w:r>
      <w:r w:rsidR="001639A3">
        <w:rPr>
          <w:sz w:val="20"/>
        </w:rPr>
        <w:softHyphen/>
      </w:r>
      <w:r w:rsidR="001639A3">
        <w:rPr>
          <w:sz w:val="20"/>
        </w:rPr>
        <w:softHyphen/>
        <w:t>________________________________</w:t>
      </w:r>
    </w:p>
    <w:p w:rsidR="00B3632D" w:rsidRPr="00B43DE9" w:rsidRDefault="001639A3" w:rsidP="00B3632D">
      <w:pPr>
        <w:ind w:left="1065" w:right="-428" w:hanging="1349"/>
        <w:rPr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="00B3632D">
        <w:rPr>
          <w:sz w:val="16"/>
          <w:szCs w:val="16"/>
        </w:rPr>
        <w:t xml:space="preserve">     </w:t>
      </w:r>
      <w:r w:rsidR="00B3632D" w:rsidRPr="00B43DE9">
        <w:rPr>
          <w:sz w:val="16"/>
          <w:szCs w:val="16"/>
        </w:rPr>
        <w:t>(stalno prebivališče</w:t>
      </w:r>
      <w:r w:rsidR="00E623DF" w:rsidRPr="00E623DF">
        <w:rPr>
          <w:sz w:val="16"/>
          <w:szCs w:val="16"/>
        </w:rPr>
        <w:t>: ulica, poštna številka, kraj</w:t>
      </w:r>
      <w:r w:rsidR="00B3632D" w:rsidRPr="00B43DE9">
        <w:rPr>
          <w:sz w:val="16"/>
          <w:szCs w:val="16"/>
        </w:rPr>
        <w:t>)</w:t>
      </w:r>
    </w:p>
    <w:p w:rsidR="00B3632D" w:rsidRPr="00DC5902" w:rsidRDefault="00B3632D" w:rsidP="00B3632D">
      <w:pPr>
        <w:ind w:left="1065" w:right="-428" w:hanging="1349"/>
        <w:rPr>
          <w:sz w:val="20"/>
        </w:rPr>
      </w:pPr>
    </w:p>
    <w:p w:rsidR="0091713A" w:rsidRDefault="00CD41E4" w:rsidP="00CD41E4">
      <w:pPr>
        <w:pStyle w:val="Noga"/>
      </w:pPr>
      <w:r>
        <w:rPr>
          <w:sz w:val="20"/>
        </w:rPr>
        <w:tab/>
      </w:r>
      <w:r w:rsidR="00B3632D" w:rsidRPr="00DC5902">
        <w:rPr>
          <w:sz w:val="20"/>
        </w:rPr>
        <w:t xml:space="preserve">EMŠO: </w:t>
      </w:r>
      <w:r w:rsidR="00145EE1">
        <w:t>___________________</w:t>
      </w:r>
      <w:r w:rsidR="00B3632D" w:rsidRPr="00DC5902">
        <w:t xml:space="preserve"> </w:t>
      </w:r>
      <w:r w:rsidR="00B3632D" w:rsidRPr="00DC5902">
        <w:rPr>
          <w:sz w:val="20"/>
        </w:rPr>
        <w:t>Davčna številka</w:t>
      </w:r>
      <w:r w:rsidR="00145EE1">
        <w:t>: ________________</w:t>
      </w:r>
      <w:r w:rsidR="00B3632D">
        <w:t xml:space="preserve"> Telefon: </w:t>
      </w:r>
      <w:r w:rsidR="00145EE1">
        <w:t>____________________</w:t>
      </w:r>
    </w:p>
    <w:p w:rsidR="00B3632D" w:rsidRPr="00145EE1" w:rsidRDefault="00B3632D" w:rsidP="00B3632D">
      <w:pPr>
        <w:ind w:left="-284"/>
        <w:rPr>
          <w:b/>
          <w:lang w:eastAsia="en-US"/>
        </w:rPr>
      </w:pPr>
    </w:p>
    <w:p w:rsidR="00B3632D" w:rsidRDefault="000B7E92" w:rsidP="00CD41E4">
      <w:pPr>
        <w:pStyle w:val="Naslov4"/>
        <w:ind w:firstLine="0"/>
        <w:jc w:val="lef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3. </w:t>
      </w:r>
      <w:r w:rsidR="00B3632D" w:rsidRPr="00EC33C4">
        <w:rPr>
          <w:rFonts w:ascii="Times New Roman" w:hAnsi="Times New Roman"/>
          <w:sz w:val="26"/>
          <w:szCs w:val="26"/>
        </w:rPr>
        <w:t>VRSTE PREVOZOV PRI IZDAJI NACIONALNE LICENCE (obkroži</w:t>
      </w:r>
      <w:r w:rsidR="00145EE1" w:rsidRPr="00EC33C4">
        <w:rPr>
          <w:rFonts w:ascii="Times New Roman" w:hAnsi="Times New Roman"/>
          <w:sz w:val="26"/>
          <w:szCs w:val="26"/>
        </w:rPr>
        <w:t>te</w:t>
      </w:r>
      <w:r w:rsidR="00B3632D" w:rsidRPr="00EC33C4">
        <w:rPr>
          <w:rFonts w:ascii="Times New Roman" w:hAnsi="Times New Roman"/>
          <w:sz w:val="26"/>
          <w:szCs w:val="26"/>
        </w:rPr>
        <w:t>):</w:t>
      </w:r>
      <w:r w:rsidR="00B3632D" w:rsidRPr="00145EE1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145EE1" w:rsidRPr="00145EE1" w:rsidRDefault="00145EE1" w:rsidP="00145EE1">
      <w:pPr>
        <w:rPr>
          <w:lang w:eastAsia="en-US"/>
        </w:rPr>
      </w:pPr>
    </w:p>
    <w:p w:rsidR="00B3632D" w:rsidRPr="004B282E" w:rsidRDefault="00145EE1" w:rsidP="00145EE1">
      <w:pPr>
        <w:ind w:left="720"/>
        <w:rPr>
          <w:sz w:val="22"/>
          <w:lang w:eastAsia="en-US"/>
        </w:rPr>
      </w:pPr>
      <w:r w:rsidRPr="004B282E">
        <w:rPr>
          <w:sz w:val="22"/>
          <w:lang w:eastAsia="en-US"/>
        </w:rPr>
        <w:t>a</w:t>
      </w:r>
      <w:r w:rsidR="00B3632D" w:rsidRPr="004B282E">
        <w:rPr>
          <w:sz w:val="22"/>
          <w:lang w:eastAsia="en-US"/>
        </w:rPr>
        <w:t>) Prevoz blaga v notranjem cestnem prometu</w:t>
      </w:r>
    </w:p>
    <w:p w:rsidR="00B3632D" w:rsidRPr="004B282E" w:rsidRDefault="00145EE1" w:rsidP="00145EE1">
      <w:pPr>
        <w:ind w:left="720"/>
        <w:rPr>
          <w:sz w:val="22"/>
          <w:lang w:eastAsia="en-US"/>
        </w:rPr>
      </w:pPr>
      <w:r w:rsidRPr="004B282E">
        <w:rPr>
          <w:sz w:val="22"/>
          <w:lang w:eastAsia="en-US"/>
        </w:rPr>
        <w:t>b</w:t>
      </w:r>
      <w:r w:rsidR="00B3632D" w:rsidRPr="004B282E">
        <w:rPr>
          <w:sz w:val="22"/>
          <w:lang w:eastAsia="en-US"/>
        </w:rPr>
        <w:t>) Prevoz potnikov v notranjem cestnem prometu</w:t>
      </w:r>
    </w:p>
    <w:p w:rsidR="00B3632D" w:rsidRPr="004B282E" w:rsidRDefault="00145EE1" w:rsidP="00145EE1">
      <w:pPr>
        <w:ind w:left="720"/>
        <w:rPr>
          <w:sz w:val="22"/>
          <w:lang w:eastAsia="en-US"/>
        </w:rPr>
      </w:pPr>
      <w:r w:rsidRPr="004B282E">
        <w:rPr>
          <w:sz w:val="22"/>
          <w:lang w:eastAsia="en-US"/>
        </w:rPr>
        <w:t>c</w:t>
      </w:r>
      <w:r w:rsidR="00B3632D" w:rsidRPr="004B282E">
        <w:rPr>
          <w:sz w:val="22"/>
          <w:lang w:eastAsia="en-US"/>
        </w:rPr>
        <w:t>) Avto-taksi prevozi</w:t>
      </w:r>
    </w:p>
    <w:p w:rsidR="00CD41E4" w:rsidRDefault="00CD41E4" w:rsidP="00CD41E4">
      <w:pPr>
        <w:rPr>
          <w:b/>
          <w:sz w:val="28"/>
          <w:lang w:eastAsia="en-US"/>
        </w:rPr>
      </w:pPr>
    </w:p>
    <w:p w:rsidR="00EE0694" w:rsidRDefault="00CD41E4" w:rsidP="00CD41E4">
      <w:r w:rsidRPr="00CD41E4">
        <w:rPr>
          <w:sz w:val="26"/>
          <w:szCs w:val="26"/>
          <w:lang w:eastAsia="en-US"/>
        </w:rPr>
        <w:t xml:space="preserve">4. </w:t>
      </w:r>
      <w:r w:rsidRPr="00CD41E4">
        <w:rPr>
          <w:b/>
          <w:sz w:val="26"/>
          <w:szCs w:val="26"/>
          <w:lang w:eastAsia="en-US"/>
        </w:rPr>
        <w:t>VOZILA</w:t>
      </w:r>
      <w:r>
        <w:rPr>
          <w:b/>
          <w:sz w:val="26"/>
          <w:szCs w:val="26"/>
          <w:lang w:eastAsia="en-US"/>
        </w:rPr>
        <w:t xml:space="preserve">: </w:t>
      </w:r>
      <w:r w:rsidRPr="00CD41E4">
        <w:rPr>
          <w:sz w:val="26"/>
          <w:szCs w:val="26"/>
          <w:lang w:eastAsia="en-US"/>
        </w:rPr>
        <w:t>s</w:t>
      </w:r>
      <w:r w:rsidR="00E623DF">
        <w:t>kupno število vozil</w:t>
      </w:r>
      <w:r w:rsidR="00B3632D">
        <w:t>:  _______________</w:t>
      </w:r>
    </w:p>
    <w:p w:rsidR="00B3632D" w:rsidRPr="00555474" w:rsidRDefault="00B3632D" w:rsidP="00B3632D">
      <w:pPr>
        <w:pStyle w:val="Noga"/>
        <w:ind w:left="-284"/>
        <w:rPr>
          <w:b/>
        </w:rPr>
      </w:pPr>
    </w:p>
    <w:p w:rsidR="00555474" w:rsidRPr="00555474" w:rsidRDefault="00145EE1" w:rsidP="00CD41E4">
      <w:pPr>
        <w:pStyle w:val="Noga"/>
        <w:rPr>
          <w:b/>
        </w:rPr>
      </w:pPr>
      <w:r w:rsidRPr="00555474">
        <w:rPr>
          <w:b/>
        </w:rPr>
        <w:t>Seznam vozil</w:t>
      </w:r>
      <w:r w:rsidR="004B282E">
        <w:rPr>
          <w:b/>
        </w:rPr>
        <w:t xml:space="preserve"> </w:t>
      </w:r>
      <w:r w:rsidR="004B282E" w:rsidRPr="004B282E">
        <w:t>(</w:t>
      </w:r>
      <w:r w:rsidR="004B282E">
        <w:t>v kolikor je seznam vozil večji, priložite prilogo s podatki o vozilih):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3077"/>
        <w:gridCol w:w="1872"/>
      </w:tblGrid>
      <w:tr w:rsidR="00D97783" w:rsidTr="00D97783">
        <w:tc>
          <w:tcPr>
            <w:tcW w:w="2276" w:type="dxa"/>
            <w:shd w:val="clear" w:color="auto" w:fill="auto"/>
          </w:tcPr>
          <w:p w:rsidR="00D97783" w:rsidRPr="00EC33C4" w:rsidRDefault="00D97783" w:rsidP="00B3632D">
            <w:pPr>
              <w:pStyle w:val="Noga"/>
            </w:pPr>
            <w:r w:rsidRPr="00EC33C4">
              <w:t>Registrska št. vozila</w:t>
            </w:r>
            <w:r>
              <w:t>:</w:t>
            </w:r>
          </w:p>
        </w:tc>
        <w:tc>
          <w:tcPr>
            <w:tcW w:w="3077" w:type="dxa"/>
            <w:shd w:val="clear" w:color="auto" w:fill="auto"/>
          </w:tcPr>
          <w:p w:rsidR="00D97783" w:rsidRPr="00EC33C4" w:rsidRDefault="00D97783" w:rsidP="00B3632D">
            <w:pPr>
              <w:pStyle w:val="Noga"/>
            </w:pPr>
            <w:r w:rsidRPr="00EC33C4">
              <w:t>Številka šasije:</w:t>
            </w:r>
          </w:p>
        </w:tc>
        <w:tc>
          <w:tcPr>
            <w:tcW w:w="1872" w:type="dxa"/>
            <w:shd w:val="clear" w:color="auto" w:fill="auto"/>
          </w:tcPr>
          <w:p w:rsidR="00D97783" w:rsidRPr="00CC2443" w:rsidRDefault="00D97783" w:rsidP="00B3632D">
            <w:pPr>
              <w:pStyle w:val="Noga"/>
              <w:rPr>
                <w:b/>
              </w:rPr>
            </w:pPr>
            <w:bookmarkStart w:id="0" w:name="_GoBack"/>
            <w:bookmarkEnd w:id="0"/>
            <w:r w:rsidRPr="00CC2443">
              <w:rPr>
                <w:b/>
              </w:rPr>
              <w:t>Taxi nalepka</w:t>
            </w:r>
          </w:p>
          <w:p w:rsidR="00D97783" w:rsidRDefault="00D97783" w:rsidP="00B3632D">
            <w:pPr>
              <w:pStyle w:val="Noga"/>
            </w:pPr>
            <w:r>
              <w:t>(označi z X)</w:t>
            </w:r>
          </w:p>
        </w:tc>
      </w:tr>
      <w:tr w:rsidR="00D97783" w:rsidTr="00D97783">
        <w:tc>
          <w:tcPr>
            <w:tcW w:w="2276" w:type="dxa"/>
            <w:shd w:val="clear" w:color="auto" w:fill="auto"/>
          </w:tcPr>
          <w:p w:rsidR="00D97783" w:rsidRDefault="00D97783" w:rsidP="00B3632D">
            <w:pPr>
              <w:pStyle w:val="Noga"/>
            </w:pPr>
          </w:p>
        </w:tc>
        <w:tc>
          <w:tcPr>
            <w:tcW w:w="3077" w:type="dxa"/>
            <w:shd w:val="clear" w:color="auto" w:fill="auto"/>
          </w:tcPr>
          <w:p w:rsidR="00D97783" w:rsidRDefault="00D97783" w:rsidP="00B3632D">
            <w:pPr>
              <w:pStyle w:val="Noga"/>
            </w:pPr>
          </w:p>
        </w:tc>
        <w:tc>
          <w:tcPr>
            <w:tcW w:w="1872" w:type="dxa"/>
            <w:shd w:val="clear" w:color="auto" w:fill="auto"/>
          </w:tcPr>
          <w:p w:rsidR="00D97783" w:rsidRDefault="00D97783" w:rsidP="00B3632D">
            <w:pPr>
              <w:pStyle w:val="Noga"/>
            </w:pPr>
          </w:p>
        </w:tc>
      </w:tr>
      <w:tr w:rsidR="00D97783" w:rsidTr="00D97783">
        <w:tc>
          <w:tcPr>
            <w:tcW w:w="2276" w:type="dxa"/>
            <w:shd w:val="clear" w:color="auto" w:fill="auto"/>
          </w:tcPr>
          <w:p w:rsidR="00D97783" w:rsidRDefault="00D97783" w:rsidP="00B3632D">
            <w:pPr>
              <w:pStyle w:val="Noga"/>
            </w:pPr>
          </w:p>
        </w:tc>
        <w:tc>
          <w:tcPr>
            <w:tcW w:w="3077" w:type="dxa"/>
            <w:shd w:val="clear" w:color="auto" w:fill="auto"/>
          </w:tcPr>
          <w:p w:rsidR="00D97783" w:rsidRDefault="00D97783" w:rsidP="00B3632D">
            <w:pPr>
              <w:pStyle w:val="Noga"/>
            </w:pPr>
          </w:p>
        </w:tc>
        <w:tc>
          <w:tcPr>
            <w:tcW w:w="1872" w:type="dxa"/>
            <w:shd w:val="clear" w:color="auto" w:fill="auto"/>
          </w:tcPr>
          <w:p w:rsidR="00D97783" w:rsidRDefault="00D97783" w:rsidP="00B3632D">
            <w:pPr>
              <w:pStyle w:val="Noga"/>
            </w:pPr>
          </w:p>
        </w:tc>
      </w:tr>
      <w:tr w:rsidR="00D97783" w:rsidTr="00D97783">
        <w:tc>
          <w:tcPr>
            <w:tcW w:w="2276" w:type="dxa"/>
            <w:shd w:val="clear" w:color="auto" w:fill="auto"/>
          </w:tcPr>
          <w:p w:rsidR="00D97783" w:rsidRDefault="00D97783" w:rsidP="00B3632D">
            <w:pPr>
              <w:pStyle w:val="Noga"/>
            </w:pPr>
          </w:p>
        </w:tc>
        <w:tc>
          <w:tcPr>
            <w:tcW w:w="3077" w:type="dxa"/>
            <w:shd w:val="clear" w:color="auto" w:fill="auto"/>
          </w:tcPr>
          <w:p w:rsidR="00D97783" w:rsidRDefault="00D97783" w:rsidP="00B3632D">
            <w:pPr>
              <w:pStyle w:val="Noga"/>
            </w:pPr>
          </w:p>
        </w:tc>
        <w:tc>
          <w:tcPr>
            <w:tcW w:w="1872" w:type="dxa"/>
            <w:shd w:val="clear" w:color="auto" w:fill="auto"/>
          </w:tcPr>
          <w:p w:rsidR="00D97783" w:rsidRDefault="00D97783" w:rsidP="00B3632D">
            <w:pPr>
              <w:pStyle w:val="Noga"/>
            </w:pPr>
          </w:p>
        </w:tc>
      </w:tr>
    </w:tbl>
    <w:p w:rsidR="00E623DF" w:rsidRPr="00E623DF" w:rsidRDefault="00E623DF" w:rsidP="00E623DF">
      <w:pPr>
        <w:pStyle w:val="Noga"/>
        <w:rPr>
          <w:b/>
          <w:sz w:val="22"/>
          <w:szCs w:val="22"/>
        </w:rPr>
      </w:pPr>
    </w:p>
    <w:tbl>
      <w:tblPr>
        <w:tblStyle w:val="Tabelamre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1"/>
        <w:gridCol w:w="1417"/>
        <w:gridCol w:w="4428"/>
      </w:tblGrid>
      <w:tr w:rsidR="00E623DF" w:rsidRPr="00E623DF" w:rsidTr="00CD41E4">
        <w:trPr>
          <w:trHeight w:val="390"/>
        </w:trPr>
        <w:tc>
          <w:tcPr>
            <w:tcW w:w="3941" w:type="dxa"/>
          </w:tcPr>
          <w:p w:rsidR="00E623DF" w:rsidRPr="00E623DF" w:rsidRDefault="00E623DF" w:rsidP="00E623DF">
            <w:pPr>
              <w:pStyle w:val="Noga"/>
              <w:rPr>
                <w:sz w:val="22"/>
                <w:szCs w:val="22"/>
              </w:rPr>
            </w:pPr>
            <w:r w:rsidRPr="00E623DF">
              <w:rPr>
                <w:sz w:val="22"/>
                <w:szCs w:val="22"/>
              </w:rPr>
              <w:t>Kraj in datum:</w:t>
            </w:r>
          </w:p>
        </w:tc>
        <w:tc>
          <w:tcPr>
            <w:tcW w:w="1417" w:type="dxa"/>
          </w:tcPr>
          <w:p w:rsidR="00E623DF" w:rsidRPr="00E623DF" w:rsidRDefault="00E623DF" w:rsidP="00E623DF">
            <w:pPr>
              <w:pStyle w:val="Noga"/>
              <w:rPr>
                <w:sz w:val="22"/>
                <w:szCs w:val="22"/>
              </w:rPr>
            </w:pPr>
          </w:p>
        </w:tc>
        <w:tc>
          <w:tcPr>
            <w:tcW w:w="4428" w:type="dxa"/>
          </w:tcPr>
          <w:p w:rsidR="00E623DF" w:rsidRPr="00E623DF" w:rsidRDefault="00E623DF" w:rsidP="00E623DF">
            <w:pPr>
              <w:pStyle w:val="Noga"/>
              <w:rPr>
                <w:sz w:val="22"/>
                <w:szCs w:val="22"/>
              </w:rPr>
            </w:pPr>
            <w:r w:rsidRPr="00E623DF">
              <w:rPr>
                <w:sz w:val="22"/>
                <w:szCs w:val="22"/>
              </w:rPr>
              <w:t>Podpis in žig odgovorne osebe:</w:t>
            </w:r>
          </w:p>
        </w:tc>
      </w:tr>
      <w:tr w:rsidR="00E623DF" w:rsidRPr="00E623DF" w:rsidTr="00CD41E4">
        <w:tc>
          <w:tcPr>
            <w:tcW w:w="3941" w:type="dxa"/>
            <w:tcBorders>
              <w:bottom w:val="single" w:sz="4" w:space="0" w:color="auto"/>
            </w:tcBorders>
          </w:tcPr>
          <w:p w:rsidR="00E623DF" w:rsidRDefault="00E623DF" w:rsidP="00E623DF">
            <w:pPr>
              <w:pStyle w:val="Noga"/>
              <w:rPr>
                <w:b/>
                <w:sz w:val="22"/>
                <w:szCs w:val="22"/>
              </w:rPr>
            </w:pPr>
          </w:p>
          <w:p w:rsidR="00E623DF" w:rsidRPr="00E623DF" w:rsidRDefault="00E623DF" w:rsidP="00E623DF">
            <w:pPr>
              <w:pStyle w:val="Noga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623DF" w:rsidRPr="00E623DF" w:rsidRDefault="00E623DF" w:rsidP="00E623DF">
            <w:pPr>
              <w:pStyle w:val="Noga"/>
              <w:rPr>
                <w:b/>
                <w:sz w:val="22"/>
                <w:szCs w:val="22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E623DF" w:rsidRPr="00E623DF" w:rsidRDefault="00E623DF" w:rsidP="00E623DF">
            <w:pPr>
              <w:pStyle w:val="Noga"/>
              <w:rPr>
                <w:b/>
                <w:sz w:val="22"/>
                <w:szCs w:val="22"/>
              </w:rPr>
            </w:pPr>
          </w:p>
        </w:tc>
      </w:tr>
    </w:tbl>
    <w:p w:rsidR="00D37809" w:rsidRPr="001C404D" w:rsidRDefault="004B282E" w:rsidP="004B282E">
      <w:pPr>
        <w:pStyle w:val="Noga"/>
        <w:ind w:left="5760"/>
        <w:rPr>
          <w:b/>
          <w:sz w:val="22"/>
          <w:szCs w:val="22"/>
        </w:rPr>
      </w:pPr>
      <w:r w:rsidRPr="00E623DF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2DBA4" wp14:editId="65810602">
                <wp:simplePos x="0" y="0"/>
                <wp:positionH relativeFrom="column">
                  <wp:posOffset>5295900</wp:posOffset>
                </wp:positionH>
                <wp:positionV relativeFrom="paragraph">
                  <wp:posOffset>38735</wp:posOffset>
                </wp:positionV>
                <wp:extent cx="976630" cy="485775"/>
                <wp:effectExtent l="12700" t="19685" r="20320" b="184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485775"/>
                        </a:xfrm>
                        <a:prstGeom prst="rightArrow">
                          <a:avLst>
                            <a:gd name="adj1" fmla="val 50000"/>
                            <a:gd name="adj2" fmla="val 502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3B87B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" o:spid="_x0000_s1026" type="#_x0000_t13" style="position:absolute;margin-left:417pt;margin-top:3.05pt;width:76.9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"/>
            </w:pict>
          </mc:Fallback>
        </mc:AlternateContent>
      </w:r>
      <w:r>
        <w:rPr>
          <w:b/>
          <w:sz w:val="22"/>
          <w:szCs w:val="22"/>
        </w:rPr>
        <w:br/>
        <w:t xml:space="preserve">     </w:t>
      </w:r>
      <w:r w:rsidRPr="00E623DF">
        <w:rPr>
          <w:b/>
          <w:sz w:val="22"/>
          <w:szCs w:val="22"/>
        </w:rPr>
        <w:t>PRILOGE K VLOGI</w:t>
      </w:r>
      <w:r w:rsidRPr="00E623DF">
        <w:rPr>
          <w:b/>
          <w:noProof/>
          <w:sz w:val="22"/>
          <w:szCs w:val="22"/>
        </w:rPr>
        <w:t xml:space="preserve"> </w:t>
      </w:r>
      <w:r w:rsidR="00E623DF" w:rsidRPr="00E623DF">
        <w:rPr>
          <w:b/>
          <w:sz w:val="22"/>
          <w:szCs w:val="22"/>
        </w:rPr>
        <w:tab/>
        <w:t xml:space="preserve">                                                                                </w:t>
      </w:r>
      <w:r w:rsidR="00D37809">
        <w:rPr>
          <w:b/>
          <w:sz w:val="22"/>
          <w:szCs w:val="22"/>
        </w:rPr>
        <w:br/>
      </w:r>
      <w:r w:rsidR="00CD41E4">
        <w:rPr>
          <w:b/>
          <w:sz w:val="22"/>
          <w:szCs w:val="22"/>
        </w:rPr>
        <w:t xml:space="preserve">                                                                                                  </w:t>
      </w:r>
    </w:p>
    <w:p w:rsidR="004E4322" w:rsidRPr="00350626" w:rsidRDefault="003626FA" w:rsidP="001B2BF5">
      <w:pPr>
        <w:pStyle w:val="Noga"/>
        <w:rPr>
          <w:iCs/>
          <w:sz w:val="22"/>
          <w:szCs w:val="22"/>
        </w:rPr>
      </w:pPr>
      <w:r w:rsidRPr="001C404D">
        <w:rPr>
          <w:b/>
          <w:sz w:val="22"/>
          <w:szCs w:val="22"/>
        </w:rPr>
        <w:lastRenderedPageBreak/>
        <w:t xml:space="preserve"> </w:t>
      </w:r>
      <w:r w:rsidR="004E4322" w:rsidRPr="00350626">
        <w:rPr>
          <w:b/>
          <w:sz w:val="22"/>
          <w:szCs w:val="22"/>
        </w:rPr>
        <w:t xml:space="preserve"> 1. KOPIJA PROMETNEGA DOVOLJENJA </w:t>
      </w:r>
      <w:r w:rsidR="004E4322" w:rsidRPr="00350626">
        <w:rPr>
          <w:sz w:val="22"/>
          <w:szCs w:val="22"/>
        </w:rPr>
        <w:t>za vsa motorna vozila</w:t>
      </w:r>
      <w:r w:rsidR="004E4322">
        <w:rPr>
          <w:sz w:val="22"/>
          <w:szCs w:val="22"/>
        </w:rPr>
        <w:t xml:space="preserve"> – pridobi GZS</w:t>
      </w:r>
      <w:r w:rsidR="004E4322" w:rsidRPr="00350626">
        <w:rPr>
          <w:sz w:val="22"/>
          <w:szCs w:val="22"/>
        </w:rPr>
        <w:t>;</w:t>
      </w:r>
      <w:r w:rsidR="004E4322" w:rsidRPr="00350626">
        <w:rPr>
          <w:iCs/>
          <w:sz w:val="22"/>
          <w:szCs w:val="22"/>
        </w:rPr>
        <w:t xml:space="preserve"> </w:t>
      </w:r>
    </w:p>
    <w:p w:rsidR="004E4322" w:rsidRPr="00350626" w:rsidRDefault="004E4322" w:rsidP="004E4322">
      <w:pPr>
        <w:widowControl w:val="0"/>
        <w:ind w:left="360"/>
        <w:rPr>
          <w:sz w:val="22"/>
          <w:szCs w:val="22"/>
          <w:u w:val="single"/>
        </w:rPr>
      </w:pPr>
      <w:r w:rsidRPr="00350626">
        <w:rPr>
          <w:sz w:val="22"/>
          <w:szCs w:val="22"/>
        </w:rPr>
        <w:t xml:space="preserve">in </w:t>
      </w:r>
      <w:r w:rsidRPr="00350626">
        <w:rPr>
          <w:b/>
          <w:sz w:val="22"/>
          <w:szCs w:val="22"/>
        </w:rPr>
        <w:t>morebitno kopijo leasing pogodbe oz. zakupne ali najemne pogodbe</w:t>
      </w:r>
      <w:r>
        <w:rPr>
          <w:sz w:val="22"/>
          <w:szCs w:val="22"/>
        </w:rPr>
        <w:t xml:space="preserve">. </w:t>
      </w:r>
      <w:r w:rsidRPr="00350626">
        <w:rPr>
          <w:sz w:val="22"/>
          <w:szCs w:val="22"/>
        </w:rPr>
        <w:t>Na pogodbi mora biti razvidna številka šasije vozila, v nasprotnem primeru predložite še prevzemni zapisnik.</w:t>
      </w:r>
      <w:r>
        <w:rPr>
          <w:sz w:val="22"/>
          <w:szCs w:val="22"/>
        </w:rPr>
        <w:t xml:space="preserve"> V primeru najetega vozila, kupljenega na leasing, priložite še soglasje leasing hiše k uporabi vozila tretji osebi.</w:t>
      </w:r>
    </w:p>
    <w:p w:rsidR="004E4322" w:rsidRPr="00350626" w:rsidRDefault="004E4322" w:rsidP="004E4322">
      <w:pPr>
        <w:ind w:left="360"/>
        <w:rPr>
          <w:iCs/>
          <w:sz w:val="22"/>
          <w:szCs w:val="22"/>
        </w:rPr>
      </w:pPr>
    </w:p>
    <w:p w:rsidR="004E4322" w:rsidRPr="00350626" w:rsidRDefault="004E4322" w:rsidP="004E4322">
      <w:pPr>
        <w:pStyle w:val="Telobesedila-zamik"/>
        <w:tabs>
          <w:tab w:val="num" w:pos="360"/>
        </w:tabs>
        <w:ind w:hanging="360"/>
        <w:rPr>
          <w:sz w:val="22"/>
          <w:szCs w:val="22"/>
        </w:rPr>
      </w:pPr>
      <w:r w:rsidRPr="00350626">
        <w:rPr>
          <w:sz w:val="22"/>
          <w:szCs w:val="22"/>
        </w:rPr>
        <w:t>2. DOKAZILA ZA UPRAVLJAVCA PREVOZOV</w:t>
      </w:r>
      <w:r w:rsidRPr="00E014AA">
        <w:rPr>
          <w:sz w:val="22"/>
          <w:szCs w:val="22"/>
        </w:rPr>
        <w:t xml:space="preserve"> </w:t>
      </w:r>
      <w:r w:rsidRPr="00E014AA">
        <w:rPr>
          <w:b w:val="0"/>
          <w:sz w:val="22"/>
          <w:szCs w:val="22"/>
        </w:rPr>
        <w:t>(upravljavec prevozov mora</w:t>
      </w:r>
      <w:r w:rsidRPr="00350626">
        <w:rPr>
          <w:sz w:val="22"/>
          <w:szCs w:val="22"/>
        </w:rPr>
        <w:t xml:space="preserve"> </w:t>
      </w:r>
      <w:r w:rsidRPr="00350626">
        <w:rPr>
          <w:b w:val="0"/>
          <w:sz w:val="22"/>
          <w:szCs w:val="22"/>
        </w:rPr>
        <w:t>prebivati v EU</w:t>
      </w:r>
      <w:r>
        <w:rPr>
          <w:b w:val="0"/>
          <w:sz w:val="22"/>
          <w:szCs w:val="22"/>
        </w:rPr>
        <w:t>):</w:t>
      </w:r>
    </w:p>
    <w:p w:rsidR="004E4322" w:rsidRPr="00350626" w:rsidRDefault="004E4322" w:rsidP="004E4322">
      <w:pPr>
        <w:pStyle w:val="Telobesedila-zamik"/>
        <w:rPr>
          <w:b w:val="0"/>
          <w:sz w:val="22"/>
          <w:szCs w:val="22"/>
        </w:rPr>
      </w:pPr>
    </w:p>
    <w:p w:rsidR="004E4322" w:rsidRDefault="004E4322" w:rsidP="004E4322">
      <w:pPr>
        <w:pStyle w:val="Telobesedila-zamik"/>
        <w:numPr>
          <w:ilvl w:val="0"/>
          <w:numId w:val="6"/>
        </w:numPr>
        <w:ind w:left="360"/>
        <w:rPr>
          <w:b w:val="0"/>
          <w:sz w:val="22"/>
          <w:szCs w:val="22"/>
        </w:rPr>
      </w:pPr>
      <w:r w:rsidRPr="00350626">
        <w:rPr>
          <w:sz w:val="22"/>
          <w:szCs w:val="22"/>
        </w:rPr>
        <w:t xml:space="preserve">Potrdilo o opravljenem preizkusu strokovne usposobljenosti </w:t>
      </w:r>
      <w:r w:rsidRPr="00350626">
        <w:rPr>
          <w:b w:val="0"/>
          <w:sz w:val="22"/>
          <w:szCs w:val="22"/>
        </w:rPr>
        <w:t>(preizkus opravite pri podjetju INTER-ES d.o.o., Cesta na Brdo 49, Ljubljana, tel. 01 2000-230);</w:t>
      </w:r>
    </w:p>
    <w:p w:rsidR="004E4322" w:rsidRPr="00E014AA" w:rsidRDefault="004E4322" w:rsidP="004E4322">
      <w:pPr>
        <w:numPr>
          <w:ilvl w:val="0"/>
          <w:numId w:val="6"/>
        </w:numPr>
        <w:ind w:left="360"/>
        <w:rPr>
          <w:sz w:val="22"/>
          <w:szCs w:val="22"/>
        </w:rPr>
      </w:pPr>
      <w:r>
        <w:rPr>
          <w:b/>
          <w:sz w:val="22"/>
          <w:szCs w:val="22"/>
        </w:rPr>
        <w:t>P</w:t>
      </w:r>
      <w:r w:rsidRPr="00E014AA">
        <w:rPr>
          <w:b/>
          <w:sz w:val="22"/>
          <w:szCs w:val="22"/>
        </w:rPr>
        <w:t xml:space="preserve">odpisano izjavo upravljavca </w:t>
      </w:r>
      <w:r w:rsidRPr="00E014AA">
        <w:rPr>
          <w:sz w:val="22"/>
          <w:szCs w:val="22"/>
        </w:rPr>
        <w:t xml:space="preserve">prevozov v zvezi z opravljanjem nalog, dostopno na </w:t>
      </w:r>
      <w:hyperlink r:id="rId7" w:history="1">
        <w:r w:rsidRPr="00E014AA">
          <w:rPr>
            <w:rStyle w:val="Hiperpovezava"/>
            <w:sz w:val="22"/>
            <w:szCs w:val="22"/>
          </w:rPr>
          <w:t>www.gzs.si/licence</w:t>
        </w:r>
      </w:hyperlink>
    </w:p>
    <w:p w:rsidR="004E4322" w:rsidRPr="00350626" w:rsidRDefault="004E4322" w:rsidP="004E4322">
      <w:pPr>
        <w:pStyle w:val="Telobesedila-zamik"/>
        <w:numPr>
          <w:ilvl w:val="0"/>
          <w:numId w:val="6"/>
        </w:numPr>
        <w:ind w:left="360"/>
        <w:rPr>
          <w:b w:val="0"/>
          <w:sz w:val="22"/>
          <w:szCs w:val="22"/>
        </w:rPr>
      </w:pPr>
      <w:r w:rsidRPr="00350626">
        <w:rPr>
          <w:b w:val="0"/>
          <w:sz w:val="22"/>
          <w:szCs w:val="22"/>
        </w:rPr>
        <w:t xml:space="preserve">Če </w:t>
      </w:r>
      <w:r>
        <w:rPr>
          <w:b w:val="0"/>
          <w:sz w:val="22"/>
          <w:szCs w:val="22"/>
        </w:rPr>
        <w:t xml:space="preserve">je </w:t>
      </w:r>
      <w:r w:rsidRPr="00350626">
        <w:rPr>
          <w:b w:val="0"/>
          <w:sz w:val="22"/>
          <w:szCs w:val="22"/>
        </w:rPr>
        <w:t xml:space="preserve">upravljavec prevozov </w:t>
      </w:r>
      <w:r>
        <w:rPr>
          <w:b w:val="0"/>
          <w:sz w:val="22"/>
          <w:szCs w:val="22"/>
        </w:rPr>
        <w:t>zaposlen pri vlagatelju licence</w:t>
      </w:r>
      <w:r w:rsidRPr="00350626">
        <w:rPr>
          <w:b w:val="0"/>
          <w:sz w:val="22"/>
          <w:szCs w:val="22"/>
        </w:rPr>
        <w:t>, predložit</w:t>
      </w:r>
      <w:r>
        <w:rPr>
          <w:b w:val="0"/>
          <w:sz w:val="22"/>
          <w:szCs w:val="22"/>
        </w:rPr>
        <w:t>e</w:t>
      </w:r>
      <w:r w:rsidRPr="00350626">
        <w:rPr>
          <w:b w:val="0"/>
          <w:sz w:val="22"/>
          <w:szCs w:val="22"/>
        </w:rPr>
        <w:t xml:space="preserve"> tud</w:t>
      </w:r>
      <w:r>
        <w:rPr>
          <w:b w:val="0"/>
          <w:sz w:val="22"/>
          <w:szCs w:val="22"/>
        </w:rPr>
        <w:t>i:</w:t>
      </w:r>
    </w:p>
    <w:p w:rsidR="004E4322" w:rsidRPr="00350626" w:rsidRDefault="004E4322" w:rsidP="004E4322">
      <w:pPr>
        <w:numPr>
          <w:ilvl w:val="0"/>
          <w:numId w:val="7"/>
        </w:numPr>
        <w:tabs>
          <w:tab w:val="clear" w:pos="1428"/>
        </w:tabs>
        <w:ind w:left="720"/>
        <w:rPr>
          <w:sz w:val="22"/>
          <w:szCs w:val="22"/>
        </w:rPr>
      </w:pPr>
      <w:r w:rsidRPr="00350626">
        <w:rPr>
          <w:b/>
          <w:sz w:val="22"/>
          <w:szCs w:val="22"/>
        </w:rPr>
        <w:t xml:space="preserve">dokazilo o redni zaposlitvi </w:t>
      </w:r>
      <w:r w:rsidRPr="00350626">
        <w:rPr>
          <w:sz w:val="22"/>
          <w:szCs w:val="22"/>
        </w:rPr>
        <w:t xml:space="preserve">upravljavca prevozov v podjetju </w:t>
      </w:r>
      <w:r>
        <w:rPr>
          <w:sz w:val="22"/>
          <w:szCs w:val="22"/>
        </w:rPr>
        <w:t xml:space="preserve">– pridobi GZS </w:t>
      </w:r>
      <w:r w:rsidRPr="00350626">
        <w:rPr>
          <w:sz w:val="22"/>
          <w:szCs w:val="22"/>
        </w:rPr>
        <w:t>in</w:t>
      </w:r>
    </w:p>
    <w:p w:rsidR="004E4322" w:rsidRPr="00CD038A" w:rsidRDefault="004E4322" w:rsidP="004E4322">
      <w:pPr>
        <w:numPr>
          <w:ilvl w:val="0"/>
          <w:numId w:val="7"/>
        </w:numPr>
        <w:tabs>
          <w:tab w:val="clear" w:pos="1428"/>
        </w:tabs>
        <w:ind w:left="720"/>
        <w:rPr>
          <w:sz w:val="22"/>
          <w:szCs w:val="22"/>
        </w:rPr>
      </w:pPr>
      <w:r w:rsidRPr="00CD038A">
        <w:rPr>
          <w:b/>
          <w:sz w:val="22"/>
          <w:szCs w:val="22"/>
        </w:rPr>
        <w:t>pooblastilo direktorja</w:t>
      </w:r>
      <w:r w:rsidRPr="00CD038A">
        <w:rPr>
          <w:sz w:val="22"/>
          <w:szCs w:val="22"/>
        </w:rPr>
        <w:t xml:space="preserve"> tej osebi za opravljanje nalog upravljavca prevozov </w:t>
      </w:r>
    </w:p>
    <w:p w:rsidR="004E4322" w:rsidRDefault="004E4322" w:rsidP="004E4322">
      <w:pPr>
        <w:pStyle w:val="Telobesedila-zamik"/>
        <w:numPr>
          <w:ilvl w:val="0"/>
          <w:numId w:val="6"/>
        </w:numPr>
        <w:ind w:left="36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Če je </w:t>
      </w:r>
      <w:r w:rsidRPr="002C2AC4">
        <w:rPr>
          <w:b w:val="0"/>
          <w:sz w:val="22"/>
          <w:szCs w:val="22"/>
        </w:rPr>
        <w:t>upravljavec prevozov</w:t>
      </w:r>
      <w:r>
        <w:rPr>
          <w:b w:val="0"/>
          <w:sz w:val="22"/>
          <w:szCs w:val="22"/>
        </w:rPr>
        <w:t xml:space="preserve"> prokurist pri vlagatelju licence</w:t>
      </w:r>
      <w:r w:rsidRPr="002C2AC4">
        <w:rPr>
          <w:b w:val="0"/>
          <w:sz w:val="22"/>
          <w:szCs w:val="22"/>
        </w:rPr>
        <w:t>, predložite tudi:</w:t>
      </w:r>
    </w:p>
    <w:p w:rsidR="004E4322" w:rsidRPr="002C2AC4" w:rsidRDefault="004E4322" w:rsidP="004E4322">
      <w:pPr>
        <w:pStyle w:val="Telobesedila-zamik"/>
        <w:numPr>
          <w:ilvl w:val="0"/>
          <w:numId w:val="8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Pogodbo o </w:t>
      </w:r>
      <w:proofErr w:type="spellStart"/>
      <w:r>
        <w:rPr>
          <w:b w:val="0"/>
          <w:sz w:val="22"/>
          <w:szCs w:val="22"/>
        </w:rPr>
        <w:t>prokuri</w:t>
      </w:r>
      <w:proofErr w:type="spellEnd"/>
      <w:r>
        <w:rPr>
          <w:b w:val="0"/>
          <w:sz w:val="22"/>
          <w:szCs w:val="22"/>
        </w:rPr>
        <w:t xml:space="preserve">, ki </w:t>
      </w:r>
      <w:r w:rsidRPr="002C2AC4">
        <w:rPr>
          <w:b w:val="0"/>
          <w:sz w:val="22"/>
          <w:szCs w:val="22"/>
        </w:rPr>
        <w:t>mora v skladu z 2(b). odstavkom 4. člena Uredbe (ES) 1071/2009 vsebovati podroben opis nalog upravljavca prevozov. Sklenjena naj bo za nedoločen čas</w:t>
      </w:r>
      <w:r>
        <w:rPr>
          <w:b w:val="0"/>
          <w:sz w:val="22"/>
          <w:szCs w:val="22"/>
        </w:rPr>
        <w:t>.</w:t>
      </w:r>
    </w:p>
    <w:p w:rsidR="004E4322" w:rsidRPr="00350626" w:rsidRDefault="004E4322" w:rsidP="004E4322">
      <w:pPr>
        <w:pStyle w:val="Telobesedila-zamik"/>
        <w:numPr>
          <w:ilvl w:val="0"/>
          <w:numId w:val="6"/>
        </w:numPr>
        <w:ind w:left="360"/>
        <w:rPr>
          <w:b w:val="0"/>
          <w:sz w:val="22"/>
          <w:szCs w:val="22"/>
        </w:rPr>
      </w:pPr>
      <w:r w:rsidRPr="00350626">
        <w:rPr>
          <w:b w:val="0"/>
          <w:sz w:val="22"/>
          <w:szCs w:val="22"/>
        </w:rPr>
        <w:t xml:space="preserve">Če upravljavec prevozov </w:t>
      </w:r>
      <w:r>
        <w:rPr>
          <w:b w:val="0"/>
          <w:sz w:val="22"/>
          <w:szCs w:val="22"/>
        </w:rPr>
        <w:t xml:space="preserve">zaposlen ali direktor v drugem podjetju, </w:t>
      </w:r>
      <w:r w:rsidRPr="00350626">
        <w:rPr>
          <w:b w:val="0"/>
          <w:sz w:val="22"/>
          <w:szCs w:val="22"/>
        </w:rPr>
        <w:t>predložit</w:t>
      </w:r>
      <w:r>
        <w:rPr>
          <w:b w:val="0"/>
          <w:sz w:val="22"/>
          <w:szCs w:val="22"/>
        </w:rPr>
        <w:t>e</w:t>
      </w:r>
      <w:r w:rsidRPr="00350626">
        <w:rPr>
          <w:b w:val="0"/>
          <w:sz w:val="22"/>
          <w:szCs w:val="22"/>
        </w:rPr>
        <w:t xml:space="preserve"> tud</w:t>
      </w:r>
      <w:r>
        <w:rPr>
          <w:b w:val="0"/>
          <w:sz w:val="22"/>
          <w:szCs w:val="22"/>
        </w:rPr>
        <w:t>i:</w:t>
      </w:r>
    </w:p>
    <w:p w:rsidR="004E4322" w:rsidRPr="00350626" w:rsidRDefault="004E4322" w:rsidP="004E4322">
      <w:pPr>
        <w:numPr>
          <w:ilvl w:val="0"/>
          <w:numId w:val="7"/>
        </w:numPr>
        <w:tabs>
          <w:tab w:val="clear" w:pos="1428"/>
        </w:tabs>
        <w:ind w:left="720"/>
        <w:rPr>
          <w:sz w:val="22"/>
          <w:szCs w:val="22"/>
        </w:rPr>
      </w:pPr>
      <w:r w:rsidRPr="00350626">
        <w:rPr>
          <w:b/>
          <w:sz w:val="22"/>
          <w:szCs w:val="22"/>
        </w:rPr>
        <w:t>pogodbo za upravljavca prevozov</w:t>
      </w:r>
      <w:r>
        <w:rPr>
          <w:b/>
          <w:sz w:val="22"/>
          <w:szCs w:val="22"/>
        </w:rPr>
        <w:t xml:space="preserve">, </w:t>
      </w:r>
      <w:r w:rsidRPr="00350626">
        <w:rPr>
          <w:sz w:val="22"/>
          <w:szCs w:val="22"/>
        </w:rPr>
        <w:t xml:space="preserve">sklenjeno med dvema pravnima osebama, v kateri je navedeno, kateri njihov zaposleni bo izvajal naloge upravljavca prevozov pri prevozniku in na kakšen način (npr. vsak dan od 8 do 10 dela v prevoznikovih poslovnih prostorih, sicer dosegljiv na mobilni telefon). </w:t>
      </w:r>
      <w:r>
        <w:rPr>
          <w:sz w:val="22"/>
          <w:szCs w:val="22"/>
        </w:rPr>
        <w:t>Pogodba mora</w:t>
      </w:r>
      <w:r w:rsidRPr="00350626">
        <w:rPr>
          <w:sz w:val="22"/>
          <w:szCs w:val="22"/>
        </w:rPr>
        <w:t xml:space="preserve"> v skladu z 2(b). odstavkom 4. člena Uredbe (ES) 1071/2009 vsebovati podroben opis nalog upravljavca prevozov. Sklenjena naj bo za nedoločen čas in</w:t>
      </w:r>
    </w:p>
    <w:p w:rsidR="004E4322" w:rsidRDefault="004E4322" w:rsidP="004E4322">
      <w:pPr>
        <w:numPr>
          <w:ilvl w:val="0"/>
          <w:numId w:val="7"/>
        </w:numPr>
        <w:tabs>
          <w:tab w:val="clear" w:pos="1428"/>
        </w:tabs>
        <w:ind w:left="720"/>
        <w:rPr>
          <w:sz w:val="22"/>
          <w:szCs w:val="22"/>
        </w:rPr>
      </w:pPr>
      <w:r w:rsidRPr="00350626">
        <w:rPr>
          <w:b/>
          <w:sz w:val="22"/>
          <w:szCs w:val="22"/>
        </w:rPr>
        <w:t>dokazilo o redni zaposlitvi upravljavca prevozov</w:t>
      </w:r>
      <w:r w:rsidRPr="00350626">
        <w:rPr>
          <w:sz w:val="22"/>
          <w:szCs w:val="22"/>
        </w:rPr>
        <w:t xml:space="preserve"> pri izvajalcu</w:t>
      </w:r>
      <w:r>
        <w:rPr>
          <w:sz w:val="22"/>
          <w:szCs w:val="22"/>
        </w:rPr>
        <w:t xml:space="preserve"> – pridobi GZS</w:t>
      </w:r>
      <w:r w:rsidRPr="00350626">
        <w:rPr>
          <w:sz w:val="22"/>
          <w:szCs w:val="22"/>
        </w:rPr>
        <w:t>.</w:t>
      </w:r>
    </w:p>
    <w:p w:rsidR="003626FA" w:rsidRDefault="003626FA" w:rsidP="00555474">
      <w:pPr>
        <w:pStyle w:val="Noga"/>
        <w:rPr>
          <w:b/>
          <w:sz w:val="22"/>
          <w:szCs w:val="22"/>
        </w:rPr>
      </w:pPr>
    </w:p>
    <w:p w:rsidR="004E4322" w:rsidRPr="00350626" w:rsidRDefault="004E4322" w:rsidP="004E4322">
      <w:pPr>
        <w:pStyle w:val="Telobesedila-zamik"/>
        <w:tabs>
          <w:tab w:val="num" w:pos="360"/>
        </w:tabs>
        <w:ind w:hanging="360"/>
        <w:rPr>
          <w:b w:val="0"/>
          <w:sz w:val="22"/>
          <w:szCs w:val="22"/>
        </w:rPr>
      </w:pPr>
      <w:r w:rsidRPr="00350626">
        <w:rPr>
          <w:sz w:val="22"/>
          <w:szCs w:val="22"/>
        </w:rPr>
        <w:t>3. DOKAZILO O USTREZNEM FINANČNEM POLOŽAJU</w:t>
      </w:r>
      <w:r>
        <w:rPr>
          <w:sz w:val="22"/>
          <w:szCs w:val="22"/>
        </w:rPr>
        <w:t xml:space="preserve">: </w:t>
      </w:r>
      <w:r w:rsidRPr="004E4322">
        <w:rPr>
          <w:b w:val="0"/>
          <w:sz w:val="22"/>
          <w:szCs w:val="22"/>
          <w:u w:val="single"/>
        </w:rPr>
        <w:t>za blago</w:t>
      </w:r>
      <w:r>
        <w:rPr>
          <w:sz w:val="22"/>
          <w:szCs w:val="22"/>
        </w:rPr>
        <w:t xml:space="preserve"> </w:t>
      </w:r>
      <w:r w:rsidRPr="00E014AA">
        <w:rPr>
          <w:b w:val="0"/>
          <w:sz w:val="22"/>
          <w:szCs w:val="22"/>
        </w:rPr>
        <w:t>9.000 EUR za prvo vozilo in 5.000 EUR za vsako naslednje vozilo</w:t>
      </w:r>
      <w:r>
        <w:rPr>
          <w:b w:val="0"/>
          <w:sz w:val="22"/>
          <w:szCs w:val="22"/>
        </w:rPr>
        <w:t xml:space="preserve">; </w:t>
      </w:r>
      <w:r w:rsidRPr="004E4322">
        <w:rPr>
          <w:b w:val="0"/>
          <w:sz w:val="22"/>
          <w:szCs w:val="22"/>
          <w:u w:val="single"/>
        </w:rPr>
        <w:t>za prevoz potnikov</w:t>
      </w:r>
      <w:r>
        <w:rPr>
          <w:b w:val="0"/>
          <w:sz w:val="22"/>
          <w:szCs w:val="22"/>
        </w:rPr>
        <w:t xml:space="preserve"> </w:t>
      </w:r>
      <w:r w:rsidRPr="001C404D">
        <w:rPr>
          <w:b w:val="0"/>
          <w:sz w:val="22"/>
          <w:szCs w:val="22"/>
        </w:rPr>
        <w:t>z vozili, ki imajo poleg voznikovega sedeža največ 8 sedežev 3.000 EUR za prvo vozilo in 1.500 EUR za vsako naslednje vozilo</w:t>
      </w:r>
      <w:r>
        <w:rPr>
          <w:b w:val="0"/>
          <w:sz w:val="22"/>
          <w:szCs w:val="22"/>
        </w:rPr>
        <w:t>.  P</w:t>
      </w:r>
      <w:r w:rsidRPr="00350626">
        <w:rPr>
          <w:b w:val="0"/>
          <w:sz w:val="22"/>
          <w:szCs w:val="22"/>
        </w:rPr>
        <w:t xml:space="preserve">redložite lahko: </w:t>
      </w:r>
    </w:p>
    <w:p w:rsidR="004E4322" w:rsidRPr="00E014AA" w:rsidRDefault="004E4322" w:rsidP="004E4322">
      <w:pPr>
        <w:numPr>
          <w:ilvl w:val="0"/>
          <w:numId w:val="10"/>
        </w:numPr>
        <w:jc w:val="left"/>
        <w:rPr>
          <w:sz w:val="22"/>
          <w:szCs w:val="22"/>
        </w:rPr>
      </w:pPr>
      <w:r w:rsidRPr="00350626">
        <w:rPr>
          <w:b/>
          <w:sz w:val="22"/>
          <w:szCs w:val="22"/>
        </w:rPr>
        <w:t>izpisek iz poslovnega registra</w:t>
      </w:r>
      <w:r w:rsidRPr="00350626">
        <w:rPr>
          <w:sz w:val="22"/>
          <w:szCs w:val="22"/>
        </w:rPr>
        <w:t xml:space="preserve">, iz katerega je razvidna višina ustanovitvenega kapitala – </w:t>
      </w:r>
      <w:r w:rsidRPr="00E014AA">
        <w:rPr>
          <w:sz w:val="22"/>
          <w:szCs w:val="22"/>
        </w:rPr>
        <w:t>pridobi GZS ali</w:t>
      </w:r>
    </w:p>
    <w:p w:rsidR="004E4322" w:rsidRPr="00E014AA" w:rsidRDefault="004E4322" w:rsidP="004E4322">
      <w:pPr>
        <w:numPr>
          <w:ilvl w:val="0"/>
          <w:numId w:val="10"/>
        </w:numPr>
        <w:jc w:val="left"/>
        <w:rPr>
          <w:sz w:val="22"/>
          <w:szCs w:val="22"/>
        </w:rPr>
      </w:pPr>
      <w:r w:rsidRPr="00350626">
        <w:rPr>
          <w:b/>
          <w:sz w:val="22"/>
          <w:szCs w:val="22"/>
        </w:rPr>
        <w:t>kopija bilance stanja</w:t>
      </w:r>
      <w:r w:rsidRPr="00350626">
        <w:rPr>
          <w:sz w:val="22"/>
          <w:szCs w:val="22"/>
        </w:rPr>
        <w:t xml:space="preserve">, ki jo je prevoznik za preteklo leto predložil davčnemu organu – </w:t>
      </w:r>
      <w:r w:rsidRPr="00E014AA">
        <w:rPr>
          <w:sz w:val="22"/>
          <w:szCs w:val="22"/>
        </w:rPr>
        <w:t xml:space="preserve">pridobi GZS ali </w:t>
      </w:r>
    </w:p>
    <w:p w:rsidR="004E4322" w:rsidRPr="00350626" w:rsidRDefault="004E4322" w:rsidP="004E4322">
      <w:pPr>
        <w:numPr>
          <w:ilvl w:val="0"/>
          <w:numId w:val="10"/>
        </w:numPr>
        <w:jc w:val="left"/>
        <w:rPr>
          <w:sz w:val="22"/>
          <w:szCs w:val="22"/>
        </w:rPr>
      </w:pPr>
      <w:r w:rsidRPr="00350626">
        <w:rPr>
          <w:b/>
          <w:sz w:val="22"/>
          <w:szCs w:val="22"/>
        </w:rPr>
        <w:t>seznam posameznih opredmetenih osnovnih sredstev</w:t>
      </w:r>
      <w:r w:rsidRPr="00350626">
        <w:rPr>
          <w:sz w:val="22"/>
          <w:szCs w:val="22"/>
        </w:rPr>
        <w:t xml:space="preserve"> ali</w:t>
      </w:r>
    </w:p>
    <w:p w:rsidR="004E4322" w:rsidRPr="00350626" w:rsidRDefault="004E4322" w:rsidP="004E4322">
      <w:pPr>
        <w:numPr>
          <w:ilvl w:val="0"/>
          <w:numId w:val="10"/>
        </w:numPr>
        <w:jc w:val="left"/>
        <w:rPr>
          <w:sz w:val="22"/>
          <w:szCs w:val="22"/>
        </w:rPr>
      </w:pPr>
      <w:r w:rsidRPr="00350626">
        <w:rPr>
          <w:b/>
          <w:sz w:val="22"/>
          <w:szCs w:val="22"/>
        </w:rPr>
        <w:t>dokazilo o lastništvu neobremenjenih nepremičnin,</w:t>
      </w:r>
      <w:r w:rsidRPr="00350626">
        <w:rPr>
          <w:sz w:val="22"/>
          <w:szCs w:val="22"/>
        </w:rPr>
        <w:t xml:space="preserve"> če z njimi odgovarja za svojo dejavnost ali</w:t>
      </w:r>
    </w:p>
    <w:p w:rsidR="004E4322" w:rsidRPr="00350626" w:rsidRDefault="004E4322" w:rsidP="004E4322">
      <w:pPr>
        <w:numPr>
          <w:ilvl w:val="0"/>
          <w:numId w:val="10"/>
        </w:numPr>
        <w:jc w:val="left"/>
        <w:rPr>
          <w:b/>
          <w:sz w:val="22"/>
          <w:szCs w:val="22"/>
        </w:rPr>
      </w:pPr>
      <w:r w:rsidRPr="00350626">
        <w:rPr>
          <w:b/>
          <w:sz w:val="22"/>
          <w:szCs w:val="22"/>
        </w:rPr>
        <w:t xml:space="preserve">pogodba o namensko vezanem depozitu v banki </w:t>
      </w:r>
      <w:r w:rsidRPr="00E014AA">
        <w:rPr>
          <w:sz w:val="22"/>
          <w:szCs w:val="22"/>
        </w:rPr>
        <w:t>ali</w:t>
      </w:r>
    </w:p>
    <w:p w:rsidR="004E4322" w:rsidRPr="00350626" w:rsidRDefault="004E4322" w:rsidP="004E4322">
      <w:pPr>
        <w:numPr>
          <w:ilvl w:val="0"/>
          <w:numId w:val="10"/>
        </w:numPr>
        <w:jc w:val="left"/>
        <w:rPr>
          <w:sz w:val="22"/>
          <w:szCs w:val="22"/>
        </w:rPr>
      </w:pPr>
      <w:r w:rsidRPr="00350626">
        <w:rPr>
          <w:b/>
          <w:sz w:val="22"/>
          <w:szCs w:val="22"/>
        </w:rPr>
        <w:t>garancija banke ali druge finančne institucije</w:t>
      </w:r>
      <w:r w:rsidRPr="00350626">
        <w:rPr>
          <w:sz w:val="22"/>
          <w:szCs w:val="22"/>
        </w:rPr>
        <w:t xml:space="preserve">, s katero se daje garancija za dobro poslovanje prevoznika v času, za katerega velja garancija. </w:t>
      </w:r>
    </w:p>
    <w:p w:rsidR="004E4322" w:rsidRPr="00350626" w:rsidRDefault="004E4322" w:rsidP="004E4322">
      <w:pPr>
        <w:jc w:val="left"/>
        <w:rPr>
          <w:sz w:val="22"/>
          <w:szCs w:val="22"/>
        </w:rPr>
      </w:pPr>
      <w:r w:rsidRPr="00350626">
        <w:rPr>
          <w:sz w:val="22"/>
          <w:szCs w:val="22"/>
        </w:rPr>
        <w:t xml:space="preserve">      Dokazila, razen bilance stanja, ne smejo biti starejša od 90 dni.</w:t>
      </w:r>
    </w:p>
    <w:p w:rsidR="003626FA" w:rsidRPr="001C404D" w:rsidRDefault="003626FA" w:rsidP="00EE0694">
      <w:pPr>
        <w:ind w:left="-284"/>
        <w:rPr>
          <w:sz w:val="22"/>
          <w:szCs w:val="22"/>
        </w:rPr>
      </w:pPr>
    </w:p>
    <w:p w:rsidR="00B12506" w:rsidRPr="004E4322" w:rsidRDefault="0014090E" w:rsidP="004E4322">
      <w:pPr>
        <w:pStyle w:val="Odstavekseznama"/>
        <w:numPr>
          <w:ilvl w:val="0"/>
          <w:numId w:val="11"/>
        </w:numPr>
        <w:rPr>
          <w:sz w:val="22"/>
          <w:szCs w:val="22"/>
        </w:rPr>
      </w:pPr>
      <w:r w:rsidRPr="004E4322">
        <w:rPr>
          <w:b/>
          <w:sz w:val="22"/>
          <w:szCs w:val="22"/>
        </w:rPr>
        <w:t>POTRDILO</w:t>
      </w:r>
      <w:r w:rsidR="00B12506" w:rsidRPr="004E4322">
        <w:rPr>
          <w:b/>
          <w:sz w:val="22"/>
          <w:szCs w:val="22"/>
        </w:rPr>
        <w:t xml:space="preserve"> O PORAVNANIH DAVČNIH OBVEZNOSTIH IN PRISPEVKIH ZA SOCIALNO VARNOST</w:t>
      </w:r>
      <w:r w:rsidRPr="004E4322">
        <w:rPr>
          <w:sz w:val="22"/>
          <w:szCs w:val="22"/>
        </w:rPr>
        <w:t>, izdano s strani Finančne uprave Republike Slovenije</w:t>
      </w:r>
    </w:p>
    <w:p w:rsidR="00B12506" w:rsidRPr="001C404D" w:rsidRDefault="00B12506" w:rsidP="00B12506">
      <w:pPr>
        <w:ind w:left="360"/>
        <w:rPr>
          <w:b/>
          <w:sz w:val="22"/>
          <w:szCs w:val="22"/>
        </w:rPr>
      </w:pPr>
    </w:p>
    <w:p w:rsidR="00836CC9" w:rsidRPr="00836CC9" w:rsidRDefault="00836CC9" w:rsidP="00836CC9">
      <w:pPr>
        <w:pStyle w:val="Odstavekseznama"/>
        <w:numPr>
          <w:ilvl w:val="0"/>
          <w:numId w:val="11"/>
        </w:numPr>
        <w:tabs>
          <w:tab w:val="num" w:pos="360"/>
        </w:tabs>
        <w:rPr>
          <w:sz w:val="22"/>
          <w:szCs w:val="22"/>
        </w:rPr>
      </w:pPr>
      <w:r w:rsidRPr="00836CC9">
        <w:rPr>
          <w:b/>
          <w:sz w:val="22"/>
          <w:szCs w:val="22"/>
        </w:rPr>
        <w:t>POTRDILO O NEKAZNOVANOSTI IZ PREKRŠKOVNE IN KAZENSKE EVIDENCE</w:t>
      </w:r>
      <w:r w:rsidRPr="00836CC9">
        <w:rPr>
          <w:sz w:val="22"/>
          <w:szCs w:val="22"/>
        </w:rPr>
        <w:t xml:space="preserve"> izdano s strani Ministrstva za pravosodje in javno upravo, Župančičeva 3, Ljubljana: </w:t>
      </w:r>
    </w:p>
    <w:p w:rsidR="00836CC9" w:rsidRPr="002C2AC4" w:rsidRDefault="001B2BF5" w:rsidP="00836CC9">
      <w:pPr>
        <w:numPr>
          <w:ilvl w:val="0"/>
          <w:numId w:val="1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836CC9" w:rsidRPr="002C2AC4">
        <w:rPr>
          <w:b/>
          <w:sz w:val="22"/>
          <w:szCs w:val="22"/>
        </w:rPr>
        <w:t>podjetje in pooblaščenega upravljavca prevozov.</w:t>
      </w:r>
    </w:p>
    <w:p w:rsidR="00836CC9" w:rsidRDefault="00836CC9" w:rsidP="00836CC9">
      <w:pPr>
        <w:ind w:left="360"/>
        <w:rPr>
          <w:sz w:val="22"/>
          <w:szCs w:val="22"/>
        </w:rPr>
      </w:pPr>
      <w:r w:rsidRPr="00350626">
        <w:rPr>
          <w:sz w:val="22"/>
          <w:szCs w:val="22"/>
        </w:rPr>
        <w:t>Podatke lahko pridobiti GZS po uradni dolžnosti na podlagi pooblastil</w:t>
      </w:r>
      <w:r>
        <w:rPr>
          <w:sz w:val="22"/>
          <w:szCs w:val="22"/>
        </w:rPr>
        <w:t xml:space="preserve">a, dostopnega na </w:t>
      </w:r>
      <w:hyperlink r:id="rId8" w:history="1">
        <w:r w:rsidRPr="00DB55DB">
          <w:rPr>
            <w:rStyle w:val="Hiperpovezava"/>
            <w:sz w:val="22"/>
            <w:szCs w:val="22"/>
          </w:rPr>
          <w:t>www.gzs.si/licence</w:t>
        </w:r>
      </w:hyperlink>
      <w:r>
        <w:rPr>
          <w:sz w:val="22"/>
          <w:szCs w:val="22"/>
        </w:rPr>
        <w:t>.</w:t>
      </w:r>
    </w:p>
    <w:p w:rsidR="00836CC9" w:rsidRDefault="00836CC9" w:rsidP="00836CC9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Za </w:t>
      </w:r>
      <w:r w:rsidRPr="00350626">
        <w:rPr>
          <w:sz w:val="22"/>
          <w:szCs w:val="22"/>
          <w:u w:val="single"/>
        </w:rPr>
        <w:t>rezidente drugih držav članic EU</w:t>
      </w:r>
      <w:r>
        <w:rPr>
          <w:sz w:val="22"/>
          <w:szCs w:val="22"/>
        </w:rPr>
        <w:t xml:space="preserve">, priložite še potrdilo iz kazenske evidence </w:t>
      </w:r>
      <w:r w:rsidRPr="00350626">
        <w:rPr>
          <w:sz w:val="22"/>
          <w:szCs w:val="22"/>
        </w:rPr>
        <w:t>države</w:t>
      </w:r>
      <w:r>
        <w:rPr>
          <w:sz w:val="22"/>
          <w:szCs w:val="22"/>
        </w:rPr>
        <w:t xml:space="preserve">, kjer oseba živi vsaj 185 dni v koledarskem letu. </w:t>
      </w:r>
      <w:r w:rsidRPr="00350626">
        <w:rPr>
          <w:sz w:val="22"/>
          <w:szCs w:val="22"/>
        </w:rPr>
        <w:t xml:space="preserve"> Dokazila o nekaznovanosti ne smejo biti starejša od 90 dni.</w:t>
      </w:r>
    </w:p>
    <w:p w:rsidR="00836CC9" w:rsidRDefault="00836CC9" w:rsidP="00836CC9">
      <w:pPr>
        <w:rPr>
          <w:sz w:val="22"/>
          <w:szCs w:val="22"/>
        </w:rPr>
      </w:pPr>
    </w:p>
    <w:p w:rsidR="00836CC9" w:rsidRPr="009157A2" w:rsidRDefault="00836CC9" w:rsidP="009157A2">
      <w:pPr>
        <w:pStyle w:val="Odstavekseznama"/>
        <w:numPr>
          <w:ilvl w:val="0"/>
          <w:numId w:val="11"/>
        </w:numPr>
        <w:rPr>
          <w:sz w:val="22"/>
          <w:szCs w:val="22"/>
        </w:rPr>
      </w:pPr>
      <w:r w:rsidRPr="009157A2">
        <w:rPr>
          <w:b/>
          <w:sz w:val="22"/>
          <w:szCs w:val="22"/>
        </w:rPr>
        <w:t>Izpolnjeno izjavo glede izpolnjevanja pogoja sedeža podjetja</w:t>
      </w:r>
      <w:r w:rsidRPr="009157A2">
        <w:rPr>
          <w:sz w:val="22"/>
          <w:szCs w:val="22"/>
        </w:rPr>
        <w:t xml:space="preserve">, dostopna na </w:t>
      </w:r>
      <w:hyperlink r:id="rId9" w:history="1">
        <w:r w:rsidRPr="009157A2">
          <w:rPr>
            <w:rStyle w:val="Hiperpovezava"/>
            <w:sz w:val="22"/>
            <w:szCs w:val="22"/>
          </w:rPr>
          <w:t>www.gzs.si/licence</w:t>
        </w:r>
      </w:hyperlink>
    </w:p>
    <w:p w:rsidR="00836CC9" w:rsidRPr="00350626" w:rsidRDefault="00836CC9" w:rsidP="00836CC9">
      <w:pPr>
        <w:rPr>
          <w:sz w:val="22"/>
          <w:szCs w:val="22"/>
        </w:rPr>
      </w:pPr>
    </w:p>
    <w:p w:rsidR="00836CC9" w:rsidRPr="001C404D" w:rsidRDefault="00836CC9" w:rsidP="009157A2">
      <w:pPr>
        <w:numPr>
          <w:ilvl w:val="0"/>
          <w:numId w:val="11"/>
        </w:numPr>
        <w:rPr>
          <w:b/>
          <w:sz w:val="22"/>
          <w:szCs w:val="22"/>
        </w:rPr>
      </w:pPr>
      <w:r w:rsidRPr="001C404D">
        <w:rPr>
          <w:b/>
          <w:sz w:val="22"/>
          <w:szCs w:val="22"/>
        </w:rPr>
        <w:t>DOKAZILO O PLAČILU STROŠKOV POSTOPKA:</w:t>
      </w:r>
    </w:p>
    <w:p w:rsidR="00836CC9" w:rsidRPr="001C404D" w:rsidRDefault="00836CC9" w:rsidP="00836CC9">
      <w:pPr>
        <w:ind w:left="360"/>
        <w:jc w:val="left"/>
        <w:rPr>
          <w:sz w:val="22"/>
          <w:szCs w:val="22"/>
        </w:rPr>
      </w:pPr>
      <w:r w:rsidRPr="001C404D">
        <w:rPr>
          <w:color w:val="000000"/>
          <w:sz w:val="22"/>
          <w:szCs w:val="22"/>
          <w:bdr w:val="none" w:sz="0" w:space="0" w:color="auto" w:frame="1"/>
        </w:rPr>
        <w:t>Vlogi priložite kopijo potrdila o plačilu ali</w:t>
      </w:r>
      <w:r w:rsidRPr="001C404D">
        <w:rPr>
          <w:sz w:val="22"/>
          <w:szCs w:val="22"/>
        </w:rPr>
        <w:t xml:space="preserve"> </w:t>
      </w:r>
      <w:r w:rsidRPr="001C404D">
        <w:rPr>
          <w:color w:val="000000"/>
          <w:sz w:val="22"/>
          <w:szCs w:val="22"/>
          <w:bdr w:val="none" w:sz="0" w:space="0" w:color="auto" w:frame="1"/>
        </w:rPr>
        <w:t>plačate z gotovino na oddelku Javne listine</w:t>
      </w:r>
      <w:r>
        <w:rPr>
          <w:color w:val="000000"/>
          <w:sz w:val="22"/>
          <w:szCs w:val="22"/>
          <w:bdr w:val="none" w:sz="0" w:space="0" w:color="auto" w:frame="1"/>
        </w:rPr>
        <w:t xml:space="preserve"> ob prevzemu licence</w:t>
      </w:r>
      <w:r w:rsidRPr="001C404D">
        <w:rPr>
          <w:color w:val="000000"/>
          <w:sz w:val="22"/>
          <w:szCs w:val="22"/>
          <w:bdr w:val="none" w:sz="0" w:space="0" w:color="auto" w:frame="1"/>
        </w:rPr>
        <w:t xml:space="preserve"> (plačilo s plačilnimi karticami ni možno)</w:t>
      </w:r>
      <w:r>
        <w:rPr>
          <w:color w:val="000000"/>
          <w:sz w:val="22"/>
          <w:szCs w:val="22"/>
          <w:bdr w:val="none" w:sz="0" w:space="0" w:color="auto" w:frame="1"/>
        </w:rPr>
        <w:t>.</w:t>
      </w:r>
      <w:r w:rsidR="00D37809">
        <w:rPr>
          <w:color w:val="000000"/>
          <w:sz w:val="22"/>
          <w:szCs w:val="22"/>
          <w:bdr w:val="none" w:sz="0" w:space="0" w:color="auto" w:frame="1"/>
        </w:rPr>
        <w:t xml:space="preserve"> </w:t>
      </w:r>
      <w:r w:rsidRPr="001C404D">
        <w:rPr>
          <w:sz w:val="22"/>
          <w:szCs w:val="22"/>
        </w:rPr>
        <w:t>C</w:t>
      </w:r>
      <w:r>
        <w:rPr>
          <w:sz w:val="22"/>
          <w:szCs w:val="22"/>
        </w:rPr>
        <w:t xml:space="preserve">enik je objavljen na spletni strani </w:t>
      </w:r>
      <w:bookmarkStart w:id="1" w:name="_Hlk484593961"/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"http://www.gzs.si/licence" </w:instrText>
      </w:r>
      <w:r>
        <w:rPr>
          <w:sz w:val="22"/>
          <w:szCs w:val="22"/>
        </w:rPr>
        <w:fldChar w:fldCharType="separate"/>
      </w:r>
      <w:r w:rsidRPr="008B6EC5">
        <w:rPr>
          <w:rStyle w:val="Hiperpovezava"/>
          <w:sz w:val="22"/>
          <w:szCs w:val="22"/>
        </w:rPr>
        <w:t>www.gzs.si/licence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bookmarkEnd w:id="1"/>
      <w:r>
        <w:rPr>
          <w:sz w:val="22"/>
          <w:szCs w:val="22"/>
        </w:rPr>
        <w:t xml:space="preserve">oz. </w:t>
      </w:r>
      <w:hyperlink r:id="rId10" w:history="1">
        <w:r w:rsidRPr="001C404D">
          <w:rPr>
            <w:rStyle w:val="Hiperpovezava"/>
            <w:sz w:val="22"/>
            <w:szCs w:val="22"/>
          </w:rPr>
          <w:t>https://www.gzs.si/skupne_naloge/javna_pooblastila/vsebina/Cenik</w:t>
        </w:r>
      </w:hyperlink>
    </w:p>
    <w:p w:rsidR="00836CC9" w:rsidRPr="001C404D" w:rsidRDefault="00836CC9" w:rsidP="00836CC9">
      <w:pPr>
        <w:pBdr>
          <w:bottom w:val="single" w:sz="4" w:space="1" w:color="auto"/>
        </w:pBdr>
        <w:rPr>
          <w:sz w:val="22"/>
          <w:szCs w:val="22"/>
        </w:rPr>
      </w:pPr>
    </w:p>
    <w:p w:rsidR="00836CC9" w:rsidRPr="00CD038A" w:rsidRDefault="004B282E" w:rsidP="00836CC9">
      <w:pPr>
        <w:pStyle w:val="Noga"/>
        <w:tabs>
          <w:tab w:val="clear" w:pos="4320"/>
          <w:tab w:val="clear" w:pos="8640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836CC9">
        <w:rPr>
          <w:b/>
          <w:bCs/>
          <w:sz w:val="22"/>
          <w:szCs w:val="22"/>
        </w:rPr>
        <w:t>Vlogo z ustreznimi prilogami</w:t>
      </w:r>
      <w:r w:rsidR="00836CC9" w:rsidRPr="00CD038A">
        <w:rPr>
          <w:b/>
          <w:bCs/>
          <w:sz w:val="22"/>
          <w:szCs w:val="22"/>
        </w:rPr>
        <w:t>:</w:t>
      </w:r>
    </w:p>
    <w:p w:rsidR="00836CC9" w:rsidRPr="00836CC9" w:rsidRDefault="00836CC9" w:rsidP="00836CC9">
      <w:pPr>
        <w:pStyle w:val="Noga"/>
        <w:numPr>
          <w:ilvl w:val="0"/>
          <w:numId w:val="12"/>
        </w:numPr>
        <w:tabs>
          <w:tab w:val="clear" w:pos="4320"/>
          <w:tab w:val="clear" w:pos="8640"/>
          <w:tab w:val="num" w:pos="360"/>
        </w:tabs>
        <w:jc w:val="left"/>
        <w:rPr>
          <w:b/>
          <w:sz w:val="22"/>
          <w:szCs w:val="22"/>
        </w:rPr>
      </w:pPr>
      <w:r w:rsidRPr="00836CC9">
        <w:rPr>
          <w:sz w:val="22"/>
          <w:szCs w:val="22"/>
        </w:rPr>
        <w:t>pošljite na naslov: GZS, Javne listine, Dimičeva 13, 1504 Ljubljana ali</w:t>
      </w:r>
    </w:p>
    <w:p w:rsidR="00836CC9" w:rsidRPr="00836CC9" w:rsidRDefault="00836CC9" w:rsidP="00836CC9">
      <w:pPr>
        <w:pStyle w:val="Noga"/>
        <w:numPr>
          <w:ilvl w:val="0"/>
          <w:numId w:val="12"/>
        </w:numPr>
        <w:tabs>
          <w:tab w:val="clear" w:pos="4320"/>
          <w:tab w:val="clear" w:pos="8640"/>
        </w:tabs>
        <w:jc w:val="left"/>
        <w:rPr>
          <w:b/>
          <w:bCs/>
          <w:sz w:val="22"/>
          <w:szCs w:val="22"/>
        </w:rPr>
      </w:pPr>
      <w:r w:rsidRPr="00836CC9">
        <w:rPr>
          <w:bCs/>
          <w:sz w:val="22"/>
          <w:szCs w:val="22"/>
        </w:rPr>
        <w:t>oddajte osebno v času uradnih ur: PON – PET</w:t>
      </w:r>
      <w:r>
        <w:rPr>
          <w:bCs/>
          <w:sz w:val="22"/>
          <w:szCs w:val="22"/>
        </w:rPr>
        <w:t xml:space="preserve">, </w:t>
      </w:r>
      <w:r w:rsidRPr="00836CC9">
        <w:rPr>
          <w:bCs/>
          <w:sz w:val="22"/>
          <w:szCs w:val="22"/>
        </w:rPr>
        <w:t xml:space="preserve">8.00 - 13.00. </w:t>
      </w:r>
    </w:p>
    <w:p w:rsidR="000156D7" w:rsidRDefault="000156D7" w:rsidP="00574039">
      <w:pPr>
        <w:rPr>
          <w:sz w:val="22"/>
          <w:szCs w:val="22"/>
        </w:rPr>
      </w:pPr>
    </w:p>
    <w:sectPr w:rsidR="000156D7" w:rsidSect="004B282E">
      <w:footerReference w:type="even" r:id="rId11"/>
      <w:footerReference w:type="default" r:id="rId12"/>
      <w:headerReference w:type="first" r:id="rId13"/>
      <w:footerReference w:type="first" r:id="rId14"/>
      <w:type w:val="oddPage"/>
      <w:pgSz w:w="11909" w:h="16834" w:code="9"/>
      <w:pgMar w:top="720" w:right="720" w:bottom="284" w:left="72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BDC" w:rsidRDefault="00840BDC">
      <w:r>
        <w:separator/>
      </w:r>
    </w:p>
  </w:endnote>
  <w:endnote w:type="continuationSeparator" w:id="0">
    <w:p w:rsidR="00840BDC" w:rsidRDefault="0084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0EC" w:rsidRDefault="000A40EC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0A40EC" w:rsidRDefault="000A40E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0EC" w:rsidRDefault="000A40EC">
    <w:pPr>
      <w:pStyle w:val="Noga"/>
      <w:framePr w:wrap="around" w:vAnchor="text" w:hAnchor="margin" w:xAlign="center" w:y="1"/>
      <w:rPr>
        <w:rStyle w:val="tevilkastrani"/>
      </w:rPr>
    </w:pPr>
  </w:p>
  <w:p w:rsidR="000A40EC" w:rsidRDefault="000A40EC" w:rsidP="00836CC9">
    <w:pPr>
      <w:pStyle w:val="Nog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0EC" w:rsidRDefault="000A40EC" w:rsidP="007337DD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BDC" w:rsidRDefault="00840BDC">
      <w:r>
        <w:separator/>
      </w:r>
    </w:p>
  </w:footnote>
  <w:footnote w:type="continuationSeparator" w:id="0">
    <w:p w:rsidR="00840BDC" w:rsidRDefault="00840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0EC" w:rsidRDefault="000A40EC">
    <w:pPr>
      <w:pStyle w:val="Glava"/>
      <w:ind w:left="8807" w:firstLine="3433"/>
      <w:jc w:val="left"/>
      <w:rPr>
        <w:sz w:val="20"/>
      </w:rPr>
    </w:pPr>
  </w:p>
  <w:p w:rsidR="000A40EC" w:rsidRDefault="000A40EC">
    <w:pPr>
      <w:pStyle w:val="Glava"/>
      <w:jc w:val="left"/>
      <w:rPr>
        <w:sz w:val="20"/>
      </w:rPr>
    </w:pPr>
  </w:p>
  <w:p w:rsidR="000A40EC" w:rsidRDefault="000A40E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B6F4C"/>
    <w:multiLevelType w:val="hybridMultilevel"/>
    <w:tmpl w:val="1E088E9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04EB2"/>
    <w:multiLevelType w:val="hybridMultilevel"/>
    <w:tmpl w:val="B77CBE5E"/>
    <w:lvl w:ilvl="0" w:tplc="0424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7F22B1"/>
    <w:multiLevelType w:val="hybridMultilevel"/>
    <w:tmpl w:val="A5506976"/>
    <w:lvl w:ilvl="0" w:tplc="0424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C762F9"/>
    <w:multiLevelType w:val="hybridMultilevel"/>
    <w:tmpl w:val="AC70B54E"/>
    <w:lvl w:ilvl="0" w:tplc="0424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E6352D"/>
    <w:multiLevelType w:val="hybridMultilevel"/>
    <w:tmpl w:val="5EF8B1D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5438AC"/>
    <w:multiLevelType w:val="hybridMultilevel"/>
    <w:tmpl w:val="43DEFD4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EB2382"/>
    <w:multiLevelType w:val="hybridMultilevel"/>
    <w:tmpl w:val="A38CDA68"/>
    <w:lvl w:ilvl="0" w:tplc="41DADAA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1315D4"/>
    <w:multiLevelType w:val="multilevel"/>
    <w:tmpl w:val="E9A4E4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8900C6"/>
    <w:multiLevelType w:val="hybridMultilevel"/>
    <w:tmpl w:val="630A1568"/>
    <w:lvl w:ilvl="0" w:tplc="6272052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1E16DC"/>
    <w:multiLevelType w:val="hybridMultilevel"/>
    <w:tmpl w:val="56FC5AFA"/>
    <w:lvl w:ilvl="0" w:tplc="96388F6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C03DCD"/>
    <w:multiLevelType w:val="hybridMultilevel"/>
    <w:tmpl w:val="2E32A0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145F0"/>
    <w:multiLevelType w:val="hybridMultilevel"/>
    <w:tmpl w:val="2D28B94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C5711"/>
    <w:multiLevelType w:val="hybridMultilevel"/>
    <w:tmpl w:val="C618438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5"/>
  </w:num>
  <w:num w:numId="5">
    <w:abstractNumId w:val="10"/>
  </w:num>
  <w:num w:numId="6">
    <w:abstractNumId w:val="2"/>
  </w:num>
  <w:num w:numId="7">
    <w:abstractNumId w:val="3"/>
  </w:num>
  <w:num w:numId="8">
    <w:abstractNumId w:val="1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8"/>
  </w:num>
  <w:num w:numId="1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33"/>
    <w:rsid w:val="00012432"/>
    <w:rsid w:val="00013FB1"/>
    <w:rsid w:val="00014748"/>
    <w:rsid w:val="000156D7"/>
    <w:rsid w:val="0001570F"/>
    <w:rsid w:val="000320DA"/>
    <w:rsid w:val="000432FA"/>
    <w:rsid w:val="00045BBB"/>
    <w:rsid w:val="0005475D"/>
    <w:rsid w:val="00054CF9"/>
    <w:rsid w:val="00060D7B"/>
    <w:rsid w:val="00075CB1"/>
    <w:rsid w:val="00077BBC"/>
    <w:rsid w:val="0008015F"/>
    <w:rsid w:val="00087B36"/>
    <w:rsid w:val="000945D7"/>
    <w:rsid w:val="00097FE5"/>
    <w:rsid w:val="000A40EC"/>
    <w:rsid w:val="000B4057"/>
    <w:rsid w:val="000B7E92"/>
    <w:rsid w:val="000C44CF"/>
    <w:rsid w:val="000F60AB"/>
    <w:rsid w:val="000F7FA8"/>
    <w:rsid w:val="00106C72"/>
    <w:rsid w:val="00107AF9"/>
    <w:rsid w:val="00112ABF"/>
    <w:rsid w:val="0011582E"/>
    <w:rsid w:val="00120BC4"/>
    <w:rsid w:val="0014090E"/>
    <w:rsid w:val="001433AC"/>
    <w:rsid w:val="00145EE1"/>
    <w:rsid w:val="0014760D"/>
    <w:rsid w:val="00150607"/>
    <w:rsid w:val="001546D7"/>
    <w:rsid w:val="001639A3"/>
    <w:rsid w:val="00175B80"/>
    <w:rsid w:val="00176431"/>
    <w:rsid w:val="00181682"/>
    <w:rsid w:val="00183FC3"/>
    <w:rsid w:val="00195289"/>
    <w:rsid w:val="001B2BF5"/>
    <w:rsid w:val="001C1C31"/>
    <w:rsid w:val="001C404D"/>
    <w:rsid w:val="001C4483"/>
    <w:rsid w:val="001D0E82"/>
    <w:rsid w:val="001D20BF"/>
    <w:rsid w:val="001D7866"/>
    <w:rsid w:val="001E26CB"/>
    <w:rsid w:val="001F0583"/>
    <w:rsid w:val="00227399"/>
    <w:rsid w:val="00227A2D"/>
    <w:rsid w:val="0023678E"/>
    <w:rsid w:val="00253CB7"/>
    <w:rsid w:val="00265D9A"/>
    <w:rsid w:val="00293E27"/>
    <w:rsid w:val="002B0101"/>
    <w:rsid w:val="002B701D"/>
    <w:rsid w:val="002C47D3"/>
    <w:rsid w:val="002C7FD5"/>
    <w:rsid w:val="002D48E5"/>
    <w:rsid w:val="002D5C7B"/>
    <w:rsid w:val="002F0353"/>
    <w:rsid w:val="002F163B"/>
    <w:rsid w:val="003015A6"/>
    <w:rsid w:val="003325A3"/>
    <w:rsid w:val="00336901"/>
    <w:rsid w:val="00341B9C"/>
    <w:rsid w:val="003453D5"/>
    <w:rsid w:val="003554CB"/>
    <w:rsid w:val="0036028E"/>
    <w:rsid w:val="003626FA"/>
    <w:rsid w:val="00362F4F"/>
    <w:rsid w:val="00366A66"/>
    <w:rsid w:val="00373F29"/>
    <w:rsid w:val="003C428E"/>
    <w:rsid w:val="003D3A6E"/>
    <w:rsid w:val="003D3E4B"/>
    <w:rsid w:val="003D7082"/>
    <w:rsid w:val="003D70A0"/>
    <w:rsid w:val="003E3EDD"/>
    <w:rsid w:val="003F635D"/>
    <w:rsid w:val="00401940"/>
    <w:rsid w:val="00410D80"/>
    <w:rsid w:val="0041402A"/>
    <w:rsid w:val="004173BF"/>
    <w:rsid w:val="0041798C"/>
    <w:rsid w:val="00422D02"/>
    <w:rsid w:val="004247FE"/>
    <w:rsid w:val="004264D2"/>
    <w:rsid w:val="0043065F"/>
    <w:rsid w:val="00434674"/>
    <w:rsid w:val="00451EAC"/>
    <w:rsid w:val="00453DED"/>
    <w:rsid w:val="004612EA"/>
    <w:rsid w:val="00475C9B"/>
    <w:rsid w:val="00477AFA"/>
    <w:rsid w:val="004812A3"/>
    <w:rsid w:val="00485A09"/>
    <w:rsid w:val="004A1C99"/>
    <w:rsid w:val="004B282E"/>
    <w:rsid w:val="004B7574"/>
    <w:rsid w:val="004C2324"/>
    <w:rsid w:val="004E2928"/>
    <w:rsid w:val="004E4322"/>
    <w:rsid w:val="004E45E2"/>
    <w:rsid w:val="005232CA"/>
    <w:rsid w:val="0052747B"/>
    <w:rsid w:val="00544FC9"/>
    <w:rsid w:val="00546DEF"/>
    <w:rsid w:val="00547027"/>
    <w:rsid w:val="005500EF"/>
    <w:rsid w:val="00555474"/>
    <w:rsid w:val="00563CA4"/>
    <w:rsid w:val="005660EA"/>
    <w:rsid w:val="00574039"/>
    <w:rsid w:val="005832D1"/>
    <w:rsid w:val="005902E3"/>
    <w:rsid w:val="00590608"/>
    <w:rsid w:val="00595CC2"/>
    <w:rsid w:val="005A0A6E"/>
    <w:rsid w:val="005B3FC5"/>
    <w:rsid w:val="005C0B83"/>
    <w:rsid w:val="005C44C5"/>
    <w:rsid w:val="005D31DF"/>
    <w:rsid w:val="005E39FD"/>
    <w:rsid w:val="005F6833"/>
    <w:rsid w:val="00607E37"/>
    <w:rsid w:val="00613359"/>
    <w:rsid w:val="00624305"/>
    <w:rsid w:val="00626F69"/>
    <w:rsid w:val="00635053"/>
    <w:rsid w:val="0063575D"/>
    <w:rsid w:val="00636162"/>
    <w:rsid w:val="00657174"/>
    <w:rsid w:val="00670D86"/>
    <w:rsid w:val="00680FA0"/>
    <w:rsid w:val="00690625"/>
    <w:rsid w:val="006B61DE"/>
    <w:rsid w:val="006C1D46"/>
    <w:rsid w:val="006C2196"/>
    <w:rsid w:val="006E011A"/>
    <w:rsid w:val="006E2284"/>
    <w:rsid w:val="00700389"/>
    <w:rsid w:val="0070370A"/>
    <w:rsid w:val="00714A03"/>
    <w:rsid w:val="00714ABD"/>
    <w:rsid w:val="0071615C"/>
    <w:rsid w:val="00716B23"/>
    <w:rsid w:val="00733468"/>
    <w:rsid w:val="007337DD"/>
    <w:rsid w:val="0073697A"/>
    <w:rsid w:val="0074715A"/>
    <w:rsid w:val="00752AF7"/>
    <w:rsid w:val="00755908"/>
    <w:rsid w:val="00774A50"/>
    <w:rsid w:val="00774BC5"/>
    <w:rsid w:val="007A1617"/>
    <w:rsid w:val="007A1F07"/>
    <w:rsid w:val="007A5575"/>
    <w:rsid w:val="007C0FE8"/>
    <w:rsid w:val="007D1CB2"/>
    <w:rsid w:val="007D6ABF"/>
    <w:rsid w:val="007F6A0E"/>
    <w:rsid w:val="00807800"/>
    <w:rsid w:val="00812F4D"/>
    <w:rsid w:val="00820275"/>
    <w:rsid w:val="00830AD7"/>
    <w:rsid w:val="00836CC9"/>
    <w:rsid w:val="00840BDC"/>
    <w:rsid w:val="00844250"/>
    <w:rsid w:val="00850BB7"/>
    <w:rsid w:val="00850DC9"/>
    <w:rsid w:val="008562DF"/>
    <w:rsid w:val="00857066"/>
    <w:rsid w:val="00861D54"/>
    <w:rsid w:val="0087163C"/>
    <w:rsid w:val="008840D6"/>
    <w:rsid w:val="00886CB5"/>
    <w:rsid w:val="00887FDF"/>
    <w:rsid w:val="00895768"/>
    <w:rsid w:val="008A1FFD"/>
    <w:rsid w:val="008B31F7"/>
    <w:rsid w:val="008D050F"/>
    <w:rsid w:val="008D4368"/>
    <w:rsid w:val="008D48C3"/>
    <w:rsid w:val="008F1B67"/>
    <w:rsid w:val="008F298A"/>
    <w:rsid w:val="008F31CA"/>
    <w:rsid w:val="00903806"/>
    <w:rsid w:val="00903985"/>
    <w:rsid w:val="009145B1"/>
    <w:rsid w:val="009157A2"/>
    <w:rsid w:val="009165A0"/>
    <w:rsid w:val="0091713A"/>
    <w:rsid w:val="0092037A"/>
    <w:rsid w:val="00935A02"/>
    <w:rsid w:val="00946CA4"/>
    <w:rsid w:val="009477B9"/>
    <w:rsid w:val="00952D04"/>
    <w:rsid w:val="00973481"/>
    <w:rsid w:val="00975448"/>
    <w:rsid w:val="00980254"/>
    <w:rsid w:val="0099345F"/>
    <w:rsid w:val="00995A54"/>
    <w:rsid w:val="009B0C28"/>
    <w:rsid w:val="009B4F99"/>
    <w:rsid w:val="009B7885"/>
    <w:rsid w:val="009C2493"/>
    <w:rsid w:val="009E0387"/>
    <w:rsid w:val="009F2B19"/>
    <w:rsid w:val="009F5A32"/>
    <w:rsid w:val="00A01837"/>
    <w:rsid w:val="00A0489A"/>
    <w:rsid w:val="00A06EB0"/>
    <w:rsid w:val="00A1745A"/>
    <w:rsid w:val="00A175A8"/>
    <w:rsid w:val="00A42CA0"/>
    <w:rsid w:val="00A450D5"/>
    <w:rsid w:val="00A453A3"/>
    <w:rsid w:val="00A53379"/>
    <w:rsid w:val="00A537D4"/>
    <w:rsid w:val="00A54639"/>
    <w:rsid w:val="00A56586"/>
    <w:rsid w:val="00A67668"/>
    <w:rsid w:val="00A734DB"/>
    <w:rsid w:val="00A75E79"/>
    <w:rsid w:val="00A76642"/>
    <w:rsid w:val="00A96316"/>
    <w:rsid w:val="00AB6166"/>
    <w:rsid w:val="00AB6946"/>
    <w:rsid w:val="00AC1E56"/>
    <w:rsid w:val="00AD63E6"/>
    <w:rsid w:val="00AD7475"/>
    <w:rsid w:val="00AD77FF"/>
    <w:rsid w:val="00AD7FB8"/>
    <w:rsid w:val="00AE3C0B"/>
    <w:rsid w:val="00AF18BC"/>
    <w:rsid w:val="00AF22C8"/>
    <w:rsid w:val="00AF2E7B"/>
    <w:rsid w:val="00B04B59"/>
    <w:rsid w:val="00B1099B"/>
    <w:rsid w:val="00B12506"/>
    <w:rsid w:val="00B3632D"/>
    <w:rsid w:val="00B40938"/>
    <w:rsid w:val="00B41D61"/>
    <w:rsid w:val="00B43DE9"/>
    <w:rsid w:val="00B44EF1"/>
    <w:rsid w:val="00B4667B"/>
    <w:rsid w:val="00B6334E"/>
    <w:rsid w:val="00B70FFC"/>
    <w:rsid w:val="00B74721"/>
    <w:rsid w:val="00B74750"/>
    <w:rsid w:val="00B75D84"/>
    <w:rsid w:val="00B83CD2"/>
    <w:rsid w:val="00B96182"/>
    <w:rsid w:val="00BA10CD"/>
    <w:rsid w:val="00BA2642"/>
    <w:rsid w:val="00BB21BE"/>
    <w:rsid w:val="00BB6D1D"/>
    <w:rsid w:val="00BC6194"/>
    <w:rsid w:val="00BD3C87"/>
    <w:rsid w:val="00BF72C3"/>
    <w:rsid w:val="00C034D6"/>
    <w:rsid w:val="00C1078F"/>
    <w:rsid w:val="00C12398"/>
    <w:rsid w:val="00C1626F"/>
    <w:rsid w:val="00C1665D"/>
    <w:rsid w:val="00C22F1C"/>
    <w:rsid w:val="00C36839"/>
    <w:rsid w:val="00C46779"/>
    <w:rsid w:val="00C60DD7"/>
    <w:rsid w:val="00C65074"/>
    <w:rsid w:val="00C66B03"/>
    <w:rsid w:val="00C92C4A"/>
    <w:rsid w:val="00C92F00"/>
    <w:rsid w:val="00CA5F53"/>
    <w:rsid w:val="00CA790F"/>
    <w:rsid w:val="00CB44AA"/>
    <w:rsid w:val="00CB6DB6"/>
    <w:rsid w:val="00CC1AFA"/>
    <w:rsid w:val="00CC2443"/>
    <w:rsid w:val="00CC2D8C"/>
    <w:rsid w:val="00CD0490"/>
    <w:rsid w:val="00CD134E"/>
    <w:rsid w:val="00CD41E4"/>
    <w:rsid w:val="00CE2D2E"/>
    <w:rsid w:val="00CE471D"/>
    <w:rsid w:val="00CF15BE"/>
    <w:rsid w:val="00CF271D"/>
    <w:rsid w:val="00D04128"/>
    <w:rsid w:val="00D105D7"/>
    <w:rsid w:val="00D113C6"/>
    <w:rsid w:val="00D13856"/>
    <w:rsid w:val="00D16666"/>
    <w:rsid w:val="00D274CE"/>
    <w:rsid w:val="00D37809"/>
    <w:rsid w:val="00D40C8A"/>
    <w:rsid w:val="00D464FA"/>
    <w:rsid w:val="00D56CE3"/>
    <w:rsid w:val="00D71E7E"/>
    <w:rsid w:val="00D72B78"/>
    <w:rsid w:val="00D8397F"/>
    <w:rsid w:val="00D91025"/>
    <w:rsid w:val="00D97189"/>
    <w:rsid w:val="00D97559"/>
    <w:rsid w:val="00D97783"/>
    <w:rsid w:val="00DB245C"/>
    <w:rsid w:val="00DC4A24"/>
    <w:rsid w:val="00DC5902"/>
    <w:rsid w:val="00DC6BD1"/>
    <w:rsid w:val="00DD3090"/>
    <w:rsid w:val="00DD4E4D"/>
    <w:rsid w:val="00DE2014"/>
    <w:rsid w:val="00E07B1B"/>
    <w:rsid w:val="00E14139"/>
    <w:rsid w:val="00E20B9E"/>
    <w:rsid w:val="00E251F0"/>
    <w:rsid w:val="00E25351"/>
    <w:rsid w:val="00E43133"/>
    <w:rsid w:val="00E51AC4"/>
    <w:rsid w:val="00E56F0D"/>
    <w:rsid w:val="00E623DF"/>
    <w:rsid w:val="00E63A0C"/>
    <w:rsid w:val="00E66AB7"/>
    <w:rsid w:val="00E66F4D"/>
    <w:rsid w:val="00E71405"/>
    <w:rsid w:val="00E84A03"/>
    <w:rsid w:val="00E8691D"/>
    <w:rsid w:val="00EA5C73"/>
    <w:rsid w:val="00EC33C4"/>
    <w:rsid w:val="00ED74C1"/>
    <w:rsid w:val="00EE0694"/>
    <w:rsid w:val="00EE131A"/>
    <w:rsid w:val="00EE28BD"/>
    <w:rsid w:val="00EF083C"/>
    <w:rsid w:val="00EF5726"/>
    <w:rsid w:val="00F0025A"/>
    <w:rsid w:val="00F13C4D"/>
    <w:rsid w:val="00F17CA5"/>
    <w:rsid w:val="00F209F6"/>
    <w:rsid w:val="00F211BA"/>
    <w:rsid w:val="00F2591E"/>
    <w:rsid w:val="00F32BD6"/>
    <w:rsid w:val="00F340AC"/>
    <w:rsid w:val="00F3485C"/>
    <w:rsid w:val="00F3788F"/>
    <w:rsid w:val="00F46838"/>
    <w:rsid w:val="00F47DAF"/>
    <w:rsid w:val="00F561B3"/>
    <w:rsid w:val="00F613C1"/>
    <w:rsid w:val="00F97F12"/>
    <w:rsid w:val="00FC59ED"/>
    <w:rsid w:val="00FD44CE"/>
    <w:rsid w:val="00FF0690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F1030D2A-9D61-4174-B367-320B5A96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avaden">
    <w:name w:val="Normal"/>
    <w:qFormat/>
    <w:rsid w:val="00A56586"/>
    <w:pPr>
      <w:jc w:val="both"/>
    </w:pPr>
    <w:rPr>
      <w:sz w:val="24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b/>
      <w:kern w:val="28"/>
      <w:sz w:val="28"/>
      <w:lang w:eastAsia="en-US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i/>
      <w:iCs/>
    </w:rPr>
  </w:style>
  <w:style w:type="paragraph" w:styleId="Naslov3">
    <w:name w:val="heading 3"/>
    <w:basedOn w:val="Navaden"/>
    <w:next w:val="Navaden"/>
    <w:qFormat/>
    <w:pPr>
      <w:keepNext/>
      <w:outlineLvl w:val="2"/>
    </w:pPr>
    <w:rPr>
      <w:b/>
      <w:bCs/>
    </w:rPr>
  </w:style>
  <w:style w:type="paragraph" w:styleId="Naslov4">
    <w:name w:val="heading 4"/>
    <w:basedOn w:val="Navaden"/>
    <w:next w:val="Navaden"/>
    <w:qFormat/>
    <w:pPr>
      <w:keepNext/>
      <w:widowControl w:val="0"/>
      <w:ind w:hanging="709"/>
      <w:outlineLvl w:val="3"/>
    </w:pPr>
    <w:rPr>
      <w:rFonts w:ascii="Bookman Old Style" w:hAnsi="Bookman Old Style"/>
      <w:b/>
      <w:lang w:eastAsia="en-US"/>
    </w:rPr>
  </w:style>
  <w:style w:type="paragraph" w:styleId="Naslov5">
    <w:name w:val="heading 5"/>
    <w:basedOn w:val="Navaden"/>
    <w:next w:val="Navaden"/>
    <w:qFormat/>
    <w:pPr>
      <w:keepNext/>
      <w:widowControl w:val="0"/>
      <w:jc w:val="center"/>
      <w:outlineLvl w:val="4"/>
    </w:pPr>
    <w:rPr>
      <w:rFonts w:ascii="Bookman Old Style" w:hAnsi="Bookman Old Style"/>
      <w:b/>
      <w:sz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pPr>
      <w:tabs>
        <w:tab w:val="center" w:pos="4320"/>
        <w:tab w:val="right" w:pos="8640"/>
      </w:tabs>
    </w:pPr>
  </w:style>
  <w:style w:type="character" w:styleId="tevilkastrani">
    <w:name w:val="page number"/>
    <w:basedOn w:val="Privzetapisavaodstavka"/>
  </w:style>
  <w:style w:type="paragraph" w:customStyle="1" w:styleId="Odstavek">
    <w:name w:val="Odstavek"/>
    <w:basedOn w:val="Navaden"/>
    <w:pPr>
      <w:spacing w:before="240"/>
    </w:pPr>
    <w:rPr>
      <w:lang w:eastAsia="en-US"/>
    </w:rPr>
  </w:style>
  <w:style w:type="paragraph" w:styleId="Telobesedila">
    <w:name w:val="Body Text"/>
    <w:basedOn w:val="Navaden"/>
    <w:rPr>
      <w:rFonts w:ascii="Bookman Old Style" w:hAnsi="Bookman Old Style"/>
      <w:sz w:val="20"/>
      <w:lang w:eastAsia="en-US"/>
    </w:rPr>
  </w:style>
  <w:style w:type="paragraph" w:styleId="Telobesedila-zamik2">
    <w:name w:val="Body Text Indent 2"/>
    <w:basedOn w:val="Navaden"/>
    <w:pPr>
      <w:widowControl w:val="0"/>
      <w:ind w:left="-284" w:hanging="567"/>
    </w:pPr>
    <w:rPr>
      <w:rFonts w:ascii="Bookman Old Style" w:hAnsi="Bookman Old Style"/>
      <w:i/>
      <w:sz w:val="18"/>
      <w:lang w:eastAsia="en-US"/>
    </w:rPr>
  </w:style>
  <w:style w:type="paragraph" w:styleId="Telobesedila2">
    <w:name w:val="Body Text 2"/>
    <w:basedOn w:val="Navaden"/>
    <w:rPr>
      <w:rFonts w:ascii="Bookman Old Style" w:hAnsi="Bookman Old Style"/>
      <w:b/>
      <w:sz w:val="60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pPr>
      <w:widowControl w:val="0"/>
      <w:ind w:left="360"/>
    </w:pPr>
    <w:rPr>
      <w:b/>
      <w:sz w:val="20"/>
      <w:lang w:eastAsia="en-US"/>
    </w:rPr>
  </w:style>
  <w:style w:type="paragraph" w:styleId="Besedilooblaka">
    <w:name w:val="Balloon Text"/>
    <w:basedOn w:val="Navaden"/>
    <w:semiHidden/>
    <w:rsid w:val="009165A0"/>
    <w:rPr>
      <w:rFonts w:ascii="Tahoma" w:hAnsi="Tahoma" w:cs="Tahoma"/>
      <w:sz w:val="16"/>
      <w:szCs w:val="16"/>
    </w:rPr>
  </w:style>
  <w:style w:type="paragraph" w:customStyle="1" w:styleId="p">
    <w:name w:val="p"/>
    <w:basedOn w:val="Navaden"/>
    <w:rsid w:val="00EF5726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rsid w:val="00EF5726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table" w:styleId="Tabelamrea">
    <w:name w:val="Table Grid"/>
    <w:basedOn w:val="Navadnatabela"/>
    <w:rsid w:val="009477B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4C2324"/>
    <w:rPr>
      <w:color w:val="0000FF"/>
      <w:u w:val="single"/>
    </w:rPr>
  </w:style>
  <w:style w:type="character" w:styleId="SledenaHiperpovezava">
    <w:name w:val="FollowedHyperlink"/>
    <w:rsid w:val="00BC6194"/>
    <w:rPr>
      <w:color w:val="606420"/>
      <w:u w:val="single"/>
    </w:rPr>
  </w:style>
  <w:style w:type="character" w:styleId="Omemba">
    <w:name w:val="Mention"/>
    <w:uiPriority w:val="99"/>
    <w:semiHidden/>
    <w:unhideWhenUsed/>
    <w:rsid w:val="001C404D"/>
    <w:rPr>
      <w:color w:val="2B579A"/>
      <w:shd w:val="clear" w:color="auto" w:fill="E6E6E6"/>
    </w:rPr>
  </w:style>
  <w:style w:type="paragraph" w:styleId="Odstavekseznama">
    <w:name w:val="List Paragraph"/>
    <w:basedOn w:val="Navaden"/>
    <w:uiPriority w:val="34"/>
    <w:qFormat/>
    <w:rsid w:val="004E4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zs.si/licenc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zs.si/licenc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zs.si/skupne_naloge/javna_pooblastila/vsebina/Ceni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zs.si/licence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735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IZDAJO LICENCE</vt:lpstr>
    </vt:vector>
  </TitlesOfParts>
  <Company>GZS</Company>
  <LinksUpToDate>false</LinksUpToDate>
  <CharactersWithSpaces>6138</CharactersWithSpaces>
  <SharedDoc>false</SharedDoc>
  <HLinks>
    <vt:vector size="24" baseType="variant">
      <vt:variant>
        <vt:i4>2162795</vt:i4>
      </vt:variant>
      <vt:variant>
        <vt:i4>9</vt:i4>
      </vt:variant>
      <vt:variant>
        <vt:i4>0</vt:i4>
      </vt:variant>
      <vt:variant>
        <vt:i4>5</vt:i4>
      </vt:variant>
      <vt:variant>
        <vt:lpwstr>https://www.gzs.si/skupne_naloge/javna_pooblastila/vsebina/Cenik</vt:lpwstr>
      </vt:variant>
      <vt:variant>
        <vt:lpwstr/>
      </vt:variant>
      <vt:variant>
        <vt:i4>786444</vt:i4>
      </vt:variant>
      <vt:variant>
        <vt:i4>6</vt:i4>
      </vt:variant>
      <vt:variant>
        <vt:i4>0</vt:i4>
      </vt:variant>
      <vt:variant>
        <vt:i4>5</vt:i4>
      </vt:variant>
      <vt:variant>
        <vt:lpwstr>http://www.gzs.si/licence</vt:lpwstr>
      </vt:variant>
      <vt:variant>
        <vt:lpwstr/>
      </vt:variant>
      <vt:variant>
        <vt:i4>786444</vt:i4>
      </vt:variant>
      <vt:variant>
        <vt:i4>3</vt:i4>
      </vt:variant>
      <vt:variant>
        <vt:i4>0</vt:i4>
      </vt:variant>
      <vt:variant>
        <vt:i4>5</vt:i4>
      </vt:variant>
      <vt:variant>
        <vt:lpwstr>http://www.gzs.si/licence</vt:lpwstr>
      </vt:variant>
      <vt:variant>
        <vt:lpwstr/>
      </vt:variant>
      <vt:variant>
        <vt:i4>786444</vt:i4>
      </vt:variant>
      <vt:variant>
        <vt:i4>0</vt:i4>
      </vt:variant>
      <vt:variant>
        <vt:i4>0</vt:i4>
      </vt:variant>
      <vt:variant>
        <vt:i4>5</vt:i4>
      </vt:variant>
      <vt:variant>
        <vt:lpwstr>http://www.gzs.si/licence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IZDAJO LICENCE</dc:title>
  <dc:subject/>
  <dc:creator>ALEŠ MERHAR</dc:creator>
  <cp:keywords/>
  <dc:description/>
  <cp:lastModifiedBy>Eva Zontar</cp:lastModifiedBy>
  <cp:revision>24</cp:revision>
  <cp:lastPrinted>2017-06-07T13:59:00Z</cp:lastPrinted>
  <dcterms:created xsi:type="dcterms:W3CDTF">2017-06-07T13:56:00Z</dcterms:created>
  <dcterms:modified xsi:type="dcterms:W3CDTF">2017-06-08T08:24:00Z</dcterms:modified>
</cp:coreProperties>
</file>