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B7" w:rsidRDefault="002B70B7"/>
    <w:p w:rsidR="002B70B7" w:rsidRPr="005B1AB7" w:rsidRDefault="002B70B7" w:rsidP="002B70B7">
      <w:pPr>
        <w:jc w:val="both"/>
        <w:rPr>
          <w:rFonts w:ascii="Arial" w:hAnsi="Arial" w:cs="Arial"/>
          <w:sz w:val="20"/>
          <w:szCs w:val="20"/>
          <w:lang w:eastAsia="sl-SI"/>
        </w:rPr>
      </w:pPr>
      <w:r w:rsidRPr="005B1AB7">
        <w:rPr>
          <w:rFonts w:ascii="Arial" w:hAnsi="Arial" w:cs="Arial"/>
          <w:sz w:val="20"/>
          <w:szCs w:val="20"/>
          <w:lang w:eastAsia="sl-SI"/>
        </w:rPr>
        <w:t xml:space="preserve">Rdeči križ Slovenije izvaja vseslovensko humanitarno akcijo </w:t>
      </w:r>
      <w:r w:rsidRPr="005B1AB7">
        <w:rPr>
          <w:rFonts w:ascii="Arial" w:hAnsi="Arial" w:cs="Arial"/>
          <w:b/>
          <w:bCs/>
          <w:sz w:val="20"/>
          <w:szCs w:val="20"/>
          <w:lang w:eastAsia="sl-SI"/>
        </w:rPr>
        <w:t>"RKS-Pomoč beguncem 2015"</w:t>
      </w:r>
      <w:r w:rsidRPr="005B1AB7">
        <w:rPr>
          <w:rFonts w:ascii="Arial" w:hAnsi="Arial" w:cs="Arial"/>
          <w:sz w:val="20"/>
          <w:szCs w:val="20"/>
          <w:lang w:eastAsia="sl-SI"/>
        </w:rPr>
        <w:t xml:space="preserve"> in zbira prostovoljne finančne prispevke za pomoč beguncem. Vsi posamezniki in pravne osebe lahko prostovoljne prispevke za akcijo nakažejo na: </w:t>
      </w:r>
    </w:p>
    <w:p w:rsidR="002B70B7" w:rsidRPr="005B1AB7" w:rsidRDefault="002B70B7" w:rsidP="002B70B7">
      <w:pPr>
        <w:pStyle w:val="Odstavekseznama"/>
        <w:numPr>
          <w:ilvl w:val="0"/>
          <w:numId w:val="1"/>
        </w:numPr>
        <w:jc w:val="both"/>
        <w:rPr>
          <w:rFonts w:ascii="Arial" w:hAnsi="Arial" w:cs="Arial"/>
          <w:b/>
          <w:sz w:val="20"/>
          <w:szCs w:val="20"/>
          <w:lang w:eastAsia="sl-SI"/>
        </w:rPr>
      </w:pPr>
      <w:r w:rsidRPr="005B1AB7">
        <w:rPr>
          <w:rFonts w:ascii="Arial" w:hAnsi="Arial" w:cs="Arial"/>
          <w:b/>
          <w:sz w:val="20"/>
          <w:szCs w:val="20"/>
          <w:lang w:eastAsia="sl-SI"/>
        </w:rPr>
        <w:t xml:space="preserve">Rdeči križ Slovenije, Mirje 19, 1000 Ljubljana, </w:t>
      </w:r>
    </w:p>
    <w:p w:rsidR="002B70B7" w:rsidRPr="005B1AB7" w:rsidRDefault="002B70B7" w:rsidP="002B70B7">
      <w:pPr>
        <w:pStyle w:val="Odstavekseznama"/>
        <w:numPr>
          <w:ilvl w:val="0"/>
          <w:numId w:val="1"/>
        </w:numPr>
        <w:jc w:val="both"/>
        <w:rPr>
          <w:rFonts w:ascii="Arial" w:hAnsi="Arial" w:cs="Arial"/>
          <w:b/>
          <w:sz w:val="20"/>
          <w:szCs w:val="20"/>
          <w:lang w:eastAsia="sl-SI"/>
        </w:rPr>
      </w:pPr>
      <w:r w:rsidRPr="005B1AB7">
        <w:rPr>
          <w:rFonts w:ascii="Arial" w:hAnsi="Arial" w:cs="Arial"/>
          <w:b/>
          <w:sz w:val="20"/>
          <w:szCs w:val="20"/>
          <w:lang w:eastAsia="sl-SI"/>
        </w:rPr>
        <w:t xml:space="preserve">TRR: SI56 0310 0111 1122 296, </w:t>
      </w:r>
    </w:p>
    <w:p w:rsidR="002B70B7" w:rsidRPr="005B1AB7" w:rsidRDefault="002B70B7" w:rsidP="002B70B7">
      <w:pPr>
        <w:pStyle w:val="Odstavekseznama"/>
        <w:numPr>
          <w:ilvl w:val="0"/>
          <w:numId w:val="1"/>
        </w:numPr>
        <w:jc w:val="both"/>
        <w:rPr>
          <w:rFonts w:ascii="Arial" w:hAnsi="Arial" w:cs="Arial"/>
          <w:b/>
          <w:sz w:val="20"/>
          <w:szCs w:val="20"/>
          <w:lang w:eastAsia="sl-SI"/>
        </w:rPr>
      </w:pPr>
      <w:r w:rsidRPr="005B1AB7">
        <w:rPr>
          <w:rFonts w:ascii="Arial" w:hAnsi="Arial" w:cs="Arial"/>
          <w:b/>
          <w:sz w:val="20"/>
          <w:szCs w:val="20"/>
          <w:lang w:eastAsia="sl-SI"/>
        </w:rPr>
        <w:t xml:space="preserve">sklic: 00 96868 </w:t>
      </w:r>
    </w:p>
    <w:p w:rsidR="002B70B7" w:rsidRPr="005B1AB7" w:rsidRDefault="002B70B7" w:rsidP="002B70B7">
      <w:pPr>
        <w:pStyle w:val="Odstavekseznama"/>
        <w:numPr>
          <w:ilvl w:val="0"/>
          <w:numId w:val="1"/>
        </w:numPr>
        <w:jc w:val="both"/>
        <w:rPr>
          <w:rFonts w:ascii="Arial" w:hAnsi="Arial" w:cs="Arial"/>
          <w:b/>
          <w:sz w:val="20"/>
          <w:szCs w:val="20"/>
          <w:lang w:eastAsia="sl-SI"/>
        </w:rPr>
      </w:pPr>
      <w:r w:rsidRPr="005B1AB7">
        <w:rPr>
          <w:rFonts w:ascii="Arial" w:hAnsi="Arial" w:cs="Arial"/>
          <w:b/>
          <w:sz w:val="20"/>
          <w:szCs w:val="20"/>
          <w:lang w:eastAsia="sl-SI"/>
        </w:rPr>
        <w:t xml:space="preserve">BIC banke: SKBASI2X, </w:t>
      </w:r>
    </w:p>
    <w:p w:rsidR="002B70B7" w:rsidRPr="005B1AB7" w:rsidRDefault="002B70B7" w:rsidP="002B70B7">
      <w:pPr>
        <w:pStyle w:val="Odstavekseznama"/>
        <w:numPr>
          <w:ilvl w:val="0"/>
          <w:numId w:val="1"/>
        </w:numPr>
        <w:jc w:val="both"/>
        <w:rPr>
          <w:rFonts w:ascii="Arial" w:hAnsi="Arial" w:cs="Arial"/>
          <w:b/>
          <w:sz w:val="20"/>
          <w:szCs w:val="20"/>
          <w:lang w:eastAsia="sl-SI"/>
        </w:rPr>
      </w:pPr>
      <w:r w:rsidRPr="005B1AB7">
        <w:rPr>
          <w:rFonts w:ascii="Arial" w:hAnsi="Arial" w:cs="Arial"/>
          <w:b/>
          <w:sz w:val="20"/>
          <w:szCs w:val="20"/>
          <w:lang w:eastAsia="sl-SI"/>
        </w:rPr>
        <w:t xml:space="preserve">Koda namena: CHAR. </w:t>
      </w:r>
    </w:p>
    <w:p w:rsidR="002B70B7" w:rsidRPr="005B1AB7" w:rsidRDefault="002B70B7" w:rsidP="002B70B7">
      <w:pPr>
        <w:jc w:val="both"/>
        <w:rPr>
          <w:rFonts w:ascii="Arial" w:hAnsi="Arial" w:cs="Arial"/>
          <w:sz w:val="20"/>
          <w:szCs w:val="20"/>
          <w:lang w:eastAsia="sl-SI"/>
        </w:rPr>
      </w:pPr>
    </w:p>
    <w:p w:rsidR="002B70B7" w:rsidRPr="002B70B7" w:rsidRDefault="002B70B7" w:rsidP="002B70B7">
      <w:pPr>
        <w:jc w:val="both"/>
        <w:rPr>
          <w:rFonts w:ascii="Arial" w:hAnsi="Arial" w:cs="Arial"/>
          <w:color w:val="010101"/>
          <w:sz w:val="20"/>
          <w:szCs w:val="20"/>
          <w:lang w:eastAsia="sl-SI"/>
        </w:rPr>
      </w:pPr>
      <w:r w:rsidRPr="002B70B7">
        <w:rPr>
          <w:rFonts w:ascii="Arial" w:hAnsi="Arial" w:cs="Arial"/>
          <w:color w:val="010101"/>
          <w:sz w:val="20"/>
          <w:szCs w:val="20"/>
          <w:lang w:eastAsia="sl-SI"/>
        </w:rPr>
        <w:t xml:space="preserve">Poleg prostovoljnih finančnih prispevkov Rdeči križ Slovenije zbira tudi nujno potrebno materialno pomoč: </w:t>
      </w:r>
    </w:p>
    <w:p w:rsidR="002B70B7" w:rsidRPr="005B1AB7" w:rsidRDefault="002B70B7" w:rsidP="002B70B7">
      <w:pPr>
        <w:pStyle w:val="Odstavekseznama"/>
        <w:numPr>
          <w:ilvl w:val="0"/>
          <w:numId w:val="2"/>
        </w:numPr>
        <w:jc w:val="both"/>
        <w:rPr>
          <w:rFonts w:ascii="Arial" w:hAnsi="Arial" w:cs="Arial"/>
          <w:b/>
          <w:color w:val="010101"/>
          <w:sz w:val="20"/>
          <w:szCs w:val="20"/>
          <w:lang w:eastAsia="sl-SI"/>
        </w:rPr>
      </w:pPr>
      <w:r w:rsidRPr="005B1AB7">
        <w:rPr>
          <w:rFonts w:ascii="Arial" w:hAnsi="Arial" w:cs="Arial"/>
          <w:b/>
          <w:color w:val="010101"/>
          <w:sz w:val="20"/>
          <w:szCs w:val="20"/>
          <w:lang w:eastAsia="sl-SI"/>
        </w:rPr>
        <w:t xml:space="preserve">ribje konzerve, </w:t>
      </w:r>
    </w:p>
    <w:p w:rsidR="002B70B7" w:rsidRPr="005B1AB7" w:rsidRDefault="002B70B7" w:rsidP="002B70B7">
      <w:pPr>
        <w:pStyle w:val="Odstavekseznama"/>
        <w:numPr>
          <w:ilvl w:val="0"/>
          <w:numId w:val="2"/>
        </w:numPr>
        <w:jc w:val="both"/>
        <w:rPr>
          <w:rFonts w:ascii="Arial" w:hAnsi="Arial" w:cs="Arial"/>
          <w:b/>
          <w:color w:val="010101"/>
          <w:sz w:val="20"/>
          <w:szCs w:val="20"/>
          <w:lang w:eastAsia="sl-SI"/>
        </w:rPr>
      </w:pPr>
      <w:r w:rsidRPr="005B1AB7">
        <w:rPr>
          <w:rFonts w:ascii="Arial" w:hAnsi="Arial" w:cs="Arial"/>
          <w:b/>
          <w:color w:val="010101"/>
          <w:sz w:val="20"/>
          <w:szCs w:val="20"/>
          <w:lang w:eastAsia="sl-SI"/>
        </w:rPr>
        <w:t xml:space="preserve">marmelado (30 ml), </w:t>
      </w:r>
    </w:p>
    <w:p w:rsidR="002B70B7" w:rsidRPr="005B1AB7" w:rsidRDefault="002B70B7" w:rsidP="002B70B7">
      <w:pPr>
        <w:pStyle w:val="Odstavekseznama"/>
        <w:numPr>
          <w:ilvl w:val="0"/>
          <w:numId w:val="2"/>
        </w:numPr>
        <w:jc w:val="both"/>
        <w:rPr>
          <w:rFonts w:ascii="Arial" w:hAnsi="Arial" w:cs="Arial"/>
          <w:b/>
          <w:sz w:val="20"/>
          <w:szCs w:val="20"/>
          <w:lang w:eastAsia="sl-SI"/>
        </w:rPr>
      </w:pPr>
      <w:r w:rsidRPr="005B1AB7">
        <w:rPr>
          <w:rFonts w:ascii="Arial" w:hAnsi="Arial" w:cs="Arial"/>
          <w:b/>
          <w:sz w:val="20"/>
          <w:szCs w:val="20"/>
          <w:lang w:eastAsia="sl-SI"/>
        </w:rPr>
        <w:t>čokoladne kreme (30 ml),</w:t>
      </w:r>
    </w:p>
    <w:p w:rsidR="002B70B7" w:rsidRPr="005B1AB7" w:rsidRDefault="002B70B7" w:rsidP="002B70B7">
      <w:pPr>
        <w:pStyle w:val="Odstavekseznama"/>
        <w:numPr>
          <w:ilvl w:val="0"/>
          <w:numId w:val="2"/>
        </w:numPr>
        <w:jc w:val="both"/>
        <w:rPr>
          <w:rFonts w:ascii="Arial" w:hAnsi="Arial" w:cs="Arial"/>
          <w:b/>
          <w:sz w:val="20"/>
          <w:szCs w:val="20"/>
          <w:lang w:eastAsia="sl-SI"/>
        </w:rPr>
      </w:pPr>
      <w:r w:rsidRPr="005B1AB7">
        <w:rPr>
          <w:rFonts w:ascii="Arial" w:hAnsi="Arial" w:cs="Arial"/>
          <w:b/>
          <w:sz w:val="20"/>
          <w:szCs w:val="20"/>
          <w:lang w:eastAsia="sl-SI"/>
        </w:rPr>
        <w:t xml:space="preserve">žitno/sadne rezine (kot </w:t>
      </w:r>
      <w:proofErr w:type="spellStart"/>
      <w:r w:rsidRPr="005B1AB7">
        <w:rPr>
          <w:rFonts w:ascii="Arial" w:hAnsi="Arial" w:cs="Arial"/>
          <w:b/>
          <w:sz w:val="20"/>
          <w:szCs w:val="20"/>
          <w:lang w:eastAsia="sl-SI"/>
        </w:rPr>
        <w:t>frutabela</w:t>
      </w:r>
      <w:proofErr w:type="spellEnd"/>
      <w:r w:rsidRPr="005B1AB7">
        <w:rPr>
          <w:rFonts w:ascii="Arial" w:hAnsi="Arial" w:cs="Arial"/>
          <w:b/>
          <w:sz w:val="20"/>
          <w:szCs w:val="20"/>
          <w:lang w:eastAsia="sl-SI"/>
        </w:rPr>
        <w:t>),</w:t>
      </w:r>
    </w:p>
    <w:p w:rsidR="002B70B7" w:rsidRPr="005B1AB7" w:rsidRDefault="002B70B7" w:rsidP="002B70B7">
      <w:pPr>
        <w:pStyle w:val="Odstavekseznama"/>
        <w:numPr>
          <w:ilvl w:val="0"/>
          <w:numId w:val="2"/>
        </w:numPr>
        <w:jc w:val="both"/>
        <w:rPr>
          <w:rFonts w:ascii="Arial" w:hAnsi="Arial" w:cs="Arial"/>
          <w:b/>
          <w:sz w:val="20"/>
          <w:szCs w:val="20"/>
          <w:lang w:eastAsia="sl-SI"/>
        </w:rPr>
      </w:pPr>
      <w:r w:rsidRPr="005B1AB7">
        <w:rPr>
          <w:rFonts w:ascii="Arial" w:hAnsi="Arial" w:cs="Arial"/>
          <w:b/>
          <w:sz w:val="20"/>
          <w:szCs w:val="20"/>
          <w:lang w:eastAsia="sl-SI"/>
        </w:rPr>
        <w:t xml:space="preserve">sadne kaše za otroke (kot </w:t>
      </w:r>
      <w:proofErr w:type="spellStart"/>
      <w:r w:rsidRPr="005B1AB7">
        <w:rPr>
          <w:rFonts w:ascii="Arial" w:hAnsi="Arial" w:cs="Arial"/>
          <w:b/>
          <w:sz w:val="20"/>
          <w:szCs w:val="20"/>
          <w:lang w:eastAsia="sl-SI"/>
        </w:rPr>
        <w:t>frutek</w:t>
      </w:r>
      <w:proofErr w:type="spellEnd"/>
      <w:r w:rsidRPr="005B1AB7">
        <w:rPr>
          <w:rFonts w:ascii="Arial" w:hAnsi="Arial" w:cs="Arial"/>
          <w:b/>
          <w:sz w:val="20"/>
          <w:szCs w:val="20"/>
          <w:lang w:eastAsia="sl-SI"/>
        </w:rPr>
        <w:t>),</w:t>
      </w:r>
    </w:p>
    <w:p w:rsidR="002B70B7" w:rsidRPr="005B1AB7" w:rsidRDefault="002B70B7" w:rsidP="002B70B7">
      <w:pPr>
        <w:pStyle w:val="Odstavekseznama"/>
        <w:numPr>
          <w:ilvl w:val="0"/>
          <w:numId w:val="2"/>
        </w:numPr>
        <w:jc w:val="both"/>
        <w:rPr>
          <w:rFonts w:ascii="Arial" w:hAnsi="Arial" w:cs="Arial"/>
          <w:b/>
          <w:sz w:val="20"/>
          <w:szCs w:val="20"/>
          <w:lang w:eastAsia="sl-SI"/>
        </w:rPr>
      </w:pPr>
      <w:r w:rsidRPr="005B1AB7">
        <w:rPr>
          <w:rFonts w:ascii="Arial" w:hAnsi="Arial" w:cs="Arial"/>
          <w:b/>
          <w:sz w:val="20"/>
          <w:szCs w:val="20"/>
        </w:rPr>
        <w:t>UVT mleko (sterilizirano) – manjše pakiranje tj. 2,5 dcl</w:t>
      </w:r>
    </w:p>
    <w:p w:rsidR="002B70B7" w:rsidRPr="005B1AB7" w:rsidRDefault="002B70B7" w:rsidP="002B70B7">
      <w:pPr>
        <w:pStyle w:val="Odstavekseznama"/>
        <w:numPr>
          <w:ilvl w:val="0"/>
          <w:numId w:val="2"/>
        </w:numPr>
        <w:jc w:val="both"/>
        <w:rPr>
          <w:rFonts w:ascii="Arial" w:hAnsi="Arial" w:cs="Arial"/>
          <w:b/>
          <w:sz w:val="20"/>
          <w:szCs w:val="20"/>
          <w:lang w:eastAsia="sl-SI"/>
        </w:rPr>
      </w:pPr>
      <w:r w:rsidRPr="005B1AB7">
        <w:rPr>
          <w:rFonts w:ascii="Arial" w:hAnsi="Arial" w:cs="Arial"/>
          <w:b/>
          <w:sz w:val="20"/>
          <w:szCs w:val="20"/>
          <w:lang w:eastAsia="sl-SI"/>
        </w:rPr>
        <w:t>odeje.</w:t>
      </w:r>
    </w:p>
    <w:p w:rsidR="002B70B7" w:rsidRPr="002B70B7" w:rsidRDefault="002B70B7" w:rsidP="002B70B7">
      <w:pPr>
        <w:jc w:val="both"/>
        <w:rPr>
          <w:rFonts w:ascii="Arial" w:hAnsi="Arial" w:cs="Arial"/>
          <w:color w:val="010101"/>
          <w:sz w:val="20"/>
          <w:szCs w:val="20"/>
          <w:lang w:eastAsia="sl-SI"/>
        </w:rPr>
      </w:pPr>
    </w:p>
    <w:p w:rsidR="002B70B7" w:rsidRPr="002B70B7" w:rsidRDefault="002B70B7" w:rsidP="002B70B7">
      <w:pPr>
        <w:jc w:val="both"/>
        <w:rPr>
          <w:rFonts w:ascii="Arial" w:hAnsi="Arial" w:cs="Arial"/>
          <w:color w:val="010101"/>
          <w:sz w:val="20"/>
          <w:szCs w:val="20"/>
          <w:lang w:eastAsia="sl-SI"/>
        </w:rPr>
      </w:pPr>
      <w:r w:rsidRPr="002B70B7">
        <w:rPr>
          <w:rFonts w:ascii="Arial" w:hAnsi="Arial" w:cs="Arial"/>
          <w:color w:val="010101"/>
          <w:sz w:val="20"/>
          <w:szCs w:val="20"/>
          <w:lang w:eastAsia="sl-SI"/>
        </w:rPr>
        <w:t xml:space="preserve">Zbrana finančna sredstva in materialno pomoč bo Rdeči križ Slovenije namenil za izvajanje programov pomoči za begunce. </w:t>
      </w:r>
    </w:p>
    <w:p w:rsidR="002B70B7" w:rsidRDefault="002B70B7" w:rsidP="002B70B7">
      <w:pPr>
        <w:jc w:val="both"/>
        <w:rPr>
          <w:rFonts w:ascii="Arial" w:hAnsi="Arial" w:cs="Arial"/>
          <w:color w:val="010101"/>
          <w:sz w:val="20"/>
          <w:szCs w:val="20"/>
          <w:lang w:eastAsia="sl-SI"/>
        </w:rPr>
      </w:pPr>
    </w:p>
    <w:p w:rsidR="005B1AB7" w:rsidRPr="002B70B7" w:rsidRDefault="005B1AB7" w:rsidP="002B70B7">
      <w:pPr>
        <w:jc w:val="both"/>
        <w:rPr>
          <w:rFonts w:ascii="Arial" w:hAnsi="Arial" w:cs="Arial"/>
          <w:color w:val="010101"/>
          <w:sz w:val="20"/>
          <w:szCs w:val="20"/>
          <w:lang w:eastAsia="sl-SI"/>
        </w:rPr>
      </w:pPr>
    </w:p>
    <w:p w:rsidR="002B70B7" w:rsidRPr="002B70B7" w:rsidRDefault="002B70B7" w:rsidP="002B70B7">
      <w:pPr>
        <w:jc w:val="both"/>
        <w:rPr>
          <w:rFonts w:ascii="Arial" w:hAnsi="Arial" w:cs="Arial"/>
          <w:color w:val="010101"/>
          <w:sz w:val="20"/>
          <w:szCs w:val="20"/>
          <w:lang w:eastAsia="sl-SI"/>
        </w:rPr>
      </w:pPr>
      <w:r w:rsidRPr="002B70B7">
        <w:rPr>
          <w:rFonts w:ascii="Arial" w:hAnsi="Arial" w:cs="Arial"/>
          <w:color w:val="010101"/>
          <w:sz w:val="20"/>
          <w:szCs w:val="20"/>
          <w:lang w:eastAsia="sl-SI"/>
        </w:rPr>
        <w:t>Rdeči križ Slovenije v sodelovanju s 56 območnimi združenji Rdečega križa Slovenije izvaja naslednje naloge za pomoč beguncem:</w:t>
      </w:r>
    </w:p>
    <w:p w:rsidR="002B70B7" w:rsidRPr="002B70B7" w:rsidRDefault="002B70B7" w:rsidP="002B70B7">
      <w:pPr>
        <w:numPr>
          <w:ilvl w:val="0"/>
          <w:numId w:val="3"/>
        </w:numPr>
        <w:jc w:val="both"/>
        <w:rPr>
          <w:rFonts w:ascii="Arial" w:hAnsi="Arial" w:cs="Arial"/>
          <w:color w:val="010101"/>
          <w:sz w:val="20"/>
          <w:szCs w:val="20"/>
          <w:lang w:eastAsia="sl-SI"/>
        </w:rPr>
      </w:pPr>
      <w:r w:rsidRPr="002B70B7">
        <w:rPr>
          <w:rFonts w:ascii="Arial" w:hAnsi="Arial" w:cs="Arial"/>
          <w:color w:val="010101"/>
          <w:sz w:val="20"/>
          <w:szCs w:val="20"/>
          <w:lang w:eastAsia="sl-SI"/>
        </w:rPr>
        <w:t>Prostovoljke in prostovoljci Rdečega križa Slovenije sodelujejo pri zbiranju, skladiščenju in delitvi osnovne materialne pomoči beguncem (prehranski izdelki, higienski pripomočki, oblačila, obutev, odeje, šotori, spalne vreče, ležalne podloge).</w:t>
      </w:r>
    </w:p>
    <w:p w:rsidR="002B70B7" w:rsidRPr="002B70B7" w:rsidRDefault="002B70B7" w:rsidP="002B70B7">
      <w:pPr>
        <w:numPr>
          <w:ilvl w:val="0"/>
          <w:numId w:val="3"/>
        </w:numPr>
        <w:jc w:val="both"/>
        <w:rPr>
          <w:rFonts w:ascii="Arial" w:hAnsi="Arial" w:cs="Arial"/>
          <w:color w:val="010101"/>
          <w:sz w:val="20"/>
          <w:szCs w:val="20"/>
          <w:lang w:eastAsia="sl-SI"/>
        </w:rPr>
      </w:pPr>
      <w:r w:rsidRPr="002B70B7">
        <w:rPr>
          <w:rFonts w:ascii="Arial" w:hAnsi="Arial" w:cs="Arial"/>
          <w:color w:val="010101"/>
          <w:sz w:val="20"/>
          <w:szCs w:val="20"/>
          <w:lang w:eastAsia="sl-SI"/>
        </w:rPr>
        <w:t>Ekipe prve pomoči Rdečega križa Slovenije sodelujejo pri nudenju prve pomoči morebitnim ponesrečencem med begunci in pri nudenju osnovne psihosocialne pomoči prizadetim beguncem (organiziranih, usposobljenih in opremljenih je 91 ekip).</w:t>
      </w:r>
    </w:p>
    <w:p w:rsidR="002B70B7" w:rsidRDefault="002B70B7" w:rsidP="002B70B7">
      <w:pPr>
        <w:numPr>
          <w:ilvl w:val="0"/>
          <w:numId w:val="3"/>
        </w:numPr>
        <w:jc w:val="both"/>
        <w:rPr>
          <w:rFonts w:ascii="Arial" w:hAnsi="Arial" w:cs="Arial"/>
          <w:color w:val="010101"/>
          <w:sz w:val="20"/>
          <w:szCs w:val="20"/>
          <w:lang w:eastAsia="sl-SI"/>
        </w:rPr>
      </w:pPr>
      <w:r w:rsidRPr="002B70B7">
        <w:rPr>
          <w:rFonts w:ascii="Arial" w:hAnsi="Arial" w:cs="Arial"/>
          <w:color w:val="010101"/>
          <w:sz w:val="20"/>
          <w:szCs w:val="20"/>
          <w:lang w:eastAsia="sl-SI"/>
        </w:rPr>
        <w:t xml:space="preserve">Rdeči križ Slovenije lahko na osnovi uskladitve s pristojnim ministrstvom, v okviru </w:t>
      </w:r>
      <w:proofErr w:type="spellStart"/>
      <w:r w:rsidRPr="002B70B7">
        <w:rPr>
          <w:rFonts w:ascii="Arial" w:hAnsi="Arial" w:cs="Arial"/>
          <w:color w:val="010101"/>
          <w:sz w:val="20"/>
          <w:szCs w:val="20"/>
          <w:lang w:eastAsia="sl-SI"/>
        </w:rPr>
        <w:t>Stacionarija</w:t>
      </w:r>
      <w:proofErr w:type="spellEnd"/>
      <w:r w:rsidRPr="002B70B7">
        <w:rPr>
          <w:rFonts w:ascii="Arial" w:hAnsi="Arial" w:cs="Arial"/>
          <w:color w:val="010101"/>
          <w:sz w:val="20"/>
          <w:szCs w:val="20"/>
          <w:lang w:eastAsia="sl-SI"/>
        </w:rPr>
        <w:t xml:space="preserve"> RKS Maribor in Nastanitvenih enot RKS Ljubljana, Nova Gorica in Novo mesto, izvaja tudi ukrepe za sprejemanje in nastanitev beguncev v primeru, ko so vse nastanitvene zmogljivosti države zasedene.</w:t>
      </w:r>
    </w:p>
    <w:p w:rsidR="005B1AB7" w:rsidRPr="002B70B7" w:rsidRDefault="005B1AB7" w:rsidP="005B1AB7">
      <w:pPr>
        <w:numPr>
          <w:ilvl w:val="0"/>
          <w:numId w:val="3"/>
        </w:numPr>
        <w:jc w:val="both"/>
        <w:rPr>
          <w:rFonts w:ascii="Arial" w:hAnsi="Arial" w:cs="Arial"/>
          <w:color w:val="010101"/>
          <w:sz w:val="20"/>
          <w:szCs w:val="20"/>
          <w:lang w:eastAsia="sl-SI"/>
        </w:rPr>
      </w:pPr>
      <w:r w:rsidRPr="002B70B7">
        <w:rPr>
          <w:rFonts w:ascii="Arial" w:hAnsi="Arial" w:cs="Arial"/>
          <w:color w:val="010101"/>
          <w:sz w:val="20"/>
          <w:szCs w:val="20"/>
          <w:lang w:eastAsia="sl-SI"/>
        </w:rPr>
        <w:t>Služba Rdečega križa Slovenije za iskanje pogrešanih oseb sodeluje pri združevanju družinskih vezi beguncev. Naša naloga je evidentiranje posameznih primerov pogrešanih oseb v Sloveniji, poizvedovanje za pogrešanimi osebami preko nacionalnih društev Rdečega križa in Rdečega polmeseca ter na osnovi pridobljenih podatkov ponovno združevanje družinskih članov.</w:t>
      </w:r>
    </w:p>
    <w:p w:rsidR="002B70B7" w:rsidRPr="002B70B7" w:rsidRDefault="002B70B7" w:rsidP="002B70B7">
      <w:pPr>
        <w:numPr>
          <w:ilvl w:val="0"/>
          <w:numId w:val="3"/>
        </w:numPr>
        <w:jc w:val="both"/>
        <w:rPr>
          <w:rFonts w:ascii="Arial" w:hAnsi="Arial" w:cs="Arial"/>
          <w:color w:val="010101"/>
          <w:sz w:val="20"/>
          <w:szCs w:val="20"/>
          <w:lang w:eastAsia="sl-SI"/>
        </w:rPr>
      </w:pPr>
      <w:r w:rsidRPr="002B70B7">
        <w:rPr>
          <w:rFonts w:ascii="Arial" w:hAnsi="Arial" w:cs="Arial"/>
          <w:color w:val="010101"/>
          <w:sz w:val="20"/>
          <w:szCs w:val="20"/>
          <w:lang w:eastAsia="sl-SI"/>
        </w:rPr>
        <w:t>Promocija kulture strpnosti, nenasilja, nediskriminacije in solidarnosti v širši slovenski družbi, s posebnim poudarkom na mladih (Mladi za boljši svet (YABC), ki si prizadeva za kulturo nenasilja in miru).</w:t>
      </w:r>
    </w:p>
    <w:p w:rsidR="002B70B7" w:rsidRPr="002B70B7" w:rsidRDefault="002B70B7" w:rsidP="002B70B7">
      <w:pPr>
        <w:jc w:val="both"/>
        <w:rPr>
          <w:rFonts w:ascii="Arial" w:hAnsi="Arial" w:cs="Arial"/>
          <w:color w:val="010101"/>
          <w:sz w:val="20"/>
          <w:szCs w:val="20"/>
          <w:lang w:eastAsia="sl-SI"/>
        </w:rPr>
      </w:pPr>
    </w:p>
    <w:p w:rsidR="002B70B7" w:rsidRPr="002B70B7" w:rsidRDefault="002B70B7" w:rsidP="002B70B7">
      <w:pPr>
        <w:jc w:val="both"/>
        <w:rPr>
          <w:rFonts w:ascii="Arial" w:hAnsi="Arial" w:cs="Arial"/>
          <w:sz w:val="20"/>
          <w:szCs w:val="20"/>
          <w:lang w:eastAsia="sl-SI"/>
        </w:rPr>
      </w:pPr>
      <w:r w:rsidRPr="002B70B7">
        <w:rPr>
          <w:rFonts w:ascii="Arial" w:hAnsi="Arial" w:cs="Arial"/>
          <w:color w:val="010101"/>
          <w:sz w:val="20"/>
          <w:szCs w:val="20"/>
          <w:lang w:eastAsia="sl-SI"/>
        </w:rPr>
        <w:t>Vse navedene aktivnosti Rdeči križ Slovenije in 56 območnih združenj Rdečega križa Slovenije izvaja v skladu z možnostmi in razpoložljivimi finančnimi sredstvi predvsem pa z razumevanjem potreb beguncev in v njihovem najboljšem interesu. Osredotočili smo se na lajšanje trpljenja ljudi ter spodbujanje človekovega dostojanstva. S svojimi aktivnostmi želimo pomagati pri reševanju potreb najbolj ranljivih skupin, ne glede na nacionalnost, raso, versko prepričanje, razred, politična mnenja ali pravni status. Ranljivost beguncev obravnavamo celostno, zato bomo po svojih zmožnostih in zbranimi</w:t>
      </w:r>
      <w:r>
        <w:rPr>
          <w:rFonts w:ascii="Arial" w:hAnsi="Arial" w:cs="Arial"/>
          <w:color w:val="010101"/>
          <w:sz w:val="20"/>
          <w:szCs w:val="20"/>
          <w:lang w:eastAsia="sl-SI"/>
        </w:rPr>
        <w:t xml:space="preserve"> </w:t>
      </w:r>
      <w:r w:rsidRPr="002B70B7">
        <w:rPr>
          <w:rFonts w:ascii="Arial" w:hAnsi="Arial" w:cs="Arial"/>
          <w:sz w:val="20"/>
          <w:szCs w:val="20"/>
          <w:lang w:eastAsia="sl-SI"/>
        </w:rPr>
        <w:t xml:space="preserve">sredstvi vsaj delno </w:t>
      </w:r>
      <w:r w:rsidR="00E144E2">
        <w:rPr>
          <w:rFonts w:ascii="Arial" w:hAnsi="Arial" w:cs="Arial"/>
          <w:sz w:val="20"/>
          <w:szCs w:val="20"/>
          <w:lang w:eastAsia="sl-SI"/>
        </w:rPr>
        <w:t>poskušali olajšat</w:t>
      </w:r>
      <w:r w:rsidRPr="002B70B7">
        <w:rPr>
          <w:rFonts w:ascii="Arial" w:hAnsi="Arial" w:cs="Arial"/>
          <w:sz w:val="20"/>
          <w:szCs w:val="20"/>
          <w:lang w:eastAsia="sl-SI"/>
        </w:rPr>
        <w:t xml:space="preserve">i njihovo stisko. </w:t>
      </w:r>
    </w:p>
    <w:p w:rsidR="002B70B7" w:rsidRPr="002B70B7" w:rsidRDefault="002B70B7" w:rsidP="002B70B7">
      <w:pPr>
        <w:jc w:val="both"/>
        <w:rPr>
          <w:rFonts w:ascii="Arial" w:hAnsi="Arial" w:cs="Arial"/>
          <w:b/>
          <w:bCs/>
          <w:sz w:val="20"/>
          <w:szCs w:val="20"/>
          <w:lang w:eastAsia="sl-SI"/>
        </w:rPr>
      </w:pPr>
      <w:bookmarkStart w:id="0" w:name="_GoBack"/>
      <w:bookmarkEnd w:id="0"/>
    </w:p>
    <w:p w:rsidR="002B70B7" w:rsidRPr="002B70B7" w:rsidRDefault="002B70B7" w:rsidP="002B70B7">
      <w:pPr>
        <w:jc w:val="both"/>
        <w:rPr>
          <w:rFonts w:ascii="Arial" w:hAnsi="Arial" w:cs="Arial"/>
          <w:sz w:val="20"/>
          <w:szCs w:val="20"/>
          <w:lang w:eastAsia="sl-SI"/>
        </w:rPr>
      </w:pPr>
      <w:r w:rsidRPr="002B70B7">
        <w:rPr>
          <w:rFonts w:ascii="Arial" w:hAnsi="Arial" w:cs="Arial"/>
          <w:b/>
          <w:bCs/>
          <w:sz w:val="20"/>
          <w:szCs w:val="20"/>
          <w:lang w:eastAsia="sl-SI"/>
        </w:rPr>
        <w:t>Za pomoč in podporo se vam iskreno zahvaljujemo!</w:t>
      </w:r>
      <w:r w:rsidRPr="002B70B7">
        <w:rPr>
          <w:rFonts w:ascii="Arial" w:hAnsi="Arial" w:cs="Arial"/>
          <w:sz w:val="20"/>
          <w:szCs w:val="20"/>
          <w:lang w:eastAsia="sl-SI"/>
        </w:rPr>
        <w:t xml:space="preserve"> </w:t>
      </w:r>
    </w:p>
    <w:p w:rsidR="002B70B7" w:rsidRPr="002B70B7" w:rsidRDefault="002B70B7" w:rsidP="002B70B7">
      <w:pPr>
        <w:rPr>
          <w:rFonts w:ascii="Arial" w:hAnsi="Arial" w:cs="Arial"/>
          <w:sz w:val="20"/>
          <w:szCs w:val="20"/>
        </w:rPr>
      </w:pPr>
    </w:p>
    <w:p w:rsidR="002B70B7" w:rsidRPr="002B70B7" w:rsidRDefault="002B70B7" w:rsidP="002B70B7">
      <w:pPr>
        <w:rPr>
          <w:rFonts w:ascii="Arial" w:hAnsi="Arial" w:cs="Arial"/>
          <w:sz w:val="20"/>
          <w:szCs w:val="20"/>
        </w:rPr>
      </w:pPr>
    </w:p>
    <w:p w:rsidR="002B70B7" w:rsidRPr="002B70B7" w:rsidRDefault="002B70B7" w:rsidP="002B70B7">
      <w:pPr>
        <w:rPr>
          <w:rFonts w:ascii="Arial" w:hAnsi="Arial" w:cs="Arial"/>
          <w:sz w:val="20"/>
          <w:szCs w:val="20"/>
        </w:rPr>
      </w:pPr>
      <w:r w:rsidRPr="002B70B7">
        <w:rPr>
          <w:rFonts w:ascii="Arial" w:hAnsi="Arial" w:cs="Arial"/>
          <w:sz w:val="20"/>
          <w:szCs w:val="20"/>
        </w:rPr>
        <w:t>Kontakt</w:t>
      </w:r>
      <w:r w:rsidR="00666C7E">
        <w:rPr>
          <w:rFonts w:ascii="Arial" w:hAnsi="Arial" w:cs="Arial"/>
          <w:sz w:val="20"/>
          <w:szCs w:val="20"/>
        </w:rPr>
        <w:t>i</w:t>
      </w:r>
      <w:r w:rsidRPr="002B70B7">
        <w:rPr>
          <w:rFonts w:ascii="Arial" w:hAnsi="Arial" w:cs="Arial"/>
          <w:sz w:val="20"/>
          <w:szCs w:val="20"/>
        </w:rPr>
        <w:t xml:space="preserve">: </w:t>
      </w:r>
    </w:p>
    <w:p w:rsidR="002B70B7" w:rsidRPr="002B70B7" w:rsidRDefault="002B70B7" w:rsidP="002B70B7">
      <w:pPr>
        <w:rPr>
          <w:rFonts w:ascii="Arial" w:hAnsi="Arial" w:cs="Arial"/>
          <w:sz w:val="20"/>
          <w:szCs w:val="20"/>
        </w:rPr>
      </w:pPr>
    </w:p>
    <w:p w:rsidR="002B70B7" w:rsidRPr="002B70B7" w:rsidRDefault="002B70B7" w:rsidP="002B70B7">
      <w:pPr>
        <w:rPr>
          <w:rFonts w:ascii="Arial" w:hAnsi="Arial" w:cs="Arial"/>
          <w:sz w:val="20"/>
          <w:szCs w:val="20"/>
        </w:rPr>
      </w:pPr>
      <w:r w:rsidRPr="002B70B7">
        <w:rPr>
          <w:rFonts w:ascii="Arial" w:hAnsi="Arial" w:cs="Arial"/>
          <w:sz w:val="20"/>
          <w:szCs w:val="20"/>
        </w:rPr>
        <w:t>Rdeči križ Slovenije, Mirje 19, 1000 Ljubljana</w:t>
      </w:r>
    </w:p>
    <w:p w:rsidR="002B70B7" w:rsidRPr="002B70B7" w:rsidRDefault="002B70B7" w:rsidP="002B70B7">
      <w:pPr>
        <w:rPr>
          <w:rFonts w:ascii="Arial" w:hAnsi="Arial" w:cs="Arial"/>
          <w:sz w:val="20"/>
          <w:szCs w:val="20"/>
        </w:rPr>
      </w:pPr>
      <w:r w:rsidRPr="002B70B7">
        <w:rPr>
          <w:rFonts w:ascii="Arial" w:hAnsi="Arial" w:cs="Arial"/>
          <w:sz w:val="20"/>
          <w:szCs w:val="20"/>
        </w:rPr>
        <w:t>T: 01 24 14 300</w:t>
      </w:r>
    </w:p>
    <w:p w:rsidR="002B70B7" w:rsidRPr="002B70B7" w:rsidRDefault="002B70B7" w:rsidP="002B70B7">
      <w:pPr>
        <w:rPr>
          <w:rFonts w:ascii="Arial" w:hAnsi="Arial" w:cs="Arial"/>
          <w:sz w:val="20"/>
          <w:szCs w:val="20"/>
        </w:rPr>
      </w:pPr>
      <w:r w:rsidRPr="002B70B7">
        <w:rPr>
          <w:rFonts w:ascii="Arial" w:hAnsi="Arial" w:cs="Arial"/>
          <w:sz w:val="20"/>
          <w:szCs w:val="20"/>
        </w:rPr>
        <w:t>F: 01 24 14 344</w:t>
      </w:r>
    </w:p>
    <w:p w:rsidR="002B70B7" w:rsidRPr="002B70B7" w:rsidRDefault="002B70B7" w:rsidP="002B70B7">
      <w:pPr>
        <w:rPr>
          <w:rFonts w:ascii="Arial" w:hAnsi="Arial" w:cs="Arial"/>
          <w:sz w:val="20"/>
          <w:szCs w:val="20"/>
        </w:rPr>
      </w:pPr>
      <w:r w:rsidRPr="002B70B7">
        <w:rPr>
          <w:rFonts w:ascii="Arial" w:hAnsi="Arial" w:cs="Arial"/>
          <w:sz w:val="20"/>
          <w:szCs w:val="20"/>
        </w:rPr>
        <w:lastRenderedPageBreak/>
        <w:t xml:space="preserve">E-mail: </w:t>
      </w:r>
      <w:hyperlink r:id="rId5" w:history="1">
        <w:r w:rsidRPr="002B70B7">
          <w:rPr>
            <w:rStyle w:val="Hiperpovezava"/>
            <w:rFonts w:ascii="Arial" w:hAnsi="Arial" w:cs="Arial"/>
            <w:color w:val="auto"/>
            <w:sz w:val="20"/>
            <w:szCs w:val="20"/>
          </w:rPr>
          <w:t>rdeci.kriz@rks.si</w:t>
        </w:r>
      </w:hyperlink>
    </w:p>
    <w:p w:rsidR="002B70B7" w:rsidRPr="002B70B7" w:rsidRDefault="002B70B7" w:rsidP="002B70B7">
      <w:pPr>
        <w:rPr>
          <w:rFonts w:ascii="Arial" w:hAnsi="Arial" w:cs="Arial"/>
          <w:sz w:val="20"/>
          <w:szCs w:val="20"/>
        </w:rPr>
      </w:pPr>
      <w:r w:rsidRPr="002B70B7">
        <w:rPr>
          <w:rFonts w:ascii="Arial" w:hAnsi="Arial" w:cs="Arial"/>
          <w:sz w:val="20"/>
          <w:szCs w:val="20"/>
        </w:rPr>
        <w:t xml:space="preserve">Spletne strani: </w:t>
      </w:r>
      <w:hyperlink r:id="rId6" w:history="1">
        <w:r w:rsidRPr="002B70B7">
          <w:rPr>
            <w:rStyle w:val="Hiperpovezava"/>
            <w:rFonts w:ascii="Arial" w:hAnsi="Arial" w:cs="Arial"/>
            <w:color w:val="auto"/>
            <w:sz w:val="20"/>
            <w:szCs w:val="20"/>
          </w:rPr>
          <w:t>www.rks.si</w:t>
        </w:r>
      </w:hyperlink>
    </w:p>
    <w:p w:rsidR="002B70B7" w:rsidRPr="002B70B7" w:rsidRDefault="002B70B7" w:rsidP="002B70B7">
      <w:pPr>
        <w:rPr>
          <w:rFonts w:ascii="Arial" w:hAnsi="Arial" w:cs="Arial"/>
          <w:sz w:val="20"/>
          <w:szCs w:val="20"/>
        </w:rPr>
      </w:pPr>
    </w:p>
    <w:p w:rsidR="002B70B7" w:rsidRPr="002B70B7" w:rsidRDefault="002B70B7" w:rsidP="002B70B7">
      <w:r w:rsidRPr="002B70B7">
        <w:t xml:space="preserve">Mateja Lamovšek, T: 01 24 14 324, </w:t>
      </w:r>
    </w:p>
    <w:p w:rsidR="002B70B7" w:rsidRPr="002B70B7" w:rsidRDefault="002B70B7" w:rsidP="002B70B7">
      <w:pPr>
        <w:rPr>
          <w:rFonts w:ascii="Arial" w:hAnsi="Arial" w:cs="Arial"/>
          <w:sz w:val="20"/>
          <w:szCs w:val="20"/>
        </w:rPr>
      </w:pPr>
      <w:r w:rsidRPr="002B70B7">
        <w:t xml:space="preserve">E-mail: </w:t>
      </w:r>
      <w:hyperlink r:id="rId7" w:history="1">
        <w:r w:rsidRPr="002B70B7">
          <w:rPr>
            <w:rStyle w:val="Hiperpovezava"/>
            <w:color w:val="auto"/>
          </w:rPr>
          <w:t>mateja.lamovsek@rks.si</w:t>
        </w:r>
      </w:hyperlink>
    </w:p>
    <w:p w:rsidR="002B70B7" w:rsidRDefault="002B70B7"/>
    <w:sectPr w:rsidR="002B70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3683"/>
    <w:multiLevelType w:val="hybridMultilevel"/>
    <w:tmpl w:val="9962BA0A"/>
    <w:lvl w:ilvl="0" w:tplc="0424000F">
      <w:start w:val="1"/>
      <w:numFmt w:val="decimal"/>
      <w:lvlText w:val="%1."/>
      <w:lvlJc w:val="left"/>
      <w:pPr>
        <w:ind w:left="720" w:hanging="360"/>
      </w:pPr>
    </w:lvl>
    <w:lvl w:ilvl="1" w:tplc="D68A0F66">
      <w:start w:val="4"/>
      <w:numFmt w:val="bullet"/>
      <w:lvlText w:val="-"/>
      <w:lvlJc w:val="left"/>
      <w:pPr>
        <w:ind w:left="1440" w:hanging="360"/>
      </w:pPr>
      <w:rPr>
        <w:rFonts w:ascii="Helvetica" w:eastAsia="Times New Roman" w:hAnsi="Helvetica" w:cs="Helvetica"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4B97377C"/>
    <w:multiLevelType w:val="hybridMultilevel"/>
    <w:tmpl w:val="8C6EF07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7CD07A0E"/>
    <w:multiLevelType w:val="hybridMultilevel"/>
    <w:tmpl w:val="7EF4D2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B7"/>
    <w:rsid w:val="00194267"/>
    <w:rsid w:val="002B70B7"/>
    <w:rsid w:val="005B1AB7"/>
    <w:rsid w:val="00666C7E"/>
    <w:rsid w:val="00E144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9B8DC-091C-4DC5-B965-F4F12244F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B70B7"/>
    <w:pPr>
      <w:spacing w:after="0" w:line="240" w:lineRule="auto"/>
    </w:pPr>
    <w:rPr>
      <w:rFonts w:ascii="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B70B7"/>
    <w:rPr>
      <w:color w:val="0563C1"/>
      <w:u w:val="single"/>
    </w:rPr>
  </w:style>
  <w:style w:type="paragraph" w:styleId="Odstavekseznama">
    <w:name w:val="List Paragraph"/>
    <w:basedOn w:val="Navaden"/>
    <w:uiPriority w:val="34"/>
    <w:qFormat/>
    <w:rsid w:val="002B7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1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eja.lamovsek@rk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ks.si" TargetMode="External"/><Relationship Id="rId5" Type="http://schemas.openxmlformats.org/officeDocument/2006/relationships/hyperlink" Target="mailto:rdeci.kriz@rks.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Milic</dc:creator>
  <cp:keywords/>
  <dc:description/>
  <cp:lastModifiedBy>Romana Milic</cp:lastModifiedBy>
  <cp:revision>6</cp:revision>
  <dcterms:created xsi:type="dcterms:W3CDTF">2015-10-20T15:25:00Z</dcterms:created>
  <dcterms:modified xsi:type="dcterms:W3CDTF">2015-10-20T15:37:00Z</dcterms:modified>
</cp:coreProperties>
</file>