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E1B87" w14:textId="2325F912" w:rsidR="009629F3" w:rsidRPr="00363B49" w:rsidRDefault="009629F3" w:rsidP="009629F3">
      <w:pPr>
        <w:pStyle w:val="Glava"/>
        <w:spacing w:before="60" w:after="60"/>
        <w:rPr>
          <w:color w:val="000000"/>
        </w:rPr>
      </w:pPr>
      <w:bookmarkStart w:id="0" w:name="_GoBack"/>
      <w:bookmarkEnd w:id="0"/>
      <w:r w:rsidRPr="00363B49">
        <w:rPr>
          <w:noProof/>
          <w:color w:val="000000"/>
          <w:lang w:eastAsia="sl-SI"/>
        </w:rPr>
        <w:drawing>
          <wp:inline distT="0" distB="0" distL="0" distR="0" wp14:anchorId="3C5B6259" wp14:editId="18D8CDC5">
            <wp:extent cx="2174875" cy="334010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B49">
        <w:rPr>
          <w:noProof/>
          <w:color w:val="000000"/>
        </w:rPr>
        <w:tab/>
        <w:t xml:space="preserve"> </w:t>
      </w:r>
      <w:r w:rsidR="00773B65">
        <w:rPr>
          <w:noProof/>
          <w:color w:val="000000"/>
        </w:rPr>
        <w:t xml:space="preserve"> </w:t>
      </w:r>
      <w:r w:rsidRPr="00363B49">
        <w:rPr>
          <w:noProof/>
          <w:color w:val="000000"/>
        </w:rPr>
        <w:t xml:space="preserve"> </w:t>
      </w:r>
      <w:r w:rsidR="00773B65">
        <w:rPr>
          <w:noProof/>
          <w:color w:val="000000"/>
        </w:rPr>
        <w:t xml:space="preserve"> </w:t>
      </w:r>
      <w:r w:rsidRPr="00363B49">
        <w:rPr>
          <w:noProof/>
          <w:color w:val="000000"/>
          <w:lang w:eastAsia="sl-SI"/>
        </w:rPr>
        <w:drawing>
          <wp:inline distT="0" distB="0" distL="0" distR="0" wp14:anchorId="505AC573" wp14:editId="4555A02C">
            <wp:extent cx="1477010" cy="42799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B65">
        <w:rPr>
          <w:noProof/>
          <w:color w:val="000000"/>
        </w:rPr>
        <w:t xml:space="preserve">  </w:t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Pr="00363B49">
        <w:rPr>
          <w:color w:val="000000"/>
        </w:rPr>
        <w:fldChar w:fldCharType="begin"/>
      </w:r>
      <w:r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Pr="00363B49">
        <w:rPr>
          <w:color w:val="000000"/>
        </w:rPr>
        <w:fldChar w:fldCharType="separate"/>
      </w:r>
      <w:r w:rsidR="003A05E4" w:rsidRPr="00363B49">
        <w:rPr>
          <w:color w:val="000000"/>
        </w:rPr>
        <w:fldChar w:fldCharType="begin"/>
      </w:r>
      <w:r w:rsidR="003A05E4"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="003A05E4" w:rsidRPr="00363B49">
        <w:rPr>
          <w:color w:val="000000"/>
        </w:rPr>
        <w:fldChar w:fldCharType="separate"/>
      </w:r>
      <w:r w:rsidR="00DF76BE" w:rsidRPr="00363B49">
        <w:rPr>
          <w:color w:val="000000"/>
        </w:rPr>
        <w:fldChar w:fldCharType="begin"/>
      </w:r>
      <w:r w:rsidR="00DF76BE"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="00DF76BE" w:rsidRPr="00363B49">
        <w:rPr>
          <w:color w:val="000000"/>
        </w:rPr>
        <w:fldChar w:fldCharType="separate"/>
      </w:r>
      <w:r w:rsidR="00AD0A7E" w:rsidRPr="00363B49">
        <w:rPr>
          <w:color w:val="000000"/>
        </w:rPr>
        <w:fldChar w:fldCharType="begin"/>
      </w:r>
      <w:r w:rsidR="00AD0A7E"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="00AD0A7E" w:rsidRPr="00363B49">
        <w:rPr>
          <w:color w:val="000000"/>
        </w:rPr>
        <w:fldChar w:fldCharType="separate"/>
      </w:r>
      <w:r w:rsidR="00D92446" w:rsidRPr="00363B49">
        <w:rPr>
          <w:color w:val="000000"/>
        </w:rPr>
        <w:fldChar w:fldCharType="begin"/>
      </w:r>
      <w:r w:rsidR="00D92446"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="00D92446" w:rsidRPr="00363B49">
        <w:rPr>
          <w:color w:val="000000"/>
        </w:rPr>
        <w:fldChar w:fldCharType="separate"/>
      </w:r>
      <w:r w:rsidR="000B0CD8" w:rsidRPr="00363B49">
        <w:rPr>
          <w:color w:val="000000"/>
        </w:rPr>
        <w:fldChar w:fldCharType="begin"/>
      </w:r>
      <w:r w:rsidR="000B0CD8" w:rsidRPr="00363B49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="000B0CD8" w:rsidRPr="00363B49">
        <w:rPr>
          <w:color w:val="000000"/>
        </w:rPr>
        <w:fldChar w:fldCharType="separate"/>
      </w:r>
      <w:r w:rsidR="00221A71">
        <w:rPr>
          <w:color w:val="000000"/>
        </w:rPr>
        <w:fldChar w:fldCharType="begin"/>
      </w:r>
      <w:r w:rsidR="00221A71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="00221A71">
        <w:rPr>
          <w:color w:val="000000"/>
        </w:rPr>
        <w:fldChar w:fldCharType="separate"/>
      </w:r>
      <w:r w:rsidR="00152ECD">
        <w:rPr>
          <w:color w:val="000000"/>
        </w:rPr>
        <w:fldChar w:fldCharType="begin"/>
      </w:r>
      <w:r w:rsidR="00152ECD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="00152ECD">
        <w:rPr>
          <w:color w:val="000000"/>
        </w:rPr>
        <w:fldChar w:fldCharType="separate"/>
      </w:r>
      <w:r w:rsidR="004A4815">
        <w:rPr>
          <w:color w:val="000000"/>
        </w:rPr>
        <w:fldChar w:fldCharType="begin"/>
      </w:r>
      <w:r w:rsidR="004A4815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="004A4815">
        <w:rPr>
          <w:color w:val="000000"/>
        </w:rPr>
        <w:fldChar w:fldCharType="separate"/>
      </w:r>
      <w:r w:rsidR="002E39CB">
        <w:rPr>
          <w:color w:val="000000"/>
        </w:rPr>
        <w:fldChar w:fldCharType="begin"/>
      </w:r>
      <w:r w:rsidR="002E39CB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="002E39CB">
        <w:rPr>
          <w:color w:val="000000"/>
        </w:rPr>
        <w:fldChar w:fldCharType="separate"/>
      </w:r>
      <w:r w:rsidR="00B944A0">
        <w:rPr>
          <w:color w:val="000000"/>
        </w:rPr>
        <w:fldChar w:fldCharType="begin"/>
      </w:r>
      <w:r w:rsidR="00B944A0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="00B944A0">
        <w:rPr>
          <w:color w:val="000000"/>
        </w:rPr>
        <w:fldChar w:fldCharType="separate"/>
      </w:r>
      <w:r w:rsidR="004B7513">
        <w:rPr>
          <w:color w:val="000000"/>
        </w:rPr>
        <w:fldChar w:fldCharType="begin"/>
      </w:r>
      <w:r w:rsidR="004B7513">
        <w:rPr>
          <w:color w:val="000000"/>
        </w:rPr>
        <w:instrText xml:space="preserve"> INCLUDEPICTURE  "http://www.cpi.si/files/cpi/userfiles/Intranet/ESS/2016-2020/18_Logo_EKP_socialni_sklad_SLO_slogan_barvni.jpg" \* MERGEFORMATINET </w:instrText>
      </w:r>
      <w:r w:rsidR="004B7513">
        <w:rPr>
          <w:color w:val="000000"/>
        </w:rPr>
        <w:fldChar w:fldCharType="separate"/>
      </w:r>
      <w:r w:rsidR="00A4448C">
        <w:rPr>
          <w:color w:val="000000"/>
        </w:rPr>
        <w:fldChar w:fldCharType="begin"/>
      </w:r>
      <w:r w:rsidR="00A4448C">
        <w:rPr>
          <w:color w:val="000000"/>
        </w:rPr>
        <w:instrText xml:space="preserve"> </w:instrText>
      </w:r>
      <w:r w:rsidR="00A4448C">
        <w:rPr>
          <w:color w:val="000000"/>
        </w:rPr>
        <w:instrText>INCLUDEPICTURE  "http://www.cpi.si/files/cpi/userfiles/Intranet/ESS/2016-2020/18_Logo_EKP_socialni_sklad_SLO_slogan_barvni.jpg" \* MERGEFORMATI</w:instrText>
      </w:r>
      <w:r w:rsidR="00A4448C">
        <w:rPr>
          <w:color w:val="000000"/>
        </w:rPr>
        <w:instrText>NET</w:instrText>
      </w:r>
      <w:r w:rsidR="00A4448C">
        <w:rPr>
          <w:color w:val="000000"/>
        </w:rPr>
        <w:instrText xml:space="preserve"> </w:instrText>
      </w:r>
      <w:r w:rsidR="00A4448C">
        <w:rPr>
          <w:color w:val="000000"/>
        </w:rPr>
        <w:fldChar w:fldCharType="separate"/>
      </w:r>
      <w:r w:rsidR="00A4448C">
        <w:rPr>
          <w:color w:val="000000"/>
        </w:rPr>
        <w:pict w14:anchorId="00EE9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cpi.si/files/cpi/userfiles/Intranet/ESS/2016-2020/18_Logo_EKP_socialni_sklad_SLO_slogan_barvni.jpg" style="width:149.25pt;height:40.5pt">
            <v:imagedata r:id="rId10" r:href="rId11" croptop="13493f" cropbottom="14778f" cropleft="927f"/>
          </v:shape>
        </w:pict>
      </w:r>
      <w:r w:rsidR="00A4448C">
        <w:rPr>
          <w:color w:val="000000"/>
        </w:rPr>
        <w:fldChar w:fldCharType="end"/>
      </w:r>
      <w:r w:rsidR="004B7513">
        <w:rPr>
          <w:color w:val="000000"/>
        </w:rPr>
        <w:fldChar w:fldCharType="end"/>
      </w:r>
      <w:r w:rsidR="00B944A0">
        <w:rPr>
          <w:color w:val="000000"/>
        </w:rPr>
        <w:fldChar w:fldCharType="end"/>
      </w:r>
      <w:r w:rsidR="002E39CB">
        <w:rPr>
          <w:color w:val="000000"/>
        </w:rPr>
        <w:fldChar w:fldCharType="end"/>
      </w:r>
      <w:r w:rsidR="004A4815">
        <w:rPr>
          <w:color w:val="000000"/>
        </w:rPr>
        <w:fldChar w:fldCharType="end"/>
      </w:r>
      <w:r w:rsidR="00152ECD">
        <w:rPr>
          <w:color w:val="000000"/>
        </w:rPr>
        <w:fldChar w:fldCharType="end"/>
      </w:r>
      <w:r w:rsidR="00221A71">
        <w:rPr>
          <w:color w:val="000000"/>
        </w:rPr>
        <w:fldChar w:fldCharType="end"/>
      </w:r>
      <w:r w:rsidR="000B0CD8" w:rsidRPr="00363B49">
        <w:rPr>
          <w:color w:val="000000"/>
        </w:rPr>
        <w:fldChar w:fldCharType="end"/>
      </w:r>
      <w:r w:rsidR="00D92446" w:rsidRPr="00363B49">
        <w:rPr>
          <w:color w:val="000000"/>
        </w:rPr>
        <w:fldChar w:fldCharType="end"/>
      </w:r>
      <w:r w:rsidR="00AD0A7E" w:rsidRPr="00363B49">
        <w:rPr>
          <w:color w:val="000000"/>
        </w:rPr>
        <w:fldChar w:fldCharType="end"/>
      </w:r>
      <w:r w:rsidR="00DF76BE" w:rsidRPr="00363B49">
        <w:rPr>
          <w:color w:val="000000"/>
        </w:rPr>
        <w:fldChar w:fldCharType="end"/>
      </w:r>
      <w:r w:rsidR="003A05E4"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  <w:r w:rsidRPr="00363B49">
        <w:rPr>
          <w:color w:val="000000"/>
        </w:rPr>
        <w:fldChar w:fldCharType="end"/>
      </w:r>
    </w:p>
    <w:p w14:paraId="11B2F232" w14:textId="77777777" w:rsidR="009629F3" w:rsidRPr="00363B49" w:rsidRDefault="009629F3" w:rsidP="0017374E">
      <w:pPr>
        <w:jc w:val="center"/>
        <w:rPr>
          <w:b/>
          <w:sz w:val="24"/>
          <w:szCs w:val="24"/>
        </w:rPr>
      </w:pPr>
    </w:p>
    <w:p w14:paraId="19022E13" w14:textId="4D09C929" w:rsidR="00773EF1" w:rsidRPr="00363B49" w:rsidRDefault="009629F3" w:rsidP="0017374E">
      <w:pPr>
        <w:jc w:val="center"/>
        <w:rPr>
          <w:b/>
          <w:sz w:val="32"/>
          <w:szCs w:val="32"/>
        </w:rPr>
      </w:pPr>
      <w:r w:rsidRPr="00363B49">
        <w:rPr>
          <w:b/>
          <w:sz w:val="32"/>
          <w:szCs w:val="32"/>
        </w:rPr>
        <w:t xml:space="preserve">Priporočila za načrtovanje in izvedbo </w:t>
      </w:r>
      <w:r w:rsidR="006F0660" w:rsidRPr="00363B49">
        <w:rPr>
          <w:b/>
          <w:sz w:val="32"/>
          <w:szCs w:val="32"/>
        </w:rPr>
        <w:br/>
      </w:r>
      <w:r w:rsidR="0049446D">
        <w:rPr>
          <w:b/>
          <w:sz w:val="32"/>
          <w:szCs w:val="32"/>
        </w:rPr>
        <w:t xml:space="preserve">zaključnega izpita iz </w:t>
      </w:r>
      <w:r w:rsidRPr="00363B49">
        <w:rPr>
          <w:b/>
          <w:sz w:val="32"/>
          <w:szCs w:val="32"/>
        </w:rPr>
        <w:t>izdelka oziroma storitve</w:t>
      </w:r>
      <w:r w:rsidR="0017374E" w:rsidRPr="00363B49">
        <w:rPr>
          <w:b/>
          <w:sz w:val="32"/>
          <w:szCs w:val="32"/>
        </w:rPr>
        <w:t xml:space="preserve"> </w:t>
      </w:r>
      <w:r w:rsidR="008A1F69">
        <w:rPr>
          <w:b/>
          <w:sz w:val="32"/>
          <w:szCs w:val="32"/>
        </w:rPr>
        <w:t>z</w:t>
      </w:r>
      <w:r w:rsidR="0017374E" w:rsidRPr="00363B49">
        <w:rPr>
          <w:b/>
          <w:sz w:val="32"/>
          <w:szCs w:val="32"/>
        </w:rPr>
        <w:t xml:space="preserve"> zagovor</w:t>
      </w:r>
      <w:r w:rsidR="008A1F69">
        <w:rPr>
          <w:b/>
          <w:sz w:val="32"/>
          <w:szCs w:val="32"/>
        </w:rPr>
        <w:t>om</w:t>
      </w:r>
      <w:r w:rsidR="0017374E" w:rsidRPr="00363B49">
        <w:rPr>
          <w:b/>
          <w:sz w:val="32"/>
          <w:szCs w:val="32"/>
        </w:rPr>
        <w:t xml:space="preserve"> </w:t>
      </w:r>
      <w:r w:rsidRPr="00363B49">
        <w:rPr>
          <w:b/>
          <w:sz w:val="32"/>
          <w:szCs w:val="32"/>
        </w:rPr>
        <w:br/>
      </w:r>
      <w:r w:rsidR="0017374E" w:rsidRPr="00363B49">
        <w:rPr>
          <w:b/>
          <w:sz w:val="32"/>
          <w:szCs w:val="32"/>
        </w:rPr>
        <w:t xml:space="preserve">v programih srednjega poklicnega izobraževanja v vajeniški </w:t>
      </w:r>
      <w:r w:rsidR="008734DE" w:rsidRPr="00363B49">
        <w:rPr>
          <w:b/>
          <w:sz w:val="32"/>
          <w:szCs w:val="32"/>
        </w:rPr>
        <w:t xml:space="preserve">obliki </w:t>
      </w:r>
    </w:p>
    <w:p w14:paraId="03AE5471" w14:textId="77777777" w:rsidR="00814E79" w:rsidRPr="00363B49" w:rsidRDefault="00814E79" w:rsidP="00814E79">
      <w:pPr>
        <w:jc w:val="both"/>
        <w:rPr>
          <w:bCs/>
          <w:sz w:val="24"/>
          <w:szCs w:val="24"/>
        </w:rPr>
      </w:pPr>
    </w:p>
    <w:p w14:paraId="51EA15BE" w14:textId="15B58883" w:rsidR="00814E79" w:rsidRPr="00363B49" w:rsidRDefault="00814E79" w:rsidP="00814E79">
      <w:pPr>
        <w:jc w:val="both"/>
        <w:rPr>
          <w:bCs/>
          <w:i/>
          <w:sz w:val="24"/>
          <w:szCs w:val="24"/>
        </w:rPr>
      </w:pPr>
      <w:r w:rsidRPr="00363B49">
        <w:rPr>
          <w:bCs/>
          <w:sz w:val="24"/>
          <w:szCs w:val="24"/>
        </w:rPr>
        <w:t xml:space="preserve">Pripravljena priporočila za </w:t>
      </w:r>
      <w:r w:rsidR="006C33E4">
        <w:rPr>
          <w:bCs/>
          <w:sz w:val="24"/>
          <w:szCs w:val="24"/>
        </w:rPr>
        <w:t xml:space="preserve">načrtovanje in izvedbo </w:t>
      </w:r>
      <w:r w:rsidRPr="00363B49">
        <w:rPr>
          <w:bCs/>
          <w:sz w:val="24"/>
          <w:szCs w:val="24"/>
        </w:rPr>
        <w:t>zaključnega izpita</w:t>
      </w:r>
      <w:r w:rsidR="006C33E4">
        <w:rPr>
          <w:bCs/>
          <w:sz w:val="24"/>
          <w:szCs w:val="24"/>
        </w:rPr>
        <w:t xml:space="preserve"> iz izdelka oziroma storitve </w:t>
      </w:r>
      <w:r w:rsidRPr="00363B49">
        <w:rPr>
          <w:bCs/>
          <w:sz w:val="24"/>
          <w:szCs w:val="24"/>
        </w:rPr>
        <w:t xml:space="preserve"> </w:t>
      </w:r>
      <w:r w:rsidR="006C33E4">
        <w:rPr>
          <w:bCs/>
          <w:sz w:val="24"/>
          <w:szCs w:val="24"/>
        </w:rPr>
        <w:t xml:space="preserve">z zagovorom </w:t>
      </w:r>
      <w:r w:rsidRPr="00363B49">
        <w:rPr>
          <w:bCs/>
          <w:sz w:val="24"/>
          <w:szCs w:val="24"/>
        </w:rPr>
        <w:t>v programih srednjega poklicnega izobraževanja v vajeniški obliki</w:t>
      </w:r>
      <w:r w:rsidR="002876CC">
        <w:rPr>
          <w:bCs/>
          <w:sz w:val="24"/>
          <w:szCs w:val="24"/>
        </w:rPr>
        <w:t xml:space="preserve"> so namenjena izvedbi zaključnih izpitov v pilotnih šolah v šolskem letu 2019/2020. Priporočila </w:t>
      </w:r>
      <w:r w:rsidRPr="00363B49">
        <w:rPr>
          <w:bCs/>
          <w:sz w:val="24"/>
          <w:szCs w:val="24"/>
        </w:rPr>
        <w:t>ne obravnavajo zaključnega izpita v celoti, ampak samo tiste teme, ki so pomembne z</w:t>
      </w:r>
      <w:r w:rsidR="00023C99" w:rsidRPr="00363B49">
        <w:rPr>
          <w:bCs/>
          <w:sz w:val="24"/>
          <w:szCs w:val="24"/>
        </w:rPr>
        <w:t>a</w:t>
      </w:r>
      <w:r w:rsidRPr="00363B49">
        <w:rPr>
          <w:bCs/>
          <w:sz w:val="24"/>
          <w:szCs w:val="24"/>
        </w:rPr>
        <w:t xml:space="preserve"> vajenišk</w:t>
      </w:r>
      <w:r w:rsidR="00023C99" w:rsidRPr="00363B49">
        <w:rPr>
          <w:bCs/>
          <w:sz w:val="24"/>
          <w:szCs w:val="24"/>
        </w:rPr>
        <w:t>o</w:t>
      </w:r>
      <w:r w:rsidRPr="00363B49">
        <w:rPr>
          <w:bCs/>
          <w:sz w:val="24"/>
          <w:szCs w:val="24"/>
        </w:rPr>
        <w:t xml:space="preserve"> oblik</w:t>
      </w:r>
      <w:r w:rsidR="00023C99" w:rsidRPr="00363B49">
        <w:rPr>
          <w:bCs/>
          <w:sz w:val="24"/>
          <w:szCs w:val="24"/>
        </w:rPr>
        <w:t>o</w:t>
      </w:r>
      <w:r w:rsidRPr="00363B49">
        <w:rPr>
          <w:bCs/>
          <w:sz w:val="24"/>
          <w:szCs w:val="24"/>
        </w:rPr>
        <w:t xml:space="preserve"> izobraževanja. Priporočamo, da s</w:t>
      </w:r>
      <w:r w:rsidR="0095458B" w:rsidRPr="00363B49">
        <w:rPr>
          <w:bCs/>
          <w:sz w:val="24"/>
          <w:szCs w:val="24"/>
        </w:rPr>
        <w:t>i</w:t>
      </w:r>
      <w:r w:rsidRPr="00363B49">
        <w:rPr>
          <w:bCs/>
          <w:sz w:val="24"/>
          <w:szCs w:val="24"/>
        </w:rPr>
        <w:t xml:space="preserve"> pri načrtovanju iz</w:t>
      </w:r>
      <w:r w:rsidR="009C2C89" w:rsidRPr="00363B49">
        <w:rPr>
          <w:bCs/>
          <w:sz w:val="24"/>
          <w:szCs w:val="24"/>
        </w:rPr>
        <w:t>pita iz izdelka</w:t>
      </w:r>
      <w:r w:rsidRPr="00363B49">
        <w:rPr>
          <w:bCs/>
          <w:sz w:val="24"/>
          <w:szCs w:val="24"/>
        </w:rPr>
        <w:t xml:space="preserve"> oziroma storitv</w:t>
      </w:r>
      <w:r w:rsidR="009C2C89" w:rsidRPr="00363B49">
        <w:rPr>
          <w:bCs/>
          <w:sz w:val="24"/>
          <w:szCs w:val="24"/>
        </w:rPr>
        <w:t>e</w:t>
      </w:r>
      <w:r w:rsidRPr="00363B49">
        <w:rPr>
          <w:bCs/>
          <w:sz w:val="24"/>
          <w:szCs w:val="24"/>
        </w:rPr>
        <w:t xml:space="preserve"> z zagovorom pomagate tudi s priročnikom </w:t>
      </w:r>
      <w:r w:rsidRPr="00363B49">
        <w:rPr>
          <w:bCs/>
          <w:i/>
          <w:sz w:val="24"/>
          <w:szCs w:val="24"/>
        </w:rPr>
        <w:t>Izdelek oziroma storitev in zagovor – zaključni izpit v izobraževalnih programih nižjega in srednjega poklicnega izobraževanja, Ljubljana: CPI, 2012</w:t>
      </w:r>
      <w:r w:rsidR="00F43A61">
        <w:rPr>
          <w:rStyle w:val="Sprotnaopomba-sklic"/>
          <w:bCs/>
          <w:i/>
          <w:sz w:val="24"/>
          <w:szCs w:val="24"/>
        </w:rPr>
        <w:footnoteReference w:id="1"/>
      </w:r>
      <w:r w:rsidRPr="00363B49">
        <w:rPr>
          <w:bCs/>
          <w:i/>
          <w:sz w:val="24"/>
          <w:szCs w:val="24"/>
        </w:rPr>
        <w:t xml:space="preserve">. </w:t>
      </w:r>
    </w:p>
    <w:p w14:paraId="1C50F7B0" w14:textId="77777777" w:rsidR="0020678B" w:rsidRPr="00363B49" w:rsidRDefault="0020678B" w:rsidP="0017374E">
      <w:pPr>
        <w:jc w:val="center"/>
        <w:rPr>
          <w:b/>
          <w:sz w:val="24"/>
          <w:szCs w:val="24"/>
        </w:rPr>
      </w:pPr>
    </w:p>
    <w:p w14:paraId="693AD05C" w14:textId="77777777" w:rsidR="009F0F4E" w:rsidRPr="00363B49" w:rsidRDefault="001C47E8" w:rsidP="0020678B">
      <w:pPr>
        <w:jc w:val="both"/>
        <w:rPr>
          <w:b/>
          <w:sz w:val="24"/>
          <w:szCs w:val="24"/>
        </w:rPr>
      </w:pPr>
      <w:r w:rsidRPr="00363B49">
        <w:rPr>
          <w:b/>
          <w:sz w:val="24"/>
          <w:szCs w:val="24"/>
        </w:rPr>
        <w:t xml:space="preserve">Podlage za </w:t>
      </w:r>
      <w:r w:rsidR="00DD3B42" w:rsidRPr="00363B49">
        <w:rPr>
          <w:b/>
          <w:sz w:val="24"/>
          <w:szCs w:val="24"/>
        </w:rPr>
        <w:t>izvajanje</w:t>
      </w:r>
    </w:p>
    <w:p w14:paraId="105846D2" w14:textId="0E79EB4A" w:rsidR="001C47E8" w:rsidRPr="00363B49" w:rsidRDefault="009F0F4E" w:rsidP="00B06E22">
      <w:pPr>
        <w:spacing w:after="40"/>
        <w:jc w:val="both"/>
        <w:rPr>
          <w:rFonts w:cstheme="minorHAnsi"/>
          <w:sz w:val="24"/>
          <w:szCs w:val="24"/>
        </w:rPr>
      </w:pPr>
      <w:r w:rsidRPr="00363B49">
        <w:rPr>
          <w:sz w:val="24"/>
          <w:szCs w:val="24"/>
        </w:rPr>
        <w:t xml:space="preserve">Zaključni izpit v programih srednjega poklicnega izobraževanja, ki se izvajajo v vajeniški obliki, se izvajajo </w:t>
      </w:r>
      <w:r w:rsidRPr="00363B49">
        <w:rPr>
          <w:rFonts w:cstheme="minorHAnsi"/>
          <w:sz w:val="24"/>
          <w:szCs w:val="24"/>
        </w:rPr>
        <w:t xml:space="preserve">v skladu </w:t>
      </w:r>
      <w:r w:rsidR="00F124CD" w:rsidRPr="00363B49">
        <w:rPr>
          <w:rFonts w:cstheme="minorHAnsi"/>
          <w:sz w:val="24"/>
          <w:szCs w:val="24"/>
        </w:rPr>
        <w:t>z</w:t>
      </w:r>
      <w:r w:rsidRPr="00363B49">
        <w:rPr>
          <w:rFonts w:cstheme="minorHAnsi"/>
          <w:sz w:val="24"/>
          <w:szCs w:val="24"/>
        </w:rPr>
        <w:t xml:space="preserve"> </w:t>
      </w:r>
    </w:p>
    <w:p w14:paraId="1F4DA4CC" w14:textId="6D246BC0" w:rsidR="00083B9B" w:rsidRPr="00363B49" w:rsidRDefault="00083B9B" w:rsidP="001C47E8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Zakonom o organizaciji in financiranju vzgoje in izobraževanja</w:t>
      </w:r>
    </w:p>
    <w:p w14:paraId="29468BB4" w14:textId="017EECEF" w:rsidR="00083B9B" w:rsidRPr="00363B49" w:rsidRDefault="00083B9B" w:rsidP="001C47E8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Zakonom o poklicnem in strokovnem izobraževanju (Uradni list RS, št. </w:t>
      </w:r>
      <w:hyperlink r:id="rId12" w:tgtFrame="_blank" w:tooltip="Zakon o poklicnem in strokovnem izobraževanju (ZPSI-1)" w:history="1">
        <w:r w:rsidRPr="00363B49">
          <w:rPr>
            <w:rFonts w:cstheme="minorHAnsi"/>
            <w:sz w:val="24"/>
            <w:szCs w:val="24"/>
          </w:rPr>
          <w:t>79/06</w:t>
        </w:r>
      </w:hyperlink>
      <w:r w:rsidRPr="00363B49">
        <w:rPr>
          <w:rFonts w:cstheme="minorHAnsi"/>
          <w:sz w:val="24"/>
          <w:szCs w:val="24"/>
        </w:rPr>
        <w:t> in </w:t>
      </w:r>
      <w:hyperlink r:id="rId13" w:tgtFrame="_blank" w:tooltip="Zakon o spremembah in dopolnitvah Zakona o poklicnem in strokovnem izobraževanju" w:history="1">
        <w:r w:rsidRPr="00363B49">
          <w:rPr>
            <w:rFonts w:cstheme="minorHAnsi"/>
            <w:sz w:val="24"/>
            <w:szCs w:val="24"/>
          </w:rPr>
          <w:t>68/17</w:t>
        </w:r>
      </w:hyperlink>
      <w:r w:rsidRPr="00363B49">
        <w:rPr>
          <w:rFonts w:cstheme="minorHAnsi"/>
          <w:sz w:val="24"/>
          <w:szCs w:val="24"/>
        </w:rPr>
        <w:t>)</w:t>
      </w:r>
    </w:p>
    <w:p w14:paraId="28101BBC" w14:textId="77E174E0" w:rsidR="00083B9B" w:rsidRPr="00363B49" w:rsidRDefault="00083B9B" w:rsidP="001C47E8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Zakonom o vajeništvu (Uradni list RS, št. </w:t>
      </w:r>
      <w:hyperlink r:id="rId14" w:tgtFrame="_blank" w:tooltip="Zakon o vajeništvu (ZVaj)" w:history="1">
        <w:r w:rsidRPr="00363B49">
          <w:rPr>
            <w:rFonts w:cstheme="minorHAnsi"/>
            <w:sz w:val="24"/>
            <w:szCs w:val="24"/>
          </w:rPr>
          <w:t>25/17</w:t>
        </w:r>
      </w:hyperlink>
      <w:r w:rsidRPr="00363B49">
        <w:rPr>
          <w:rFonts w:cstheme="minorHAnsi"/>
          <w:sz w:val="24"/>
          <w:szCs w:val="24"/>
        </w:rPr>
        <w:t>)</w:t>
      </w:r>
    </w:p>
    <w:p w14:paraId="39132A32" w14:textId="1742C738" w:rsidR="00083B9B" w:rsidRPr="00363B49" w:rsidRDefault="009F0F4E" w:rsidP="00083B9B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Pravilnikom o zaključnem izpitu (Uradni list</w:t>
      </w:r>
      <w:r w:rsidR="00083B9B" w:rsidRPr="00363B49">
        <w:rPr>
          <w:rFonts w:cstheme="minorHAnsi"/>
          <w:sz w:val="24"/>
          <w:szCs w:val="24"/>
        </w:rPr>
        <w:t xml:space="preserve"> RS, št. 56/08, 50/10 in 23/11)</w:t>
      </w:r>
    </w:p>
    <w:p w14:paraId="69F3A3FA" w14:textId="77777777" w:rsidR="00083B9B" w:rsidRPr="00363B49" w:rsidRDefault="00083B9B" w:rsidP="00083B9B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363B49">
        <w:rPr>
          <w:rFonts w:cstheme="minorHAnsi"/>
          <w:sz w:val="24"/>
          <w:szCs w:val="24"/>
        </w:rPr>
        <w:t xml:space="preserve">Pravilnikom o šolski dokumentaciji v srednjem izobraževanju (Uradni list RS, št. </w:t>
      </w:r>
      <w:hyperlink r:id="rId15" w:tgtFrame="_blank" w:tooltip="Pravilnik o šolski dokumentaciji v srednješolskem izobraževanju" w:history="1">
        <w:r w:rsidRPr="00363B49">
          <w:rPr>
            <w:rFonts w:cstheme="minorHAnsi"/>
            <w:sz w:val="24"/>
            <w:szCs w:val="24"/>
          </w:rPr>
          <w:t>96/99</w:t>
        </w:r>
      </w:hyperlink>
      <w:r w:rsidRPr="00363B49">
        <w:rPr>
          <w:rFonts w:cstheme="minorHAnsi"/>
          <w:sz w:val="24"/>
          <w:szCs w:val="24"/>
        </w:rPr>
        <w:t>, </w:t>
      </w:r>
      <w:hyperlink r:id="rId16" w:tgtFrame="_blank" w:tooltip="Pravilnik o spremembi pravilnika o šolski dokumentaciji v srednješolskem izobraževanju" w:history="1">
        <w:r w:rsidRPr="00363B49">
          <w:rPr>
            <w:rFonts w:cstheme="minorHAnsi"/>
            <w:sz w:val="24"/>
            <w:szCs w:val="24"/>
          </w:rPr>
          <w:t>108/99</w:t>
        </w:r>
      </w:hyperlink>
      <w:r w:rsidRPr="00363B49">
        <w:rPr>
          <w:rFonts w:cstheme="minorHAnsi"/>
          <w:sz w:val="24"/>
          <w:szCs w:val="24"/>
        </w:rPr>
        <w:t>, </w:t>
      </w:r>
      <w:hyperlink r:id="rId17" w:tgtFrame="_blank" w:tooltip="Pravilnik o bivanju v dijaških domovih" w:history="1">
        <w:r w:rsidRPr="00363B49">
          <w:rPr>
            <w:rFonts w:cstheme="minorHAnsi"/>
            <w:sz w:val="24"/>
            <w:szCs w:val="24"/>
          </w:rPr>
          <w:t>97/06</w:t>
        </w:r>
      </w:hyperlink>
      <w:r w:rsidRPr="00363B49">
        <w:rPr>
          <w:rFonts w:cstheme="minorHAnsi"/>
          <w:sz w:val="24"/>
          <w:szCs w:val="24"/>
        </w:rPr>
        <w:t>, </w:t>
      </w:r>
      <w:hyperlink r:id="rId18" w:tgtFrame="_blank" w:tooltip="Pravilnik o spremembah in dopolnitvah Pravilnika o šolski dokumentaciji v srednješolskem izobraževanju" w:history="1">
        <w:r w:rsidRPr="00363B49">
          <w:rPr>
            <w:rFonts w:cstheme="minorHAnsi"/>
            <w:sz w:val="24"/>
            <w:szCs w:val="24"/>
          </w:rPr>
          <w:t>59/12</w:t>
        </w:r>
      </w:hyperlink>
      <w:r w:rsidRPr="00363B49">
        <w:rPr>
          <w:rFonts w:cstheme="minorHAnsi"/>
          <w:sz w:val="24"/>
          <w:szCs w:val="24"/>
        </w:rPr>
        <w:t> in </w:t>
      </w:r>
      <w:hyperlink r:id="rId19" w:tgtFrame="_blank" w:tooltip="Pravilnik o šolski dokumentaciji v srednješolskem izobraževanju" w:history="1">
        <w:r w:rsidRPr="00363B49">
          <w:rPr>
            <w:rFonts w:cstheme="minorHAnsi"/>
            <w:sz w:val="24"/>
            <w:szCs w:val="24"/>
          </w:rPr>
          <w:t>30/18</w:t>
        </w:r>
      </w:hyperlink>
      <w:r w:rsidRPr="00363B49">
        <w:rPr>
          <w:rFonts w:cstheme="minorHAnsi"/>
          <w:sz w:val="24"/>
          <w:szCs w:val="24"/>
        </w:rPr>
        <w:t>)</w:t>
      </w:r>
    </w:p>
    <w:p w14:paraId="44B438F1" w14:textId="77777777" w:rsidR="001C47E8" w:rsidRPr="00363B49" w:rsidRDefault="001C47E8" w:rsidP="001C47E8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363B49">
        <w:rPr>
          <w:rFonts w:cstheme="minorHAnsi"/>
          <w:sz w:val="24"/>
          <w:szCs w:val="24"/>
        </w:rPr>
        <w:t xml:space="preserve">Šolskimi pravili o izvajanju zaključnih izpitov oziroma šolskimi pravili o ocenjevanju znanja, ki določajo tudi pravila o izvajanju zaključnih izpitov </w:t>
      </w:r>
    </w:p>
    <w:p w14:paraId="08D1B0B5" w14:textId="77777777" w:rsidR="00D5397A" w:rsidRPr="00363B49" w:rsidRDefault="00D5397A" w:rsidP="001C47E8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363B49">
        <w:rPr>
          <w:rFonts w:cstheme="minorHAnsi"/>
          <w:sz w:val="24"/>
          <w:szCs w:val="24"/>
        </w:rPr>
        <w:t>Izpitnim katalogom za slovenščino</w:t>
      </w:r>
    </w:p>
    <w:p w14:paraId="6F74D49C" w14:textId="00D2C59B" w:rsidR="0020678B" w:rsidRPr="00363B49" w:rsidRDefault="001C47E8" w:rsidP="001C47E8">
      <w:pPr>
        <w:pStyle w:val="Odstavekseznama"/>
        <w:numPr>
          <w:ilvl w:val="0"/>
          <w:numId w:val="4"/>
        </w:numPr>
        <w:jc w:val="both"/>
        <w:rPr>
          <w:sz w:val="24"/>
          <w:szCs w:val="24"/>
        </w:rPr>
      </w:pPr>
      <w:r w:rsidRPr="00363B49">
        <w:rPr>
          <w:sz w:val="24"/>
          <w:szCs w:val="24"/>
        </w:rPr>
        <w:t>Izpit</w:t>
      </w:r>
      <w:r w:rsidR="00046F4A" w:rsidRPr="00363B49">
        <w:rPr>
          <w:sz w:val="24"/>
          <w:szCs w:val="24"/>
        </w:rPr>
        <w:t>n</w:t>
      </w:r>
      <w:r w:rsidRPr="00363B49">
        <w:rPr>
          <w:sz w:val="24"/>
          <w:szCs w:val="24"/>
        </w:rPr>
        <w:t>im katalogom</w:t>
      </w:r>
      <w:r w:rsidR="008734DE" w:rsidRPr="00363B49">
        <w:rPr>
          <w:sz w:val="24"/>
          <w:szCs w:val="24"/>
        </w:rPr>
        <w:t xml:space="preserve"> za izbran izobraževalni program</w:t>
      </w:r>
      <w:r w:rsidR="00D5397A" w:rsidRPr="00363B49">
        <w:rPr>
          <w:sz w:val="24"/>
          <w:szCs w:val="24"/>
        </w:rPr>
        <w:t>, na podlagi katerega se izvaja izdelek oziroma storitev</w:t>
      </w:r>
      <w:r w:rsidR="00090464" w:rsidRPr="00363B49">
        <w:rPr>
          <w:sz w:val="24"/>
          <w:szCs w:val="24"/>
        </w:rPr>
        <w:t xml:space="preserve"> </w:t>
      </w:r>
    </w:p>
    <w:p w14:paraId="700D6219" w14:textId="77777777" w:rsidR="003C4485" w:rsidRPr="00363B49" w:rsidRDefault="003C4485" w:rsidP="0020678B">
      <w:pPr>
        <w:jc w:val="both"/>
        <w:rPr>
          <w:b/>
          <w:bCs/>
          <w:sz w:val="24"/>
          <w:szCs w:val="24"/>
        </w:rPr>
      </w:pPr>
    </w:p>
    <w:p w14:paraId="4C795BFB" w14:textId="77777777" w:rsidR="00E6261F" w:rsidRPr="00363B49" w:rsidRDefault="00E6261F" w:rsidP="0020678B">
      <w:pPr>
        <w:jc w:val="both"/>
        <w:rPr>
          <w:b/>
          <w:bCs/>
          <w:sz w:val="24"/>
          <w:szCs w:val="24"/>
        </w:rPr>
      </w:pPr>
      <w:r w:rsidRPr="00363B49">
        <w:rPr>
          <w:b/>
          <w:bCs/>
          <w:sz w:val="24"/>
          <w:szCs w:val="24"/>
        </w:rPr>
        <w:t>Šolska komisija za zaključni izpit</w:t>
      </w:r>
      <w:r w:rsidR="00600D97" w:rsidRPr="00363B49">
        <w:rPr>
          <w:b/>
          <w:bCs/>
          <w:sz w:val="24"/>
          <w:szCs w:val="24"/>
        </w:rPr>
        <w:t xml:space="preserve"> (ŠK ZI)</w:t>
      </w:r>
    </w:p>
    <w:p w14:paraId="66CA929C" w14:textId="77777777" w:rsidR="00E6261F" w:rsidRPr="00363B49" w:rsidRDefault="00E6261F" w:rsidP="0020678B">
      <w:pPr>
        <w:jc w:val="both"/>
        <w:rPr>
          <w:bCs/>
          <w:sz w:val="24"/>
          <w:szCs w:val="24"/>
        </w:rPr>
      </w:pPr>
      <w:r w:rsidRPr="00363B49">
        <w:rPr>
          <w:bCs/>
          <w:sz w:val="24"/>
          <w:szCs w:val="24"/>
        </w:rPr>
        <w:t>Imenovanje in sestava šolske komisije za zaključni izpit se izvede v skladu z 11.</w:t>
      </w:r>
      <w:r w:rsidR="0054592E" w:rsidRPr="00363B49">
        <w:rPr>
          <w:bCs/>
          <w:sz w:val="24"/>
          <w:szCs w:val="24"/>
        </w:rPr>
        <w:t xml:space="preserve"> in 12.</w:t>
      </w:r>
      <w:r w:rsidRPr="00363B49">
        <w:rPr>
          <w:bCs/>
          <w:sz w:val="24"/>
          <w:szCs w:val="24"/>
        </w:rPr>
        <w:t xml:space="preserve"> </w:t>
      </w:r>
      <w:r w:rsidR="00984B26" w:rsidRPr="00363B49">
        <w:rPr>
          <w:bCs/>
          <w:sz w:val="24"/>
          <w:szCs w:val="24"/>
        </w:rPr>
        <w:t>členom Pravilnika o zaključnem izpitu.</w:t>
      </w:r>
    </w:p>
    <w:p w14:paraId="04675021" w14:textId="0CD7E036" w:rsidR="00814E79" w:rsidRPr="00363B49" w:rsidRDefault="00600D97" w:rsidP="00B06E22">
      <w:pPr>
        <w:spacing w:after="40"/>
        <w:jc w:val="both"/>
        <w:rPr>
          <w:bCs/>
          <w:sz w:val="24"/>
          <w:szCs w:val="24"/>
        </w:rPr>
      </w:pPr>
      <w:r w:rsidRPr="00363B49">
        <w:rPr>
          <w:bCs/>
          <w:sz w:val="24"/>
          <w:szCs w:val="24"/>
        </w:rPr>
        <w:t xml:space="preserve">ŠK ZI </w:t>
      </w:r>
      <w:r w:rsidR="00814E79" w:rsidRPr="00363B49">
        <w:rPr>
          <w:bCs/>
          <w:sz w:val="24"/>
          <w:szCs w:val="24"/>
        </w:rPr>
        <w:t>(</w:t>
      </w:r>
      <w:r w:rsidR="0054592E" w:rsidRPr="00363B49">
        <w:rPr>
          <w:bCs/>
          <w:sz w:val="24"/>
          <w:szCs w:val="24"/>
        </w:rPr>
        <w:t xml:space="preserve">predsednik je </w:t>
      </w:r>
      <w:r w:rsidR="00814E79" w:rsidRPr="00363B49">
        <w:rPr>
          <w:bCs/>
          <w:sz w:val="24"/>
          <w:szCs w:val="24"/>
        </w:rPr>
        <w:t xml:space="preserve">ravnatelj) </w:t>
      </w:r>
      <w:r w:rsidRPr="00363B49">
        <w:rPr>
          <w:bCs/>
          <w:sz w:val="24"/>
          <w:szCs w:val="24"/>
        </w:rPr>
        <w:t xml:space="preserve">skrbi za zakonitost </w:t>
      </w:r>
      <w:r w:rsidR="00814E79" w:rsidRPr="00363B49">
        <w:rPr>
          <w:bCs/>
          <w:sz w:val="24"/>
          <w:szCs w:val="24"/>
        </w:rPr>
        <w:t xml:space="preserve">in usklajen potek </w:t>
      </w:r>
      <w:r w:rsidRPr="00363B49">
        <w:rPr>
          <w:bCs/>
          <w:sz w:val="24"/>
          <w:szCs w:val="24"/>
        </w:rPr>
        <w:t>zaključn</w:t>
      </w:r>
      <w:r w:rsidR="00814E79" w:rsidRPr="00363B49">
        <w:rPr>
          <w:bCs/>
          <w:sz w:val="24"/>
          <w:szCs w:val="24"/>
        </w:rPr>
        <w:t>ih</w:t>
      </w:r>
      <w:r w:rsidRPr="00363B49">
        <w:rPr>
          <w:bCs/>
          <w:sz w:val="24"/>
          <w:szCs w:val="24"/>
        </w:rPr>
        <w:t xml:space="preserve"> izpit</w:t>
      </w:r>
      <w:r w:rsidR="00814E79" w:rsidRPr="00363B49">
        <w:rPr>
          <w:bCs/>
          <w:sz w:val="24"/>
          <w:szCs w:val="24"/>
        </w:rPr>
        <w:t>ov</w:t>
      </w:r>
      <w:r w:rsidRPr="00363B49">
        <w:rPr>
          <w:bCs/>
          <w:sz w:val="24"/>
          <w:szCs w:val="24"/>
        </w:rPr>
        <w:t xml:space="preserve">. ŠK ZI določi </w:t>
      </w:r>
    </w:p>
    <w:p w14:paraId="0A79B338" w14:textId="48F33E27" w:rsidR="00814E79" w:rsidRPr="00363B49" w:rsidRDefault="00090464" w:rsidP="00814E79">
      <w:pPr>
        <w:pStyle w:val="Odstavekseznama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363B49">
        <w:rPr>
          <w:bCs/>
          <w:sz w:val="24"/>
          <w:szCs w:val="24"/>
        </w:rPr>
        <w:lastRenderedPageBreak/>
        <w:t xml:space="preserve">šolski </w:t>
      </w:r>
      <w:r w:rsidR="00600D97" w:rsidRPr="00363B49">
        <w:rPr>
          <w:bCs/>
          <w:sz w:val="24"/>
          <w:szCs w:val="24"/>
        </w:rPr>
        <w:t>koledar izvedbe zaključnih izpitov</w:t>
      </w:r>
      <w:r w:rsidR="00241AE2" w:rsidRPr="00363B49">
        <w:rPr>
          <w:bCs/>
          <w:sz w:val="24"/>
          <w:szCs w:val="24"/>
        </w:rPr>
        <w:t xml:space="preserve"> v skladu z okvirnim koledarjem zaključnega izpita</w:t>
      </w:r>
      <w:r w:rsidR="00600D97" w:rsidRPr="00363B49">
        <w:rPr>
          <w:bCs/>
          <w:sz w:val="24"/>
          <w:szCs w:val="24"/>
        </w:rPr>
        <w:t xml:space="preserve">, </w:t>
      </w:r>
    </w:p>
    <w:p w14:paraId="34E57997" w14:textId="20BF3B05" w:rsidR="00814E79" w:rsidRPr="00363B49" w:rsidRDefault="00600D97" w:rsidP="00814E79">
      <w:pPr>
        <w:pStyle w:val="Odstavekseznama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363B49">
        <w:rPr>
          <w:bCs/>
          <w:sz w:val="24"/>
          <w:szCs w:val="24"/>
        </w:rPr>
        <w:t xml:space="preserve">potrdi temo in mentorja </w:t>
      </w:r>
      <w:r w:rsidR="00D826E1">
        <w:rPr>
          <w:bCs/>
          <w:sz w:val="24"/>
          <w:szCs w:val="24"/>
        </w:rPr>
        <w:t>pri zaključnem izpitu</w:t>
      </w:r>
      <w:r w:rsidR="00D826E1">
        <w:rPr>
          <w:rStyle w:val="Sprotnaopomba-sklic"/>
          <w:bCs/>
          <w:sz w:val="24"/>
          <w:szCs w:val="24"/>
        </w:rPr>
        <w:footnoteReference w:id="2"/>
      </w:r>
      <w:r w:rsidR="005E1A66" w:rsidRPr="00363B49">
        <w:rPr>
          <w:bCs/>
          <w:sz w:val="24"/>
          <w:szCs w:val="24"/>
        </w:rPr>
        <w:t xml:space="preserve"> </w:t>
      </w:r>
      <w:r w:rsidRPr="00363B49">
        <w:rPr>
          <w:bCs/>
          <w:sz w:val="24"/>
          <w:szCs w:val="24"/>
        </w:rPr>
        <w:t>za posameznega kandidata</w:t>
      </w:r>
      <w:r w:rsidR="00814E79" w:rsidRPr="00363B49">
        <w:rPr>
          <w:bCs/>
          <w:sz w:val="24"/>
          <w:szCs w:val="24"/>
        </w:rPr>
        <w:t xml:space="preserve"> in </w:t>
      </w:r>
      <w:r w:rsidR="005764D3" w:rsidRPr="00363B49">
        <w:rPr>
          <w:bCs/>
          <w:sz w:val="24"/>
          <w:szCs w:val="24"/>
        </w:rPr>
        <w:t>izda sklep o izbiri teme izdelka oz</w:t>
      </w:r>
      <w:r w:rsidR="00814E79" w:rsidRPr="00363B49">
        <w:rPr>
          <w:bCs/>
          <w:sz w:val="24"/>
          <w:szCs w:val="24"/>
        </w:rPr>
        <w:t xml:space="preserve">iroma </w:t>
      </w:r>
      <w:r w:rsidR="0054592E" w:rsidRPr="00363B49">
        <w:rPr>
          <w:bCs/>
          <w:sz w:val="24"/>
          <w:szCs w:val="24"/>
        </w:rPr>
        <w:t xml:space="preserve">storitve z </w:t>
      </w:r>
      <w:r w:rsidR="00814E79" w:rsidRPr="00363B49">
        <w:rPr>
          <w:bCs/>
          <w:sz w:val="24"/>
          <w:szCs w:val="24"/>
        </w:rPr>
        <w:t>zagovor</w:t>
      </w:r>
      <w:r w:rsidR="0054592E" w:rsidRPr="00363B49">
        <w:rPr>
          <w:bCs/>
          <w:sz w:val="24"/>
          <w:szCs w:val="24"/>
        </w:rPr>
        <w:t>om</w:t>
      </w:r>
      <w:r w:rsidR="00814E79" w:rsidRPr="00363B49">
        <w:rPr>
          <w:bCs/>
          <w:sz w:val="24"/>
          <w:szCs w:val="24"/>
        </w:rPr>
        <w:t>,</w:t>
      </w:r>
    </w:p>
    <w:p w14:paraId="713DF8A6" w14:textId="77777777" w:rsidR="00814E79" w:rsidRPr="00363B49" w:rsidRDefault="00814E79" w:rsidP="00814E79">
      <w:pPr>
        <w:pStyle w:val="Odstavekseznama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363B49">
        <w:rPr>
          <w:bCs/>
          <w:sz w:val="24"/>
          <w:szCs w:val="24"/>
        </w:rPr>
        <w:t>opravlja druge naloge v skladu s Pravilnikom o zaključnih izpitih in šolskimi pravili.</w:t>
      </w:r>
    </w:p>
    <w:p w14:paraId="0BED8C3A" w14:textId="77777777" w:rsidR="00C95336" w:rsidRPr="00363B49" w:rsidRDefault="00C95336" w:rsidP="0020678B">
      <w:pPr>
        <w:jc w:val="both"/>
        <w:rPr>
          <w:bCs/>
          <w:sz w:val="24"/>
          <w:szCs w:val="24"/>
        </w:rPr>
      </w:pPr>
    </w:p>
    <w:p w14:paraId="46D73C83" w14:textId="77777777" w:rsidR="00D5397A" w:rsidRPr="00363B49" w:rsidRDefault="00D5397A" w:rsidP="0020678B">
      <w:pPr>
        <w:jc w:val="both"/>
        <w:rPr>
          <w:b/>
          <w:bCs/>
          <w:sz w:val="24"/>
          <w:szCs w:val="24"/>
        </w:rPr>
      </w:pPr>
      <w:r w:rsidRPr="00363B49">
        <w:rPr>
          <w:b/>
          <w:bCs/>
          <w:sz w:val="24"/>
          <w:szCs w:val="24"/>
        </w:rPr>
        <w:t>Čas in kraj izvajanja zaključnega izpita</w:t>
      </w:r>
    </w:p>
    <w:p w14:paraId="4A393CCA" w14:textId="77777777" w:rsidR="00D5397A" w:rsidRPr="00363B49" w:rsidRDefault="00145A3C" w:rsidP="00B06E22">
      <w:pPr>
        <w:spacing w:after="40"/>
        <w:jc w:val="both"/>
        <w:rPr>
          <w:bCs/>
          <w:sz w:val="24"/>
          <w:szCs w:val="24"/>
        </w:rPr>
      </w:pPr>
      <w:r w:rsidRPr="00363B49">
        <w:rPr>
          <w:bCs/>
          <w:sz w:val="24"/>
          <w:szCs w:val="24"/>
        </w:rPr>
        <w:t>Zaključni izpit v programih srednjega poklicnega izobraževanja obsega</w:t>
      </w:r>
    </w:p>
    <w:p w14:paraId="10DDEB00" w14:textId="1960F519" w:rsidR="00145A3C" w:rsidRPr="00363B49" w:rsidRDefault="007A7DFD" w:rsidP="00145A3C">
      <w:pPr>
        <w:pStyle w:val="Odstavekseznama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363B49">
        <w:rPr>
          <w:bCs/>
          <w:sz w:val="24"/>
          <w:szCs w:val="24"/>
        </w:rPr>
        <w:t>p</w:t>
      </w:r>
      <w:r w:rsidR="00145A3C" w:rsidRPr="00363B49">
        <w:rPr>
          <w:bCs/>
          <w:sz w:val="24"/>
          <w:szCs w:val="24"/>
        </w:rPr>
        <w:t>isni in ustni izpit iz slovenščine</w:t>
      </w:r>
      <w:r w:rsidRPr="00363B49">
        <w:rPr>
          <w:bCs/>
          <w:sz w:val="24"/>
          <w:szCs w:val="24"/>
        </w:rPr>
        <w:t xml:space="preserve"> in</w:t>
      </w:r>
    </w:p>
    <w:p w14:paraId="2C8D1BC5" w14:textId="37A78EFB" w:rsidR="00145A3C" w:rsidRPr="00363B49" w:rsidRDefault="007A7DFD" w:rsidP="00145A3C">
      <w:pPr>
        <w:pStyle w:val="Odstavekseznama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363B49">
        <w:rPr>
          <w:bCs/>
          <w:sz w:val="24"/>
          <w:szCs w:val="24"/>
        </w:rPr>
        <w:t>i</w:t>
      </w:r>
      <w:r w:rsidR="00145A3C" w:rsidRPr="00363B49">
        <w:rPr>
          <w:bCs/>
          <w:sz w:val="24"/>
          <w:szCs w:val="24"/>
        </w:rPr>
        <w:t>zdelek oziroma storitev in zagovor</w:t>
      </w:r>
      <w:r w:rsidRPr="00363B49">
        <w:rPr>
          <w:bCs/>
          <w:sz w:val="24"/>
          <w:szCs w:val="24"/>
        </w:rPr>
        <w:t>.</w:t>
      </w:r>
    </w:p>
    <w:p w14:paraId="3C6F13F5" w14:textId="50C19E2A" w:rsidR="00D5397A" w:rsidRPr="00363B49" w:rsidRDefault="00145A3C" w:rsidP="0020678B">
      <w:pPr>
        <w:jc w:val="both"/>
        <w:rPr>
          <w:bCs/>
          <w:sz w:val="24"/>
          <w:szCs w:val="24"/>
        </w:rPr>
      </w:pPr>
      <w:r w:rsidRPr="00363B49">
        <w:rPr>
          <w:bCs/>
          <w:sz w:val="24"/>
          <w:szCs w:val="24"/>
        </w:rPr>
        <w:t>Zaključni izpit se izvede v prostorih šole, izjema je izvedba izdelka oziroma storitve, ki se lahko izvede v prostorih podjetja, kjer kandidat opravlja praktično usposabljanje</w:t>
      </w:r>
      <w:r w:rsidR="00D47A0E" w:rsidRPr="00363B49">
        <w:rPr>
          <w:bCs/>
          <w:sz w:val="24"/>
          <w:szCs w:val="24"/>
        </w:rPr>
        <w:t xml:space="preserve"> z delom</w:t>
      </w:r>
      <w:r w:rsidRPr="00363B49">
        <w:rPr>
          <w:bCs/>
          <w:sz w:val="24"/>
          <w:szCs w:val="24"/>
        </w:rPr>
        <w:t xml:space="preserve">. </w:t>
      </w:r>
    </w:p>
    <w:p w14:paraId="0C5D6B1C" w14:textId="609B2450" w:rsidR="00145A3C" w:rsidRPr="00363B49" w:rsidRDefault="00145A3C" w:rsidP="0020678B">
      <w:pPr>
        <w:jc w:val="both"/>
        <w:rPr>
          <w:bCs/>
          <w:sz w:val="24"/>
          <w:szCs w:val="24"/>
        </w:rPr>
      </w:pPr>
      <w:r w:rsidRPr="00363B49">
        <w:rPr>
          <w:bCs/>
          <w:sz w:val="24"/>
          <w:szCs w:val="24"/>
        </w:rPr>
        <w:t>Čas izvedbe zaključnega izpita določi ŠK ZI v skladu s šolskim koledarjem in 16. členom Pravilnika o zaključnih izpitih. Priprava in izvedba izdelka oziroma storitve se izvede v zaključnem letniku</w:t>
      </w:r>
      <w:r w:rsidR="001F0E9A" w:rsidRPr="00363B49">
        <w:rPr>
          <w:bCs/>
          <w:sz w:val="24"/>
          <w:szCs w:val="24"/>
        </w:rPr>
        <w:t xml:space="preserve"> pred zagovor</w:t>
      </w:r>
      <w:r w:rsidR="00421495" w:rsidRPr="00363B49">
        <w:rPr>
          <w:bCs/>
          <w:sz w:val="24"/>
          <w:szCs w:val="24"/>
        </w:rPr>
        <w:t>om</w:t>
      </w:r>
      <w:r w:rsidR="001F0E9A" w:rsidRPr="00363B49">
        <w:rPr>
          <w:bCs/>
          <w:sz w:val="24"/>
          <w:szCs w:val="24"/>
        </w:rPr>
        <w:t xml:space="preserve">. Kandidati, ki so vključeni v vajeniško obliko izobraževanja, izdelek oziroma storitev </w:t>
      </w:r>
      <w:r w:rsidR="00331765" w:rsidRPr="00363B49">
        <w:rPr>
          <w:bCs/>
          <w:sz w:val="24"/>
          <w:szCs w:val="24"/>
        </w:rPr>
        <w:t>lahko izvedejo v času</w:t>
      </w:r>
      <w:r w:rsidR="001F0E9A" w:rsidRPr="00363B49">
        <w:rPr>
          <w:bCs/>
          <w:sz w:val="24"/>
          <w:szCs w:val="24"/>
        </w:rPr>
        <w:t xml:space="preserve"> praktičnega usposabljanja</w:t>
      </w:r>
      <w:r w:rsidR="00D052C3" w:rsidRPr="00363B49">
        <w:rPr>
          <w:bCs/>
          <w:sz w:val="24"/>
          <w:szCs w:val="24"/>
        </w:rPr>
        <w:t xml:space="preserve"> z delom</w:t>
      </w:r>
      <w:r w:rsidR="001F0E9A" w:rsidRPr="00363B49">
        <w:rPr>
          <w:bCs/>
          <w:sz w:val="24"/>
          <w:szCs w:val="24"/>
        </w:rPr>
        <w:t xml:space="preserve"> v podjetju. </w:t>
      </w:r>
    </w:p>
    <w:p w14:paraId="76E2C11F" w14:textId="77777777" w:rsidR="00145A3C" w:rsidRPr="00363B49" w:rsidRDefault="00145A3C" w:rsidP="0020678B">
      <w:pPr>
        <w:jc w:val="both"/>
        <w:rPr>
          <w:bCs/>
          <w:sz w:val="24"/>
          <w:szCs w:val="24"/>
        </w:rPr>
      </w:pPr>
    </w:p>
    <w:p w14:paraId="2D915AE6" w14:textId="77777777" w:rsidR="00E30529" w:rsidRPr="00363B49" w:rsidRDefault="00E30529" w:rsidP="00E30529">
      <w:pPr>
        <w:jc w:val="both"/>
        <w:rPr>
          <w:b/>
          <w:bCs/>
          <w:sz w:val="24"/>
          <w:szCs w:val="24"/>
        </w:rPr>
      </w:pPr>
      <w:r w:rsidRPr="00363B49">
        <w:rPr>
          <w:b/>
          <w:bCs/>
          <w:sz w:val="24"/>
          <w:szCs w:val="24"/>
        </w:rPr>
        <w:t xml:space="preserve">Kraj opravljanja izdelka oziroma storitve </w:t>
      </w:r>
    </w:p>
    <w:p w14:paraId="3C59051E" w14:textId="05CAD376" w:rsidR="00E30529" w:rsidRPr="00363B49" w:rsidRDefault="00E30529" w:rsidP="00E30529">
      <w:pPr>
        <w:jc w:val="both"/>
        <w:rPr>
          <w:bCs/>
          <w:sz w:val="24"/>
          <w:szCs w:val="24"/>
        </w:rPr>
      </w:pPr>
      <w:r w:rsidRPr="00363B49">
        <w:rPr>
          <w:bCs/>
          <w:sz w:val="24"/>
          <w:szCs w:val="24"/>
        </w:rPr>
        <w:t>ŠK ZI za kandidate, ki so vključeni v vajeniško obliko izobraževanja, posebno pozornost posveti določanju kraja opravljanja izdelka oziroma storitve.</w:t>
      </w:r>
      <w:r w:rsidR="00F202EC">
        <w:rPr>
          <w:bCs/>
          <w:sz w:val="24"/>
          <w:szCs w:val="24"/>
        </w:rPr>
        <w:t xml:space="preserve"> Pri tem sodeluje z zbornico in </w:t>
      </w:r>
      <w:r w:rsidRPr="00363B49">
        <w:rPr>
          <w:bCs/>
          <w:sz w:val="24"/>
          <w:szCs w:val="24"/>
        </w:rPr>
        <w:t xml:space="preserve">delodajalci. </w:t>
      </w:r>
    </w:p>
    <w:p w14:paraId="3E262864" w14:textId="5A6FEEE4" w:rsidR="00E30529" w:rsidRPr="00363B49" w:rsidRDefault="00E30529" w:rsidP="00E30529">
      <w:pPr>
        <w:jc w:val="both"/>
        <w:rPr>
          <w:bCs/>
          <w:sz w:val="24"/>
          <w:szCs w:val="24"/>
        </w:rPr>
      </w:pPr>
      <w:r w:rsidRPr="00363B49">
        <w:rPr>
          <w:bCs/>
          <w:sz w:val="24"/>
          <w:szCs w:val="24"/>
        </w:rPr>
        <w:t xml:space="preserve">Storitev oziroma izdelek se lahko izvaja v prostorih delodajalca </w:t>
      </w:r>
      <w:r w:rsidR="00F202EC">
        <w:rPr>
          <w:bCs/>
          <w:sz w:val="24"/>
          <w:szCs w:val="24"/>
        </w:rPr>
        <w:t>ali</w:t>
      </w:r>
      <w:r w:rsidRPr="00363B49">
        <w:rPr>
          <w:bCs/>
          <w:sz w:val="24"/>
          <w:szCs w:val="24"/>
        </w:rPr>
        <w:t xml:space="preserve"> v prostorih šole. Priporočamo, da se za kandidate, ki so vključeni v vajeniško obliko izobraževanja, </w:t>
      </w:r>
      <w:r w:rsidR="008662CF" w:rsidRPr="00363B49">
        <w:rPr>
          <w:bCs/>
          <w:sz w:val="24"/>
          <w:szCs w:val="24"/>
        </w:rPr>
        <w:t xml:space="preserve">izdelek oziroma storitev </w:t>
      </w:r>
      <w:r w:rsidRPr="00363B49">
        <w:rPr>
          <w:bCs/>
          <w:sz w:val="24"/>
          <w:szCs w:val="24"/>
        </w:rPr>
        <w:t>opravlja v prostorih delodajalca. Pomembno je, da so na razpolago ustrezni prostori in oprema, ki omogočajo pripravo in izvedbo izbranega izdelka oziroma storitve</w:t>
      </w:r>
      <w:r w:rsidR="00D826E1">
        <w:rPr>
          <w:bCs/>
          <w:sz w:val="24"/>
          <w:szCs w:val="24"/>
        </w:rPr>
        <w:t>.</w:t>
      </w:r>
      <w:r w:rsidRPr="00363B49">
        <w:rPr>
          <w:bCs/>
          <w:sz w:val="24"/>
          <w:szCs w:val="24"/>
        </w:rPr>
        <w:t xml:space="preserve"> </w:t>
      </w:r>
    </w:p>
    <w:p w14:paraId="62AB693C" w14:textId="77777777" w:rsidR="00E30529" w:rsidRPr="00363B49" w:rsidRDefault="00E30529" w:rsidP="00E30529">
      <w:pPr>
        <w:jc w:val="both"/>
        <w:rPr>
          <w:bCs/>
          <w:sz w:val="24"/>
          <w:szCs w:val="24"/>
        </w:rPr>
      </w:pPr>
    </w:p>
    <w:p w14:paraId="7417CC0D" w14:textId="77777777" w:rsidR="00AA6AC8" w:rsidRPr="00363B49" w:rsidRDefault="00AA6AC8" w:rsidP="0020678B">
      <w:pPr>
        <w:jc w:val="both"/>
        <w:rPr>
          <w:b/>
          <w:bCs/>
          <w:sz w:val="24"/>
          <w:szCs w:val="24"/>
        </w:rPr>
      </w:pPr>
      <w:r w:rsidRPr="00363B49">
        <w:rPr>
          <w:b/>
          <w:bCs/>
          <w:sz w:val="24"/>
          <w:szCs w:val="24"/>
        </w:rPr>
        <w:t>Oblikovanje teme izdelka oziroma storitve</w:t>
      </w:r>
    </w:p>
    <w:p w14:paraId="4FFC106C" w14:textId="4333438D" w:rsidR="00AA6AC8" w:rsidRPr="00363B49" w:rsidRDefault="009230A0" w:rsidP="00AA6AC8">
      <w:pPr>
        <w:jc w:val="both"/>
        <w:rPr>
          <w:bCs/>
          <w:sz w:val="24"/>
          <w:szCs w:val="24"/>
        </w:rPr>
      </w:pPr>
      <w:r w:rsidRPr="00363B49">
        <w:rPr>
          <w:bCs/>
          <w:sz w:val="24"/>
          <w:szCs w:val="24"/>
        </w:rPr>
        <w:t>Šol</w:t>
      </w:r>
      <w:r w:rsidR="00F235CD">
        <w:rPr>
          <w:bCs/>
          <w:sz w:val="24"/>
          <w:szCs w:val="24"/>
        </w:rPr>
        <w:t>a</w:t>
      </w:r>
      <w:r w:rsidRPr="00363B49">
        <w:rPr>
          <w:bCs/>
          <w:sz w:val="24"/>
          <w:szCs w:val="24"/>
        </w:rPr>
        <w:t xml:space="preserve"> razpiše teme i</w:t>
      </w:r>
      <w:r w:rsidR="00AA6AC8" w:rsidRPr="00363B49">
        <w:rPr>
          <w:bCs/>
          <w:sz w:val="24"/>
          <w:szCs w:val="24"/>
        </w:rPr>
        <w:t>zdelkov oziroma storitev</w:t>
      </w:r>
      <w:r w:rsidRPr="00363B49">
        <w:rPr>
          <w:bCs/>
          <w:sz w:val="24"/>
          <w:szCs w:val="24"/>
        </w:rPr>
        <w:t xml:space="preserve"> za zaključni izpit. Teme lahko predlagajo tudi mentorji</w:t>
      </w:r>
      <w:r w:rsidR="00AA6AC8" w:rsidRPr="00363B49">
        <w:rPr>
          <w:bCs/>
          <w:sz w:val="24"/>
          <w:szCs w:val="24"/>
        </w:rPr>
        <w:t xml:space="preserve"> praktičnega usposabljanja</w:t>
      </w:r>
      <w:r w:rsidR="00D052C3" w:rsidRPr="00363B49">
        <w:rPr>
          <w:bCs/>
          <w:sz w:val="24"/>
          <w:szCs w:val="24"/>
        </w:rPr>
        <w:t xml:space="preserve"> z delom</w:t>
      </w:r>
      <w:r w:rsidR="00AA6AC8" w:rsidRPr="00363B49">
        <w:rPr>
          <w:bCs/>
          <w:sz w:val="24"/>
          <w:szCs w:val="24"/>
        </w:rPr>
        <w:t xml:space="preserve"> in kandidati. </w:t>
      </w:r>
    </w:p>
    <w:p w14:paraId="140EE943" w14:textId="1E0739BE" w:rsidR="00AA6AC8" w:rsidRPr="00363B49" w:rsidRDefault="00AA6AC8" w:rsidP="00AA6AC8">
      <w:pPr>
        <w:jc w:val="both"/>
        <w:rPr>
          <w:bCs/>
          <w:sz w:val="24"/>
          <w:szCs w:val="24"/>
        </w:rPr>
      </w:pPr>
      <w:r w:rsidRPr="00363B49">
        <w:rPr>
          <w:bCs/>
          <w:sz w:val="24"/>
          <w:szCs w:val="24"/>
        </w:rPr>
        <w:t xml:space="preserve">Pri oblikovanju tem naj se upoštevajo cilji </w:t>
      </w:r>
      <w:r w:rsidR="007A7DFD" w:rsidRPr="00363B49">
        <w:rPr>
          <w:bCs/>
          <w:sz w:val="24"/>
          <w:szCs w:val="24"/>
        </w:rPr>
        <w:t xml:space="preserve">izpitnega kataloga </w:t>
      </w:r>
      <w:r w:rsidRPr="00363B49">
        <w:rPr>
          <w:bCs/>
          <w:sz w:val="24"/>
          <w:szCs w:val="24"/>
        </w:rPr>
        <w:t xml:space="preserve">in </w:t>
      </w:r>
      <w:r w:rsidR="007A7DFD" w:rsidRPr="00363B49">
        <w:rPr>
          <w:bCs/>
          <w:sz w:val="24"/>
          <w:szCs w:val="24"/>
        </w:rPr>
        <w:t>izobraževalnega programa</w:t>
      </w:r>
      <w:r w:rsidRPr="00363B49">
        <w:rPr>
          <w:bCs/>
          <w:sz w:val="24"/>
          <w:szCs w:val="24"/>
        </w:rPr>
        <w:t xml:space="preserve">. </w:t>
      </w:r>
      <w:r w:rsidR="00E2234E" w:rsidRPr="00363B49">
        <w:rPr>
          <w:bCs/>
          <w:sz w:val="24"/>
          <w:szCs w:val="24"/>
        </w:rPr>
        <w:t>Izbrane teme naj zajemajo znanje, spretnosti in kompetence različnih strokovnih modulov ter tako omogočajo čim bolj celostno izkazovanje poklicne usposobljenosti kandidata. Kandidata, ki je vključen v vajeniško obliko izobraževanja, usmerjamo na izbiro takšne teme, ki bo v skladu z del</w:t>
      </w:r>
      <w:r w:rsidR="007B57AE" w:rsidRPr="00363B49">
        <w:rPr>
          <w:bCs/>
          <w:sz w:val="24"/>
          <w:szCs w:val="24"/>
        </w:rPr>
        <w:t>ovnimi in tehnološkimi postopki, ki se lahko izvedejo v podjetju, kjer opravlja</w:t>
      </w:r>
      <w:r w:rsidR="007A7DFD" w:rsidRPr="00363B49">
        <w:rPr>
          <w:bCs/>
          <w:sz w:val="24"/>
          <w:szCs w:val="24"/>
        </w:rPr>
        <w:t>jo</w:t>
      </w:r>
      <w:r w:rsidR="007B57AE" w:rsidRPr="00363B49">
        <w:rPr>
          <w:bCs/>
          <w:sz w:val="24"/>
          <w:szCs w:val="24"/>
        </w:rPr>
        <w:t xml:space="preserve"> vajeništvo. </w:t>
      </w:r>
    </w:p>
    <w:p w14:paraId="6C252A3E" w14:textId="5164A7FA" w:rsidR="00576733" w:rsidRPr="00363B49" w:rsidRDefault="00576733" w:rsidP="0020678B">
      <w:pPr>
        <w:jc w:val="both"/>
        <w:rPr>
          <w:rFonts w:cstheme="minorHAnsi"/>
          <w:b/>
          <w:sz w:val="24"/>
          <w:szCs w:val="24"/>
        </w:rPr>
      </w:pPr>
      <w:r w:rsidRPr="00363B49">
        <w:rPr>
          <w:rFonts w:cstheme="minorHAnsi"/>
          <w:b/>
          <w:sz w:val="24"/>
          <w:szCs w:val="24"/>
        </w:rPr>
        <w:lastRenderedPageBreak/>
        <w:t xml:space="preserve">Mentor </w:t>
      </w:r>
      <w:r w:rsidR="00625D59" w:rsidRPr="00363B49">
        <w:rPr>
          <w:rFonts w:cstheme="minorHAnsi"/>
          <w:b/>
          <w:sz w:val="24"/>
          <w:szCs w:val="24"/>
        </w:rPr>
        <w:t>pri zaključnem izpitu</w:t>
      </w:r>
    </w:p>
    <w:p w14:paraId="081AF9AD" w14:textId="77777777" w:rsidR="00B06E22" w:rsidRPr="00363B49" w:rsidRDefault="00625D59" w:rsidP="00B06E22">
      <w:p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Mentor pri zaključnem izpitu je lahko učitelj šole ali mentor praktičnega usposabljanja</w:t>
      </w:r>
      <w:r w:rsidR="00D052C3" w:rsidRPr="00363B49">
        <w:rPr>
          <w:rFonts w:cstheme="minorHAnsi"/>
          <w:sz w:val="24"/>
          <w:szCs w:val="24"/>
        </w:rPr>
        <w:t xml:space="preserve"> z delom</w:t>
      </w:r>
      <w:r w:rsidR="008662CF" w:rsidRPr="00363B49">
        <w:rPr>
          <w:rFonts w:cstheme="minorHAnsi"/>
          <w:sz w:val="24"/>
          <w:szCs w:val="24"/>
        </w:rPr>
        <w:t xml:space="preserve"> iz podjetja</w:t>
      </w:r>
      <w:r w:rsidRPr="00363B49">
        <w:rPr>
          <w:rFonts w:cstheme="minorHAnsi"/>
          <w:sz w:val="24"/>
          <w:szCs w:val="24"/>
        </w:rPr>
        <w:t xml:space="preserve">. </w:t>
      </w:r>
    </w:p>
    <w:p w14:paraId="76AEA4CA" w14:textId="34273E35" w:rsidR="005E73B5" w:rsidRPr="00363B49" w:rsidRDefault="005E73B5" w:rsidP="00B06E22">
      <w:pPr>
        <w:spacing w:after="40"/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i/>
          <w:sz w:val="24"/>
          <w:szCs w:val="24"/>
        </w:rPr>
        <w:t>Izbira mentorja</w:t>
      </w:r>
      <w:r w:rsidR="00773B65">
        <w:rPr>
          <w:rFonts w:cstheme="minorHAnsi"/>
          <w:i/>
          <w:sz w:val="24"/>
          <w:szCs w:val="24"/>
        </w:rPr>
        <w:t xml:space="preserve"> pri zaključnem izpitu</w:t>
      </w:r>
    </w:p>
    <w:p w14:paraId="24F4C0F0" w14:textId="44A12132" w:rsidR="00576733" w:rsidRPr="00363B49" w:rsidRDefault="005E73B5" w:rsidP="0020678B">
      <w:p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 xml:space="preserve">ŠK ZI ob izbrani temi za vsakega kandidata določi mentorja </w:t>
      </w:r>
      <w:r w:rsidR="0044347E" w:rsidRPr="00363B49">
        <w:rPr>
          <w:rFonts w:cstheme="minorHAnsi"/>
          <w:sz w:val="24"/>
          <w:szCs w:val="24"/>
        </w:rPr>
        <w:t>pri zaključnem izpitu</w:t>
      </w:r>
      <w:r w:rsidRPr="00363B49">
        <w:rPr>
          <w:rFonts w:cstheme="minorHAnsi"/>
          <w:sz w:val="24"/>
          <w:szCs w:val="24"/>
        </w:rPr>
        <w:t xml:space="preserve">. </w:t>
      </w:r>
      <w:r w:rsidR="00576733" w:rsidRPr="00363B49">
        <w:rPr>
          <w:rFonts w:cstheme="minorHAnsi"/>
          <w:sz w:val="24"/>
          <w:szCs w:val="24"/>
        </w:rPr>
        <w:t xml:space="preserve">Tako kot vsak kandidat za zaključni izpit ima tudi kandidat, ki je vključen v vajeniško </w:t>
      </w:r>
      <w:r w:rsidR="00D5397A" w:rsidRPr="00363B49">
        <w:rPr>
          <w:rFonts w:cstheme="minorHAnsi"/>
          <w:sz w:val="24"/>
          <w:szCs w:val="24"/>
        </w:rPr>
        <w:t>obliko izobraževanja</w:t>
      </w:r>
      <w:r w:rsidR="00576733" w:rsidRPr="00363B49">
        <w:rPr>
          <w:rFonts w:cstheme="minorHAnsi"/>
          <w:sz w:val="24"/>
          <w:szCs w:val="24"/>
        </w:rPr>
        <w:t xml:space="preserve">, možnost izbrati mentorja </w:t>
      </w:r>
      <w:r w:rsidR="0044347E" w:rsidRPr="00363B49">
        <w:rPr>
          <w:rFonts w:cstheme="minorHAnsi"/>
          <w:sz w:val="24"/>
          <w:szCs w:val="24"/>
        </w:rPr>
        <w:t xml:space="preserve">pri zaključnem izpitu </w:t>
      </w:r>
      <w:r w:rsidR="00576733" w:rsidRPr="00363B49">
        <w:rPr>
          <w:rFonts w:cstheme="minorHAnsi"/>
          <w:sz w:val="24"/>
          <w:szCs w:val="24"/>
        </w:rPr>
        <w:t>med učitelji v šoli in mentorjem praktičnega u</w:t>
      </w:r>
      <w:r w:rsidR="000C44C9" w:rsidRPr="00363B49">
        <w:rPr>
          <w:rFonts w:cstheme="minorHAnsi"/>
          <w:sz w:val="24"/>
          <w:szCs w:val="24"/>
        </w:rPr>
        <w:t>s</w:t>
      </w:r>
      <w:r w:rsidR="00576733" w:rsidRPr="00363B49">
        <w:rPr>
          <w:rFonts w:cstheme="minorHAnsi"/>
          <w:sz w:val="24"/>
          <w:szCs w:val="24"/>
        </w:rPr>
        <w:t>po</w:t>
      </w:r>
      <w:r w:rsidR="000C44C9" w:rsidRPr="00363B49">
        <w:rPr>
          <w:rFonts w:cstheme="minorHAnsi"/>
          <w:sz w:val="24"/>
          <w:szCs w:val="24"/>
        </w:rPr>
        <w:t>s</w:t>
      </w:r>
      <w:r w:rsidR="00576733" w:rsidRPr="00363B49">
        <w:rPr>
          <w:rFonts w:cstheme="minorHAnsi"/>
          <w:sz w:val="24"/>
          <w:szCs w:val="24"/>
        </w:rPr>
        <w:t xml:space="preserve">abljanja </w:t>
      </w:r>
      <w:r w:rsidR="00D47A0E" w:rsidRPr="00363B49">
        <w:rPr>
          <w:rFonts w:cstheme="minorHAnsi"/>
          <w:sz w:val="24"/>
          <w:szCs w:val="24"/>
        </w:rPr>
        <w:t xml:space="preserve">z delom </w:t>
      </w:r>
      <w:r w:rsidR="00576733" w:rsidRPr="00363B49">
        <w:rPr>
          <w:rFonts w:cstheme="minorHAnsi"/>
          <w:sz w:val="24"/>
          <w:szCs w:val="24"/>
        </w:rPr>
        <w:t xml:space="preserve">v podjetju, kjer opravlja vajeništvo. </w:t>
      </w:r>
      <w:r w:rsidR="00F32601" w:rsidRPr="00363B49">
        <w:rPr>
          <w:rFonts w:cstheme="minorHAnsi"/>
          <w:sz w:val="24"/>
          <w:szCs w:val="24"/>
        </w:rPr>
        <w:t xml:space="preserve">Predvidevamo, da bodo ti kandidati večinoma izbrali za mentorja </w:t>
      </w:r>
      <w:r w:rsidR="0044347E" w:rsidRPr="00363B49">
        <w:rPr>
          <w:rFonts w:cstheme="minorHAnsi"/>
          <w:sz w:val="24"/>
          <w:szCs w:val="24"/>
        </w:rPr>
        <w:t xml:space="preserve">pri zaključnem izpitu </w:t>
      </w:r>
      <w:r w:rsidR="00F32601" w:rsidRPr="00363B49">
        <w:rPr>
          <w:rFonts w:cstheme="minorHAnsi"/>
          <w:sz w:val="24"/>
          <w:szCs w:val="24"/>
        </w:rPr>
        <w:t>tistega, ki jih je spremljal skozi celotno praktično usposabljanje</w:t>
      </w:r>
      <w:r w:rsidR="00D47A0E" w:rsidRPr="00363B49">
        <w:rPr>
          <w:rFonts w:cstheme="minorHAnsi"/>
          <w:sz w:val="24"/>
          <w:szCs w:val="24"/>
        </w:rPr>
        <w:t xml:space="preserve"> z delom</w:t>
      </w:r>
      <w:r w:rsidR="00F32601" w:rsidRPr="00363B49">
        <w:rPr>
          <w:rFonts w:cstheme="minorHAnsi"/>
          <w:sz w:val="24"/>
          <w:szCs w:val="24"/>
        </w:rPr>
        <w:t xml:space="preserve">, se pravi mentorja praktičnega usposabljanja </w:t>
      </w:r>
      <w:r w:rsidR="00D47A0E" w:rsidRPr="00363B49">
        <w:rPr>
          <w:rFonts w:cstheme="minorHAnsi"/>
          <w:sz w:val="24"/>
          <w:szCs w:val="24"/>
        </w:rPr>
        <w:t xml:space="preserve">z delom </w:t>
      </w:r>
      <w:r w:rsidR="00F32601" w:rsidRPr="00363B49">
        <w:rPr>
          <w:rFonts w:cstheme="minorHAnsi"/>
          <w:sz w:val="24"/>
          <w:szCs w:val="24"/>
        </w:rPr>
        <w:t xml:space="preserve">iz podjetja. </w:t>
      </w:r>
    </w:p>
    <w:p w14:paraId="5C9A6BDC" w14:textId="77777777" w:rsidR="005E73B5" w:rsidRPr="00363B49" w:rsidRDefault="005E73B5" w:rsidP="00B06E22">
      <w:pPr>
        <w:spacing w:after="40"/>
        <w:jc w:val="both"/>
        <w:rPr>
          <w:rFonts w:cstheme="minorHAnsi"/>
          <w:i/>
          <w:sz w:val="24"/>
          <w:szCs w:val="24"/>
        </w:rPr>
      </w:pPr>
      <w:r w:rsidRPr="00363B49">
        <w:rPr>
          <w:rFonts w:cstheme="minorHAnsi"/>
          <w:i/>
          <w:sz w:val="24"/>
          <w:szCs w:val="24"/>
        </w:rPr>
        <w:t>So-mentor</w:t>
      </w:r>
    </w:p>
    <w:p w14:paraId="2B28CB5D" w14:textId="76442981" w:rsidR="00F32601" w:rsidRPr="00363B49" w:rsidRDefault="00F32601" w:rsidP="0020678B">
      <w:p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 xml:space="preserve">Priporočamo, da kandidat, ki je vključen v vajeniško </w:t>
      </w:r>
      <w:r w:rsidR="00D5397A" w:rsidRPr="00363B49">
        <w:rPr>
          <w:rFonts w:cstheme="minorHAnsi"/>
          <w:sz w:val="24"/>
          <w:szCs w:val="24"/>
        </w:rPr>
        <w:t>obliko izobraževanja</w:t>
      </w:r>
      <w:r w:rsidRPr="00363B49">
        <w:rPr>
          <w:rFonts w:cstheme="minorHAnsi"/>
          <w:sz w:val="24"/>
          <w:szCs w:val="24"/>
        </w:rPr>
        <w:t xml:space="preserve">, poleg mentorja </w:t>
      </w:r>
      <w:r w:rsidR="0044347E" w:rsidRPr="00363B49">
        <w:rPr>
          <w:rFonts w:cstheme="minorHAnsi"/>
          <w:sz w:val="24"/>
          <w:szCs w:val="24"/>
        </w:rPr>
        <w:t xml:space="preserve">pri zaključnem izpitu </w:t>
      </w:r>
      <w:r w:rsidRPr="00363B49">
        <w:rPr>
          <w:rFonts w:cstheme="minorHAnsi"/>
          <w:sz w:val="24"/>
          <w:szCs w:val="24"/>
        </w:rPr>
        <w:t xml:space="preserve">izbere tudi so-mentorja. So-mentor naj bo učitelj iz šole v kolikor je mentor iz podjetja ali obratno, se pravi </w:t>
      </w:r>
      <w:r w:rsidR="001C47E8" w:rsidRPr="00363B49">
        <w:rPr>
          <w:rFonts w:cstheme="minorHAnsi"/>
          <w:sz w:val="24"/>
          <w:szCs w:val="24"/>
        </w:rPr>
        <w:t xml:space="preserve">so-mentor </w:t>
      </w:r>
      <w:r w:rsidRPr="00363B49">
        <w:rPr>
          <w:rFonts w:cstheme="minorHAnsi"/>
          <w:sz w:val="24"/>
          <w:szCs w:val="24"/>
        </w:rPr>
        <w:t xml:space="preserve">naj bo iz podjetja, v koliko je mentor učitelj. </w:t>
      </w:r>
      <w:r w:rsidR="001C47E8" w:rsidRPr="00363B49">
        <w:rPr>
          <w:rFonts w:cstheme="minorHAnsi"/>
          <w:sz w:val="24"/>
          <w:szCs w:val="24"/>
        </w:rPr>
        <w:t xml:space="preserve">Kandidat pri so-mentorju dobi dodatne usmeritve in informacije za pripravo in izvedbo </w:t>
      </w:r>
      <w:r w:rsidR="00385C78" w:rsidRPr="00363B49">
        <w:rPr>
          <w:rFonts w:cstheme="minorHAnsi"/>
          <w:sz w:val="24"/>
          <w:szCs w:val="24"/>
        </w:rPr>
        <w:t>izdelka oziroma storitve</w:t>
      </w:r>
      <w:r w:rsidR="001C47E8" w:rsidRPr="00363B49">
        <w:rPr>
          <w:rFonts w:cstheme="minorHAnsi"/>
          <w:sz w:val="24"/>
          <w:szCs w:val="24"/>
        </w:rPr>
        <w:t xml:space="preserve">. </w:t>
      </w:r>
      <w:r w:rsidR="004A7A6C" w:rsidRPr="00363B49">
        <w:rPr>
          <w:rFonts w:cstheme="minorHAnsi"/>
          <w:sz w:val="24"/>
          <w:szCs w:val="24"/>
        </w:rPr>
        <w:t xml:space="preserve">Sodelovanje mentorja in so-mentorja bo omogočilo tudi ustrezno izmenjavo informacij med šolo in podjetjem, kar lahko prispeva k kakovostni izvedbi in oceni </w:t>
      </w:r>
      <w:r w:rsidR="00385C78" w:rsidRPr="00363B49">
        <w:rPr>
          <w:rFonts w:cstheme="minorHAnsi"/>
          <w:sz w:val="24"/>
          <w:szCs w:val="24"/>
        </w:rPr>
        <w:t>izdelka oziroma storitve</w:t>
      </w:r>
      <w:r w:rsidR="00967D1C" w:rsidRPr="00363B49">
        <w:rPr>
          <w:rFonts w:cstheme="minorHAnsi"/>
          <w:sz w:val="24"/>
          <w:szCs w:val="24"/>
        </w:rPr>
        <w:t>.</w:t>
      </w:r>
    </w:p>
    <w:p w14:paraId="0790D181" w14:textId="77777777" w:rsidR="0044347E" w:rsidRPr="00363B49" w:rsidRDefault="0044347E" w:rsidP="00B06E22">
      <w:pPr>
        <w:spacing w:after="40"/>
        <w:jc w:val="both"/>
        <w:rPr>
          <w:rFonts w:cstheme="minorHAnsi"/>
          <w:i/>
          <w:sz w:val="24"/>
          <w:szCs w:val="24"/>
        </w:rPr>
      </w:pPr>
      <w:r w:rsidRPr="00363B49">
        <w:rPr>
          <w:rFonts w:cstheme="minorHAnsi"/>
          <w:i/>
          <w:sz w:val="24"/>
          <w:szCs w:val="24"/>
        </w:rPr>
        <w:t>Naloge mentorja</w:t>
      </w:r>
    </w:p>
    <w:p w14:paraId="59C1FB42" w14:textId="790CC0EA" w:rsidR="0044347E" w:rsidRPr="00363B49" w:rsidRDefault="0044347E" w:rsidP="0044347E">
      <w:p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 xml:space="preserve">Mentor </w:t>
      </w:r>
      <w:r w:rsidR="00593CB1" w:rsidRPr="00363B49">
        <w:rPr>
          <w:rFonts w:cstheme="minorHAnsi"/>
          <w:sz w:val="24"/>
          <w:szCs w:val="24"/>
        </w:rPr>
        <w:t xml:space="preserve">pri zaključnem izpitu </w:t>
      </w:r>
      <w:r w:rsidRPr="00363B49">
        <w:rPr>
          <w:rFonts w:cstheme="minorHAnsi"/>
          <w:sz w:val="24"/>
          <w:szCs w:val="24"/>
        </w:rPr>
        <w:t xml:space="preserve">kandidata usmerja in nadzoruje, poskrbi pa tudi za potrebno usklajevanje med vsemi vključenimi v izvedbo zaključnega izpita  (vključno z vodstvom šole oz. ŠK ZI, z učitelji in strokovnjaki iz podjetij), pa tudi z morebitnim so-mentorjem. Predlagamo, da mentor </w:t>
      </w:r>
      <w:r w:rsidR="00593CB1" w:rsidRPr="00363B49">
        <w:rPr>
          <w:rFonts w:cstheme="minorHAnsi"/>
          <w:sz w:val="24"/>
          <w:szCs w:val="24"/>
        </w:rPr>
        <w:t xml:space="preserve">pri zaključnem izpitu </w:t>
      </w:r>
      <w:r w:rsidRPr="00363B49">
        <w:rPr>
          <w:rFonts w:cstheme="minorHAnsi"/>
          <w:sz w:val="24"/>
          <w:szCs w:val="24"/>
        </w:rPr>
        <w:t xml:space="preserve">opravlja svojo vlogo sistematično skozi konzultacije, ki jih tudi evidentira. </w:t>
      </w:r>
    </w:p>
    <w:p w14:paraId="01D0F211" w14:textId="068645C5" w:rsidR="0044347E" w:rsidRPr="00363B49" w:rsidRDefault="0044347E" w:rsidP="00B06E22">
      <w:pPr>
        <w:spacing w:after="40"/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 xml:space="preserve">Naloge mentorja </w:t>
      </w:r>
      <w:r w:rsidR="00593CB1" w:rsidRPr="00363B49">
        <w:rPr>
          <w:rFonts w:cstheme="minorHAnsi"/>
          <w:sz w:val="24"/>
          <w:szCs w:val="24"/>
        </w:rPr>
        <w:t>pri zaključnem izpitu in so-mentorja</w:t>
      </w:r>
      <w:r w:rsidRPr="00363B49">
        <w:rPr>
          <w:rFonts w:cstheme="minorHAnsi"/>
          <w:sz w:val="24"/>
          <w:szCs w:val="24"/>
        </w:rPr>
        <w:t xml:space="preserve"> so:</w:t>
      </w:r>
    </w:p>
    <w:p w14:paraId="47E3168B" w14:textId="788BE16D" w:rsidR="0044347E" w:rsidRPr="00363B49" w:rsidRDefault="00593CB1" w:rsidP="0044347E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Predlaga</w:t>
      </w:r>
      <w:r w:rsidR="0044347E" w:rsidRPr="00363B49">
        <w:rPr>
          <w:rFonts w:cstheme="minorHAnsi"/>
          <w:sz w:val="24"/>
          <w:szCs w:val="24"/>
        </w:rPr>
        <w:t>ta teme izdelka oziroma storitve na podlagi izpitnega kataloga</w:t>
      </w:r>
    </w:p>
    <w:p w14:paraId="6DE4BE51" w14:textId="162079BA" w:rsidR="0044347E" w:rsidRPr="00363B49" w:rsidRDefault="00593CB1" w:rsidP="0044347E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Skupaj pripravi</w:t>
      </w:r>
      <w:r w:rsidR="0044347E" w:rsidRPr="00363B49">
        <w:rPr>
          <w:rFonts w:cstheme="minorHAnsi"/>
          <w:sz w:val="24"/>
          <w:szCs w:val="24"/>
        </w:rPr>
        <w:t xml:space="preserve">ta dispozicijo ter navodila za izvedbo izdelka oziroma storitve za izdajo sklepa, ki ga dobi kandidat </w:t>
      </w:r>
    </w:p>
    <w:p w14:paraId="7B6628E0" w14:textId="204C50B2" w:rsidR="0044347E" w:rsidRPr="00363B49" w:rsidRDefault="00593CB1" w:rsidP="0044347E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Pripravi</w:t>
      </w:r>
      <w:r w:rsidR="0044347E" w:rsidRPr="00363B49">
        <w:rPr>
          <w:rFonts w:cstheme="minorHAnsi"/>
          <w:sz w:val="24"/>
          <w:szCs w:val="24"/>
        </w:rPr>
        <w:t>ta točkovnik za ocenjevanje</w:t>
      </w:r>
    </w:p>
    <w:p w14:paraId="193B1888" w14:textId="7E9C46A5" w:rsidR="0044347E" w:rsidRPr="00363B49" w:rsidRDefault="00593CB1" w:rsidP="0044347E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Sodeluje</w:t>
      </w:r>
      <w:r w:rsidR="0044347E" w:rsidRPr="00363B49">
        <w:rPr>
          <w:rFonts w:cstheme="minorHAnsi"/>
          <w:sz w:val="24"/>
          <w:szCs w:val="24"/>
        </w:rPr>
        <w:t>ta</w:t>
      </w:r>
      <w:r w:rsidRPr="00363B49">
        <w:rPr>
          <w:rFonts w:cstheme="minorHAnsi"/>
          <w:sz w:val="24"/>
          <w:szCs w:val="24"/>
        </w:rPr>
        <w:t xml:space="preserve"> s kandidatom in ga usmerja</w:t>
      </w:r>
      <w:r w:rsidR="0044347E" w:rsidRPr="00363B49">
        <w:rPr>
          <w:rFonts w:cstheme="minorHAnsi"/>
          <w:sz w:val="24"/>
          <w:szCs w:val="24"/>
        </w:rPr>
        <w:t>ta</w:t>
      </w:r>
    </w:p>
    <w:p w14:paraId="0B28D654" w14:textId="61C227E1" w:rsidR="0044347E" w:rsidRPr="00363B49" w:rsidRDefault="00593CB1" w:rsidP="0044347E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Nadzira</w:t>
      </w:r>
      <w:r w:rsidR="0044347E" w:rsidRPr="00363B49">
        <w:rPr>
          <w:rFonts w:cstheme="minorHAnsi"/>
          <w:sz w:val="24"/>
          <w:szCs w:val="24"/>
        </w:rPr>
        <w:t>ta samostojnost kandidata pri izvedbi</w:t>
      </w:r>
    </w:p>
    <w:p w14:paraId="38B2FB7B" w14:textId="16A9C19D" w:rsidR="0044347E" w:rsidRPr="00363B49" w:rsidRDefault="00593CB1" w:rsidP="0044347E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Zagotavlja</w:t>
      </w:r>
      <w:r w:rsidR="0044347E" w:rsidRPr="00363B49">
        <w:rPr>
          <w:rFonts w:cstheme="minorHAnsi"/>
          <w:sz w:val="24"/>
          <w:szCs w:val="24"/>
        </w:rPr>
        <w:t>ta upoštevanje pravil o varstvu pri delu in varovanju zdravja</w:t>
      </w:r>
    </w:p>
    <w:p w14:paraId="4566628B" w14:textId="41EF4D0C" w:rsidR="0044347E" w:rsidRPr="00363B49" w:rsidRDefault="00593CB1" w:rsidP="0044347E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Organizira</w:t>
      </w:r>
      <w:r w:rsidR="0044347E" w:rsidRPr="00363B49">
        <w:rPr>
          <w:rFonts w:cstheme="minorHAnsi"/>
          <w:sz w:val="24"/>
          <w:szCs w:val="24"/>
        </w:rPr>
        <w:t>ta čas in kraj točkovanj</w:t>
      </w:r>
      <w:r w:rsidRPr="00363B49">
        <w:rPr>
          <w:rFonts w:cstheme="minorHAnsi"/>
          <w:sz w:val="24"/>
          <w:szCs w:val="24"/>
        </w:rPr>
        <w:t>a ter ŠIK ZI predlaga</w:t>
      </w:r>
      <w:r w:rsidR="0044347E" w:rsidRPr="00363B49">
        <w:rPr>
          <w:rFonts w:cstheme="minorHAnsi"/>
          <w:sz w:val="24"/>
          <w:szCs w:val="24"/>
        </w:rPr>
        <w:t>ta oceno izvedbe izdelka oziroma storitve</w:t>
      </w:r>
    </w:p>
    <w:p w14:paraId="03DF4591" w14:textId="14AF9A96" w:rsidR="0044347E" w:rsidRPr="00363B49" w:rsidRDefault="00593CB1" w:rsidP="0044347E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Usmerja</w:t>
      </w:r>
      <w:r w:rsidR="0044347E" w:rsidRPr="00363B49">
        <w:rPr>
          <w:rFonts w:cstheme="minorHAnsi"/>
          <w:sz w:val="24"/>
          <w:szCs w:val="24"/>
        </w:rPr>
        <w:t>ta kandidata pri vodenju dokumentacije oziroma pisanju poročila</w:t>
      </w:r>
    </w:p>
    <w:p w14:paraId="277C81B3" w14:textId="7A4D06D6" w:rsidR="0044347E" w:rsidRPr="00363B49" w:rsidRDefault="00593CB1" w:rsidP="0044347E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Vodi</w:t>
      </w:r>
      <w:r w:rsidR="0044347E" w:rsidRPr="00363B49">
        <w:rPr>
          <w:rFonts w:cstheme="minorHAnsi"/>
          <w:sz w:val="24"/>
          <w:szCs w:val="24"/>
        </w:rPr>
        <w:t>ta dokumentacija o izpitu (vodita zbirno mapo)</w:t>
      </w:r>
    </w:p>
    <w:p w14:paraId="106ED93E" w14:textId="77777777" w:rsidR="0044347E" w:rsidRPr="00363B49" w:rsidRDefault="0044347E" w:rsidP="0020678B">
      <w:pPr>
        <w:jc w:val="both"/>
        <w:rPr>
          <w:rFonts w:cstheme="minorHAnsi"/>
          <w:sz w:val="24"/>
          <w:szCs w:val="24"/>
        </w:rPr>
      </w:pPr>
    </w:p>
    <w:p w14:paraId="5F9D3F64" w14:textId="1359599A" w:rsidR="005764D3" w:rsidRPr="00363B49" w:rsidRDefault="00D826E1" w:rsidP="00A600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r w:rsidR="005764D3" w:rsidRPr="00363B49">
        <w:rPr>
          <w:rFonts w:cstheme="minorHAnsi"/>
          <w:b/>
          <w:sz w:val="24"/>
          <w:szCs w:val="24"/>
        </w:rPr>
        <w:lastRenderedPageBreak/>
        <w:t xml:space="preserve">Sklep </w:t>
      </w:r>
      <w:r w:rsidR="005764D3" w:rsidRPr="00363B49">
        <w:rPr>
          <w:b/>
          <w:bCs/>
          <w:sz w:val="24"/>
          <w:szCs w:val="24"/>
        </w:rPr>
        <w:t>o izbiri teme</w:t>
      </w:r>
      <w:r w:rsidR="00121458" w:rsidRPr="00363B49">
        <w:rPr>
          <w:b/>
          <w:bCs/>
          <w:sz w:val="24"/>
          <w:szCs w:val="24"/>
        </w:rPr>
        <w:t xml:space="preserve"> in mentorja</w:t>
      </w:r>
      <w:r w:rsidR="005764D3" w:rsidRPr="00363B4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pri zaključnem izpitu</w:t>
      </w:r>
    </w:p>
    <w:p w14:paraId="2E95BAE4" w14:textId="09A7911C" w:rsidR="005764D3" w:rsidRPr="00363B49" w:rsidRDefault="005764D3" w:rsidP="00B06E22">
      <w:pPr>
        <w:spacing w:after="40"/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 xml:space="preserve">ŠK ZI </w:t>
      </w:r>
      <w:r w:rsidR="004A7A6C" w:rsidRPr="00363B49">
        <w:rPr>
          <w:rFonts w:cstheme="minorHAnsi"/>
          <w:sz w:val="24"/>
          <w:szCs w:val="24"/>
        </w:rPr>
        <w:t xml:space="preserve">za posameznega kandidata </w:t>
      </w:r>
      <w:r w:rsidRPr="00363B49">
        <w:rPr>
          <w:rFonts w:cstheme="minorHAnsi"/>
          <w:sz w:val="24"/>
          <w:szCs w:val="24"/>
        </w:rPr>
        <w:t xml:space="preserve">izda sklep o izbiri teme </w:t>
      </w:r>
      <w:r w:rsidR="00121458" w:rsidRPr="00363B49">
        <w:rPr>
          <w:rFonts w:cstheme="minorHAnsi"/>
          <w:sz w:val="24"/>
          <w:szCs w:val="24"/>
        </w:rPr>
        <w:t xml:space="preserve">in mentorja </w:t>
      </w:r>
      <w:r w:rsidR="00593CB1" w:rsidRPr="00363B49">
        <w:rPr>
          <w:rFonts w:cstheme="minorHAnsi"/>
          <w:sz w:val="24"/>
          <w:szCs w:val="24"/>
        </w:rPr>
        <w:t>pri zaključnem izpitu</w:t>
      </w:r>
      <w:r w:rsidR="004A7A6C" w:rsidRPr="00363B49">
        <w:rPr>
          <w:rFonts w:cstheme="minorHAnsi"/>
          <w:sz w:val="24"/>
          <w:szCs w:val="24"/>
        </w:rPr>
        <w:t>, ki obsega:</w:t>
      </w:r>
    </w:p>
    <w:p w14:paraId="412F9552" w14:textId="77777777" w:rsidR="00DD3B42" w:rsidRPr="00363B49" w:rsidRDefault="004A7A6C" w:rsidP="00A45FCA">
      <w:pPr>
        <w:pStyle w:val="Odstavekseznama"/>
        <w:numPr>
          <w:ilvl w:val="0"/>
          <w:numId w:val="4"/>
        </w:numPr>
        <w:jc w:val="both"/>
        <w:rPr>
          <w:rFonts w:cstheme="minorHAnsi"/>
          <w:i/>
          <w:sz w:val="24"/>
          <w:szCs w:val="24"/>
        </w:rPr>
      </w:pPr>
      <w:r w:rsidRPr="00363B49">
        <w:rPr>
          <w:rFonts w:cstheme="minorHAnsi"/>
          <w:i/>
          <w:sz w:val="24"/>
          <w:szCs w:val="24"/>
        </w:rPr>
        <w:t xml:space="preserve">Temo </w:t>
      </w:r>
      <w:r w:rsidR="00DD3B42" w:rsidRPr="00363B49">
        <w:rPr>
          <w:rFonts w:cstheme="minorHAnsi"/>
          <w:i/>
          <w:sz w:val="24"/>
          <w:szCs w:val="24"/>
        </w:rPr>
        <w:t xml:space="preserve">izdelka </w:t>
      </w:r>
      <w:r w:rsidR="00145A3C" w:rsidRPr="00363B49">
        <w:rPr>
          <w:rFonts w:cstheme="minorHAnsi"/>
          <w:i/>
          <w:sz w:val="24"/>
          <w:szCs w:val="24"/>
        </w:rPr>
        <w:t>oziroma</w:t>
      </w:r>
      <w:r w:rsidR="00DD3B42" w:rsidRPr="00363B49">
        <w:rPr>
          <w:rFonts w:cstheme="minorHAnsi"/>
          <w:i/>
          <w:sz w:val="24"/>
          <w:szCs w:val="24"/>
        </w:rPr>
        <w:t xml:space="preserve"> storitve</w:t>
      </w:r>
    </w:p>
    <w:p w14:paraId="5980321F" w14:textId="0C7C7D42" w:rsidR="004A7A6C" w:rsidRPr="00363B49" w:rsidRDefault="00DD3B42" w:rsidP="00DD3B42">
      <w:pPr>
        <w:pStyle w:val="Odstavekseznama"/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P</w:t>
      </w:r>
      <w:r w:rsidR="004A7A6C" w:rsidRPr="00363B49">
        <w:rPr>
          <w:rFonts w:cstheme="minorHAnsi"/>
          <w:sz w:val="24"/>
          <w:szCs w:val="24"/>
        </w:rPr>
        <w:t xml:space="preserve">ri izbiri teme kandidat sodeluje z izbranim mentorjem </w:t>
      </w:r>
      <w:r w:rsidR="00D826E1">
        <w:rPr>
          <w:rFonts w:cstheme="minorHAnsi"/>
          <w:sz w:val="24"/>
          <w:szCs w:val="24"/>
        </w:rPr>
        <w:t>pri zaključnem izpitu</w:t>
      </w:r>
      <w:r w:rsidR="004A7A6C" w:rsidRPr="00363B49">
        <w:rPr>
          <w:rFonts w:cstheme="minorHAnsi"/>
          <w:sz w:val="24"/>
          <w:szCs w:val="24"/>
        </w:rPr>
        <w:t xml:space="preserve"> in so-mentorjem</w:t>
      </w:r>
    </w:p>
    <w:p w14:paraId="260FA61B" w14:textId="6F532584" w:rsidR="004A7A6C" w:rsidRPr="00363B49" w:rsidRDefault="004A7A6C" w:rsidP="004A7A6C">
      <w:pPr>
        <w:pStyle w:val="Odstavekseznama"/>
        <w:numPr>
          <w:ilvl w:val="0"/>
          <w:numId w:val="4"/>
        </w:numPr>
        <w:jc w:val="both"/>
        <w:rPr>
          <w:rFonts w:cstheme="minorHAnsi"/>
          <w:i/>
          <w:sz w:val="24"/>
          <w:szCs w:val="24"/>
        </w:rPr>
      </w:pPr>
      <w:r w:rsidRPr="00363B49">
        <w:rPr>
          <w:rFonts w:cstheme="minorHAnsi"/>
          <w:i/>
          <w:sz w:val="24"/>
          <w:szCs w:val="24"/>
        </w:rPr>
        <w:t xml:space="preserve">Ime mentorja </w:t>
      </w:r>
      <w:r w:rsidR="00D826E1">
        <w:rPr>
          <w:rFonts w:cstheme="minorHAnsi"/>
          <w:i/>
          <w:sz w:val="24"/>
          <w:szCs w:val="24"/>
        </w:rPr>
        <w:t>pri zaključnem izpitu</w:t>
      </w:r>
      <w:r w:rsidRPr="00363B49">
        <w:rPr>
          <w:rFonts w:cstheme="minorHAnsi"/>
          <w:i/>
          <w:sz w:val="24"/>
          <w:szCs w:val="24"/>
        </w:rPr>
        <w:t xml:space="preserve"> in ime so-mentorja</w:t>
      </w:r>
    </w:p>
    <w:p w14:paraId="4164214A" w14:textId="77777777" w:rsidR="00DD3B42" w:rsidRPr="00363B49" w:rsidRDefault="00DD3B42" w:rsidP="00DD3B42">
      <w:pPr>
        <w:pStyle w:val="Odstavekseznama"/>
        <w:jc w:val="both"/>
        <w:rPr>
          <w:rFonts w:cstheme="minorHAnsi"/>
          <w:i/>
          <w:sz w:val="24"/>
          <w:szCs w:val="24"/>
        </w:rPr>
      </w:pPr>
      <w:r w:rsidRPr="00363B49">
        <w:rPr>
          <w:rFonts w:cstheme="minorHAnsi"/>
          <w:sz w:val="24"/>
          <w:szCs w:val="24"/>
        </w:rPr>
        <w:t>Več o izbiri mentorja in so-mentorja zgoraj</w:t>
      </w:r>
    </w:p>
    <w:p w14:paraId="395DF8A9" w14:textId="77777777" w:rsidR="00DD3B42" w:rsidRPr="00363B49" w:rsidRDefault="00DD3B42" w:rsidP="00B06E22">
      <w:pPr>
        <w:spacing w:after="40"/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 xml:space="preserve">Priporočamo pa, da obsega tudi: </w:t>
      </w:r>
    </w:p>
    <w:p w14:paraId="651950FF" w14:textId="77777777" w:rsidR="00DD3B42" w:rsidRPr="00363B49" w:rsidRDefault="004A7A6C" w:rsidP="00E03491">
      <w:pPr>
        <w:pStyle w:val="Odstavekseznama"/>
        <w:numPr>
          <w:ilvl w:val="0"/>
          <w:numId w:val="4"/>
        </w:numPr>
        <w:jc w:val="both"/>
        <w:rPr>
          <w:rFonts w:cstheme="minorHAnsi"/>
          <w:i/>
          <w:sz w:val="24"/>
          <w:szCs w:val="24"/>
        </w:rPr>
      </w:pPr>
      <w:r w:rsidRPr="00363B49">
        <w:rPr>
          <w:rFonts w:cstheme="minorHAnsi"/>
          <w:i/>
          <w:sz w:val="24"/>
          <w:szCs w:val="24"/>
        </w:rPr>
        <w:t xml:space="preserve">Kratko dispozicijo izdelka </w:t>
      </w:r>
      <w:r w:rsidR="00145A3C" w:rsidRPr="00363B49">
        <w:rPr>
          <w:rFonts w:cstheme="minorHAnsi"/>
          <w:i/>
          <w:sz w:val="24"/>
          <w:szCs w:val="24"/>
        </w:rPr>
        <w:t>oziroma</w:t>
      </w:r>
      <w:r w:rsidR="00DD3B42" w:rsidRPr="00363B49">
        <w:rPr>
          <w:rFonts w:cstheme="minorHAnsi"/>
          <w:i/>
          <w:sz w:val="24"/>
          <w:szCs w:val="24"/>
        </w:rPr>
        <w:t xml:space="preserve"> storitve</w:t>
      </w:r>
    </w:p>
    <w:p w14:paraId="17452C2B" w14:textId="3283AEB9" w:rsidR="004A7A6C" w:rsidRPr="00363B49" w:rsidRDefault="00DD3B42" w:rsidP="00DD3B42">
      <w:pPr>
        <w:pStyle w:val="Odstavekseznama"/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D</w:t>
      </w:r>
      <w:r w:rsidR="004A7A6C" w:rsidRPr="00363B49">
        <w:rPr>
          <w:rFonts w:cstheme="minorHAnsi"/>
          <w:sz w:val="24"/>
          <w:szCs w:val="24"/>
        </w:rPr>
        <w:t>ispozi</w:t>
      </w:r>
      <w:r w:rsidRPr="00363B49">
        <w:rPr>
          <w:rFonts w:cstheme="minorHAnsi"/>
          <w:sz w:val="24"/>
          <w:szCs w:val="24"/>
        </w:rPr>
        <w:t>ci</w:t>
      </w:r>
      <w:r w:rsidR="004A7A6C" w:rsidRPr="00363B49">
        <w:rPr>
          <w:rFonts w:cstheme="minorHAnsi"/>
          <w:sz w:val="24"/>
          <w:szCs w:val="24"/>
        </w:rPr>
        <w:t xml:space="preserve">ja vsebuje elemente in opis izdelave izdelka </w:t>
      </w:r>
      <w:r w:rsidR="00145A3C" w:rsidRPr="00363B49">
        <w:rPr>
          <w:rFonts w:cstheme="minorHAnsi"/>
          <w:sz w:val="24"/>
          <w:szCs w:val="24"/>
        </w:rPr>
        <w:t>oziroma</w:t>
      </w:r>
      <w:r w:rsidR="004A7A6C" w:rsidRPr="00363B49">
        <w:rPr>
          <w:rFonts w:cstheme="minorHAnsi"/>
          <w:sz w:val="24"/>
          <w:szCs w:val="24"/>
        </w:rPr>
        <w:t xml:space="preserve"> izvedbe storitve</w:t>
      </w:r>
      <w:r w:rsidR="00046F4A" w:rsidRPr="00363B49">
        <w:rPr>
          <w:rFonts w:cstheme="minorHAnsi"/>
          <w:sz w:val="24"/>
          <w:szCs w:val="24"/>
        </w:rPr>
        <w:t>.</w:t>
      </w:r>
    </w:p>
    <w:p w14:paraId="53BC25D1" w14:textId="77777777" w:rsidR="00DD3B42" w:rsidRPr="00363B49" w:rsidRDefault="004A7A6C" w:rsidP="004A7A6C">
      <w:pPr>
        <w:pStyle w:val="Odstavekseznama"/>
        <w:numPr>
          <w:ilvl w:val="0"/>
          <w:numId w:val="4"/>
        </w:numPr>
        <w:jc w:val="both"/>
        <w:rPr>
          <w:rFonts w:cstheme="minorHAnsi"/>
          <w:i/>
          <w:sz w:val="24"/>
          <w:szCs w:val="24"/>
        </w:rPr>
      </w:pPr>
      <w:r w:rsidRPr="00363B49">
        <w:rPr>
          <w:rFonts w:cstheme="minorHAnsi"/>
          <w:i/>
          <w:sz w:val="24"/>
          <w:szCs w:val="24"/>
        </w:rPr>
        <w:t>Točkovnik v skladu s kateri</w:t>
      </w:r>
      <w:r w:rsidR="00DD3B42" w:rsidRPr="00363B49">
        <w:rPr>
          <w:rFonts w:cstheme="minorHAnsi"/>
          <w:i/>
          <w:sz w:val="24"/>
          <w:szCs w:val="24"/>
        </w:rPr>
        <w:t xml:space="preserve">m se izdelek </w:t>
      </w:r>
      <w:r w:rsidR="00145A3C" w:rsidRPr="00363B49">
        <w:rPr>
          <w:rFonts w:cstheme="minorHAnsi"/>
          <w:i/>
          <w:sz w:val="24"/>
          <w:szCs w:val="24"/>
        </w:rPr>
        <w:t>oziroma</w:t>
      </w:r>
      <w:r w:rsidR="00DD3B42" w:rsidRPr="00363B49">
        <w:rPr>
          <w:rFonts w:cstheme="minorHAnsi"/>
          <w:i/>
          <w:sz w:val="24"/>
          <w:szCs w:val="24"/>
        </w:rPr>
        <w:t xml:space="preserve"> storitev oceni</w:t>
      </w:r>
    </w:p>
    <w:p w14:paraId="7403A59A" w14:textId="10CA100C" w:rsidR="004A7A6C" w:rsidRPr="00363B49" w:rsidRDefault="00DD3B42" w:rsidP="00DD3B42">
      <w:pPr>
        <w:pStyle w:val="Odstavekseznama"/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Točkovni</w:t>
      </w:r>
      <w:r w:rsidR="00EC0808" w:rsidRPr="00363B49">
        <w:rPr>
          <w:rFonts w:cstheme="minorHAnsi"/>
          <w:sz w:val="24"/>
          <w:szCs w:val="24"/>
        </w:rPr>
        <w:t>k</w:t>
      </w:r>
      <w:r w:rsidRPr="00363B49">
        <w:rPr>
          <w:rFonts w:cstheme="minorHAnsi"/>
          <w:sz w:val="24"/>
          <w:szCs w:val="24"/>
        </w:rPr>
        <w:t xml:space="preserve"> pripravita mentor </w:t>
      </w:r>
      <w:r w:rsidR="00D826E1">
        <w:rPr>
          <w:rFonts w:cstheme="minorHAnsi"/>
          <w:sz w:val="24"/>
          <w:szCs w:val="24"/>
        </w:rPr>
        <w:t>pri zaključnem izpitu</w:t>
      </w:r>
      <w:r w:rsidRPr="00363B49">
        <w:rPr>
          <w:rFonts w:cstheme="minorHAnsi"/>
          <w:sz w:val="24"/>
          <w:szCs w:val="24"/>
        </w:rPr>
        <w:t xml:space="preserve"> in so-mentor na podlagi meril ocenjevanja iz izpitnega kataloga. Ustrezno pripravljen točkovnik bo kandidatu pomembna usmeritev pri izvedbi izdelka </w:t>
      </w:r>
      <w:r w:rsidR="00145A3C" w:rsidRPr="00363B49">
        <w:rPr>
          <w:rFonts w:cstheme="minorHAnsi"/>
          <w:sz w:val="24"/>
          <w:szCs w:val="24"/>
        </w:rPr>
        <w:t>oziroma</w:t>
      </w:r>
      <w:r w:rsidRPr="00363B49">
        <w:rPr>
          <w:rFonts w:cstheme="minorHAnsi"/>
          <w:sz w:val="24"/>
          <w:szCs w:val="24"/>
        </w:rPr>
        <w:t xml:space="preserve"> storitev in pri zagovor</w:t>
      </w:r>
      <w:r w:rsidR="00EC0808" w:rsidRPr="00363B49">
        <w:rPr>
          <w:rFonts w:cstheme="minorHAnsi"/>
          <w:sz w:val="24"/>
          <w:szCs w:val="24"/>
        </w:rPr>
        <w:t>u</w:t>
      </w:r>
      <w:r w:rsidRPr="00363B49">
        <w:rPr>
          <w:rFonts w:cstheme="minorHAnsi"/>
          <w:sz w:val="24"/>
          <w:szCs w:val="24"/>
        </w:rPr>
        <w:t xml:space="preserve">. </w:t>
      </w:r>
    </w:p>
    <w:p w14:paraId="4AF50D9D" w14:textId="77777777" w:rsidR="00DD3B42" w:rsidRPr="00363B49" w:rsidRDefault="00DD3B42" w:rsidP="00DD3B42">
      <w:pPr>
        <w:jc w:val="both"/>
        <w:rPr>
          <w:rFonts w:cstheme="minorHAnsi"/>
          <w:sz w:val="24"/>
          <w:szCs w:val="24"/>
        </w:rPr>
      </w:pPr>
    </w:p>
    <w:p w14:paraId="361825DD" w14:textId="0812C5E5" w:rsidR="00FE1CFD" w:rsidRPr="00363B49" w:rsidRDefault="00FE1CFD" w:rsidP="00FE1CFD">
      <w:pPr>
        <w:jc w:val="both"/>
        <w:rPr>
          <w:rFonts w:cstheme="minorHAnsi"/>
          <w:b/>
          <w:sz w:val="24"/>
          <w:szCs w:val="24"/>
        </w:rPr>
      </w:pPr>
      <w:r w:rsidRPr="00363B49">
        <w:rPr>
          <w:rFonts w:cstheme="minorHAnsi"/>
          <w:b/>
          <w:sz w:val="24"/>
          <w:szCs w:val="24"/>
        </w:rPr>
        <w:t>Šolska izpitna komisija</w:t>
      </w:r>
      <w:r w:rsidR="00F124CD" w:rsidRPr="00363B49">
        <w:rPr>
          <w:rFonts w:cstheme="minorHAnsi"/>
          <w:b/>
          <w:sz w:val="24"/>
          <w:szCs w:val="24"/>
        </w:rPr>
        <w:t xml:space="preserve"> za zaključni izpit</w:t>
      </w:r>
      <w:r w:rsidR="00385C78" w:rsidRPr="00363B49">
        <w:rPr>
          <w:rFonts w:cstheme="minorHAnsi"/>
          <w:b/>
          <w:sz w:val="24"/>
          <w:szCs w:val="24"/>
        </w:rPr>
        <w:t xml:space="preserve"> (ŠIK ZI)</w:t>
      </w:r>
    </w:p>
    <w:p w14:paraId="5E3D8CF0" w14:textId="65CF379E" w:rsidR="00D56333" w:rsidRPr="00363B49" w:rsidRDefault="00C95336" w:rsidP="00FE1CFD">
      <w:p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 xml:space="preserve">Ravnatelj za izvedbo zagovora </w:t>
      </w:r>
      <w:r w:rsidR="00FE1CFD" w:rsidRPr="00363B49">
        <w:rPr>
          <w:rFonts w:cstheme="minorHAnsi"/>
          <w:sz w:val="24"/>
          <w:szCs w:val="24"/>
        </w:rPr>
        <w:t>imenuje šolsko izpit</w:t>
      </w:r>
      <w:r w:rsidR="004A2DD8" w:rsidRPr="00363B49">
        <w:rPr>
          <w:rFonts w:cstheme="minorHAnsi"/>
          <w:sz w:val="24"/>
          <w:szCs w:val="24"/>
        </w:rPr>
        <w:t xml:space="preserve">no komisijo za zaključni izpit </w:t>
      </w:r>
      <w:r w:rsidR="00CF2CAA" w:rsidRPr="00363B49">
        <w:rPr>
          <w:rFonts w:cstheme="minorHAnsi"/>
          <w:sz w:val="24"/>
          <w:szCs w:val="24"/>
        </w:rPr>
        <w:t>, ki ima najmanj 3 člane. N</w:t>
      </w:r>
      <w:r w:rsidR="00D56333" w:rsidRPr="00363B49">
        <w:rPr>
          <w:rFonts w:cstheme="minorHAnsi"/>
          <w:sz w:val="24"/>
          <w:szCs w:val="24"/>
        </w:rPr>
        <w:t xml:space="preserve">ajmanj 2 člana morata biti učitelja iz šole. </w:t>
      </w:r>
      <w:r w:rsidR="00CF2CAA" w:rsidRPr="00363B49">
        <w:rPr>
          <w:rFonts w:cstheme="minorHAnsi"/>
          <w:sz w:val="24"/>
          <w:szCs w:val="24"/>
        </w:rPr>
        <w:t>Vsakega člana iz vrst delodajalcev</w:t>
      </w:r>
      <w:r w:rsidR="00D56333" w:rsidRPr="00363B49">
        <w:rPr>
          <w:rFonts w:cstheme="minorHAnsi"/>
          <w:sz w:val="24"/>
          <w:szCs w:val="24"/>
        </w:rPr>
        <w:t xml:space="preserve"> </w:t>
      </w:r>
      <w:r w:rsidR="00CF2CAA" w:rsidRPr="00363B49">
        <w:rPr>
          <w:rFonts w:cstheme="minorHAnsi"/>
          <w:sz w:val="24"/>
          <w:szCs w:val="24"/>
        </w:rPr>
        <w:t>ravnatelj imenu</w:t>
      </w:r>
      <w:r w:rsidR="00D826E1">
        <w:rPr>
          <w:rFonts w:cstheme="minorHAnsi"/>
          <w:sz w:val="24"/>
          <w:szCs w:val="24"/>
        </w:rPr>
        <w:t>je</w:t>
      </w:r>
      <w:r w:rsidR="00CF2CAA" w:rsidRPr="00363B49">
        <w:rPr>
          <w:rFonts w:cstheme="minorHAnsi"/>
          <w:sz w:val="24"/>
          <w:szCs w:val="24"/>
        </w:rPr>
        <w:t xml:space="preserve"> iz seznama, ki ga določi </w:t>
      </w:r>
      <w:r w:rsidR="00CF2CAA" w:rsidRPr="00363B49">
        <w:rPr>
          <w:sz w:val="24"/>
          <w:szCs w:val="24"/>
        </w:rPr>
        <w:t>Državna komisija za zaključni izpit in je objavljen na spletni strani RIC</w:t>
      </w:r>
      <w:r w:rsidR="00B83056">
        <w:rPr>
          <w:rStyle w:val="Sprotnaopomba-sklic"/>
          <w:sz w:val="24"/>
          <w:szCs w:val="24"/>
        </w:rPr>
        <w:footnoteReference w:id="3"/>
      </w:r>
      <w:r w:rsidR="00CF2CAA" w:rsidRPr="00363B49">
        <w:rPr>
          <w:sz w:val="24"/>
          <w:szCs w:val="24"/>
        </w:rPr>
        <w:t>.</w:t>
      </w:r>
    </w:p>
    <w:p w14:paraId="33FD6C42" w14:textId="6A0172D4" w:rsidR="00FE1CFD" w:rsidRPr="00363B49" w:rsidRDefault="00B06E22" w:rsidP="00B06E22">
      <w:pPr>
        <w:spacing w:after="40"/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Šolsko izpitno komisijo za zaključni izpit</w:t>
      </w:r>
      <w:r w:rsidR="00222494" w:rsidRPr="00363B49">
        <w:rPr>
          <w:rFonts w:cstheme="minorHAnsi"/>
          <w:sz w:val="24"/>
          <w:szCs w:val="24"/>
        </w:rPr>
        <w:t xml:space="preserve"> </w:t>
      </w:r>
      <w:r w:rsidR="00FE1CFD" w:rsidRPr="00363B49">
        <w:rPr>
          <w:rFonts w:cstheme="minorHAnsi"/>
          <w:sz w:val="24"/>
          <w:szCs w:val="24"/>
        </w:rPr>
        <w:t xml:space="preserve">sestavljajo: </w:t>
      </w:r>
    </w:p>
    <w:p w14:paraId="1C2EDD6C" w14:textId="77777777" w:rsidR="00FE1CFD" w:rsidRPr="00363B49" w:rsidRDefault="00FE1CFD" w:rsidP="00FE1CFD">
      <w:pPr>
        <w:pStyle w:val="Odstavekseznama"/>
        <w:numPr>
          <w:ilvl w:val="0"/>
          <w:numId w:val="4"/>
        </w:numPr>
        <w:jc w:val="both"/>
        <w:rPr>
          <w:rFonts w:cstheme="minorHAnsi"/>
          <w:i/>
          <w:sz w:val="24"/>
          <w:szCs w:val="24"/>
        </w:rPr>
      </w:pPr>
      <w:r w:rsidRPr="00363B49">
        <w:rPr>
          <w:rFonts w:cstheme="minorHAnsi"/>
          <w:i/>
          <w:sz w:val="24"/>
          <w:szCs w:val="24"/>
        </w:rPr>
        <w:t>Predsednik</w:t>
      </w:r>
    </w:p>
    <w:p w14:paraId="4CF1299D" w14:textId="2D034823" w:rsidR="00967344" w:rsidRPr="00363B49" w:rsidRDefault="00967344" w:rsidP="00967344">
      <w:pPr>
        <w:pStyle w:val="Odstavekseznama"/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Za predsednika ŠIK</w:t>
      </w:r>
      <w:r w:rsidR="009A2BDB" w:rsidRPr="00363B49">
        <w:rPr>
          <w:rFonts w:cstheme="minorHAnsi"/>
          <w:sz w:val="24"/>
          <w:szCs w:val="24"/>
        </w:rPr>
        <w:t xml:space="preserve"> ZI</w:t>
      </w:r>
      <w:r w:rsidRPr="00363B49">
        <w:rPr>
          <w:rFonts w:cstheme="minorHAnsi"/>
          <w:sz w:val="24"/>
          <w:szCs w:val="24"/>
        </w:rPr>
        <w:t xml:space="preserve"> je imenovan eden od učiteljev šole</w:t>
      </w:r>
      <w:r w:rsidR="003D7662" w:rsidRPr="00363B49">
        <w:rPr>
          <w:rFonts w:cstheme="minorHAnsi"/>
          <w:sz w:val="24"/>
          <w:szCs w:val="24"/>
        </w:rPr>
        <w:t>.</w:t>
      </w:r>
      <w:r w:rsidRPr="00363B49">
        <w:rPr>
          <w:rFonts w:cstheme="minorHAnsi"/>
          <w:sz w:val="24"/>
          <w:szCs w:val="24"/>
        </w:rPr>
        <w:t xml:space="preserve"> </w:t>
      </w:r>
    </w:p>
    <w:p w14:paraId="5AD63A69" w14:textId="77777777" w:rsidR="00FE1CFD" w:rsidRPr="00363B49" w:rsidRDefault="00FE1CFD" w:rsidP="00FE1CFD">
      <w:pPr>
        <w:pStyle w:val="Odstavekseznama"/>
        <w:numPr>
          <w:ilvl w:val="0"/>
          <w:numId w:val="4"/>
        </w:numPr>
        <w:jc w:val="both"/>
        <w:rPr>
          <w:rFonts w:cstheme="minorHAnsi"/>
          <w:i/>
          <w:sz w:val="24"/>
          <w:szCs w:val="24"/>
        </w:rPr>
      </w:pPr>
      <w:r w:rsidRPr="00363B49">
        <w:rPr>
          <w:rFonts w:cstheme="minorHAnsi"/>
          <w:i/>
          <w:sz w:val="24"/>
          <w:szCs w:val="24"/>
        </w:rPr>
        <w:t>Izpraševalec</w:t>
      </w:r>
    </w:p>
    <w:p w14:paraId="73B28079" w14:textId="333F8E7C" w:rsidR="00967344" w:rsidRPr="00363B49" w:rsidRDefault="00967344" w:rsidP="00967344">
      <w:pPr>
        <w:pStyle w:val="Odstavekseznama"/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 xml:space="preserve">Priporočamo, da je za izpraševalca imenovan mentor </w:t>
      </w:r>
      <w:r w:rsidR="00593CB1" w:rsidRPr="00363B49">
        <w:rPr>
          <w:rFonts w:cstheme="minorHAnsi"/>
          <w:sz w:val="24"/>
          <w:szCs w:val="24"/>
        </w:rPr>
        <w:t xml:space="preserve">pri zaključnem izpitu </w:t>
      </w:r>
      <w:r w:rsidRPr="00363B49">
        <w:rPr>
          <w:rFonts w:cstheme="minorHAnsi"/>
          <w:sz w:val="24"/>
          <w:szCs w:val="24"/>
        </w:rPr>
        <w:t xml:space="preserve">ali pa so-mentor. </w:t>
      </w:r>
    </w:p>
    <w:p w14:paraId="21F7A9F4" w14:textId="77777777" w:rsidR="00FE1CFD" w:rsidRPr="00363B49" w:rsidRDefault="008734DE" w:rsidP="00FE1CFD">
      <w:pPr>
        <w:pStyle w:val="Odstavekseznama"/>
        <w:numPr>
          <w:ilvl w:val="0"/>
          <w:numId w:val="4"/>
        </w:numPr>
        <w:jc w:val="both"/>
        <w:rPr>
          <w:rFonts w:cstheme="minorHAnsi"/>
          <w:i/>
          <w:sz w:val="24"/>
          <w:szCs w:val="24"/>
        </w:rPr>
      </w:pPr>
      <w:r w:rsidRPr="00363B49">
        <w:rPr>
          <w:rFonts w:cstheme="minorHAnsi"/>
          <w:i/>
          <w:sz w:val="24"/>
          <w:szCs w:val="24"/>
        </w:rPr>
        <w:t>1 – 2 člana</w:t>
      </w:r>
    </w:p>
    <w:p w14:paraId="353FC331" w14:textId="71C5E42B" w:rsidR="00967344" w:rsidRPr="00363B49" w:rsidRDefault="00967344" w:rsidP="00967344">
      <w:pPr>
        <w:pStyle w:val="Odstavekseznama"/>
        <w:jc w:val="both"/>
        <w:rPr>
          <w:sz w:val="24"/>
          <w:szCs w:val="24"/>
        </w:rPr>
      </w:pPr>
      <w:r w:rsidRPr="00363B49">
        <w:rPr>
          <w:rFonts w:cstheme="minorHAnsi"/>
          <w:sz w:val="24"/>
          <w:szCs w:val="24"/>
        </w:rPr>
        <w:t>Priporočamo, da se za ŠIK</w:t>
      </w:r>
      <w:r w:rsidR="009A2BDB" w:rsidRPr="00363B49">
        <w:rPr>
          <w:rFonts w:cstheme="minorHAnsi"/>
          <w:sz w:val="24"/>
          <w:szCs w:val="24"/>
        </w:rPr>
        <w:t xml:space="preserve"> ZI</w:t>
      </w:r>
      <w:r w:rsidRPr="00363B49">
        <w:rPr>
          <w:rFonts w:cstheme="minorHAnsi"/>
          <w:sz w:val="24"/>
          <w:szCs w:val="24"/>
        </w:rPr>
        <w:t xml:space="preserve"> za kandidata, ki je bil vključen v vajeniško </w:t>
      </w:r>
      <w:r w:rsidR="008734DE" w:rsidRPr="00363B49">
        <w:rPr>
          <w:rFonts w:cstheme="minorHAnsi"/>
          <w:sz w:val="24"/>
          <w:szCs w:val="24"/>
        </w:rPr>
        <w:t>obliko izobraževanja</w:t>
      </w:r>
      <w:r w:rsidR="00E965E0">
        <w:rPr>
          <w:rFonts w:cstheme="minorHAnsi"/>
          <w:sz w:val="24"/>
          <w:szCs w:val="24"/>
        </w:rPr>
        <w:t>, imenuje 4-</w:t>
      </w:r>
      <w:r w:rsidRPr="00363B49">
        <w:rPr>
          <w:rFonts w:cstheme="minorHAnsi"/>
          <w:sz w:val="24"/>
          <w:szCs w:val="24"/>
        </w:rPr>
        <w:t>članska ŠIK</w:t>
      </w:r>
      <w:r w:rsidR="009A2BDB" w:rsidRPr="00363B49">
        <w:rPr>
          <w:rFonts w:cstheme="minorHAnsi"/>
          <w:sz w:val="24"/>
          <w:szCs w:val="24"/>
        </w:rPr>
        <w:t xml:space="preserve"> ZI</w:t>
      </w:r>
      <w:r w:rsidRPr="00363B49">
        <w:rPr>
          <w:rFonts w:cstheme="minorHAnsi"/>
          <w:sz w:val="24"/>
          <w:szCs w:val="24"/>
        </w:rPr>
        <w:t xml:space="preserve">, torej poleg predsednika in izpraševalca še 2 člana. </w:t>
      </w:r>
      <w:r w:rsidR="00D826E1">
        <w:rPr>
          <w:rFonts w:cstheme="minorHAnsi"/>
          <w:sz w:val="24"/>
          <w:szCs w:val="24"/>
        </w:rPr>
        <w:t>Če je ŠIK ZI 4-članska, p</w:t>
      </w:r>
      <w:r w:rsidR="00CF2CAA" w:rsidRPr="00363B49">
        <w:rPr>
          <w:rFonts w:cstheme="minorHAnsi"/>
          <w:sz w:val="24"/>
          <w:szCs w:val="24"/>
        </w:rPr>
        <w:t xml:space="preserve">riporočamo, da je sestavljena iz 2 </w:t>
      </w:r>
      <w:r w:rsidR="00715A58" w:rsidRPr="00363B49">
        <w:rPr>
          <w:rFonts w:cstheme="minorHAnsi"/>
          <w:sz w:val="24"/>
          <w:szCs w:val="24"/>
        </w:rPr>
        <w:t>predstavnikov šole in 2 predstavnikov iz vrst delodajalcev</w:t>
      </w:r>
      <w:r w:rsidR="00CF2CAA" w:rsidRPr="00363B49">
        <w:rPr>
          <w:rFonts w:cstheme="minorHAnsi"/>
          <w:sz w:val="24"/>
          <w:szCs w:val="24"/>
        </w:rPr>
        <w:t xml:space="preserve">. </w:t>
      </w:r>
    </w:p>
    <w:p w14:paraId="0C2634BC" w14:textId="315BE22C" w:rsidR="00715A58" w:rsidRPr="00363B49" w:rsidRDefault="008734DE" w:rsidP="008734DE">
      <w:pPr>
        <w:jc w:val="both"/>
        <w:rPr>
          <w:sz w:val="24"/>
          <w:szCs w:val="24"/>
        </w:rPr>
      </w:pPr>
      <w:r w:rsidRPr="00363B49">
        <w:rPr>
          <w:sz w:val="24"/>
          <w:szCs w:val="24"/>
        </w:rPr>
        <w:t>ŠK Z</w:t>
      </w:r>
      <w:r w:rsidR="00EC0808" w:rsidRPr="00363B49">
        <w:rPr>
          <w:sz w:val="24"/>
          <w:szCs w:val="24"/>
        </w:rPr>
        <w:t>I</w:t>
      </w:r>
      <w:r w:rsidRPr="00363B49">
        <w:rPr>
          <w:sz w:val="24"/>
          <w:szCs w:val="24"/>
        </w:rPr>
        <w:t xml:space="preserve"> naj bo pri imenovanju ŠIK</w:t>
      </w:r>
      <w:r w:rsidR="009A2BDB" w:rsidRPr="00363B49">
        <w:rPr>
          <w:sz w:val="24"/>
          <w:szCs w:val="24"/>
        </w:rPr>
        <w:t xml:space="preserve"> ZI</w:t>
      </w:r>
      <w:r w:rsidRPr="00363B49">
        <w:rPr>
          <w:sz w:val="24"/>
          <w:szCs w:val="24"/>
        </w:rPr>
        <w:t xml:space="preserve"> posebej pozorna na sorodstveno klavzulo</w:t>
      </w:r>
      <w:r w:rsidR="004A2DD8" w:rsidRPr="00363B49">
        <w:rPr>
          <w:sz w:val="24"/>
          <w:szCs w:val="24"/>
        </w:rPr>
        <w:t xml:space="preserve"> (</w:t>
      </w:r>
      <w:r w:rsidR="00B06E22" w:rsidRPr="00363B49">
        <w:rPr>
          <w:sz w:val="24"/>
          <w:szCs w:val="24"/>
        </w:rPr>
        <w:t>12. člen Pravilnika o zaključnih izpitih)</w:t>
      </w:r>
      <w:r w:rsidRPr="00363B49">
        <w:rPr>
          <w:sz w:val="24"/>
          <w:szCs w:val="24"/>
        </w:rPr>
        <w:t xml:space="preserve">. </w:t>
      </w:r>
    </w:p>
    <w:p w14:paraId="6A300890" w14:textId="30C1CD4A" w:rsidR="008734DE" w:rsidRPr="00363B49" w:rsidRDefault="009A2BDB" w:rsidP="008734DE">
      <w:pPr>
        <w:jc w:val="both"/>
        <w:rPr>
          <w:sz w:val="24"/>
          <w:szCs w:val="24"/>
        </w:rPr>
      </w:pPr>
      <w:r w:rsidRPr="00363B49">
        <w:rPr>
          <w:sz w:val="24"/>
          <w:szCs w:val="24"/>
        </w:rPr>
        <w:t xml:space="preserve">Zaradi zagotavljanja nemotene izvedbe zagovora, se </w:t>
      </w:r>
      <w:r w:rsidR="00083B9B" w:rsidRPr="00363B49">
        <w:rPr>
          <w:sz w:val="24"/>
          <w:szCs w:val="24"/>
        </w:rPr>
        <w:t>i</w:t>
      </w:r>
      <w:r w:rsidR="008734DE" w:rsidRPr="00363B49">
        <w:rPr>
          <w:sz w:val="24"/>
          <w:szCs w:val="24"/>
        </w:rPr>
        <w:t>menujejo tudi namestniki članov.</w:t>
      </w:r>
    </w:p>
    <w:p w14:paraId="51499394" w14:textId="77777777" w:rsidR="001A31B6" w:rsidRPr="00363B49" w:rsidRDefault="001A31B6" w:rsidP="008734DE">
      <w:pPr>
        <w:jc w:val="both"/>
        <w:rPr>
          <w:sz w:val="24"/>
          <w:szCs w:val="24"/>
        </w:rPr>
      </w:pPr>
    </w:p>
    <w:p w14:paraId="3BBD369A" w14:textId="140E5A3E" w:rsidR="00FE1CFD" w:rsidRPr="00363B49" w:rsidRDefault="001A31B6" w:rsidP="00235FF5">
      <w:pPr>
        <w:rPr>
          <w:rFonts w:cstheme="minorHAnsi"/>
          <w:b/>
          <w:sz w:val="24"/>
          <w:szCs w:val="24"/>
        </w:rPr>
      </w:pPr>
      <w:r w:rsidRPr="00363B49">
        <w:rPr>
          <w:rFonts w:cstheme="minorHAnsi"/>
          <w:b/>
          <w:sz w:val="24"/>
          <w:szCs w:val="24"/>
        </w:rPr>
        <w:br w:type="page"/>
      </w:r>
      <w:r w:rsidR="00FE1CFD" w:rsidRPr="00363B49">
        <w:rPr>
          <w:rFonts w:cstheme="minorHAnsi"/>
          <w:b/>
          <w:sz w:val="24"/>
          <w:szCs w:val="24"/>
        </w:rPr>
        <w:lastRenderedPageBreak/>
        <w:t xml:space="preserve">Izvedba in ocenjevanje izdelka </w:t>
      </w:r>
      <w:r w:rsidR="00145A3C" w:rsidRPr="00363B49">
        <w:rPr>
          <w:rFonts w:cstheme="minorHAnsi"/>
          <w:b/>
          <w:sz w:val="24"/>
          <w:szCs w:val="24"/>
        </w:rPr>
        <w:t>oziroma</w:t>
      </w:r>
      <w:r w:rsidR="00FE1CFD" w:rsidRPr="00363B49">
        <w:rPr>
          <w:rFonts w:cstheme="minorHAnsi"/>
          <w:b/>
          <w:sz w:val="24"/>
          <w:szCs w:val="24"/>
        </w:rPr>
        <w:t xml:space="preserve"> storitve </w:t>
      </w:r>
    </w:p>
    <w:p w14:paraId="64E48138" w14:textId="7A29F089" w:rsidR="00FE1CFD" w:rsidRPr="00363B49" w:rsidRDefault="009A2BDB" w:rsidP="00FE1CFD">
      <w:p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I</w:t>
      </w:r>
      <w:r w:rsidR="00FE1CFD" w:rsidRPr="00363B49">
        <w:rPr>
          <w:rFonts w:cstheme="minorHAnsi"/>
          <w:sz w:val="24"/>
          <w:szCs w:val="24"/>
        </w:rPr>
        <w:t xml:space="preserve">zdelek </w:t>
      </w:r>
      <w:r w:rsidR="00145A3C" w:rsidRPr="00363B49">
        <w:rPr>
          <w:rFonts w:cstheme="minorHAnsi"/>
          <w:sz w:val="24"/>
          <w:szCs w:val="24"/>
        </w:rPr>
        <w:t>oziroma</w:t>
      </w:r>
      <w:r w:rsidR="00FE1CFD" w:rsidRPr="00363B49">
        <w:rPr>
          <w:rFonts w:cstheme="minorHAnsi"/>
          <w:sz w:val="24"/>
          <w:szCs w:val="24"/>
        </w:rPr>
        <w:t xml:space="preserve"> storitev se pripravi in izvede v prostorih šole ali </w:t>
      </w:r>
      <w:r w:rsidRPr="00363B49">
        <w:rPr>
          <w:rFonts w:cstheme="minorHAnsi"/>
          <w:sz w:val="24"/>
          <w:szCs w:val="24"/>
        </w:rPr>
        <w:t xml:space="preserve">v prostorih </w:t>
      </w:r>
      <w:r w:rsidR="00FE1CFD" w:rsidRPr="00363B49">
        <w:rPr>
          <w:rFonts w:cstheme="minorHAnsi"/>
          <w:sz w:val="24"/>
          <w:szCs w:val="24"/>
        </w:rPr>
        <w:t xml:space="preserve">podjetja. </w:t>
      </w:r>
      <w:r w:rsidR="002D6191" w:rsidRPr="00363B49">
        <w:rPr>
          <w:rFonts w:cstheme="minorHAnsi"/>
          <w:sz w:val="24"/>
          <w:szCs w:val="24"/>
        </w:rPr>
        <w:t xml:space="preserve">Kandidati, ki so vključeni </w:t>
      </w:r>
      <w:r w:rsidR="00880C78" w:rsidRPr="00363B49">
        <w:rPr>
          <w:rFonts w:cstheme="minorHAnsi"/>
          <w:sz w:val="24"/>
          <w:szCs w:val="24"/>
        </w:rPr>
        <w:t xml:space="preserve">v </w:t>
      </w:r>
      <w:r w:rsidR="002D6191" w:rsidRPr="00363B49">
        <w:rPr>
          <w:rFonts w:cstheme="minorHAnsi"/>
          <w:sz w:val="24"/>
          <w:szCs w:val="24"/>
        </w:rPr>
        <w:t xml:space="preserve">vajeniško obliko izobraževanja, bodo izdelek </w:t>
      </w:r>
      <w:r w:rsidR="00145A3C" w:rsidRPr="00363B49">
        <w:rPr>
          <w:rFonts w:cstheme="minorHAnsi"/>
          <w:sz w:val="24"/>
          <w:szCs w:val="24"/>
        </w:rPr>
        <w:t>oziroma</w:t>
      </w:r>
      <w:r w:rsidR="002D6191" w:rsidRPr="00363B49">
        <w:rPr>
          <w:rFonts w:cstheme="minorHAnsi"/>
          <w:sz w:val="24"/>
          <w:szCs w:val="24"/>
        </w:rPr>
        <w:t xml:space="preserve"> storitev praviloma opravljali v podjetju, kjer opravljajo vajeništvo. </w:t>
      </w:r>
    </w:p>
    <w:p w14:paraId="1970E491" w14:textId="44EA03A8" w:rsidR="00CE1C14" w:rsidRPr="00363B49" w:rsidRDefault="00CE1C14" w:rsidP="00FE1CFD">
      <w:p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 xml:space="preserve">Izdelek oziroma storitev kandidat lahko opravi kadarkoli v zaključnem letniku v času praktičnega </w:t>
      </w:r>
      <w:r w:rsidR="00D052C3" w:rsidRPr="00363B49">
        <w:rPr>
          <w:rFonts w:cstheme="minorHAnsi"/>
          <w:sz w:val="24"/>
          <w:szCs w:val="24"/>
        </w:rPr>
        <w:t>izobraževanja</w:t>
      </w:r>
      <w:r w:rsidRPr="00363B49">
        <w:rPr>
          <w:rFonts w:cstheme="minorHAnsi"/>
          <w:sz w:val="24"/>
          <w:szCs w:val="24"/>
        </w:rPr>
        <w:t xml:space="preserve"> v podjetju ali v šoli. Zagovor pa kandidat opravlja pred izpitno komisijo v rokih, ki so določeni s šolskim koledarjem. </w:t>
      </w:r>
    </w:p>
    <w:p w14:paraId="43A8601B" w14:textId="117C12F3" w:rsidR="00FE1CFD" w:rsidRPr="00363B49" w:rsidRDefault="003C4485" w:rsidP="00FE1CFD">
      <w:p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 xml:space="preserve">Mentor </w:t>
      </w:r>
      <w:r w:rsidR="00F124CD" w:rsidRPr="00363B49">
        <w:rPr>
          <w:rFonts w:cstheme="minorHAnsi"/>
          <w:sz w:val="24"/>
          <w:szCs w:val="24"/>
        </w:rPr>
        <w:t>pri zaključnem izpitu</w:t>
      </w:r>
      <w:r w:rsidRPr="00363B49">
        <w:rPr>
          <w:rFonts w:cstheme="minorHAnsi"/>
          <w:sz w:val="24"/>
          <w:szCs w:val="24"/>
        </w:rPr>
        <w:t xml:space="preserve"> in so-mentor skupaj s kandidatom določita</w:t>
      </w:r>
      <w:r w:rsidR="00FE1CFD" w:rsidRPr="00363B49">
        <w:rPr>
          <w:rFonts w:cstheme="minorHAnsi"/>
          <w:sz w:val="24"/>
          <w:szCs w:val="24"/>
        </w:rPr>
        <w:t xml:space="preserve"> </w:t>
      </w:r>
      <w:r w:rsidRPr="00363B49">
        <w:rPr>
          <w:rFonts w:cstheme="minorHAnsi"/>
          <w:sz w:val="24"/>
          <w:szCs w:val="24"/>
        </w:rPr>
        <w:t xml:space="preserve">dan in kraj ocenjevanja. </w:t>
      </w:r>
      <w:r w:rsidR="00D826E1">
        <w:rPr>
          <w:rFonts w:cstheme="minorHAnsi"/>
          <w:sz w:val="24"/>
          <w:szCs w:val="24"/>
        </w:rPr>
        <w:t>M</w:t>
      </w:r>
      <w:r w:rsidR="00F124CD" w:rsidRPr="00363B49">
        <w:rPr>
          <w:rFonts w:cstheme="minorHAnsi"/>
          <w:sz w:val="24"/>
          <w:szCs w:val="24"/>
        </w:rPr>
        <w:t xml:space="preserve">entor pri zaključnem izpitu in so-mentor </w:t>
      </w:r>
      <w:r w:rsidR="00D826E1">
        <w:rPr>
          <w:rFonts w:cstheme="minorHAnsi"/>
          <w:sz w:val="24"/>
          <w:szCs w:val="24"/>
        </w:rPr>
        <w:t xml:space="preserve">kandidata </w:t>
      </w:r>
      <w:r w:rsidRPr="00363B49">
        <w:rPr>
          <w:rFonts w:cstheme="minorHAnsi"/>
          <w:sz w:val="24"/>
          <w:szCs w:val="24"/>
        </w:rPr>
        <w:t xml:space="preserve">skupaj </w:t>
      </w:r>
      <w:r w:rsidR="00FE1CFD" w:rsidRPr="00363B49">
        <w:rPr>
          <w:rFonts w:cstheme="minorHAnsi"/>
          <w:sz w:val="24"/>
          <w:szCs w:val="24"/>
        </w:rPr>
        <w:t>ocenita (točkujeta) na podlagi predhodno pripravljenega točkovnika.</w:t>
      </w:r>
      <w:r w:rsidRPr="00363B49">
        <w:rPr>
          <w:rFonts w:cstheme="minorHAnsi"/>
          <w:sz w:val="24"/>
          <w:szCs w:val="24"/>
        </w:rPr>
        <w:t xml:space="preserve"> </w:t>
      </w:r>
    </w:p>
    <w:p w14:paraId="2D7BD1F0" w14:textId="77777777" w:rsidR="00FE1CFD" w:rsidRPr="00363B49" w:rsidRDefault="00FE1CFD" w:rsidP="00DD3B42">
      <w:pPr>
        <w:jc w:val="both"/>
        <w:rPr>
          <w:rFonts w:cstheme="minorHAnsi"/>
          <w:sz w:val="24"/>
          <w:szCs w:val="24"/>
        </w:rPr>
      </w:pPr>
    </w:p>
    <w:p w14:paraId="0231ADC5" w14:textId="77777777" w:rsidR="00E84A24" w:rsidRPr="00363B49" w:rsidRDefault="00E84A24" w:rsidP="00991C87">
      <w:pPr>
        <w:jc w:val="both"/>
        <w:rPr>
          <w:rFonts w:cstheme="minorHAnsi"/>
          <w:b/>
          <w:sz w:val="24"/>
          <w:szCs w:val="24"/>
        </w:rPr>
      </w:pPr>
      <w:r w:rsidRPr="00363B49">
        <w:rPr>
          <w:rFonts w:cstheme="minorHAnsi"/>
          <w:b/>
          <w:sz w:val="24"/>
          <w:szCs w:val="24"/>
        </w:rPr>
        <w:t>Zagovor</w:t>
      </w:r>
      <w:r w:rsidR="0073650A" w:rsidRPr="00363B49">
        <w:rPr>
          <w:rFonts w:cstheme="minorHAnsi"/>
          <w:b/>
          <w:sz w:val="24"/>
          <w:szCs w:val="24"/>
        </w:rPr>
        <w:t xml:space="preserve"> in oblikovanje končne ocene</w:t>
      </w:r>
    </w:p>
    <w:p w14:paraId="362D97C9" w14:textId="77777777" w:rsidR="00F124CD" w:rsidRPr="00363B49" w:rsidRDefault="00D11ED6" w:rsidP="00F124CD">
      <w:pPr>
        <w:jc w:val="both"/>
        <w:rPr>
          <w:sz w:val="24"/>
          <w:szCs w:val="24"/>
        </w:rPr>
      </w:pPr>
      <w:r w:rsidRPr="00363B49">
        <w:rPr>
          <w:rFonts w:cstheme="minorHAnsi"/>
          <w:sz w:val="24"/>
          <w:szCs w:val="24"/>
        </w:rPr>
        <w:t>Zagovor</w:t>
      </w:r>
      <w:r w:rsidR="00E84A24" w:rsidRPr="00363B49">
        <w:rPr>
          <w:rFonts w:cstheme="minorHAnsi"/>
          <w:sz w:val="24"/>
          <w:szCs w:val="24"/>
        </w:rPr>
        <w:t xml:space="preserve"> izdelka oziroma storitve poteka na šoli pred ŠIK</w:t>
      </w:r>
      <w:r w:rsidR="00F124CD" w:rsidRPr="00363B49">
        <w:rPr>
          <w:rFonts w:cstheme="minorHAnsi"/>
          <w:sz w:val="24"/>
          <w:szCs w:val="24"/>
        </w:rPr>
        <w:t xml:space="preserve"> ZI</w:t>
      </w:r>
      <w:r w:rsidR="00E84A24" w:rsidRPr="00363B49">
        <w:rPr>
          <w:rFonts w:cstheme="minorHAnsi"/>
          <w:sz w:val="24"/>
          <w:szCs w:val="24"/>
        </w:rPr>
        <w:t xml:space="preserve">. </w:t>
      </w:r>
      <w:r w:rsidR="00F124CD" w:rsidRPr="00363B49">
        <w:rPr>
          <w:sz w:val="24"/>
          <w:szCs w:val="24"/>
        </w:rPr>
        <w:t xml:space="preserve">ŠIK ZI lahko izvede zagovor, če so prisotni predsednik, izpraševalec in najmanj en član, torej vsaj 3 člani. </w:t>
      </w:r>
    </w:p>
    <w:p w14:paraId="38B72919" w14:textId="0E24DBA8" w:rsidR="00E84A24" w:rsidRPr="00363B49" w:rsidRDefault="00E84A24" w:rsidP="001A31B6">
      <w:pPr>
        <w:spacing w:after="40"/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Zagovor</w:t>
      </w:r>
      <w:r w:rsidR="0018590A" w:rsidRPr="00363B49">
        <w:rPr>
          <w:rFonts w:cstheme="minorHAnsi"/>
          <w:sz w:val="24"/>
          <w:szCs w:val="24"/>
        </w:rPr>
        <w:t xml:space="preserve"> se izvede v skladu z izpitnim katalogom in</w:t>
      </w:r>
      <w:r w:rsidRPr="00363B49">
        <w:rPr>
          <w:rFonts w:cstheme="minorHAnsi"/>
          <w:sz w:val="24"/>
          <w:szCs w:val="24"/>
        </w:rPr>
        <w:t xml:space="preserve"> obsega</w:t>
      </w:r>
      <w:r w:rsidR="00F124CD" w:rsidRPr="00363B49">
        <w:rPr>
          <w:rFonts w:cstheme="minorHAnsi"/>
          <w:sz w:val="24"/>
          <w:szCs w:val="24"/>
        </w:rPr>
        <w:t>:</w:t>
      </w:r>
    </w:p>
    <w:p w14:paraId="65B084BD" w14:textId="163448F2" w:rsidR="0073650A" w:rsidRPr="00363B49" w:rsidRDefault="00E84A24" w:rsidP="00155B64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 xml:space="preserve">Predstavitev izdelave izdelka oziroma </w:t>
      </w:r>
      <w:r w:rsidR="00153141" w:rsidRPr="00363B49">
        <w:rPr>
          <w:rFonts w:cstheme="minorHAnsi"/>
          <w:sz w:val="24"/>
          <w:szCs w:val="24"/>
        </w:rPr>
        <w:t>opravljanja</w:t>
      </w:r>
      <w:r w:rsidRPr="00363B49">
        <w:rPr>
          <w:rFonts w:cstheme="minorHAnsi"/>
          <w:sz w:val="24"/>
          <w:szCs w:val="24"/>
        </w:rPr>
        <w:t xml:space="preserve"> storitve</w:t>
      </w:r>
      <w:r w:rsidR="0073650A" w:rsidRPr="00363B49">
        <w:rPr>
          <w:rFonts w:cstheme="minorHAnsi"/>
          <w:sz w:val="24"/>
          <w:szCs w:val="24"/>
        </w:rPr>
        <w:t>, ki obsega tudi u</w:t>
      </w:r>
      <w:r w:rsidRPr="00363B49">
        <w:rPr>
          <w:rFonts w:cstheme="minorHAnsi"/>
          <w:sz w:val="24"/>
          <w:szCs w:val="24"/>
        </w:rPr>
        <w:t xml:space="preserve">temeljitev izbranega delovnega </w:t>
      </w:r>
      <w:r w:rsidR="00153141" w:rsidRPr="00363B49">
        <w:rPr>
          <w:rFonts w:cstheme="minorHAnsi"/>
          <w:sz w:val="24"/>
          <w:szCs w:val="24"/>
        </w:rPr>
        <w:t xml:space="preserve">oziroma tehnološkega </w:t>
      </w:r>
      <w:r w:rsidRPr="00363B49">
        <w:rPr>
          <w:rFonts w:cstheme="minorHAnsi"/>
          <w:sz w:val="24"/>
          <w:szCs w:val="24"/>
        </w:rPr>
        <w:t>postopka</w:t>
      </w:r>
      <w:r w:rsidR="00153141" w:rsidRPr="00363B49">
        <w:rPr>
          <w:rFonts w:cstheme="minorHAnsi"/>
          <w:sz w:val="24"/>
          <w:szCs w:val="24"/>
        </w:rPr>
        <w:t>,</w:t>
      </w:r>
      <w:r w:rsidRPr="00363B49">
        <w:rPr>
          <w:rFonts w:cstheme="minorHAnsi"/>
          <w:sz w:val="24"/>
          <w:szCs w:val="24"/>
        </w:rPr>
        <w:t xml:space="preserve"> </w:t>
      </w:r>
      <w:r w:rsidR="00153141" w:rsidRPr="00363B49">
        <w:rPr>
          <w:rFonts w:cstheme="minorHAnsi"/>
          <w:sz w:val="24"/>
          <w:szCs w:val="24"/>
        </w:rPr>
        <w:t xml:space="preserve">delovnih </w:t>
      </w:r>
      <w:r w:rsidRPr="00363B49">
        <w:rPr>
          <w:rFonts w:cstheme="minorHAnsi"/>
          <w:sz w:val="24"/>
          <w:szCs w:val="24"/>
        </w:rPr>
        <w:t>sredstev</w:t>
      </w:r>
      <w:r w:rsidR="0073650A" w:rsidRPr="00363B49">
        <w:rPr>
          <w:rFonts w:cstheme="minorHAnsi"/>
          <w:sz w:val="24"/>
          <w:szCs w:val="24"/>
        </w:rPr>
        <w:t xml:space="preserve"> </w:t>
      </w:r>
      <w:r w:rsidR="00153141" w:rsidRPr="00363B49">
        <w:rPr>
          <w:rFonts w:cstheme="minorHAnsi"/>
          <w:sz w:val="24"/>
          <w:szCs w:val="24"/>
        </w:rPr>
        <w:t xml:space="preserve">in uporabljenih materialov </w:t>
      </w:r>
      <w:r w:rsidR="0073650A" w:rsidRPr="00363B49">
        <w:rPr>
          <w:rFonts w:cstheme="minorHAnsi"/>
          <w:sz w:val="24"/>
          <w:szCs w:val="24"/>
        </w:rPr>
        <w:t>ter  pre</w:t>
      </w:r>
      <w:r w:rsidR="00153141" w:rsidRPr="00363B49">
        <w:rPr>
          <w:rFonts w:cstheme="minorHAnsi"/>
          <w:sz w:val="24"/>
          <w:szCs w:val="24"/>
        </w:rPr>
        <w:t>d</w:t>
      </w:r>
      <w:r w:rsidR="0073650A" w:rsidRPr="00363B49">
        <w:rPr>
          <w:rFonts w:cstheme="minorHAnsi"/>
          <w:sz w:val="24"/>
          <w:szCs w:val="24"/>
        </w:rPr>
        <w:t>stavitev ukrepov za zagotavljanje varnosti pri delu in varovanja okolja</w:t>
      </w:r>
    </w:p>
    <w:p w14:paraId="3FE12CA3" w14:textId="6EDF2FCC" w:rsidR="0073650A" w:rsidRPr="00363B49" w:rsidRDefault="0073650A" w:rsidP="00155B64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 xml:space="preserve">Odgovore na vprašanja izpraševalca, s katerimi kandidat izkaže teoretično </w:t>
      </w:r>
      <w:r w:rsidR="00153141" w:rsidRPr="00363B49">
        <w:rPr>
          <w:rFonts w:cstheme="minorHAnsi"/>
          <w:sz w:val="24"/>
          <w:szCs w:val="24"/>
        </w:rPr>
        <w:t xml:space="preserve">in praktično </w:t>
      </w:r>
      <w:r w:rsidRPr="00363B49">
        <w:rPr>
          <w:rFonts w:cstheme="minorHAnsi"/>
          <w:sz w:val="24"/>
          <w:szCs w:val="24"/>
        </w:rPr>
        <w:t xml:space="preserve">znanje, ki je povezano </w:t>
      </w:r>
      <w:r w:rsidR="0018590A" w:rsidRPr="00363B49">
        <w:rPr>
          <w:rFonts w:cstheme="minorHAnsi"/>
          <w:sz w:val="24"/>
          <w:szCs w:val="24"/>
        </w:rPr>
        <w:t>s</w:t>
      </w:r>
      <w:r w:rsidRPr="00363B49">
        <w:rPr>
          <w:rFonts w:cstheme="minorHAnsi"/>
          <w:sz w:val="24"/>
          <w:szCs w:val="24"/>
        </w:rPr>
        <w:t xml:space="preserve"> pre</w:t>
      </w:r>
      <w:r w:rsidR="0018590A" w:rsidRPr="00363B49">
        <w:rPr>
          <w:rFonts w:cstheme="minorHAnsi"/>
          <w:sz w:val="24"/>
          <w:szCs w:val="24"/>
        </w:rPr>
        <w:t>d</w:t>
      </w:r>
      <w:r w:rsidRPr="00363B49">
        <w:rPr>
          <w:rFonts w:cstheme="minorHAnsi"/>
          <w:sz w:val="24"/>
          <w:szCs w:val="24"/>
        </w:rPr>
        <w:t>stavljenim izdelkom oziroma storitvijo</w:t>
      </w:r>
    </w:p>
    <w:p w14:paraId="7170DD1A" w14:textId="53099C85" w:rsidR="00153141" w:rsidRPr="00363B49" w:rsidRDefault="0018590A" w:rsidP="0073650A">
      <w:p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 xml:space="preserve">Kandidat lahko na zagovoru doseže maksimalno število točk v skladu z izpitnim katalogom. Pri določanju končnega </w:t>
      </w:r>
      <w:r w:rsidR="00153141" w:rsidRPr="00363B49">
        <w:rPr>
          <w:rFonts w:cstheme="minorHAnsi"/>
          <w:sz w:val="24"/>
          <w:szCs w:val="24"/>
        </w:rPr>
        <w:t xml:space="preserve">skupnega </w:t>
      </w:r>
      <w:r w:rsidRPr="00363B49">
        <w:rPr>
          <w:rFonts w:cstheme="minorHAnsi"/>
          <w:sz w:val="24"/>
          <w:szCs w:val="24"/>
        </w:rPr>
        <w:t xml:space="preserve">števila točk ŠIK ZI upošteva predlog mentorja. </w:t>
      </w:r>
      <w:r w:rsidR="00153141" w:rsidRPr="00363B49">
        <w:rPr>
          <w:rFonts w:cstheme="minorHAnsi"/>
          <w:sz w:val="24"/>
          <w:szCs w:val="24"/>
        </w:rPr>
        <w:t>Pri pretvorbi točk v številčno oceno priporočamo, da se upošteva predlog pretvorbe v izpitnem katalogu</w:t>
      </w:r>
      <w:r w:rsidR="009A2BDB" w:rsidRPr="00363B49">
        <w:rPr>
          <w:rFonts w:cstheme="minorHAnsi"/>
          <w:sz w:val="24"/>
          <w:szCs w:val="24"/>
        </w:rPr>
        <w:t>.</w:t>
      </w:r>
    </w:p>
    <w:p w14:paraId="3C7A4B39" w14:textId="0D2B7999" w:rsidR="0073650A" w:rsidRPr="00363B49" w:rsidRDefault="00591BD7" w:rsidP="0073650A">
      <w:pPr>
        <w:jc w:val="both"/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>Končno oceno določi ŠIK</w:t>
      </w:r>
      <w:r w:rsidR="00153141" w:rsidRPr="00363B49">
        <w:rPr>
          <w:rFonts w:cstheme="minorHAnsi"/>
          <w:sz w:val="24"/>
          <w:szCs w:val="24"/>
        </w:rPr>
        <w:t xml:space="preserve"> ZI</w:t>
      </w:r>
      <w:r w:rsidRPr="00363B49">
        <w:rPr>
          <w:rFonts w:cstheme="minorHAnsi"/>
          <w:sz w:val="24"/>
          <w:szCs w:val="24"/>
        </w:rPr>
        <w:t xml:space="preserve">. </w:t>
      </w:r>
    </w:p>
    <w:p w14:paraId="3AA493A9" w14:textId="04D6632C" w:rsidR="00591BD7" w:rsidRPr="00363B49" w:rsidRDefault="00591BD7" w:rsidP="0073650A">
      <w:pPr>
        <w:jc w:val="both"/>
        <w:rPr>
          <w:rFonts w:cstheme="minorHAnsi"/>
          <w:sz w:val="24"/>
          <w:szCs w:val="24"/>
        </w:rPr>
      </w:pPr>
    </w:p>
    <w:p w14:paraId="56C19EF2" w14:textId="77777777" w:rsidR="00E84A24" w:rsidRPr="00363B49" w:rsidRDefault="00E84A24" w:rsidP="00991C87">
      <w:pPr>
        <w:jc w:val="both"/>
        <w:rPr>
          <w:rFonts w:cstheme="minorHAnsi"/>
          <w:sz w:val="24"/>
          <w:szCs w:val="24"/>
        </w:rPr>
      </w:pPr>
    </w:p>
    <w:p w14:paraId="1360298C" w14:textId="6B26A7DD" w:rsidR="00387552" w:rsidRPr="00363B49" w:rsidRDefault="003D7662" w:rsidP="003D7662">
      <w:pPr>
        <w:rPr>
          <w:rFonts w:cstheme="minorHAnsi"/>
          <w:i/>
          <w:sz w:val="24"/>
          <w:szCs w:val="24"/>
        </w:rPr>
      </w:pPr>
      <w:r w:rsidRPr="00363B49">
        <w:rPr>
          <w:rFonts w:cstheme="minorHAnsi"/>
          <w:i/>
          <w:sz w:val="24"/>
          <w:szCs w:val="24"/>
        </w:rPr>
        <w:t>Pripravila: B</w:t>
      </w:r>
      <w:r w:rsidR="005A5B7E" w:rsidRPr="00363B49">
        <w:rPr>
          <w:rFonts w:cstheme="minorHAnsi"/>
          <w:i/>
          <w:sz w:val="24"/>
          <w:szCs w:val="24"/>
        </w:rPr>
        <w:t>reda Zupanc</w:t>
      </w:r>
      <w:r w:rsidRPr="00363B49">
        <w:rPr>
          <w:rFonts w:cstheme="minorHAnsi"/>
          <w:i/>
          <w:sz w:val="24"/>
          <w:szCs w:val="24"/>
        </w:rPr>
        <w:t xml:space="preserve"> in Darko Mali</w:t>
      </w:r>
    </w:p>
    <w:p w14:paraId="4502B87B" w14:textId="77777777" w:rsidR="00387552" w:rsidRPr="00363B49" w:rsidRDefault="00387552" w:rsidP="003D7662">
      <w:pPr>
        <w:rPr>
          <w:rFonts w:cstheme="minorHAnsi"/>
          <w:sz w:val="24"/>
          <w:szCs w:val="24"/>
        </w:rPr>
      </w:pPr>
    </w:p>
    <w:p w14:paraId="146C0F71" w14:textId="1693B5F9" w:rsidR="00387552" w:rsidRPr="00363B49" w:rsidRDefault="00387552" w:rsidP="003D7662">
      <w:pPr>
        <w:rPr>
          <w:rFonts w:cstheme="minorHAnsi"/>
          <w:sz w:val="24"/>
          <w:szCs w:val="24"/>
        </w:rPr>
      </w:pPr>
      <w:r w:rsidRPr="00363B49">
        <w:rPr>
          <w:rFonts w:cstheme="minorHAnsi"/>
          <w:sz w:val="24"/>
          <w:szCs w:val="24"/>
        </w:rPr>
        <w:t xml:space="preserve">Ljubljana, </w:t>
      </w:r>
      <w:r w:rsidR="0019625E">
        <w:rPr>
          <w:rFonts w:cstheme="minorHAnsi"/>
          <w:sz w:val="24"/>
          <w:szCs w:val="24"/>
        </w:rPr>
        <w:t>3. 6</w:t>
      </w:r>
      <w:r w:rsidRPr="00363B49">
        <w:rPr>
          <w:rFonts w:cstheme="minorHAnsi"/>
          <w:sz w:val="24"/>
          <w:szCs w:val="24"/>
        </w:rPr>
        <w:t>. 2019</w:t>
      </w:r>
    </w:p>
    <w:sectPr w:rsidR="00387552" w:rsidRPr="00363B49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6AFFA" w14:textId="77777777" w:rsidR="004B7513" w:rsidRDefault="004B7513" w:rsidP="00576733">
      <w:pPr>
        <w:spacing w:after="0" w:line="240" w:lineRule="auto"/>
      </w:pPr>
      <w:r>
        <w:separator/>
      </w:r>
    </w:p>
  </w:endnote>
  <w:endnote w:type="continuationSeparator" w:id="0">
    <w:p w14:paraId="2FAA9AEC" w14:textId="77777777" w:rsidR="004B7513" w:rsidRDefault="004B7513" w:rsidP="0057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71532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910DCF" w14:textId="2B2DCFBE" w:rsidR="00955530" w:rsidRPr="00955530" w:rsidRDefault="00955530">
        <w:pPr>
          <w:pStyle w:val="Noga"/>
          <w:jc w:val="center"/>
          <w:rPr>
            <w:sz w:val="20"/>
            <w:szCs w:val="20"/>
          </w:rPr>
        </w:pPr>
        <w:r w:rsidRPr="00955530">
          <w:rPr>
            <w:sz w:val="20"/>
            <w:szCs w:val="20"/>
          </w:rPr>
          <w:fldChar w:fldCharType="begin"/>
        </w:r>
        <w:r w:rsidRPr="00955530">
          <w:rPr>
            <w:sz w:val="20"/>
            <w:szCs w:val="20"/>
          </w:rPr>
          <w:instrText>PAGE   \* MERGEFORMAT</w:instrText>
        </w:r>
        <w:r w:rsidRPr="00955530">
          <w:rPr>
            <w:sz w:val="20"/>
            <w:szCs w:val="20"/>
          </w:rPr>
          <w:fldChar w:fldCharType="separate"/>
        </w:r>
        <w:r w:rsidR="006413A1">
          <w:rPr>
            <w:noProof/>
            <w:sz w:val="20"/>
            <w:szCs w:val="20"/>
          </w:rPr>
          <w:t>4</w:t>
        </w:r>
        <w:r w:rsidRPr="00955530">
          <w:rPr>
            <w:sz w:val="20"/>
            <w:szCs w:val="20"/>
          </w:rPr>
          <w:fldChar w:fldCharType="end"/>
        </w:r>
      </w:p>
    </w:sdtContent>
  </w:sdt>
  <w:p w14:paraId="4DCBB392" w14:textId="77777777" w:rsidR="00955530" w:rsidRDefault="0095553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8A25C" w14:textId="77777777" w:rsidR="004B7513" w:rsidRDefault="004B7513" w:rsidP="00576733">
      <w:pPr>
        <w:spacing w:after="0" w:line="240" w:lineRule="auto"/>
      </w:pPr>
      <w:r>
        <w:separator/>
      </w:r>
    </w:p>
  </w:footnote>
  <w:footnote w:type="continuationSeparator" w:id="0">
    <w:p w14:paraId="255AA76A" w14:textId="77777777" w:rsidR="004B7513" w:rsidRDefault="004B7513" w:rsidP="00576733">
      <w:pPr>
        <w:spacing w:after="0" w:line="240" w:lineRule="auto"/>
      </w:pPr>
      <w:r>
        <w:continuationSeparator/>
      </w:r>
    </w:p>
  </w:footnote>
  <w:footnote w:id="1">
    <w:p w14:paraId="0F2D26A3" w14:textId="2A3B4D3B" w:rsidR="00F43A61" w:rsidRDefault="00F43A6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hyperlink r:id="rId1" w:history="1">
        <w:r>
          <w:rPr>
            <w:rStyle w:val="Hiperpovezava"/>
          </w:rPr>
          <w:t>http://www.cpi.si/files/cpi/userfiles/Publikacije/zbornik_Izdelek_WEB.pdf</w:t>
        </w:r>
      </w:hyperlink>
    </w:p>
  </w:footnote>
  <w:footnote w:id="2">
    <w:p w14:paraId="6347FC5E" w14:textId="6AE42730" w:rsidR="00D826E1" w:rsidRDefault="00D826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Izraz »mentor« se v skladu z zakonodajo uporablja tako za mentorja praktičnega usposabljanja z delom v podjetjih kot mentorja pri zaključnem izpitu. V teh priporočilih tako govorimo o »mentorju praktičnega usposabljanja z delom« v podjetju in o »mentorju pri zaključnem izpitu«.</w:t>
      </w:r>
    </w:p>
  </w:footnote>
  <w:footnote w:id="3">
    <w:p w14:paraId="59959DF6" w14:textId="607FAC5C" w:rsidR="00B83056" w:rsidRDefault="00B8305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hyperlink r:id="rId2" w:history="1">
        <w:r>
          <w:rPr>
            <w:rStyle w:val="Hiperpovezava"/>
          </w:rPr>
          <w:t>https://www.ric.si/zakljucni_izpiti/socialni_partnerji/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68A"/>
    <w:multiLevelType w:val="hybridMultilevel"/>
    <w:tmpl w:val="2BE8DF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C5F5A"/>
    <w:multiLevelType w:val="hybridMultilevel"/>
    <w:tmpl w:val="AD44B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536A1"/>
    <w:multiLevelType w:val="hybridMultilevel"/>
    <w:tmpl w:val="6B007A62"/>
    <w:lvl w:ilvl="0" w:tplc="655AB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A2478"/>
    <w:multiLevelType w:val="hybridMultilevel"/>
    <w:tmpl w:val="7B4A63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K0MDI0NTUD0pYGlko6SsGpxcWZ+XkgBYbGtQBdQuq6LQAAAA=="/>
  </w:docVars>
  <w:rsids>
    <w:rsidRoot w:val="0017374E"/>
    <w:rsid w:val="00023C99"/>
    <w:rsid w:val="00046F4A"/>
    <w:rsid w:val="00051A58"/>
    <w:rsid w:val="00053ACC"/>
    <w:rsid w:val="00073A2D"/>
    <w:rsid w:val="00083B9B"/>
    <w:rsid w:val="00090464"/>
    <w:rsid w:val="000B0CD8"/>
    <w:rsid w:val="000C44C9"/>
    <w:rsid w:val="000D5F41"/>
    <w:rsid w:val="00121458"/>
    <w:rsid w:val="00145A3C"/>
    <w:rsid w:val="00152ECD"/>
    <w:rsid w:val="00153141"/>
    <w:rsid w:val="0017374E"/>
    <w:rsid w:val="0018590A"/>
    <w:rsid w:val="0019625E"/>
    <w:rsid w:val="001A31B6"/>
    <w:rsid w:val="001C47E8"/>
    <w:rsid w:val="001F0E9A"/>
    <w:rsid w:val="0020678B"/>
    <w:rsid w:val="00221A71"/>
    <w:rsid w:val="00222494"/>
    <w:rsid w:val="00235FF5"/>
    <w:rsid w:val="00241AE2"/>
    <w:rsid w:val="002876CC"/>
    <w:rsid w:val="002D6191"/>
    <w:rsid w:val="002E39CB"/>
    <w:rsid w:val="00306A2D"/>
    <w:rsid w:val="00316A47"/>
    <w:rsid w:val="00331765"/>
    <w:rsid w:val="00363B49"/>
    <w:rsid w:val="0037042E"/>
    <w:rsid w:val="00370A5E"/>
    <w:rsid w:val="00385C78"/>
    <w:rsid w:val="00387552"/>
    <w:rsid w:val="003A05E4"/>
    <w:rsid w:val="003A7C7C"/>
    <w:rsid w:val="003C4485"/>
    <w:rsid w:val="003D7662"/>
    <w:rsid w:val="00421495"/>
    <w:rsid w:val="0044347E"/>
    <w:rsid w:val="00466386"/>
    <w:rsid w:val="00472CA4"/>
    <w:rsid w:val="0049446D"/>
    <w:rsid w:val="004A2DD8"/>
    <w:rsid w:val="004A4815"/>
    <w:rsid w:val="004A7A6C"/>
    <w:rsid w:val="004B7513"/>
    <w:rsid w:val="004C42A2"/>
    <w:rsid w:val="004E2C9B"/>
    <w:rsid w:val="0050266E"/>
    <w:rsid w:val="00535E82"/>
    <w:rsid w:val="0054592E"/>
    <w:rsid w:val="005764D3"/>
    <w:rsid w:val="00576733"/>
    <w:rsid w:val="00591BD7"/>
    <w:rsid w:val="00593CB1"/>
    <w:rsid w:val="005A5B7E"/>
    <w:rsid w:val="005E1607"/>
    <w:rsid w:val="005E1A66"/>
    <w:rsid w:val="005E73B5"/>
    <w:rsid w:val="00600D97"/>
    <w:rsid w:val="00625D59"/>
    <w:rsid w:val="006413A1"/>
    <w:rsid w:val="00664354"/>
    <w:rsid w:val="00674E7D"/>
    <w:rsid w:val="00675DD1"/>
    <w:rsid w:val="00695E78"/>
    <w:rsid w:val="006C33E4"/>
    <w:rsid w:val="006F0660"/>
    <w:rsid w:val="006F627B"/>
    <w:rsid w:val="00715A58"/>
    <w:rsid w:val="0073650A"/>
    <w:rsid w:val="00773B65"/>
    <w:rsid w:val="00773EF1"/>
    <w:rsid w:val="007A7DFD"/>
    <w:rsid w:val="007B57AE"/>
    <w:rsid w:val="007C5AA2"/>
    <w:rsid w:val="007D3F1D"/>
    <w:rsid w:val="007E3CFF"/>
    <w:rsid w:val="00801967"/>
    <w:rsid w:val="00814E79"/>
    <w:rsid w:val="008150F4"/>
    <w:rsid w:val="008662CF"/>
    <w:rsid w:val="008734DE"/>
    <w:rsid w:val="00880C78"/>
    <w:rsid w:val="008A1F69"/>
    <w:rsid w:val="008A51F3"/>
    <w:rsid w:val="008C487E"/>
    <w:rsid w:val="009230A0"/>
    <w:rsid w:val="0095458B"/>
    <w:rsid w:val="00955530"/>
    <w:rsid w:val="0095697E"/>
    <w:rsid w:val="009629F3"/>
    <w:rsid w:val="00962A8C"/>
    <w:rsid w:val="00967344"/>
    <w:rsid w:val="00967D1C"/>
    <w:rsid w:val="00984B26"/>
    <w:rsid w:val="00991C87"/>
    <w:rsid w:val="009A2BDB"/>
    <w:rsid w:val="009C2C89"/>
    <w:rsid w:val="009F0F4E"/>
    <w:rsid w:val="00A4448C"/>
    <w:rsid w:val="00A5121F"/>
    <w:rsid w:val="00A600F1"/>
    <w:rsid w:val="00AA6AC8"/>
    <w:rsid w:val="00AD0A7E"/>
    <w:rsid w:val="00AF72DF"/>
    <w:rsid w:val="00B06DB0"/>
    <w:rsid w:val="00B06E22"/>
    <w:rsid w:val="00B12E9E"/>
    <w:rsid w:val="00B34026"/>
    <w:rsid w:val="00B53067"/>
    <w:rsid w:val="00B83056"/>
    <w:rsid w:val="00B944A0"/>
    <w:rsid w:val="00C52FE1"/>
    <w:rsid w:val="00C84E55"/>
    <w:rsid w:val="00C95336"/>
    <w:rsid w:val="00CC3579"/>
    <w:rsid w:val="00CE1C14"/>
    <w:rsid w:val="00CF2CAA"/>
    <w:rsid w:val="00D052C3"/>
    <w:rsid w:val="00D11913"/>
    <w:rsid w:val="00D11ED6"/>
    <w:rsid w:val="00D47A0E"/>
    <w:rsid w:val="00D5397A"/>
    <w:rsid w:val="00D56333"/>
    <w:rsid w:val="00D826E1"/>
    <w:rsid w:val="00D92446"/>
    <w:rsid w:val="00DD1EC0"/>
    <w:rsid w:val="00DD3B42"/>
    <w:rsid w:val="00DF76BE"/>
    <w:rsid w:val="00E000D0"/>
    <w:rsid w:val="00E2234E"/>
    <w:rsid w:val="00E30529"/>
    <w:rsid w:val="00E61207"/>
    <w:rsid w:val="00E6261F"/>
    <w:rsid w:val="00E84A24"/>
    <w:rsid w:val="00E965E0"/>
    <w:rsid w:val="00EA6CAC"/>
    <w:rsid w:val="00EC0808"/>
    <w:rsid w:val="00F124CD"/>
    <w:rsid w:val="00F202EC"/>
    <w:rsid w:val="00F235CD"/>
    <w:rsid w:val="00F31616"/>
    <w:rsid w:val="00F32601"/>
    <w:rsid w:val="00F43A61"/>
    <w:rsid w:val="00FA46B5"/>
    <w:rsid w:val="00FE1CFD"/>
    <w:rsid w:val="00FE2439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49BF2A"/>
  <w15:chartTrackingRefBased/>
  <w15:docId w15:val="{A644BA5D-CE3F-48F9-9E10-DA687728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0678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6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6A4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34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57673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7673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7673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7673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76733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7673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7673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76733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955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5530"/>
  </w:style>
  <w:style w:type="paragraph" w:styleId="Noga">
    <w:name w:val="footer"/>
    <w:basedOn w:val="Navaden"/>
    <w:link w:val="NogaZnak"/>
    <w:uiPriority w:val="99"/>
    <w:unhideWhenUsed/>
    <w:rsid w:val="00955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5530"/>
  </w:style>
  <w:style w:type="character" w:styleId="Hiperpovezava">
    <w:name w:val="Hyperlink"/>
    <w:basedOn w:val="Privzetapisavaodstavka"/>
    <w:uiPriority w:val="99"/>
    <w:semiHidden/>
    <w:unhideWhenUsed/>
    <w:rsid w:val="00090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radni-list.si/1/objava.jsp?sop=2017-01-3194" TargetMode="External"/><Relationship Id="rId18" Type="http://schemas.openxmlformats.org/officeDocument/2006/relationships/hyperlink" Target="http://www.uradni-list.si/1/objava.jsp?sop=2012-01-251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6-01-3449" TargetMode="External"/><Relationship Id="rId17" Type="http://schemas.openxmlformats.org/officeDocument/2006/relationships/hyperlink" Target="http://www.uradni-list.si/1/objava.jsp?sop=2006-01-41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1999-01-504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cpi.si/files/cpi/userfiles/Intranet/ESS/2016-2020/18_Logo_EKP_socialni_sklad_SLO_slogan_barvni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1999-01-4584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uradni-list.si/1/objava.jsp?sop=2018-01-13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uradni-list.si/1/objava.jsp?sop=2017-01-1324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ic.si/zakljucni_izpiti/socialni_partnerji/" TargetMode="External"/><Relationship Id="rId1" Type="http://schemas.openxmlformats.org/officeDocument/2006/relationships/hyperlink" Target="http://www.cpi.si/files/cpi/userfiles/Publikacije/zbornik_Izdelek_WEB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1F57A1-040D-44E8-9964-F10B8637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2772</Words>
  <Characters>15802</Characters>
  <Application>Microsoft Office Word</Application>
  <DocSecurity>4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Zupanc</dc:creator>
  <cp:keywords/>
  <dc:description/>
  <cp:lastModifiedBy>Ana Žemva Novak</cp:lastModifiedBy>
  <cp:revision>2</cp:revision>
  <cp:lastPrinted>2019-06-06T13:34:00Z</cp:lastPrinted>
  <dcterms:created xsi:type="dcterms:W3CDTF">2019-06-06T13:35:00Z</dcterms:created>
  <dcterms:modified xsi:type="dcterms:W3CDTF">2019-06-06T13:35:00Z</dcterms:modified>
</cp:coreProperties>
</file>