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D16" w:rsidRPr="006337DB" w:rsidRDefault="00C47D16" w:rsidP="006337DB">
      <w:pPr>
        <w:tabs>
          <w:tab w:val="left" w:pos="708"/>
        </w:tabs>
        <w:jc w:val="both"/>
        <w:rPr>
          <w:rFonts w:ascii="Arial" w:hAnsi="Arial" w:cs="Arial"/>
          <w:sz w:val="20"/>
          <w:szCs w:val="20"/>
        </w:rPr>
      </w:pPr>
      <w:bookmarkStart w:id="0" w:name="_GoBack"/>
      <w:bookmarkEnd w:id="0"/>
      <w:r w:rsidRPr="006337DB">
        <w:rPr>
          <w:rFonts w:ascii="Arial" w:hAnsi="Arial" w:cs="Arial"/>
          <w:sz w:val="20"/>
          <w:szCs w:val="20"/>
        </w:rPr>
        <w:t>Na</w:t>
      </w:r>
      <w:r>
        <w:rPr>
          <w:rFonts w:ascii="Arial" w:hAnsi="Arial" w:cs="Arial"/>
          <w:sz w:val="20"/>
          <w:szCs w:val="20"/>
        </w:rPr>
        <w:t xml:space="preserve"> podlagi sedmega odstavka 17.b člena </w:t>
      </w:r>
      <w:r w:rsidRPr="00C47D16">
        <w:rPr>
          <w:rFonts w:ascii="Arial" w:hAnsi="Arial" w:cs="Arial"/>
          <w:sz w:val="20"/>
          <w:szCs w:val="20"/>
        </w:rPr>
        <w:t>Zakon</w:t>
      </w:r>
      <w:r>
        <w:rPr>
          <w:rFonts w:ascii="Arial" w:hAnsi="Arial" w:cs="Arial"/>
          <w:sz w:val="20"/>
          <w:szCs w:val="20"/>
        </w:rPr>
        <w:t>a</w:t>
      </w:r>
      <w:r w:rsidRPr="00C47D16">
        <w:rPr>
          <w:rFonts w:ascii="Arial" w:hAnsi="Arial" w:cs="Arial"/>
          <w:sz w:val="20"/>
          <w:szCs w:val="20"/>
        </w:rPr>
        <w:t xml:space="preserve"> o Slovenskem filmskem centru, javni agenciji Republike Slovenije (Uradni list RS, št. 77/10, 40/12 – ZUJF, 19/14 – odl. US in 63/16)</w:t>
      </w:r>
      <w:r>
        <w:rPr>
          <w:rFonts w:ascii="Arial" w:hAnsi="Arial" w:cs="Arial"/>
          <w:sz w:val="20"/>
          <w:szCs w:val="20"/>
        </w:rPr>
        <w:t xml:space="preserve"> izdaja minister za kulturo v soglasju z ministrico za finance</w:t>
      </w:r>
    </w:p>
    <w:p w:rsidR="0021020C" w:rsidRPr="00B04CCD" w:rsidRDefault="0021020C" w:rsidP="0021020C">
      <w:pPr>
        <w:tabs>
          <w:tab w:val="left" w:pos="708"/>
        </w:tabs>
        <w:jc w:val="center"/>
        <w:rPr>
          <w:rFonts w:ascii="Arial" w:hAnsi="Arial" w:cs="Arial"/>
          <w:b/>
          <w:sz w:val="24"/>
          <w:szCs w:val="24"/>
        </w:rPr>
      </w:pPr>
      <w:r w:rsidRPr="00B04CCD">
        <w:rPr>
          <w:rFonts w:ascii="Arial" w:hAnsi="Arial" w:cs="Arial"/>
          <w:b/>
          <w:sz w:val="24"/>
          <w:szCs w:val="24"/>
        </w:rPr>
        <w:t>Pravilnik o spodbujanju vlaganj v avdiovizualno produkcijo - OSNUTEK</w:t>
      </w:r>
    </w:p>
    <w:p w:rsidR="0021020C" w:rsidRPr="00757660" w:rsidRDefault="0021020C" w:rsidP="0021020C">
      <w:pPr>
        <w:tabs>
          <w:tab w:val="left" w:pos="708"/>
        </w:tabs>
        <w:jc w:val="center"/>
        <w:rPr>
          <w:rFonts w:ascii="Arial" w:hAnsi="Arial" w:cs="Arial"/>
          <w:sz w:val="20"/>
          <w:szCs w:val="20"/>
        </w:rPr>
      </w:pPr>
      <w:r w:rsidRPr="00757660">
        <w:rPr>
          <w:rFonts w:ascii="Arial" w:hAnsi="Arial" w:cs="Arial"/>
          <w:sz w:val="20"/>
          <w:szCs w:val="20"/>
        </w:rPr>
        <w:t>1. člen</w:t>
      </w:r>
    </w:p>
    <w:p w:rsidR="0021020C" w:rsidRDefault="0021020C" w:rsidP="008C57E4">
      <w:pPr>
        <w:tabs>
          <w:tab w:val="left" w:pos="708"/>
        </w:tabs>
        <w:spacing w:line="260" w:lineRule="exact"/>
        <w:jc w:val="both"/>
        <w:rPr>
          <w:rFonts w:ascii="Arial" w:hAnsi="Arial" w:cs="Arial"/>
          <w:sz w:val="20"/>
          <w:szCs w:val="20"/>
        </w:rPr>
      </w:pPr>
      <w:r w:rsidRPr="00757660">
        <w:rPr>
          <w:rFonts w:ascii="Arial" w:hAnsi="Arial" w:cs="Arial"/>
          <w:sz w:val="20"/>
          <w:szCs w:val="20"/>
        </w:rPr>
        <w:t>S tem pravilnikom se</w:t>
      </w:r>
      <w:r w:rsidR="00C47D16">
        <w:rPr>
          <w:rFonts w:ascii="Arial" w:hAnsi="Arial" w:cs="Arial"/>
          <w:sz w:val="20"/>
          <w:szCs w:val="20"/>
        </w:rPr>
        <w:t xml:space="preserve"> podrobneje</w:t>
      </w:r>
      <w:r w:rsidRPr="00757660">
        <w:rPr>
          <w:rFonts w:ascii="Arial" w:hAnsi="Arial" w:cs="Arial"/>
          <w:sz w:val="20"/>
          <w:szCs w:val="20"/>
        </w:rPr>
        <w:t xml:space="preserve"> določajo upravičenci,</w:t>
      </w:r>
      <w:r w:rsidR="000F0271" w:rsidRPr="000F0271">
        <w:t xml:space="preserve"> </w:t>
      </w:r>
      <w:r w:rsidR="000F0271">
        <w:rPr>
          <w:rFonts w:ascii="Arial" w:hAnsi="Arial" w:cs="Arial"/>
          <w:sz w:val="20"/>
          <w:szCs w:val="20"/>
        </w:rPr>
        <w:t>upravičena</w:t>
      </w:r>
      <w:r w:rsidR="000F0271" w:rsidRPr="000F0271">
        <w:rPr>
          <w:rFonts w:ascii="Arial" w:hAnsi="Arial" w:cs="Arial"/>
          <w:sz w:val="20"/>
          <w:szCs w:val="20"/>
        </w:rPr>
        <w:t xml:space="preserve"> del</w:t>
      </w:r>
      <w:r w:rsidR="000F0271">
        <w:rPr>
          <w:rFonts w:ascii="Arial" w:hAnsi="Arial" w:cs="Arial"/>
          <w:sz w:val="20"/>
          <w:szCs w:val="20"/>
        </w:rPr>
        <w:t>a,</w:t>
      </w:r>
      <w:r w:rsidRPr="00757660">
        <w:rPr>
          <w:rFonts w:ascii="Arial" w:hAnsi="Arial" w:cs="Arial"/>
          <w:sz w:val="20"/>
          <w:szCs w:val="20"/>
        </w:rPr>
        <w:t xml:space="preserve"> </w:t>
      </w:r>
      <w:r w:rsidR="00C47D16" w:rsidRPr="00C47D16">
        <w:rPr>
          <w:rFonts w:ascii="Arial" w:hAnsi="Arial" w:cs="Arial"/>
          <w:sz w:val="20"/>
          <w:szCs w:val="20"/>
        </w:rPr>
        <w:t xml:space="preserve">postopek </w:t>
      </w:r>
      <w:r w:rsidR="000F0271">
        <w:rPr>
          <w:rFonts w:ascii="Arial" w:hAnsi="Arial" w:cs="Arial"/>
          <w:sz w:val="20"/>
          <w:szCs w:val="20"/>
        </w:rPr>
        <w:t>in</w:t>
      </w:r>
      <w:r w:rsidR="00C47D16" w:rsidRPr="00C47D16">
        <w:rPr>
          <w:rFonts w:ascii="Arial" w:hAnsi="Arial" w:cs="Arial"/>
          <w:sz w:val="20"/>
          <w:szCs w:val="20"/>
        </w:rPr>
        <w:t xml:space="preserve"> pogoj</w:t>
      </w:r>
      <w:r w:rsidR="000F0271">
        <w:rPr>
          <w:rFonts w:ascii="Arial" w:hAnsi="Arial" w:cs="Arial"/>
          <w:sz w:val="20"/>
          <w:szCs w:val="20"/>
        </w:rPr>
        <w:t>i</w:t>
      </w:r>
      <w:r w:rsidR="00C47D16" w:rsidRPr="00C47D16">
        <w:rPr>
          <w:rFonts w:ascii="Arial" w:hAnsi="Arial" w:cs="Arial"/>
          <w:sz w:val="20"/>
          <w:szCs w:val="20"/>
        </w:rPr>
        <w:t xml:space="preserve"> za pridobitev pravice do denarnega povračila, postopek in pogoj</w:t>
      </w:r>
      <w:r w:rsidR="000F0271">
        <w:rPr>
          <w:rFonts w:ascii="Arial" w:hAnsi="Arial" w:cs="Arial"/>
          <w:sz w:val="20"/>
          <w:szCs w:val="20"/>
        </w:rPr>
        <w:t>i</w:t>
      </w:r>
      <w:r w:rsidR="00C47D16" w:rsidRPr="00C47D16">
        <w:rPr>
          <w:rFonts w:ascii="Arial" w:hAnsi="Arial" w:cs="Arial"/>
          <w:sz w:val="20"/>
          <w:szCs w:val="20"/>
        </w:rPr>
        <w:t xml:space="preserve"> za izplačilo denarnega povračila, </w:t>
      </w:r>
      <w:r w:rsidR="000F0271">
        <w:rPr>
          <w:rFonts w:ascii="Arial" w:hAnsi="Arial" w:cs="Arial"/>
          <w:sz w:val="20"/>
          <w:szCs w:val="20"/>
        </w:rPr>
        <w:t>upravičeni stroški</w:t>
      </w:r>
      <w:r w:rsidR="00C47D16" w:rsidRPr="00C47D16">
        <w:rPr>
          <w:rFonts w:ascii="Arial" w:hAnsi="Arial" w:cs="Arial"/>
          <w:sz w:val="20"/>
          <w:szCs w:val="20"/>
        </w:rPr>
        <w:t xml:space="preserve"> in višin</w:t>
      </w:r>
      <w:r w:rsidR="000F0271">
        <w:rPr>
          <w:rFonts w:ascii="Arial" w:hAnsi="Arial" w:cs="Arial"/>
          <w:sz w:val="20"/>
          <w:szCs w:val="20"/>
        </w:rPr>
        <w:t>a</w:t>
      </w:r>
      <w:r w:rsidR="00C47D16" w:rsidRPr="00C47D16">
        <w:rPr>
          <w:rFonts w:ascii="Arial" w:hAnsi="Arial" w:cs="Arial"/>
          <w:sz w:val="20"/>
          <w:szCs w:val="20"/>
        </w:rPr>
        <w:t xml:space="preserve"> denarnih povračil</w:t>
      </w:r>
      <w:r w:rsidRPr="00757660">
        <w:rPr>
          <w:rFonts w:ascii="Arial" w:hAnsi="Arial" w:cs="Arial"/>
          <w:sz w:val="20"/>
          <w:szCs w:val="20"/>
        </w:rPr>
        <w:t xml:space="preserve">.    </w:t>
      </w:r>
    </w:p>
    <w:p w:rsidR="0021020C" w:rsidRPr="00757660" w:rsidRDefault="0021020C" w:rsidP="0021020C">
      <w:pPr>
        <w:numPr>
          <w:ilvl w:val="0"/>
          <w:numId w:val="2"/>
        </w:numPr>
        <w:tabs>
          <w:tab w:val="left" w:pos="708"/>
        </w:tabs>
        <w:overflowPunct w:val="0"/>
        <w:autoSpaceDE w:val="0"/>
        <w:autoSpaceDN w:val="0"/>
        <w:adjustRightInd w:val="0"/>
        <w:spacing w:after="0" w:line="240" w:lineRule="auto"/>
        <w:jc w:val="center"/>
        <w:textAlignment w:val="baseline"/>
        <w:rPr>
          <w:rFonts w:ascii="Arial" w:hAnsi="Arial" w:cs="Arial"/>
          <w:sz w:val="20"/>
          <w:szCs w:val="20"/>
        </w:rPr>
      </w:pPr>
      <w:r w:rsidRPr="00757660">
        <w:rPr>
          <w:rFonts w:ascii="Arial" w:hAnsi="Arial" w:cs="Arial"/>
          <w:sz w:val="20"/>
          <w:szCs w:val="20"/>
        </w:rPr>
        <w:t>Pogoji</w:t>
      </w:r>
      <w:r w:rsidR="00DE3F0B">
        <w:rPr>
          <w:rFonts w:ascii="Arial" w:hAnsi="Arial" w:cs="Arial"/>
          <w:sz w:val="20"/>
          <w:szCs w:val="20"/>
        </w:rPr>
        <w:t xml:space="preserve"> in upravičenci</w:t>
      </w:r>
    </w:p>
    <w:p w:rsidR="0021020C" w:rsidRPr="00757660" w:rsidRDefault="0021020C" w:rsidP="0021020C">
      <w:pPr>
        <w:tabs>
          <w:tab w:val="left" w:pos="708"/>
        </w:tabs>
        <w:overflowPunct w:val="0"/>
        <w:autoSpaceDE w:val="0"/>
        <w:autoSpaceDN w:val="0"/>
        <w:adjustRightInd w:val="0"/>
        <w:spacing w:after="0" w:line="240" w:lineRule="auto"/>
        <w:ind w:left="1080"/>
        <w:textAlignment w:val="baseline"/>
        <w:rPr>
          <w:rFonts w:ascii="Arial" w:hAnsi="Arial" w:cs="Arial"/>
          <w:sz w:val="20"/>
          <w:szCs w:val="20"/>
        </w:rPr>
      </w:pPr>
    </w:p>
    <w:p w:rsidR="0021020C" w:rsidRPr="00757660" w:rsidRDefault="0021020C" w:rsidP="0021020C">
      <w:pPr>
        <w:tabs>
          <w:tab w:val="left" w:pos="708"/>
        </w:tabs>
        <w:jc w:val="center"/>
        <w:rPr>
          <w:rFonts w:ascii="Arial" w:hAnsi="Arial" w:cs="Arial"/>
          <w:sz w:val="20"/>
          <w:szCs w:val="20"/>
        </w:rPr>
      </w:pPr>
      <w:r w:rsidRPr="00757660">
        <w:rPr>
          <w:rFonts w:ascii="Arial" w:hAnsi="Arial" w:cs="Arial"/>
          <w:sz w:val="20"/>
          <w:szCs w:val="20"/>
        </w:rPr>
        <w:t>2. člen</w:t>
      </w:r>
    </w:p>
    <w:p w:rsidR="00AC0F7A" w:rsidRPr="006337DB" w:rsidRDefault="006C0A95" w:rsidP="006337DB">
      <w:pPr>
        <w:pStyle w:val="Odstavek"/>
        <w:ind w:firstLine="0"/>
        <w:rPr>
          <w:sz w:val="20"/>
          <w:szCs w:val="20"/>
        </w:rPr>
      </w:pPr>
      <w:r>
        <w:rPr>
          <w:sz w:val="20"/>
          <w:szCs w:val="20"/>
        </w:rPr>
        <w:t xml:space="preserve">(1) </w:t>
      </w:r>
      <w:r w:rsidR="00AC0F7A" w:rsidRPr="006337DB">
        <w:rPr>
          <w:sz w:val="20"/>
          <w:szCs w:val="20"/>
        </w:rPr>
        <w:t>Pravica do denarnega povračila se lahko uveljavlja za filme, namenjene za kinematografsko predvajanje, in avdiovizualna dela vseh zvrsti, namenjena predvajanju v medijih, ob formalnih in vsebinskih pogojih, določenih s tem pravilnikom.</w:t>
      </w:r>
    </w:p>
    <w:p w:rsidR="006337DB" w:rsidRPr="006337DB" w:rsidRDefault="006C0A95" w:rsidP="003D5369">
      <w:pPr>
        <w:pStyle w:val="Odstavek"/>
        <w:spacing w:line="260" w:lineRule="exact"/>
        <w:ind w:firstLine="0"/>
        <w:rPr>
          <w:sz w:val="20"/>
          <w:szCs w:val="20"/>
        </w:rPr>
      </w:pPr>
      <w:r>
        <w:rPr>
          <w:sz w:val="20"/>
          <w:szCs w:val="20"/>
        </w:rPr>
        <w:t xml:space="preserve">(2) </w:t>
      </w:r>
      <w:r w:rsidR="00AC0F7A" w:rsidRPr="006337DB">
        <w:rPr>
          <w:sz w:val="20"/>
          <w:szCs w:val="20"/>
        </w:rPr>
        <w:t>Pravico do denarnega povračila lahko uveljavlja pravna ali fizična oseba s sedežem v drugi državi, članici Evropske unije, državi partnerici Evropskega gospodarskega prostora ali tretji državi, ki je registrirana za filmsko in televizijsko produkcijo, in izvršni producent, ki ima sedež v Republiki Sloveniji in ima za izvedbo filma ali avdiovizualnega dela na območju Republike Slovenije sklenjeno pogodbo s pravno ali fizično osebo s sedežem v drugi državi, članici Evropske unije, državi partnerici Evropskega gospodarskega prostora ali tretji državi, ki je registrirana za filmsko in televizijsko produkcijo, ter izpolnjuje naslednje pogoje:</w:t>
      </w:r>
    </w:p>
    <w:p w:rsidR="00AC0F7A" w:rsidRPr="006337DB" w:rsidRDefault="00AC0F7A" w:rsidP="003D5369">
      <w:pPr>
        <w:pStyle w:val="Alineazaodstavkom"/>
        <w:spacing w:line="260" w:lineRule="exact"/>
        <w:rPr>
          <w:sz w:val="20"/>
          <w:szCs w:val="20"/>
        </w:rPr>
      </w:pPr>
      <w:r w:rsidRPr="006337DB">
        <w:rPr>
          <w:sz w:val="20"/>
          <w:szCs w:val="20"/>
        </w:rPr>
        <w:t>ima urejene avtorske pravice za projekt;</w:t>
      </w:r>
    </w:p>
    <w:p w:rsidR="00AC0F7A" w:rsidRPr="006337DB" w:rsidRDefault="00AC0F7A" w:rsidP="003D5369">
      <w:pPr>
        <w:pStyle w:val="Alineazaodstavkom"/>
        <w:spacing w:line="260" w:lineRule="exact"/>
        <w:rPr>
          <w:sz w:val="20"/>
          <w:szCs w:val="20"/>
        </w:rPr>
      </w:pPr>
      <w:r w:rsidRPr="006337DB">
        <w:rPr>
          <w:sz w:val="20"/>
          <w:szCs w:val="20"/>
        </w:rPr>
        <w:t>v obdobju preteklih treh let je imela vsaj en projekt, ki je bil predvajan v kinematografski distribuciji ali v medijih, skladno z zakonom, ki ureja avdiovizualne medijske storitve;</w:t>
      </w:r>
    </w:p>
    <w:p w:rsidR="00A662FB" w:rsidRPr="00ED723B" w:rsidRDefault="00AC0F7A" w:rsidP="00ED723B">
      <w:pPr>
        <w:pStyle w:val="Alineazaodstavkom"/>
        <w:spacing w:line="260" w:lineRule="exact"/>
        <w:rPr>
          <w:sz w:val="20"/>
          <w:szCs w:val="20"/>
        </w:rPr>
      </w:pPr>
      <w:r w:rsidRPr="006337DB">
        <w:rPr>
          <w:sz w:val="20"/>
          <w:szCs w:val="20"/>
        </w:rPr>
        <w:t>izkaže izdatke, porabljene v Republiki Sloveniji za namen projekta, ter ima poravnane obveznosti iz naslova davkov in prispevkov v Republiki Sloveniji in v državi, kjer ima sedež ali stalno prebivališče.</w:t>
      </w:r>
    </w:p>
    <w:p w:rsidR="00AC0F7A" w:rsidRPr="006337DB" w:rsidRDefault="006C0A95" w:rsidP="006337DB">
      <w:pPr>
        <w:pStyle w:val="Odstavek"/>
        <w:spacing w:line="260" w:lineRule="exact"/>
        <w:ind w:firstLine="0"/>
        <w:rPr>
          <w:sz w:val="20"/>
          <w:szCs w:val="20"/>
        </w:rPr>
      </w:pPr>
      <w:r w:rsidRPr="00C13D79">
        <w:rPr>
          <w:sz w:val="20"/>
          <w:szCs w:val="20"/>
        </w:rPr>
        <w:t xml:space="preserve">(3) </w:t>
      </w:r>
      <w:r w:rsidR="00AC0F7A" w:rsidRPr="00C13D79">
        <w:rPr>
          <w:sz w:val="20"/>
          <w:szCs w:val="20"/>
        </w:rPr>
        <w:t>Do denarnega povračila niso upravičene pravne ali fizične osebe s sedežem v drugi državi, članici Evropske unije, državi partnerici Evropskega gospodarskega prostora ali v tretji državi, ki so povezane s pravnimi ali fizičnimi osebami, registriranimi za filmsko in televizijsko p</w:t>
      </w:r>
      <w:r w:rsidR="009A7F10" w:rsidRPr="00C13D79">
        <w:rPr>
          <w:sz w:val="20"/>
          <w:szCs w:val="20"/>
        </w:rPr>
        <w:t xml:space="preserve">rodukcijo v Republiki Sloveniji, kot to določa 4. člen Zakona o Slovenskem filmskem centru, javni agenciji Republike Slovenije (Uradni list RS, št. 77/10, 40/12 – ZUJF, 19/14 – odl. US in 63/16; v </w:t>
      </w:r>
      <w:r w:rsidR="003232D4" w:rsidRPr="00C13D79">
        <w:rPr>
          <w:sz w:val="20"/>
          <w:szCs w:val="20"/>
        </w:rPr>
        <w:t>nadaljnjem besedilu</w:t>
      </w:r>
      <w:r w:rsidR="009A7F10" w:rsidRPr="00C13D79">
        <w:rPr>
          <w:sz w:val="20"/>
          <w:szCs w:val="20"/>
        </w:rPr>
        <w:t xml:space="preserve">: </w:t>
      </w:r>
      <w:r w:rsidR="009A7F10" w:rsidRPr="00C13D79">
        <w:rPr>
          <w:sz w:val="18"/>
          <w:szCs w:val="18"/>
        </w:rPr>
        <w:t>ZSFCJA</w:t>
      </w:r>
      <w:r w:rsidR="009A7F10" w:rsidRPr="00C13D79">
        <w:rPr>
          <w:color w:val="626060"/>
          <w:sz w:val="18"/>
          <w:szCs w:val="18"/>
        </w:rPr>
        <w:t>).</w:t>
      </w:r>
    </w:p>
    <w:p w:rsidR="006337DB" w:rsidRDefault="006C0A95" w:rsidP="00C402F0">
      <w:pPr>
        <w:overflowPunct w:val="0"/>
        <w:autoSpaceDE w:val="0"/>
        <w:autoSpaceDN w:val="0"/>
        <w:adjustRightInd w:val="0"/>
        <w:spacing w:before="240" w:after="0" w:line="260" w:lineRule="exact"/>
        <w:jc w:val="both"/>
        <w:textAlignment w:val="baseline"/>
        <w:rPr>
          <w:rFonts w:ascii="Arial" w:hAnsi="Arial" w:cs="Arial"/>
          <w:sz w:val="20"/>
          <w:szCs w:val="20"/>
        </w:rPr>
      </w:pPr>
      <w:r>
        <w:rPr>
          <w:rFonts w:ascii="Arial" w:hAnsi="Arial" w:cs="Arial"/>
          <w:sz w:val="20"/>
          <w:szCs w:val="20"/>
        </w:rPr>
        <w:t xml:space="preserve">(4) </w:t>
      </w:r>
      <w:r w:rsidR="0021020C" w:rsidRPr="00757660">
        <w:rPr>
          <w:rFonts w:ascii="Arial" w:hAnsi="Arial" w:cs="Arial"/>
          <w:sz w:val="20"/>
          <w:szCs w:val="20"/>
        </w:rPr>
        <w:t xml:space="preserve">V primeru mednarodne koprodukcije </w:t>
      </w:r>
      <w:r w:rsidR="00AC0F7A">
        <w:rPr>
          <w:rFonts w:ascii="Arial" w:hAnsi="Arial" w:cs="Arial"/>
          <w:sz w:val="20"/>
          <w:szCs w:val="20"/>
        </w:rPr>
        <w:t>projekta</w:t>
      </w:r>
      <w:r w:rsidR="0021020C" w:rsidRPr="00757660">
        <w:rPr>
          <w:rFonts w:ascii="Arial" w:hAnsi="Arial" w:cs="Arial"/>
          <w:sz w:val="20"/>
          <w:szCs w:val="20"/>
        </w:rPr>
        <w:t>, v kateri je eden od koproducentov pravna ali fizična oseba, registrirana za opravljanje filmske in televizijske produkcije v Republiki Sloveniji, je upravičenec slovenski koproducent.</w:t>
      </w:r>
    </w:p>
    <w:p w:rsidR="00DE3F0B" w:rsidRPr="00C42B35" w:rsidRDefault="006C0A95" w:rsidP="003D5369">
      <w:pPr>
        <w:overflowPunct w:val="0"/>
        <w:autoSpaceDE w:val="0"/>
        <w:autoSpaceDN w:val="0"/>
        <w:adjustRightInd w:val="0"/>
        <w:spacing w:before="240" w:after="0" w:line="260" w:lineRule="exact"/>
        <w:jc w:val="both"/>
        <w:textAlignment w:val="baseline"/>
        <w:rPr>
          <w:rFonts w:ascii="Arial" w:eastAsia="Times New Roman" w:hAnsi="Arial" w:cs="Arial"/>
          <w:sz w:val="20"/>
          <w:szCs w:val="20"/>
          <w:lang w:eastAsia="sl-SI"/>
        </w:rPr>
      </w:pPr>
      <w:r>
        <w:rPr>
          <w:rFonts w:ascii="Arial" w:hAnsi="Arial" w:cs="Arial"/>
          <w:sz w:val="20"/>
          <w:szCs w:val="20"/>
        </w:rPr>
        <w:lastRenderedPageBreak/>
        <w:t xml:space="preserve">(5) </w:t>
      </w:r>
      <w:r w:rsidR="00DE3F0B">
        <w:rPr>
          <w:rFonts w:ascii="Arial" w:hAnsi="Arial" w:cs="Arial"/>
          <w:sz w:val="20"/>
          <w:szCs w:val="20"/>
        </w:rPr>
        <w:t xml:space="preserve">V povezavi s 1. členom </w:t>
      </w:r>
      <w:r w:rsidR="00DE3F0B" w:rsidRPr="00C42B35">
        <w:rPr>
          <w:rFonts w:ascii="Arial" w:eastAsia="Times New Roman" w:hAnsi="Arial" w:cs="Arial"/>
          <w:sz w:val="20"/>
          <w:szCs w:val="20"/>
          <w:lang w:eastAsia="sl-SI"/>
        </w:rPr>
        <w:t>Uredb</w:t>
      </w:r>
      <w:r w:rsidR="00DE3F0B">
        <w:rPr>
          <w:rFonts w:ascii="Arial" w:eastAsia="Times New Roman" w:hAnsi="Arial" w:cs="Arial"/>
          <w:sz w:val="20"/>
          <w:szCs w:val="20"/>
          <w:lang w:eastAsia="sl-SI"/>
        </w:rPr>
        <w:t>e</w:t>
      </w:r>
      <w:r w:rsidR="00DE3F0B" w:rsidRPr="00C42B35">
        <w:rPr>
          <w:rFonts w:ascii="Arial" w:eastAsia="Times New Roman" w:hAnsi="Arial" w:cs="Arial"/>
          <w:sz w:val="20"/>
          <w:szCs w:val="20"/>
          <w:lang w:eastAsia="sl-SI"/>
        </w:rPr>
        <w:t xml:space="preserve"> Komisije (EU) št. 651/2014 </w:t>
      </w:r>
      <w:r w:rsidR="00DE3F0B">
        <w:rPr>
          <w:rFonts w:ascii="Arial" w:eastAsia="Times New Roman" w:hAnsi="Arial" w:cs="Arial"/>
          <w:sz w:val="20"/>
          <w:szCs w:val="20"/>
          <w:lang w:eastAsia="sl-SI"/>
        </w:rPr>
        <w:t xml:space="preserve">z dne 17. junija 2014 </w:t>
      </w:r>
      <w:r w:rsidR="00DE3F0B" w:rsidRPr="00C42B35">
        <w:rPr>
          <w:rFonts w:ascii="Arial" w:eastAsia="Times New Roman" w:hAnsi="Arial" w:cs="Arial"/>
          <w:sz w:val="20"/>
          <w:szCs w:val="20"/>
          <w:lang w:eastAsia="sl-SI"/>
        </w:rPr>
        <w:t xml:space="preserve">o razglasitvi nekaterih vrst pomoči za združljive z notranjim trgom pri uporabi členov 107 in 108 </w:t>
      </w:r>
      <w:r w:rsidR="00DE3F0B">
        <w:rPr>
          <w:rFonts w:ascii="Arial" w:eastAsia="Times New Roman" w:hAnsi="Arial" w:cs="Arial"/>
          <w:sz w:val="20"/>
          <w:szCs w:val="20"/>
          <w:lang w:eastAsia="sl-SI"/>
        </w:rPr>
        <w:t xml:space="preserve">Pogodbe </w:t>
      </w:r>
      <w:r w:rsidR="00DE3F0B" w:rsidRPr="00C42B35">
        <w:rPr>
          <w:rFonts w:ascii="Arial" w:eastAsia="Times New Roman" w:hAnsi="Arial" w:cs="Arial"/>
          <w:sz w:val="20"/>
          <w:szCs w:val="20"/>
          <w:lang w:eastAsia="sl-SI"/>
        </w:rPr>
        <w:t>(UL L 187 z dne 26.</w:t>
      </w:r>
      <w:r w:rsidR="00DE3F0B">
        <w:rPr>
          <w:rFonts w:ascii="Arial" w:eastAsia="Times New Roman" w:hAnsi="Arial" w:cs="Arial"/>
          <w:sz w:val="20"/>
          <w:szCs w:val="20"/>
          <w:lang w:eastAsia="sl-SI"/>
        </w:rPr>
        <w:t xml:space="preserve"> </w:t>
      </w:r>
      <w:r w:rsidR="00DE3F0B" w:rsidRPr="00C42B35">
        <w:rPr>
          <w:rFonts w:ascii="Arial" w:eastAsia="Times New Roman" w:hAnsi="Arial" w:cs="Arial"/>
          <w:sz w:val="20"/>
          <w:szCs w:val="20"/>
          <w:lang w:eastAsia="sl-SI"/>
        </w:rPr>
        <w:t>6.</w:t>
      </w:r>
      <w:r w:rsidR="00DE3F0B">
        <w:rPr>
          <w:rFonts w:ascii="Arial" w:eastAsia="Times New Roman" w:hAnsi="Arial" w:cs="Arial"/>
          <w:sz w:val="20"/>
          <w:szCs w:val="20"/>
          <w:lang w:eastAsia="sl-SI"/>
        </w:rPr>
        <w:t xml:space="preserve"> </w:t>
      </w:r>
      <w:r w:rsidR="00DE3F0B" w:rsidRPr="00C42B35">
        <w:rPr>
          <w:rFonts w:ascii="Arial" w:eastAsia="Times New Roman" w:hAnsi="Arial" w:cs="Arial"/>
          <w:sz w:val="20"/>
          <w:szCs w:val="20"/>
          <w:lang w:eastAsia="sl-SI"/>
        </w:rPr>
        <w:t>2014; v nadaljnjem besedilu</w:t>
      </w:r>
      <w:r w:rsidR="00DE3F0B" w:rsidRPr="00C42B35">
        <w:rPr>
          <w:rFonts w:ascii="Arial" w:eastAsia="Times New Roman" w:hAnsi="Arial" w:cs="Arial"/>
          <w:color w:val="FF0000"/>
          <w:sz w:val="20"/>
          <w:szCs w:val="20"/>
          <w:lang w:eastAsia="sl-SI"/>
        </w:rPr>
        <w:t>:</w:t>
      </w:r>
      <w:r w:rsidR="00DE3F0B">
        <w:rPr>
          <w:rFonts w:ascii="Arial" w:eastAsia="Times New Roman" w:hAnsi="Arial" w:cs="Arial"/>
          <w:sz w:val="20"/>
          <w:szCs w:val="20"/>
          <w:lang w:eastAsia="sl-SI"/>
        </w:rPr>
        <w:t xml:space="preserve"> Uredba  651/2014/EU</w:t>
      </w:r>
      <w:r w:rsidR="00DE3F0B" w:rsidRPr="00C42B35">
        <w:rPr>
          <w:rFonts w:ascii="Arial" w:eastAsia="Times New Roman" w:hAnsi="Arial" w:cs="Arial"/>
          <w:sz w:val="20"/>
          <w:szCs w:val="20"/>
          <w:lang w:eastAsia="sl-SI"/>
        </w:rPr>
        <w:t>)</w:t>
      </w:r>
      <w:r w:rsidR="00DE3F0B">
        <w:rPr>
          <w:rFonts w:ascii="Arial" w:eastAsia="Times New Roman" w:hAnsi="Arial" w:cs="Arial"/>
          <w:sz w:val="20"/>
          <w:szCs w:val="20"/>
          <w:lang w:eastAsia="sl-SI"/>
        </w:rPr>
        <w:t xml:space="preserve"> do denarnih povračil niso upravičeni:</w:t>
      </w:r>
    </w:p>
    <w:p w:rsidR="00DE3F0B" w:rsidRDefault="00DE3F0B" w:rsidP="003D5369">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Pr>
          <w:rFonts w:ascii="Arial" w:hAnsi="Arial" w:cs="Arial"/>
          <w:sz w:val="20"/>
          <w:szCs w:val="20"/>
        </w:rPr>
        <w:t>podjetja</w:t>
      </w:r>
      <w:r w:rsidRPr="00757660">
        <w:rPr>
          <w:rFonts w:ascii="Arial" w:hAnsi="Arial" w:cs="Arial"/>
          <w:sz w:val="20"/>
          <w:szCs w:val="20"/>
        </w:rPr>
        <w:t xml:space="preserve"> v težavah</w:t>
      </w:r>
      <w:r>
        <w:rPr>
          <w:rFonts w:ascii="Arial" w:hAnsi="Arial" w:cs="Arial"/>
          <w:sz w:val="20"/>
          <w:szCs w:val="20"/>
        </w:rPr>
        <w:t xml:space="preserve"> oziroma če prejemajo pomoč za reševanje in prestrukturiranje;</w:t>
      </w:r>
    </w:p>
    <w:p w:rsidR="00DE3F0B" w:rsidRPr="00DE3F0B" w:rsidRDefault="00DE3F0B" w:rsidP="003D5369">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Pr>
          <w:rFonts w:ascii="Arial" w:hAnsi="Arial" w:cs="Arial"/>
          <w:sz w:val="20"/>
          <w:szCs w:val="20"/>
        </w:rPr>
        <w:t xml:space="preserve">pravne ali fizične osebe, ki </w:t>
      </w:r>
      <w:r w:rsidRPr="00927509">
        <w:rPr>
          <w:rFonts w:ascii="Arial" w:hAnsi="Arial" w:cs="Arial"/>
          <w:sz w:val="20"/>
          <w:szCs w:val="20"/>
        </w:rPr>
        <w:t>nima</w:t>
      </w:r>
      <w:r>
        <w:rPr>
          <w:rFonts w:ascii="Arial" w:hAnsi="Arial" w:cs="Arial"/>
          <w:sz w:val="20"/>
          <w:szCs w:val="20"/>
        </w:rPr>
        <w:t>jo</w:t>
      </w:r>
      <w:r w:rsidRPr="00927509">
        <w:rPr>
          <w:rFonts w:ascii="Arial" w:hAnsi="Arial" w:cs="Arial"/>
          <w:sz w:val="20"/>
          <w:szCs w:val="20"/>
        </w:rPr>
        <w:t xml:space="preserve"> poravnanih vseh obveznosti i</w:t>
      </w:r>
      <w:r>
        <w:rPr>
          <w:rFonts w:ascii="Arial" w:hAnsi="Arial" w:cs="Arial"/>
          <w:sz w:val="20"/>
          <w:szCs w:val="20"/>
        </w:rPr>
        <w:t>z naslova</w:t>
      </w:r>
      <w:r w:rsidRPr="00927509">
        <w:rPr>
          <w:rFonts w:ascii="Arial" w:hAnsi="Arial" w:cs="Arial"/>
          <w:sz w:val="20"/>
          <w:szCs w:val="20"/>
        </w:rPr>
        <w:t xml:space="preserve"> </w:t>
      </w:r>
      <w:r>
        <w:rPr>
          <w:rFonts w:ascii="Arial" w:hAnsi="Arial" w:cs="Arial"/>
          <w:sz w:val="20"/>
          <w:szCs w:val="20"/>
        </w:rPr>
        <w:t xml:space="preserve">predhodnega </w:t>
      </w:r>
      <w:r w:rsidRPr="00927509">
        <w:rPr>
          <w:rFonts w:ascii="Arial" w:hAnsi="Arial" w:cs="Arial"/>
          <w:sz w:val="20"/>
          <w:szCs w:val="20"/>
        </w:rPr>
        <w:t xml:space="preserve">sklepa </w:t>
      </w:r>
      <w:r>
        <w:rPr>
          <w:rFonts w:ascii="Arial" w:hAnsi="Arial" w:cs="Arial"/>
          <w:sz w:val="20"/>
          <w:szCs w:val="20"/>
        </w:rPr>
        <w:t>Evropske k</w:t>
      </w:r>
      <w:r w:rsidRPr="00927509">
        <w:rPr>
          <w:rFonts w:ascii="Arial" w:hAnsi="Arial" w:cs="Arial"/>
          <w:sz w:val="20"/>
          <w:szCs w:val="20"/>
        </w:rPr>
        <w:t>omisije o razglasitvi pomoči za nezakonito in nezdružljivo z notranjim trgom</w:t>
      </w:r>
      <w:r>
        <w:rPr>
          <w:rFonts w:ascii="Arial" w:hAnsi="Arial" w:cs="Arial"/>
          <w:sz w:val="20"/>
          <w:szCs w:val="20"/>
        </w:rPr>
        <w:t>;</w:t>
      </w:r>
    </w:p>
    <w:p w:rsidR="0027154E" w:rsidRDefault="00DE3F0B" w:rsidP="003D5369">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Pr>
          <w:rFonts w:ascii="Arial" w:hAnsi="Arial" w:cs="Arial"/>
          <w:sz w:val="20"/>
          <w:szCs w:val="20"/>
        </w:rPr>
        <w:t>podjetja</w:t>
      </w:r>
      <w:r w:rsidRPr="00757660">
        <w:rPr>
          <w:rFonts w:ascii="Arial" w:hAnsi="Arial" w:cs="Arial"/>
          <w:sz w:val="20"/>
          <w:szCs w:val="20"/>
        </w:rPr>
        <w:t xml:space="preserve"> v stečaju ali likvidaciji</w:t>
      </w:r>
      <w:r w:rsidR="0027154E">
        <w:rPr>
          <w:rFonts w:ascii="Arial" w:hAnsi="Arial" w:cs="Arial"/>
          <w:sz w:val="20"/>
          <w:szCs w:val="20"/>
        </w:rPr>
        <w:t>;</w:t>
      </w:r>
    </w:p>
    <w:p w:rsidR="00ED723B" w:rsidRDefault="00DE3F0B" w:rsidP="00ED723B">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27154E">
        <w:rPr>
          <w:rFonts w:ascii="Arial" w:hAnsi="Arial" w:cs="Arial"/>
          <w:sz w:val="20"/>
          <w:szCs w:val="20"/>
        </w:rPr>
        <w:t xml:space="preserve">pravne ali fizične osebe, ki same ali z njimi povezane osebe  po 4. členu </w:t>
      </w:r>
      <w:r w:rsidRPr="009A7F10">
        <w:rPr>
          <w:rFonts w:ascii="Arial" w:hAnsi="Arial" w:cs="Arial"/>
          <w:sz w:val="18"/>
          <w:szCs w:val="18"/>
        </w:rPr>
        <w:t>ZSFCJA</w:t>
      </w:r>
      <w:r w:rsidRPr="0027154E">
        <w:rPr>
          <w:rFonts w:ascii="Arial" w:hAnsi="Arial" w:cs="Arial"/>
          <w:sz w:val="20"/>
          <w:szCs w:val="20"/>
        </w:rPr>
        <w:t xml:space="preserve"> nimajo plačanih zapadlih davčnih obveznosti in obveznosti iz naslova prispevkov za socialno ali pokojninsko varnost.  </w:t>
      </w:r>
    </w:p>
    <w:p w:rsidR="00ED723B" w:rsidRDefault="00ED723B" w:rsidP="00ED723B">
      <w:p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p>
    <w:p w:rsidR="00ED723B" w:rsidRPr="00ED723B" w:rsidRDefault="006C0A95" w:rsidP="00ED723B">
      <w:p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C13D79">
        <w:rPr>
          <w:rFonts w:ascii="Arial" w:hAnsi="Arial" w:cs="Arial"/>
          <w:sz w:val="20"/>
          <w:szCs w:val="20"/>
        </w:rPr>
        <w:t xml:space="preserve">(6) </w:t>
      </w:r>
      <w:r w:rsidR="00ED723B" w:rsidRPr="00C13D79">
        <w:rPr>
          <w:rFonts w:ascii="Arial" w:hAnsi="Arial" w:cs="Arial"/>
          <w:sz w:val="20"/>
          <w:szCs w:val="20"/>
        </w:rPr>
        <w:t>Pravna ali fizična oseba s sedežem v tretji državi, ki je registrirana za filmsko in televizijsko produkcijo, mora za pridobitev pravice do denarnega povračila imeti sklenjeno pogodbeno razmerje s izvršnim producentom, ki ima sedež v Republiki Sloveniji</w:t>
      </w:r>
      <w:r w:rsidR="008C1F6F">
        <w:rPr>
          <w:rFonts w:ascii="Arial" w:hAnsi="Arial" w:cs="Arial"/>
          <w:sz w:val="20"/>
          <w:szCs w:val="20"/>
        </w:rPr>
        <w:t xml:space="preserve"> in ki vodi projekt</w:t>
      </w:r>
      <w:r w:rsidR="00ED723B" w:rsidRPr="00C13D79">
        <w:rPr>
          <w:rFonts w:ascii="Arial" w:hAnsi="Arial" w:cs="Arial"/>
          <w:sz w:val="20"/>
          <w:szCs w:val="20"/>
        </w:rPr>
        <w:t>.</w:t>
      </w:r>
      <w:r w:rsidR="00ED723B">
        <w:rPr>
          <w:rFonts w:ascii="Arial" w:hAnsi="Arial" w:cs="Arial"/>
          <w:sz w:val="20"/>
          <w:szCs w:val="20"/>
        </w:rPr>
        <w:t xml:space="preserve"> </w:t>
      </w:r>
    </w:p>
    <w:p w:rsidR="00A662FB" w:rsidRDefault="00A662FB" w:rsidP="00A662FB">
      <w:p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p>
    <w:p w:rsidR="0021020C" w:rsidRPr="00757660" w:rsidRDefault="0021020C" w:rsidP="0021020C">
      <w:pPr>
        <w:tabs>
          <w:tab w:val="left" w:pos="708"/>
        </w:tabs>
        <w:jc w:val="center"/>
        <w:rPr>
          <w:rFonts w:ascii="Arial" w:hAnsi="Arial" w:cs="Arial"/>
          <w:sz w:val="20"/>
          <w:szCs w:val="20"/>
        </w:rPr>
      </w:pPr>
      <w:r w:rsidRPr="00757660">
        <w:rPr>
          <w:rFonts w:ascii="Arial" w:hAnsi="Arial" w:cs="Arial"/>
          <w:sz w:val="20"/>
          <w:szCs w:val="20"/>
        </w:rPr>
        <w:t>3. člen</w:t>
      </w:r>
    </w:p>
    <w:p w:rsidR="003D5369" w:rsidRDefault="00850C26" w:rsidP="003D5369">
      <w:pPr>
        <w:tabs>
          <w:tab w:val="left" w:pos="708"/>
        </w:tabs>
        <w:spacing w:line="260" w:lineRule="exact"/>
        <w:rPr>
          <w:rFonts w:ascii="Arial" w:hAnsi="Arial" w:cs="Arial"/>
          <w:sz w:val="20"/>
          <w:szCs w:val="20"/>
        </w:rPr>
      </w:pPr>
      <w:r>
        <w:rPr>
          <w:rFonts w:ascii="Arial" w:hAnsi="Arial" w:cs="Arial"/>
          <w:sz w:val="20"/>
          <w:szCs w:val="20"/>
        </w:rPr>
        <w:t>Na javnem pozivu se</w:t>
      </w:r>
      <w:r w:rsidRPr="00757660">
        <w:rPr>
          <w:rFonts w:ascii="Arial" w:hAnsi="Arial" w:cs="Arial"/>
          <w:sz w:val="20"/>
          <w:szCs w:val="20"/>
        </w:rPr>
        <w:t xml:space="preserve"> </w:t>
      </w:r>
      <w:r w:rsidR="00AC0F7A" w:rsidRPr="00757660">
        <w:rPr>
          <w:rFonts w:ascii="Arial" w:hAnsi="Arial" w:cs="Arial"/>
          <w:sz w:val="20"/>
          <w:szCs w:val="20"/>
        </w:rPr>
        <w:t xml:space="preserve">lahko kandidira z naslednjimi </w:t>
      </w:r>
      <w:r w:rsidR="00AC0F7A">
        <w:rPr>
          <w:rFonts w:ascii="Arial" w:hAnsi="Arial" w:cs="Arial"/>
          <w:sz w:val="20"/>
          <w:szCs w:val="20"/>
        </w:rPr>
        <w:t>projekti:</w:t>
      </w:r>
    </w:p>
    <w:p w:rsidR="00AC0F7A" w:rsidRPr="003D5369" w:rsidRDefault="00AC0F7A" w:rsidP="003D5369">
      <w:pPr>
        <w:pStyle w:val="Odstavekseznama"/>
        <w:numPr>
          <w:ilvl w:val="0"/>
          <w:numId w:val="1"/>
        </w:numPr>
        <w:tabs>
          <w:tab w:val="left" w:pos="708"/>
        </w:tabs>
        <w:spacing w:line="260" w:lineRule="exact"/>
        <w:rPr>
          <w:rFonts w:ascii="Arial" w:hAnsi="Arial" w:cs="Arial"/>
          <w:sz w:val="20"/>
          <w:szCs w:val="20"/>
        </w:rPr>
      </w:pPr>
      <w:r w:rsidRPr="003D5369">
        <w:rPr>
          <w:rFonts w:ascii="Arial" w:hAnsi="Arial" w:cs="Arial"/>
          <w:sz w:val="20"/>
          <w:szCs w:val="20"/>
        </w:rPr>
        <w:t>celovečerni</w:t>
      </w:r>
      <w:r w:rsidR="00850C26">
        <w:rPr>
          <w:rFonts w:ascii="Arial" w:hAnsi="Arial" w:cs="Arial"/>
          <w:sz w:val="20"/>
          <w:szCs w:val="20"/>
        </w:rPr>
        <w:t>m</w:t>
      </w:r>
      <w:r w:rsidRPr="003D5369">
        <w:rPr>
          <w:rFonts w:ascii="Arial" w:hAnsi="Arial" w:cs="Arial"/>
          <w:sz w:val="20"/>
          <w:szCs w:val="20"/>
        </w:rPr>
        <w:t xml:space="preserve"> igrani</w:t>
      </w:r>
      <w:r w:rsidR="00850C26">
        <w:rPr>
          <w:rFonts w:ascii="Arial" w:hAnsi="Arial" w:cs="Arial"/>
          <w:sz w:val="20"/>
          <w:szCs w:val="20"/>
        </w:rPr>
        <w:t>m</w:t>
      </w:r>
      <w:r w:rsidRPr="003D5369">
        <w:rPr>
          <w:rFonts w:ascii="Arial" w:hAnsi="Arial" w:cs="Arial"/>
          <w:sz w:val="20"/>
          <w:szCs w:val="20"/>
        </w:rPr>
        <w:t xml:space="preserve"> film</w:t>
      </w:r>
      <w:r w:rsidR="00850C26">
        <w:rPr>
          <w:rFonts w:ascii="Arial" w:hAnsi="Arial" w:cs="Arial"/>
          <w:sz w:val="20"/>
          <w:szCs w:val="20"/>
        </w:rPr>
        <w:t>om</w:t>
      </w:r>
      <w:r w:rsidRPr="003D5369">
        <w:rPr>
          <w:rFonts w:ascii="Arial" w:hAnsi="Arial" w:cs="Arial"/>
          <w:sz w:val="20"/>
          <w:szCs w:val="20"/>
        </w:rPr>
        <w:t xml:space="preserve">, </w:t>
      </w:r>
    </w:p>
    <w:p w:rsidR="00AC0F7A" w:rsidRPr="00757660" w:rsidRDefault="00AC0F7A" w:rsidP="003D5369">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celovečerni</w:t>
      </w:r>
      <w:r w:rsidR="00850C26">
        <w:rPr>
          <w:rFonts w:ascii="Arial" w:hAnsi="Arial" w:cs="Arial"/>
          <w:sz w:val="20"/>
          <w:szCs w:val="20"/>
        </w:rPr>
        <w:t>m</w:t>
      </w:r>
      <w:r w:rsidRPr="00757660">
        <w:rPr>
          <w:rFonts w:ascii="Arial" w:hAnsi="Arial" w:cs="Arial"/>
          <w:sz w:val="20"/>
          <w:szCs w:val="20"/>
        </w:rPr>
        <w:t xml:space="preserve"> animirani</w:t>
      </w:r>
      <w:r w:rsidR="00850C26">
        <w:rPr>
          <w:rFonts w:ascii="Arial" w:hAnsi="Arial" w:cs="Arial"/>
          <w:sz w:val="20"/>
          <w:szCs w:val="20"/>
        </w:rPr>
        <w:t>m</w:t>
      </w:r>
      <w:r w:rsidRPr="00757660">
        <w:rPr>
          <w:rFonts w:ascii="Arial" w:hAnsi="Arial" w:cs="Arial"/>
          <w:sz w:val="20"/>
          <w:szCs w:val="20"/>
        </w:rPr>
        <w:t xml:space="preserve"> film</w:t>
      </w:r>
      <w:r w:rsidR="00850C26">
        <w:rPr>
          <w:rFonts w:ascii="Arial" w:hAnsi="Arial" w:cs="Arial"/>
          <w:sz w:val="20"/>
          <w:szCs w:val="20"/>
        </w:rPr>
        <w:t>om</w:t>
      </w:r>
      <w:r>
        <w:rPr>
          <w:rFonts w:ascii="Arial" w:hAnsi="Arial" w:cs="Arial"/>
          <w:sz w:val="20"/>
          <w:szCs w:val="20"/>
        </w:rPr>
        <w:t>;</w:t>
      </w:r>
    </w:p>
    <w:p w:rsidR="00AC0F7A" w:rsidRPr="00757660" w:rsidRDefault="00AC0F7A" w:rsidP="003D5369">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kratki</w:t>
      </w:r>
      <w:r w:rsidR="00850C26">
        <w:rPr>
          <w:rFonts w:ascii="Arial" w:hAnsi="Arial" w:cs="Arial"/>
          <w:sz w:val="20"/>
          <w:szCs w:val="20"/>
        </w:rPr>
        <w:t>m</w:t>
      </w:r>
      <w:r w:rsidRPr="00757660">
        <w:rPr>
          <w:rFonts w:ascii="Arial" w:hAnsi="Arial" w:cs="Arial"/>
          <w:sz w:val="20"/>
          <w:szCs w:val="20"/>
        </w:rPr>
        <w:t xml:space="preserve"> igrani</w:t>
      </w:r>
      <w:r w:rsidR="00850C26">
        <w:rPr>
          <w:rFonts w:ascii="Arial" w:hAnsi="Arial" w:cs="Arial"/>
          <w:sz w:val="20"/>
          <w:szCs w:val="20"/>
        </w:rPr>
        <w:t>m</w:t>
      </w:r>
      <w:r w:rsidRPr="00757660">
        <w:rPr>
          <w:rFonts w:ascii="Arial" w:hAnsi="Arial" w:cs="Arial"/>
          <w:sz w:val="20"/>
          <w:szCs w:val="20"/>
        </w:rPr>
        <w:t xml:space="preserve"> film</w:t>
      </w:r>
      <w:r w:rsidR="00850C26">
        <w:rPr>
          <w:rFonts w:ascii="Arial" w:hAnsi="Arial" w:cs="Arial"/>
          <w:sz w:val="20"/>
          <w:szCs w:val="20"/>
        </w:rPr>
        <w:t>om</w:t>
      </w:r>
      <w:r>
        <w:rPr>
          <w:rFonts w:ascii="Arial" w:hAnsi="Arial" w:cs="Arial"/>
          <w:sz w:val="20"/>
          <w:szCs w:val="20"/>
        </w:rPr>
        <w:t>;</w:t>
      </w:r>
    </w:p>
    <w:p w:rsidR="00AC0F7A" w:rsidRPr="00757660" w:rsidRDefault="00AC0F7A" w:rsidP="003D5369">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kratki</w:t>
      </w:r>
      <w:r w:rsidR="00850C26">
        <w:rPr>
          <w:rFonts w:ascii="Arial" w:hAnsi="Arial" w:cs="Arial"/>
          <w:sz w:val="20"/>
          <w:szCs w:val="20"/>
        </w:rPr>
        <w:t>m</w:t>
      </w:r>
      <w:r w:rsidRPr="00757660">
        <w:rPr>
          <w:rFonts w:ascii="Arial" w:hAnsi="Arial" w:cs="Arial"/>
          <w:sz w:val="20"/>
          <w:szCs w:val="20"/>
        </w:rPr>
        <w:t xml:space="preserve"> animirani</w:t>
      </w:r>
      <w:r w:rsidR="00850C26">
        <w:rPr>
          <w:rFonts w:ascii="Arial" w:hAnsi="Arial" w:cs="Arial"/>
          <w:sz w:val="20"/>
          <w:szCs w:val="20"/>
        </w:rPr>
        <w:t>m</w:t>
      </w:r>
      <w:r w:rsidRPr="00757660">
        <w:rPr>
          <w:rFonts w:ascii="Arial" w:hAnsi="Arial" w:cs="Arial"/>
          <w:sz w:val="20"/>
          <w:szCs w:val="20"/>
        </w:rPr>
        <w:t xml:space="preserve"> film</w:t>
      </w:r>
      <w:r w:rsidR="00850C26">
        <w:rPr>
          <w:rFonts w:ascii="Arial" w:hAnsi="Arial" w:cs="Arial"/>
          <w:sz w:val="20"/>
          <w:szCs w:val="20"/>
        </w:rPr>
        <w:t>om</w:t>
      </w:r>
      <w:r>
        <w:rPr>
          <w:rFonts w:ascii="Arial" w:hAnsi="Arial" w:cs="Arial"/>
          <w:sz w:val="20"/>
          <w:szCs w:val="20"/>
        </w:rPr>
        <w:t>;</w:t>
      </w:r>
    </w:p>
    <w:p w:rsidR="00AC0F7A" w:rsidRPr="00757660" w:rsidRDefault="00AC0F7A" w:rsidP="003D5369">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kratki</w:t>
      </w:r>
      <w:r w:rsidR="00850C26">
        <w:rPr>
          <w:rFonts w:ascii="Arial" w:hAnsi="Arial" w:cs="Arial"/>
          <w:sz w:val="20"/>
          <w:szCs w:val="20"/>
        </w:rPr>
        <w:t>m</w:t>
      </w:r>
      <w:r w:rsidRPr="00757660">
        <w:rPr>
          <w:rFonts w:ascii="Arial" w:hAnsi="Arial" w:cs="Arial"/>
          <w:sz w:val="20"/>
          <w:szCs w:val="20"/>
        </w:rPr>
        <w:t xml:space="preserve"> dokumentarni</w:t>
      </w:r>
      <w:r w:rsidR="00850C26">
        <w:rPr>
          <w:rFonts w:ascii="Arial" w:hAnsi="Arial" w:cs="Arial"/>
          <w:sz w:val="20"/>
          <w:szCs w:val="20"/>
        </w:rPr>
        <w:t>m</w:t>
      </w:r>
      <w:r w:rsidRPr="00757660">
        <w:rPr>
          <w:rFonts w:ascii="Arial" w:hAnsi="Arial" w:cs="Arial"/>
          <w:sz w:val="20"/>
          <w:szCs w:val="20"/>
        </w:rPr>
        <w:t xml:space="preserve"> film</w:t>
      </w:r>
      <w:r w:rsidR="00850C26">
        <w:rPr>
          <w:rFonts w:ascii="Arial" w:hAnsi="Arial" w:cs="Arial"/>
          <w:sz w:val="20"/>
          <w:szCs w:val="20"/>
        </w:rPr>
        <w:t>om</w:t>
      </w:r>
      <w:r>
        <w:rPr>
          <w:rFonts w:ascii="Arial" w:hAnsi="Arial" w:cs="Arial"/>
          <w:sz w:val="20"/>
          <w:szCs w:val="20"/>
        </w:rPr>
        <w:t>;</w:t>
      </w:r>
    </w:p>
    <w:p w:rsidR="00AC0F7A" w:rsidRPr="00757660" w:rsidRDefault="00AC0F7A" w:rsidP="003D5369">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celovečerni</w:t>
      </w:r>
      <w:r w:rsidR="00850C26">
        <w:rPr>
          <w:rFonts w:ascii="Arial" w:hAnsi="Arial" w:cs="Arial"/>
          <w:sz w:val="20"/>
          <w:szCs w:val="20"/>
        </w:rPr>
        <w:t>m</w:t>
      </w:r>
      <w:r w:rsidRPr="00757660">
        <w:rPr>
          <w:rFonts w:ascii="Arial" w:hAnsi="Arial" w:cs="Arial"/>
          <w:sz w:val="20"/>
          <w:szCs w:val="20"/>
        </w:rPr>
        <w:t xml:space="preserve"> dokumentarni</w:t>
      </w:r>
      <w:r w:rsidR="00850C26">
        <w:rPr>
          <w:rFonts w:ascii="Arial" w:hAnsi="Arial" w:cs="Arial"/>
          <w:sz w:val="20"/>
          <w:szCs w:val="20"/>
        </w:rPr>
        <w:t>m</w:t>
      </w:r>
      <w:r w:rsidRPr="00757660">
        <w:rPr>
          <w:rFonts w:ascii="Arial" w:hAnsi="Arial" w:cs="Arial"/>
          <w:sz w:val="20"/>
          <w:szCs w:val="20"/>
        </w:rPr>
        <w:t xml:space="preserve"> film</w:t>
      </w:r>
      <w:r w:rsidR="00850C26">
        <w:rPr>
          <w:rFonts w:ascii="Arial" w:hAnsi="Arial" w:cs="Arial"/>
          <w:sz w:val="20"/>
          <w:szCs w:val="20"/>
        </w:rPr>
        <w:t>om</w:t>
      </w:r>
      <w:r>
        <w:rPr>
          <w:rFonts w:ascii="Arial" w:hAnsi="Arial" w:cs="Arial"/>
          <w:sz w:val="20"/>
          <w:szCs w:val="20"/>
        </w:rPr>
        <w:t>,</w:t>
      </w:r>
    </w:p>
    <w:p w:rsidR="00AC0F7A" w:rsidRPr="00757660" w:rsidRDefault="00AC0F7A" w:rsidP="003D5369">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celovečerni</w:t>
      </w:r>
      <w:r w:rsidR="00850C26">
        <w:rPr>
          <w:rFonts w:ascii="Arial" w:hAnsi="Arial" w:cs="Arial"/>
          <w:sz w:val="20"/>
          <w:szCs w:val="20"/>
        </w:rPr>
        <w:t>m</w:t>
      </w:r>
      <w:r w:rsidRPr="00757660">
        <w:rPr>
          <w:rFonts w:ascii="Arial" w:hAnsi="Arial" w:cs="Arial"/>
          <w:sz w:val="20"/>
          <w:szCs w:val="20"/>
        </w:rPr>
        <w:t xml:space="preserve"> igrani</w:t>
      </w:r>
      <w:r w:rsidR="00850C26">
        <w:rPr>
          <w:rFonts w:ascii="Arial" w:hAnsi="Arial" w:cs="Arial"/>
          <w:sz w:val="20"/>
          <w:szCs w:val="20"/>
        </w:rPr>
        <w:t>m</w:t>
      </w:r>
      <w:r w:rsidRPr="00757660">
        <w:rPr>
          <w:rFonts w:ascii="Arial" w:hAnsi="Arial" w:cs="Arial"/>
          <w:sz w:val="20"/>
          <w:szCs w:val="20"/>
        </w:rPr>
        <w:t xml:space="preserve"> projekt</w:t>
      </w:r>
      <w:r w:rsidR="00850C26">
        <w:rPr>
          <w:rFonts w:ascii="Arial" w:hAnsi="Arial" w:cs="Arial"/>
          <w:sz w:val="20"/>
          <w:szCs w:val="20"/>
        </w:rPr>
        <w:t>om</w:t>
      </w:r>
      <w:r w:rsidRPr="00757660">
        <w:rPr>
          <w:rFonts w:ascii="Arial" w:hAnsi="Arial" w:cs="Arial"/>
          <w:sz w:val="20"/>
          <w:szCs w:val="20"/>
        </w:rPr>
        <w:t>, ki je primeren za javno televizijsko predvajanje</w:t>
      </w:r>
      <w:r>
        <w:rPr>
          <w:rFonts w:ascii="Arial" w:hAnsi="Arial" w:cs="Arial"/>
          <w:sz w:val="20"/>
          <w:szCs w:val="20"/>
        </w:rPr>
        <w:t>;</w:t>
      </w:r>
    </w:p>
    <w:p w:rsidR="00AC0F7A" w:rsidRPr="00757660" w:rsidRDefault="00AC0F7A" w:rsidP="003D5369">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celovečerni</w:t>
      </w:r>
      <w:r w:rsidR="00850C26">
        <w:rPr>
          <w:rFonts w:ascii="Arial" w:hAnsi="Arial" w:cs="Arial"/>
          <w:sz w:val="20"/>
          <w:szCs w:val="20"/>
        </w:rPr>
        <w:t>m</w:t>
      </w:r>
      <w:r w:rsidRPr="00757660">
        <w:rPr>
          <w:rFonts w:ascii="Arial" w:hAnsi="Arial" w:cs="Arial"/>
          <w:sz w:val="20"/>
          <w:szCs w:val="20"/>
        </w:rPr>
        <w:t xml:space="preserve"> animirani</w:t>
      </w:r>
      <w:r w:rsidR="00850C26">
        <w:rPr>
          <w:rFonts w:ascii="Arial" w:hAnsi="Arial" w:cs="Arial"/>
          <w:sz w:val="20"/>
          <w:szCs w:val="20"/>
        </w:rPr>
        <w:t>m</w:t>
      </w:r>
      <w:r w:rsidRPr="00757660">
        <w:rPr>
          <w:rFonts w:ascii="Arial" w:hAnsi="Arial" w:cs="Arial"/>
          <w:sz w:val="20"/>
          <w:szCs w:val="20"/>
        </w:rPr>
        <w:t xml:space="preserve"> projekt</w:t>
      </w:r>
      <w:r w:rsidR="00850C26">
        <w:rPr>
          <w:rFonts w:ascii="Arial" w:hAnsi="Arial" w:cs="Arial"/>
          <w:sz w:val="20"/>
          <w:szCs w:val="20"/>
        </w:rPr>
        <w:t>om</w:t>
      </w:r>
      <w:r w:rsidRPr="00757660">
        <w:rPr>
          <w:rFonts w:ascii="Arial" w:hAnsi="Arial" w:cs="Arial"/>
          <w:sz w:val="20"/>
          <w:szCs w:val="20"/>
        </w:rPr>
        <w:t>, ki je primeren za javno televizijsko predvajanje</w:t>
      </w:r>
      <w:r>
        <w:rPr>
          <w:rFonts w:ascii="Arial" w:hAnsi="Arial" w:cs="Arial"/>
          <w:sz w:val="20"/>
          <w:szCs w:val="20"/>
        </w:rPr>
        <w:t>;</w:t>
      </w:r>
    </w:p>
    <w:p w:rsidR="00AC0F7A" w:rsidRPr="00757660" w:rsidRDefault="00AC0F7A" w:rsidP="003D5369">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celovečerni</w:t>
      </w:r>
      <w:r w:rsidR="00850C26">
        <w:rPr>
          <w:rFonts w:ascii="Arial" w:hAnsi="Arial" w:cs="Arial"/>
          <w:sz w:val="20"/>
          <w:szCs w:val="20"/>
        </w:rPr>
        <w:t>m</w:t>
      </w:r>
      <w:r w:rsidRPr="00757660">
        <w:rPr>
          <w:rFonts w:ascii="Arial" w:hAnsi="Arial" w:cs="Arial"/>
          <w:sz w:val="20"/>
          <w:szCs w:val="20"/>
        </w:rPr>
        <w:t xml:space="preserve"> dokumentarni</w:t>
      </w:r>
      <w:r w:rsidR="00850C26">
        <w:rPr>
          <w:rFonts w:ascii="Arial" w:hAnsi="Arial" w:cs="Arial"/>
          <w:sz w:val="20"/>
          <w:szCs w:val="20"/>
        </w:rPr>
        <w:t>m</w:t>
      </w:r>
      <w:r w:rsidRPr="00757660">
        <w:rPr>
          <w:rFonts w:ascii="Arial" w:hAnsi="Arial" w:cs="Arial"/>
          <w:sz w:val="20"/>
          <w:szCs w:val="20"/>
        </w:rPr>
        <w:t xml:space="preserve"> projekt</w:t>
      </w:r>
      <w:r w:rsidR="00850C26">
        <w:rPr>
          <w:rFonts w:ascii="Arial" w:hAnsi="Arial" w:cs="Arial"/>
          <w:sz w:val="20"/>
          <w:szCs w:val="20"/>
        </w:rPr>
        <w:t>om</w:t>
      </w:r>
      <w:r w:rsidRPr="00757660">
        <w:rPr>
          <w:rFonts w:ascii="Arial" w:hAnsi="Arial" w:cs="Arial"/>
          <w:sz w:val="20"/>
          <w:szCs w:val="20"/>
        </w:rPr>
        <w:t>, ki je primeren za javno televizijsko predvajanje</w:t>
      </w:r>
      <w:r>
        <w:rPr>
          <w:rFonts w:ascii="Arial" w:hAnsi="Arial" w:cs="Arial"/>
          <w:sz w:val="20"/>
          <w:szCs w:val="20"/>
        </w:rPr>
        <w:t>;</w:t>
      </w:r>
    </w:p>
    <w:p w:rsidR="00AC0F7A" w:rsidRPr="00757660" w:rsidRDefault="00AC0F7A" w:rsidP="003D5369">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srednjemetražni</w:t>
      </w:r>
      <w:r w:rsidR="00850C26">
        <w:rPr>
          <w:rFonts w:ascii="Arial" w:hAnsi="Arial" w:cs="Arial"/>
          <w:sz w:val="20"/>
          <w:szCs w:val="20"/>
        </w:rPr>
        <w:t>m</w:t>
      </w:r>
      <w:r w:rsidRPr="00757660">
        <w:rPr>
          <w:rFonts w:ascii="Arial" w:hAnsi="Arial" w:cs="Arial"/>
          <w:sz w:val="20"/>
          <w:szCs w:val="20"/>
        </w:rPr>
        <w:t xml:space="preserve"> igrani</w:t>
      </w:r>
      <w:r w:rsidR="00850C26">
        <w:rPr>
          <w:rFonts w:ascii="Arial" w:hAnsi="Arial" w:cs="Arial"/>
          <w:sz w:val="20"/>
          <w:szCs w:val="20"/>
        </w:rPr>
        <w:t>m</w:t>
      </w:r>
      <w:r w:rsidRPr="00757660">
        <w:rPr>
          <w:rFonts w:ascii="Arial" w:hAnsi="Arial" w:cs="Arial"/>
          <w:sz w:val="20"/>
          <w:szCs w:val="20"/>
        </w:rPr>
        <w:t xml:space="preserve"> projekt</w:t>
      </w:r>
      <w:r w:rsidR="00850C26">
        <w:rPr>
          <w:rFonts w:ascii="Arial" w:hAnsi="Arial" w:cs="Arial"/>
          <w:sz w:val="20"/>
          <w:szCs w:val="20"/>
        </w:rPr>
        <w:t>om</w:t>
      </w:r>
      <w:r w:rsidRPr="00757660">
        <w:rPr>
          <w:rFonts w:ascii="Arial" w:hAnsi="Arial" w:cs="Arial"/>
          <w:sz w:val="20"/>
          <w:szCs w:val="20"/>
        </w:rPr>
        <w:t>, ki je primeren za javno televizijsko predvajanje</w:t>
      </w:r>
      <w:r>
        <w:rPr>
          <w:rFonts w:ascii="Arial" w:hAnsi="Arial" w:cs="Arial"/>
          <w:sz w:val="20"/>
          <w:szCs w:val="20"/>
        </w:rPr>
        <w:t>;</w:t>
      </w:r>
    </w:p>
    <w:p w:rsidR="00AC0F7A" w:rsidRPr="00757660" w:rsidRDefault="00AC0F7A" w:rsidP="003D5369">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srednjemetražni</w:t>
      </w:r>
      <w:r w:rsidR="00850C26">
        <w:rPr>
          <w:rFonts w:ascii="Arial" w:hAnsi="Arial" w:cs="Arial"/>
          <w:sz w:val="20"/>
          <w:szCs w:val="20"/>
        </w:rPr>
        <w:t>m</w:t>
      </w:r>
      <w:r w:rsidRPr="00757660">
        <w:rPr>
          <w:rFonts w:ascii="Arial" w:hAnsi="Arial" w:cs="Arial"/>
          <w:sz w:val="20"/>
          <w:szCs w:val="20"/>
        </w:rPr>
        <w:t xml:space="preserve"> dokumentarni</w:t>
      </w:r>
      <w:r w:rsidR="00850C26">
        <w:rPr>
          <w:rFonts w:ascii="Arial" w:hAnsi="Arial" w:cs="Arial"/>
          <w:sz w:val="20"/>
          <w:szCs w:val="20"/>
        </w:rPr>
        <w:t>m</w:t>
      </w:r>
      <w:r w:rsidRPr="00757660">
        <w:rPr>
          <w:rFonts w:ascii="Arial" w:hAnsi="Arial" w:cs="Arial"/>
          <w:sz w:val="20"/>
          <w:szCs w:val="20"/>
        </w:rPr>
        <w:t xml:space="preserve"> projekt</w:t>
      </w:r>
      <w:r w:rsidR="00850C26">
        <w:rPr>
          <w:rFonts w:ascii="Arial" w:hAnsi="Arial" w:cs="Arial"/>
          <w:sz w:val="20"/>
          <w:szCs w:val="20"/>
        </w:rPr>
        <w:t>om</w:t>
      </w:r>
      <w:r w:rsidRPr="00757660">
        <w:rPr>
          <w:rFonts w:ascii="Arial" w:hAnsi="Arial" w:cs="Arial"/>
          <w:sz w:val="20"/>
          <w:szCs w:val="20"/>
        </w:rPr>
        <w:t>, ki je primeren za javno televizijsko predvajanje</w:t>
      </w:r>
      <w:r>
        <w:rPr>
          <w:rFonts w:ascii="Arial" w:hAnsi="Arial" w:cs="Arial"/>
          <w:sz w:val="20"/>
          <w:szCs w:val="20"/>
        </w:rPr>
        <w:t>;</w:t>
      </w:r>
    </w:p>
    <w:p w:rsidR="00AC0F7A" w:rsidRPr="00757660" w:rsidRDefault="00AC0F7A" w:rsidP="003D5369">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srednjemetražni</w:t>
      </w:r>
      <w:r w:rsidR="00850C26">
        <w:rPr>
          <w:rFonts w:ascii="Arial" w:hAnsi="Arial" w:cs="Arial"/>
          <w:sz w:val="20"/>
          <w:szCs w:val="20"/>
        </w:rPr>
        <w:t>m</w:t>
      </w:r>
      <w:r w:rsidRPr="00757660">
        <w:rPr>
          <w:rFonts w:ascii="Arial" w:hAnsi="Arial" w:cs="Arial"/>
          <w:sz w:val="20"/>
          <w:szCs w:val="20"/>
        </w:rPr>
        <w:t xml:space="preserve"> animirani</w:t>
      </w:r>
      <w:r w:rsidR="00850C26">
        <w:rPr>
          <w:rFonts w:ascii="Arial" w:hAnsi="Arial" w:cs="Arial"/>
          <w:sz w:val="20"/>
          <w:szCs w:val="20"/>
        </w:rPr>
        <w:t>m</w:t>
      </w:r>
      <w:r w:rsidRPr="00757660">
        <w:rPr>
          <w:rFonts w:ascii="Arial" w:hAnsi="Arial" w:cs="Arial"/>
          <w:sz w:val="20"/>
          <w:szCs w:val="20"/>
        </w:rPr>
        <w:t xml:space="preserve"> projekt</w:t>
      </w:r>
      <w:r w:rsidR="00850C26">
        <w:rPr>
          <w:rFonts w:ascii="Arial" w:hAnsi="Arial" w:cs="Arial"/>
          <w:sz w:val="20"/>
          <w:szCs w:val="20"/>
        </w:rPr>
        <w:t>om</w:t>
      </w:r>
      <w:r w:rsidRPr="00757660">
        <w:rPr>
          <w:rFonts w:ascii="Arial" w:hAnsi="Arial" w:cs="Arial"/>
          <w:sz w:val="20"/>
          <w:szCs w:val="20"/>
        </w:rPr>
        <w:t>, ki je primeren za javno televizijsko predvajanje</w:t>
      </w:r>
      <w:r>
        <w:rPr>
          <w:rFonts w:ascii="Arial" w:hAnsi="Arial" w:cs="Arial"/>
          <w:sz w:val="20"/>
          <w:szCs w:val="20"/>
        </w:rPr>
        <w:t>;</w:t>
      </w:r>
    </w:p>
    <w:p w:rsidR="00AC0F7A" w:rsidRPr="00757660" w:rsidRDefault="00AC0F7A" w:rsidP="003D5369">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posamezn</w:t>
      </w:r>
      <w:r w:rsidR="00850C26">
        <w:rPr>
          <w:rFonts w:ascii="Arial" w:hAnsi="Arial" w:cs="Arial"/>
          <w:sz w:val="20"/>
          <w:szCs w:val="20"/>
        </w:rPr>
        <w:t>imi</w:t>
      </w:r>
      <w:r w:rsidRPr="00757660">
        <w:rPr>
          <w:rFonts w:ascii="Arial" w:hAnsi="Arial" w:cs="Arial"/>
          <w:sz w:val="20"/>
          <w:szCs w:val="20"/>
        </w:rPr>
        <w:t xml:space="preserve"> epizod</w:t>
      </w:r>
      <w:r w:rsidR="00850C26">
        <w:rPr>
          <w:rFonts w:ascii="Arial" w:hAnsi="Arial" w:cs="Arial"/>
          <w:sz w:val="20"/>
          <w:szCs w:val="20"/>
        </w:rPr>
        <w:t>ami</w:t>
      </w:r>
      <w:r w:rsidRPr="00757660">
        <w:rPr>
          <w:rFonts w:ascii="Arial" w:hAnsi="Arial" w:cs="Arial"/>
          <w:sz w:val="20"/>
          <w:szCs w:val="20"/>
        </w:rPr>
        <w:t xml:space="preserve"> televizijskih nadaljevank</w:t>
      </w:r>
      <w:r>
        <w:rPr>
          <w:rFonts w:ascii="Arial" w:hAnsi="Arial" w:cs="Arial"/>
          <w:sz w:val="20"/>
          <w:szCs w:val="20"/>
        </w:rPr>
        <w:t>;</w:t>
      </w:r>
    </w:p>
    <w:p w:rsidR="00AC0F7A" w:rsidRPr="00757660" w:rsidRDefault="00AC0F7A" w:rsidP="003D5369">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animiran</w:t>
      </w:r>
      <w:r w:rsidR="00850C26">
        <w:rPr>
          <w:rFonts w:ascii="Arial" w:hAnsi="Arial" w:cs="Arial"/>
          <w:sz w:val="20"/>
          <w:szCs w:val="20"/>
        </w:rPr>
        <w:t>o</w:t>
      </w:r>
      <w:r w:rsidRPr="00757660">
        <w:rPr>
          <w:rFonts w:ascii="Arial" w:hAnsi="Arial" w:cs="Arial"/>
          <w:sz w:val="20"/>
          <w:szCs w:val="20"/>
        </w:rPr>
        <w:t xml:space="preserve"> serij</w:t>
      </w:r>
      <w:r w:rsidR="00850C26">
        <w:rPr>
          <w:rFonts w:ascii="Arial" w:hAnsi="Arial" w:cs="Arial"/>
          <w:sz w:val="20"/>
          <w:szCs w:val="20"/>
        </w:rPr>
        <w:t>o</w:t>
      </w:r>
      <w:r>
        <w:rPr>
          <w:rFonts w:ascii="Arial" w:hAnsi="Arial" w:cs="Arial"/>
          <w:sz w:val="20"/>
          <w:szCs w:val="20"/>
        </w:rPr>
        <w:t>;</w:t>
      </w:r>
    </w:p>
    <w:p w:rsidR="00AC0F7A" w:rsidRPr="00757660" w:rsidRDefault="00AC0F7A" w:rsidP="003D5369">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televizijsk</w:t>
      </w:r>
      <w:r w:rsidR="00850C26">
        <w:rPr>
          <w:rFonts w:ascii="Arial" w:hAnsi="Arial" w:cs="Arial"/>
          <w:sz w:val="20"/>
          <w:szCs w:val="20"/>
        </w:rPr>
        <w:t>imi</w:t>
      </w:r>
      <w:r w:rsidRPr="00757660">
        <w:rPr>
          <w:rFonts w:ascii="Arial" w:hAnsi="Arial" w:cs="Arial"/>
          <w:sz w:val="20"/>
          <w:szCs w:val="20"/>
        </w:rPr>
        <w:t xml:space="preserve"> nadaljevank</w:t>
      </w:r>
      <w:r w:rsidR="00850C26">
        <w:rPr>
          <w:rFonts w:ascii="Arial" w:hAnsi="Arial" w:cs="Arial"/>
          <w:sz w:val="20"/>
          <w:szCs w:val="20"/>
        </w:rPr>
        <w:t>ami</w:t>
      </w:r>
      <w:r w:rsidRPr="00757660">
        <w:rPr>
          <w:rFonts w:ascii="Arial" w:hAnsi="Arial" w:cs="Arial"/>
          <w:sz w:val="20"/>
          <w:szCs w:val="20"/>
        </w:rPr>
        <w:t xml:space="preserve">, kjer se posamezna sezona epizod šteje kot en projekt. </w:t>
      </w:r>
    </w:p>
    <w:p w:rsidR="0021020C" w:rsidRPr="00757660" w:rsidRDefault="0021020C" w:rsidP="003D5369">
      <w:pPr>
        <w:tabs>
          <w:tab w:val="left" w:pos="708"/>
        </w:tabs>
        <w:overflowPunct w:val="0"/>
        <w:autoSpaceDE w:val="0"/>
        <w:autoSpaceDN w:val="0"/>
        <w:adjustRightInd w:val="0"/>
        <w:spacing w:after="0" w:line="260" w:lineRule="exact"/>
        <w:ind w:left="720"/>
        <w:jc w:val="both"/>
        <w:textAlignment w:val="baseline"/>
        <w:rPr>
          <w:rFonts w:ascii="Arial" w:hAnsi="Arial" w:cs="Arial"/>
          <w:sz w:val="20"/>
          <w:szCs w:val="20"/>
        </w:rPr>
      </w:pPr>
    </w:p>
    <w:p w:rsidR="00AA708A" w:rsidRDefault="0021020C" w:rsidP="009A7F10">
      <w:pPr>
        <w:tabs>
          <w:tab w:val="left" w:pos="708"/>
        </w:tabs>
        <w:jc w:val="center"/>
        <w:rPr>
          <w:rFonts w:ascii="Arial" w:hAnsi="Arial" w:cs="Arial"/>
          <w:sz w:val="20"/>
          <w:szCs w:val="20"/>
        </w:rPr>
      </w:pPr>
      <w:r w:rsidRPr="00757660">
        <w:rPr>
          <w:rFonts w:ascii="Arial" w:hAnsi="Arial" w:cs="Arial"/>
          <w:sz w:val="20"/>
          <w:szCs w:val="20"/>
        </w:rPr>
        <w:t>4. člen</w:t>
      </w:r>
    </w:p>
    <w:p w:rsidR="00AA708A" w:rsidRPr="00757660" w:rsidRDefault="00AA708A" w:rsidP="00AA708A">
      <w:pPr>
        <w:tabs>
          <w:tab w:val="left" w:pos="708"/>
        </w:tabs>
        <w:spacing w:line="260" w:lineRule="exact"/>
        <w:rPr>
          <w:rFonts w:ascii="Arial" w:hAnsi="Arial" w:cs="Arial"/>
          <w:sz w:val="20"/>
          <w:szCs w:val="20"/>
        </w:rPr>
      </w:pPr>
      <w:r w:rsidRPr="00757660">
        <w:rPr>
          <w:rFonts w:ascii="Arial" w:hAnsi="Arial" w:cs="Arial"/>
          <w:sz w:val="20"/>
          <w:szCs w:val="20"/>
        </w:rPr>
        <w:t>Do denarn</w:t>
      </w:r>
      <w:r>
        <w:rPr>
          <w:rFonts w:ascii="Arial" w:hAnsi="Arial" w:cs="Arial"/>
          <w:sz w:val="20"/>
          <w:szCs w:val="20"/>
        </w:rPr>
        <w:t>ega</w:t>
      </w:r>
      <w:r w:rsidRPr="00757660">
        <w:rPr>
          <w:rFonts w:ascii="Arial" w:hAnsi="Arial" w:cs="Arial"/>
          <w:sz w:val="20"/>
          <w:szCs w:val="20"/>
        </w:rPr>
        <w:t xml:space="preserve"> povračil</w:t>
      </w:r>
      <w:r>
        <w:rPr>
          <w:rFonts w:ascii="Arial" w:hAnsi="Arial" w:cs="Arial"/>
          <w:sz w:val="20"/>
          <w:szCs w:val="20"/>
        </w:rPr>
        <w:t>a</w:t>
      </w:r>
      <w:r w:rsidRPr="00757660">
        <w:rPr>
          <w:rFonts w:ascii="Arial" w:hAnsi="Arial" w:cs="Arial"/>
          <w:sz w:val="20"/>
          <w:szCs w:val="20"/>
        </w:rPr>
        <w:t xml:space="preserve"> niso </w:t>
      </w:r>
      <w:r>
        <w:rPr>
          <w:rFonts w:ascii="Arial" w:hAnsi="Arial" w:cs="Arial"/>
          <w:sz w:val="20"/>
          <w:szCs w:val="20"/>
        </w:rPr>
        <w:t>upravičeni projekti</w:t>
      </w:r>
      <w:r w:rsidRPr="00757660">
        <w:rPr>
          <w:rFonts w:ascii="Arial" w:hAnsi="Arial" w:cs="Arial"/>
          <w:sz w:val="20"/>
          <w:szCs w:val="20"/>
        </w:rPr>
        <w:t>, ki so</w:t>
      </w:r>
    </w:p>
    <w:p w:rsidR="00AA708A" w:rsidRPr="00757660" w:rsidRDefault="00AA708A" w:rsidP="00AA708A">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757660">
        <w:rPr>
          <w:rFonts w:ascii="Arial" w:hAnsi="Arial" w:cs="Arial"/>
          <w:sz w:val="20"/>
          <w:szCs w:val="20"/>
        </w:rPr>
        <w:t>namenjen</w:t>
      </w:r>
      <w:r>
        <w:rPr>
          <w:rFonts w:ascii="Arial" w:hAnsi="Arial" w:cs="Arial"/>
          <w:sz w:val="20"/>
          <w:szCs w:val="20"/>
        </w:rPr>
        <w:t>i</w:t>
      </w:r>
      <w:r w:rsidRPr="00757660">
        <w:rPr>
          <w:rFonts w:ascii="Arial" w:hAnsi="Arial" w:cs="Arial"/>
          <w:sz w:val="20"/>
          <w:szCs w:val="20"/>
        </w:rPr>
        <w:t xml:space="preserve"> marketingu in ekonomski propagandi</w:t>
      </w:r>
      <w:r>
        <w:rPr>
          <w:rFonts w:ascii="Arial" w:hAnsi="Arial" w:cs="Arial"/>
          <w:sz w:val="20"/>
          <w:szCs w:val="20"/>
        </w:rPr>
        <w:t>;</w:t>
      </w:r>
    </w:p>
    <w:p w:rsidR="00AA708A" w:rsidRPr="00757660" w:rsidRDefault="00AA708A" w:rsidP="00AA708A">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757660">
        <w:rPr>
          <w:rFonts w:ascii="Arial" w:hAnsi="Arial" w:cs="Arial"/>
          <w:sz w:val="20"/>
          <w:szCs w:val="20"/>
        </w:rPr>
        <w:t>ki vsebujejo pornografijo ali ki spodbujajo k nasilju in sovraštvu ali h kakršnikoli diskriminaciji;</w:t>
      </w:r>
    </w:p>
    <w:p w:rsidR="00AA708A" w:rsidRPr="00757660" w:rsidRDefault="00AA708A" w:rsidP="00AA708A">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757660">
        <w:rPr>
          <w:rFonts w:ascii="Arial" w:hAnsi="Arial" w:cs="Arial"/>
          <w:sz w:val="20"/>
          <w:szCs w:val="20"/>
        </w:rPr>
        <w:t xml:space="preserve">ki spadajo v zvrst t.i. sitcoma </w:t>
      </w:r>
      <w:r w:rsidR="00C31C0B">
        <w:rPr>
          <w:rFonts w:ascii="Arial" w:hAnsi="Arial" w:cs="Arial"/>
          <w:sz w:val="20"/>
          <w:szCs w:val="20"/>
        </w:rPr>
        <w:t>oziroma</w:t>
      </w:r>
      <w:r w:rsidRPr="00757660">
        <w:rPr>
          <w:rFonts w:ascii="Arial" w:hAnsi="Arial" w:cs="Arial"/>
          <w:sz w:val="20"/>
          <w:szCs w:val="20"/>
        </w:rPr>
        <w:t xml:space="preserve"> situacijske komične nadaljevanke; </w:t>
      </w:r>
    </w:p>
    <w:p w:rsidR="00AA708A" w:rsidRDefault="00AA708A" w:rsidP="00AA708A">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757660">
        <w:rPr>
          <w:rFonts w:ascii="Arial" w:hAnsi="Arial" w:cs="Arial"/>
          <w:sz w:val="20"/>
          <w:szCs w:val="20"/>
        </w:rPr>
        <w:t xml:space="preserve">ki spadajo v zvrst t.i. soap-opere </w:t>
      </w:r>
      <w:r w:rsidR="00C31C0B">
        <w:rPr>
          <w:rFonts w:ascii="Arial" w:hAnsi="Arial" w:cs="Arial"/>
          <w:sz w:val="20"/>
          <w:szCs w:val="20"/>
        </w:rPr>
        <w:t>oziroma</w:t>
      </w:r>
      <w:r w:rsidRPr="00757660">
        <w:rPr>
          <w:rFonts w:ascii="Arial" w:hAnsi="Arial" w:cs="Arial"/>
          <w:sz w:val="20"/>
          <w:szCs w:val="20"/>
        </w:rPr>
        <w:t xml:space="preserve"> melodramatične nadaljevanke v dnevnem predvajanju.</w:t>
      </w:r>
    </w:p>
    <w:p w:rsidR="00A662FB" w:rsidRDefault="00A662FB" w:rsidP="00A662FB">
      <w:pPr>
        <w:tabs>
          <w:tab w:val="left" w:pos="708"/>
        </w:tabs>
        <w:overflowPunct w:val="0"/>
        <w:autoSpaceDE w:val="0"/>
        <w:autoSpaceDN w:val="0"/>
        <w:adjustRightInd w:val="0"/>
        <w:spacing w:after="0" w:line="260" w:lineRule="exact"/>
        <w:ind w:left="360"/>
        <w:jc w:val="both"/>
        <w:textAlignment w:val="baseline"/>
        <w:rPr>
          <w:rFonts w:ascii="Arial" w:hAnsi="Arial" w:cs="Arial"/>
          <w:sz w:val="20"/>
          <w:szCs w:val="20"/>
        </w:rPr>
      </w:pPr>
    </w:p>
    <w:p w:rsidR="00FB71EC" w:rsidRDefault="00FB71EC" w:rsidP="005E7352">
      <w:pPr>
        <w:tabs>
          <w:tab w:val="left" w:pos="708"/>
        </w:tabs>
        <w:jc w:val="center"/>
        <w:rPr>
          <w:rFonts w:ascii="Arial" w:hAnsi="Arial" w:cs="Arial"/>
          <w:sz w:val="20"/>
          <w:szCs w:val="20"/>
        </w:rPr>
      </w:pPr>
    </w:p>
    <w:p w:rsidR="005E7352" w:rsidRDefault="0021020C" w:rsidP="005E7352">
      <w:pPr>
        <w:tabs>
          <w:tab w:val="left" w:pos="708"/>
        </w:tabs>
        <w:jc w:val="center"/>
        <w:rPr>
          <w:rFonts w:ascii="Arial" w:hAnsi="Arial" w:cs="Arial"/>
          <w:sz w:val="20"/>
          <w:szCs w:val="20"/>
        </w:rPr>
      </w:pPr>
      <w:r w:rsidRPr="00757660">
        <w:rPr>
          <w:rFonts w:ascii="Arial" w:hAnsi="Arial" w:cs="Arial"/>
          <w:sz w:val="20"/>
          <w:szCs w:val="20"/>
        </w:rPr>
        <w:t>5. člen</w:t>
      </w:r>
    </w:p>
    <w:p w:rsidR="0021020C" w:rsidRPr="00757660" w:rsidRDefault="006C0A95" w:rsidP="00B20C49">
      <w:pPr>
        <w:tabs>
          <w:tab w:val="left" w:pos="708"/>
        </w:tabs>
        <w:jc w:val="both"/>
        <w:rPr>
          <w:rFonts w:ascii="Arial" w:hAnsi="Arial" w:cs="Arial"/>
          <w:sz w:val="20"/>
          <w:szCs w:val="20"/>
        </w:rPr>
      </w:pPr>
      <w:r>
        <w:rPr>
          <w:rFonts w:ascii="Arial" w:hAnsi="Arial" w:cs="Arial"/>
          <w:sz w:val="20"/>
          <w:szCs w:val="20"/>
        </w:rPr>
        <w:lastRenderedPageBreak/>
        <w:t xml:space="preserve">(1) </w:t>
      </w:r>
      <w:r w:rsidR="008612A9">
        <w:rPr>
          <w:rFonts w:ascii="Arial" w:hAnsi="Arial" w:cs="Arial"/>
          <w:sz w:val="20"/>
          <w:szCs w:val="20"/>
        </w:rPr>
        <w:t>Za pridobitev</w:t>
      </w:r>
      <w:r w:rsidR="0021020C" w:rsidRPr="00757660">
        <w:rPr>
          <w:rFonts w:ascii="Arial" w:hAnsi="Arial" w:cs="Arial"/>
          <w:sz w:val="20"/>
          <w:szCs w:val="20"/>
        </w:rPr>
        <w:t xml:space="preserve"> pravice </w:t>
      </w:r>
      <w:r w:rsidR="008612A9">
        <w:rPr>
          <w:rFonts w:ascii="Arial" w:hAnsi="Arial" w:cs="Arial"/>
          <w:sz w:val="20"/>
          <w:szCs w:val="20"/>
        </w:rPr>
        <w:t>do</w:t>
      </w:r>
      <w:r w:rsidR="0021020C" w:rsidRPr="00757660">
        <w:rPr>
          <w:rFonts w:ascii="Arial" w:hAnsi="Arial" w:cs="Arial"/>
          <w:sz w:val="20"/>
          <w:szCs w:val="20"/>
        </w:rPr>
        <w:t xml:space="preserve"> denarnega povračila mora projekt v postopku kandidiranja doseči najmanj 50 % vseh možnih točk glede na </w:t>
      </w:r>
      <w:r w:rsidR="008612A9">
        <w:rPr>
          <w:rFonts w:ascii="Arial" w:hAnsi="Arial" w:cs="Arial"/>
          <w:sz w:val="20"/>
          <w:szCs w:val="20"/>
        </w:rPr>
        <w:t>vsebinsk</w:t>
      </w:r>
      <w:r w:rsidR="006B489C">
        <w:rPr>
          <w:rFonts w:ascii="Arial" w:hAnsi="Arial" w:cs="Arial"/>
          <w:sz w:val="20"/>
          <w:szCs w:val="20"/>
        </w:rPr>
        <w:t>e</w:t>
      </w:r>
      <w:r w:rsidR="008612A9">
        <w:rPr>
          <w:rFonts w:ascii="Arial" w:hAnsi="Arial" w:cs="Arial"/>
          <w:sz w:val="20"/>
          <w:szCs w:val="20"/>
        </w:rPr>
        <w:t xml:space="preserve"> </w:t>
      </w:r>
      <w:r w:rsidR="0021020C" w:rsidRPr="00757660">
        <w:rPr>
          <w:rFonts w:ascii="Arial" w:hAnsi="Arial" w:cs="Arial"/>
          <w:sz w:val="20"/>
          <w:szCs w:val="20"/>
        </w:rPr>
        <w:t xml:space="preserve">pogoje, določene v </w:t>
      </w:r>
      <w:r w:rsidR="00513224">
        <w:rPr>
          <w:rFonts w:ascii="Arial" w:hAnsi="Arial" w:cs="Arial"/>
          <w:sz w:val="20"/>
          <w:szCs w:val="20"/>
        </w:rPr>
        <w:t>p</w:t>
      </w:r>
      <w:r w:rsidR="0021020C" w:rsidRPr="00757660">
        <w:rPr>
          <w:rFonts w:ascii="Arial" w:hAnsi="Arial" w:cs="Arial"/>
          <w:sz w:val="20"/>
          <w:szCs w:val="20"/>
        </w:rPr>
        <w:t>rilogi I</w:t>
      </w:r>
      <w:r w:rsidR="00513224">
        <w:rPr>
          <w:rFonts w:ascii="Arial" w:hAnsi="Arial" w:cs="Arial"/>
          <w:sz w:val="20"/>
          <w:szCs w:val="20"/>
        </w:rPr>
        <w:t xml:space="preserve">, </w:t>
      </w:r>
      <w:r w:rsidR="00513224" w:rsidRPr="00513224">
        <w:rPr>
          <w:rFonts w:ascii="Arial" w:hAnsi="Arial" w:cs="Arial"/>
          <w:sz w:val="20"/>
          <w:szCs w:val="20"/>
        </w:rPr>
        <w:t>ki je sestavni del te</w:t>
      </w:r>
      <w:r w:rsidR="00513224">
        <w:rPr>
          <w:rFonts w:ascii="Arial" w:hAnsi="Arial" w:cs="Arial"/>
          <w:sz w:val="20"/>
          <w:szCs w:val="20"/>
        </w:rPr>
        <w:t>ga</w:t>
      </w:r>
      <w:r w:rsidR="00513224" w:rsidRPr="00513224">
        <w:rPr>
          <w:rFonts w:ascii="Arial" w:hAnsi="Arial" w:cs="Arial"/>
          <w:sz w:val="20"/>
          <w:szCs w:val="20"/>
        </w:rPr>
        <w:t xml:space="preserve"> </w:t>
      </w:r>
      <w:r w:rsidR="00513224">
        <w:rPr>
          <w:rFonts w:ascii="Arial" w:hAnsi="Arial" w:cs="Arial"/>
          <w:sz w:val="20"/>
          <w:szCs w:val="20"/>
        </w:rPr>
        <w:t>pravilnika</w:t>
      </w:r>
      <w:r w:rsidR="0021020C" w:rsidRPr="00757660">
        <w:rPr>
          <w:rFonts w:ascii="Arial" w:hAnsi="Arial" w:cs="Arial"/>
          <w:sz w:val="20"/>
          <w:szCs w:val="20"/>
        </w:rPr>
        <w:t xml:space="preserve">. </w:t>
      </w:r>
    </w:p>
    <w:p w:rsidR="0021020C" w:rsidRPr="00757660" w:rsidRDefault="006C0A95" w:rsidP="003D5369">
      <w:pPr>
        <w:tabs>
          <w:tab w:val="left" w:pos="708"/>
        </w:tabs>
        <w:spacing w:line="260" w:lineRule="exact"/>
        <w:jc w:val="both"/>
        <w:rPr>
          <w:rFonts w:ascii="Arial" w:hAnsi="Arial" w:cs="Arial"/>
          <w:sz w:val="20"/>
          <w:szCs w:val="20"/>
        </w:rPr>
      </w:pPr>
      <w:r>
        <w:rPr>
          <w:rFonts w:ascii="Arial" w:hAnsi="Arial" w:cs="Arial"/>
          <w:sz w:val="20"/>
          <w:szCs w:val="20"/>
        </w:rPr>
        <w:t xml:space="preserve">(2) </w:t>
      </w:r>
      <w:r w:rsidR="008612A9">
        <w:rPr>
          <w:rFonts w:ascii="Arial" w:hAnsi="Arial" w:cs="Arial"/>
          <w:sz w:val="20"/>
          <w:szCs w:val="20"/>
        </w:rPr>
        <w:t>Vsebinski p</w:t>
      </w:r>
      <w:r w:rsidR="0021020C" w:rsidRPr="00757660">
        <w:rPr>
          <w:rFonts w:ascii="Arial" w:hAnsi="Arial" w:cs="Arial"/>
          <w:sz w:val="20"/>
          <w:szCs w:val="20"/>
        </w:rPr>
        <w:t xml:space="preserve">ogoji so </w:t>
      </w:r>
      <w:r w:rsidR="008612A9">
        <w:rPr>
          <w:rFonts w:ascii="Arial" w:hAnsi="Arial" w:cs="Arial"/>
          <w:sz w:val="20"/>
          <w:szCs w:val="20"/>
        </w:rPr>
        <w:t xml:space="preserve">v skladu s petim odstavkom 17.b člena ZSFCJA </w:t>
      </w:r>
      <w:r w:rsidR="0021020C" w:rsidRPr="00757660">
        <w:rPr>
          <w:rFonts w:ascii="Arial" w:hAnsi="Arial" w:cs="Arial"/>
          <w:sz w:val="20"/>
          <w:szCs w:val="20"/>
        </w:rPr>
        <w:t xml:space="preserve">opredeljeni kot: </w:t>
      </w:r>
    </w:p>
    <w:p w:rsidR="0021020C" w:rsidRPr="00BD4794" w:rsidRDefault="0021020C" w:rsidP="003D5369">
      <w:pPr>
        <w:numPr>
          <w:ilvl w:val="0"/>
          <w:numId w:val="1"/>
        </w:numPr>
        <w:tabs>
          <w:tab w:val="num" w:pos="425"/>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BD4794">
        <w:rPr>
          <w:rFonts w:ascii="Arial" w:hAnsi="Arial" w:cs="Arial"/>
          <w:sz w:val="20"/>
          <w:szCs w:val="20"/>
        </w:rPr>
        <w:t>kulturni pomen filma ali avdiovizualnega dela za Republiko Slovenijo ali drugo državo članico Evropske unije;</w:t>
      </w:r>
    </w:p>
    <w:p w:rsidR="0021020C" w:rsidRPr="00BD4794" w:rsidRDefault="0021020C" w:rsidP="003D5369">
      <w:pPr>
        <w:numPr>
          <w:ilvl w:val="0"/>
          <w:numId w:val="1"/>
        </w:numPr>
        <w:tabs>
          <w:tab w:val="num" w:pos="425"/>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BD4794">
        <w:rPr>
          <w:rFonts w:ascii="Arial" w:hAnsi="Arial" w:cs="Arial"/>
          <w:sz w:val="20"/>
          <w:szCs w:val="20"/>
        </w:rPr>
        <w:t>uporaba produkcijskih ali postprodukcijskih kapacitet na območju Republike Slovenije;</w:t>
      </w:r>
    </w:p>
    <w:p w:rsidR="0021020C" w:rsidRPr="00BD4794" w:rsidRDefault="0021020C" w:rsidP="003D5369">
      <w:pPr>
        <w:numPr>
          <w:ilvl w:val="0"/>
          <w:numId w:val="1"/>
        </w:numPr>
        <w:tabs>
          <w:tab w:val="num" w:pos="425"/>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BD4794">
        <w:rPr>
          <w:rFonts w:ascii="Arial" w:hAnsi="Arial" w:cs="Arial"/>
          <w:sz w:val="20"/>
          <w:szCs w:val="20"/>
        </w:rPr>
        <w:t>sodelovanje izvajalcev iz Republike Slovenije.</w:t>
      </w:r>
    </w:p>
    <w:p w:rsidR="003D5369" w:rsidRDefault="003D5369" w:rsidP="003D5369">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A662FB" w:rsidRPr="00757660" w:rsidRDefault="00A662FB" w:rsidP="003D5369">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21020C" w:rsidRPr="00757660" w:rsidRDefault="0021020C" w:rsidP="0021020C">
      <w:pPr>
        <w:numPr>
          <w:ilvl w:val="0"/>
          <w:numId w:val="2"/>
        </w:numPr>
        <w:tabs>
          <w:tab w:val="left" w:pos="708"/>
        </w:tabs>
        <w:overflowPunct w:val="0"/>
        <w:autoSpaceDE w:val="0"/>
        <w:autoSpaceDN w:val="0"/>
        <w:adjustRightInd w:val="0"/>
        <w:spacing w:after="0" w:line="240" w:lineRule="auto"/>
        <w:jc w:val="center"/>
        <w:textAlignment w:val="baseline"/>
        <w:rPr>
          <w:rFonts w:ascii="Arial" w:hAnsi="Arial" w:cs="Arial"/>
          <w:sz w:val="20"/>
          <w:szCs w:val="20"/>
        </w:rPr>
      </w:pPr>
      <w:r w:rsidRPr="00757660">
        <w:rPr>
          <w:rFonts w:ascii="Arial" w:hAnsi="Arial" w:cs="Arial"/>
          <w:sz w:val="20"/>
          <w:szCs w:val="20"/>
        </w:rPr>
        <w:t xml:space="preserve">Postopek </w:t>
      </w:r>
      <w:r>
        <w:rPr>
          <w:rFonts w:ascii="Arial" w:hAnsi="Arial" w:cs="Arial"/>
          <w:sz w:val="20"/>
          <w:szCs w:val="20"/>
        </w:rPr>
        <w:t xml:space="preserve">javnega poziva za </w:t>
      </w:r>
      <w:r w:rsidRPr="00757660">
        <w:rPr>
          <w:rFonts w:ascii="Arial" w:hAnsi="Arial" w:cs="Arial"/>
          <w:sz w:val="20"/>
          <w:szCs w:val="20"/>
        </w:rPr>
        <w:t>dodelit</w:t>
      </w:r>
      <w:r>
        <w:rPr>
          <w:rFonts w:ascii="Arial" w:hAnsi="Arial" w:cs="Arial"/>
          <w:sz w:val="20"/>
          <w:szCs w:val="20"/>
        </w:rPr>
        <w:t>ev</w:t>
      </w:r>
      <w:r w:rsidRPr="00757660">
        <w:rPr>
          <w:rFonts w:ascii="Arial" w:hAnsi="Arial" w:cs="Arial"/>
          <w:sz w:val="20"/>
          <w:szCs w:val="20"/>
        </w:rPr>
        <w:t xml:space="preserve"> pravice do denarnega povračila</w:t>
      </w:r>
    </w:p>
    <w:p w:rsidR="0021020C" w:rsidRPr="00757660" w:rsidRDefault="0021020C" w:rsidP="0021020C">
      <w:pPr>
        <w:tabs>
          <w:tab w:val="left" w:pos="708"/>
        </w:tabs>
        <w:overflowPunct w:val="0"/>
        <w:autoSpaceDE w:val="0"/>
        <w:autoSpaceDN w:val="0"/>
        <w:adjustRightInd w:val="0"/>
        <w:spacing w:after="0" w:line="240" w:lineRule="auto"/>
        <w:ind w:left="1080"/>
        <w:textAlignment w:val="baseline"/>
        <w:rPr>
          <w:rFonts w:ascii="Arial" w:hAnsi="Arial" w:cs="Arial"/>
          <w:sz w:val="20"/>
          <w:szCs w:val="20"/>
        </w:rPr>
      </w:pPr>
    </w:p>
    <w:p w:rsidR="0021020C" w:rsidRPr="00757660" w:rsidRDefault="003D5369" w:rsidP="0021020C">
      <w:pPr>
        <w:tabs>
          <w:tab w:val="left" w:pos="708"/>
        </w:tabs>
        <w:jc w:val="center"/>
        <w:rPr>
          <w:rFonts w:ascii="Arial" w:hAnsi="Arial" w:cs="Arial"/>
          <w:sz w:val="20"/>
          <w:szCs w:val="20"/>
        </w:rPr>
      </w:pPr>
      <w:r>
        <w:rPr>
          <w:rFonts w:ascii="Arial" w:hAnsi="Arial" w:cs="Arial"/>
          <w:sz w:val="20"/>
          <w:szCs w:val="20"/>
        </w:rPr>
        <w:t>6</w:t>
      </w:r>
      <w:r w:rsidR="0021020C" w:rsidRPr="00757660">
        <w:rPr>
          <w:rFonts w:ascii="Arial" w:hAnsi="Arial" w:cs="Arial"/>
          <w:sz w:val="20"/>
          <w:szCs w:val="20"/>
        </w:rPr>
        <w:t>. člen</w:t>
      </w:r>
    </w:p>
    <w:p w:rsidR="00C05BA7" w:rsidRPr="00C05BA7" w:rsidRDefault="006C0A95" w:rsidP="003D5369">
      <w:pPr>
        <w:pStyle w:val="Odstavek"/>
        <w:spacing w:line="260" w:lineRule="exact"/>
        <w:ind w:firstLine="0"/>
        <w:rPr>
          <w:sz w:val="20"/>
          <w:szCs w:val="20"/>
        </w:rPr>
      </w:pPr>
      <w:r>
        <w:rPr>
          <w:sz w:val="20"/>
          <w:szCs w:val="20"/>
        </w:rPr>
        <w:t xml:space="preserve">(1) </w:t>
      </w:r>
      <w:r w:rsidR="0021020C">
        <w:rPr>
          <w:sz w:val="20"/>
          <w:szCs w:val="20"/>
        </w:rPr>
        <w:t xml:space="preserve">Začetek javnega poziva objavi </w:t>
      </w:r>
      <w:r w:rsidR="002739BB">
        <w:rPr>
          <w:sz w:val="20"/>
          <w:szCs w:val="20"/>
        </w:rPr>
        <w:t xml:space="preserve">Slovenski filmski center, javna agencija Republike Slovenije, (v nadaljnjem besedilu: </w:t>
      </w:r>
      <w:r w:rsidR="0021020C">
        <w:rPr>
          <w:sz w:val="20"/>
          <w:szCs w:val="20"/>
        </w:rPr>
        <w:t>agencija</w:t>
      </w:r>
      <w:r w:rsidR="002739BB">
        <w:rPr>
          <w:sz w:val="20"/>
          <w:szCs w:val="20"/>
        </w:rPr>
        <w:t>)</w:t>
      </w:r>
      <w:r w:rsidR="0021020C">
        <w:rPr>
          <w:sz w:val="20"/>
          <w:szCs w:val="20"/>
        </w:rPr>
        <w:t xml:space="preserve"> na svoji spletni strani skupaj z besedilom javnega poziva. </w:t>
      </w:r>
      <w:r w:rsidR="00C05BA7">
        <w:rPr>
          <w:sz w:val="20"/>
          <w:szCs w:val="20"/>
        </w:rPr>
        <w:t xml:space="preserve">V </w:t>
      </w:r>
      <w:r w:rsidR="00C05BA7" w:rsidRPr="00C05BA7">
        <w:rPr>
          <w:sz w:val="20"/>
          <w:szCs w:val="20"/>
        </w:rPr>
        <w:t xml:space="preserve">besedilu javnega poziva </w:t>
      </w:r>
      <w:r w:rsidR="00C05BA7" w:rsidRPr="006337DB">
        <w:rPr>
          <w:sz w:val="20"/>
          <w:szCs w:val="20"/>
        </w:rPr>
        <w:t>se določi skrajni rok, v katerem morajo prispeti vloge, ki sme trajati najmanj en mesec in največ eno leto.</w:t>
      </w:r>
      <w:r w:rsidR="00C05BA7">
        <w:rPr>
          <w:sz w:val="20"/>
          <w:szCs w:val="20"/>
        </w:rPr>
        <w:t xml:space="preserve"> </w:t>
      </w:r>
      <w:r w:rsidR="0021020C">
        <w:rPr>
          <w:sz w:val="20"/>
          <w:szCs w:val="20"/>
        </w:rPr>
        <w:t>Obvestilo o začetku in poteku javnega poziva objavi v Uradnem listu RS.</w:t>
      </w:r>
      <w:r w:rsidR="003D5369">
        <w:rPr>
          <w:sz w:val="20"/>
          <w:szCs w:val="20"/>
        </w:rPr>
        <w:t xml:space="preserve"> </w:t>
      </w:r>
      <w:r w:rsidR="00C05BA7" w:rsidRPr="00C05BA7">
        <w:rPr>
          <w:sz w:val="20"/>
          <w:szCs w:val="20"/>
        </w:rPr>
        <w:t>Besedilo javnega poziva mora vsebovati:</w:t>
      </w:r>
    </w:p>
    <w:p w:rsidR="00C05BA7" w:rsidRPr="003D5369" w:rsidRDefault="00C05BA7" w:rsidP="003D5369">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3D5369">
        <w:rPr>
          <w:rFonts w:ascii="Arial" w:hAnsi="Arial" w:cs="Arial"/>
          <w:sz w:val="20"/>
          <w:szCs w:val="20"/>
        </w:rPr>
        <w:t>jasno navedbo, da gre za javni poziv za zbiranje predlogov, v katerem bodo financirani</w:t>
      </w:r>
    </w:p>
    <w:p w:rsidR="00C05BA7" w:rsidRPr="003D5369" w:rsidRDefault="00C05BA7" w:rsidP="003D5369">
      <w:pPr>
        <w:tabs>
          <w:tab w:val="left" w:pos="708"/>
        </w:tabs>
        <w:overflowPunct w:val="0"/>
        <w:autoSpaceDE w:val="0"/>
        <w:autoSpaceDN w:val="0"/>
        <w:adjustRightInd w:val="0"/>
        <w:spacing w:after="0" w:line="260" w:lineRule="exact"/>
        <w:ind w:left="720"/>
        <w:jc w:val="both"/>
        <w:textAlignment w:val="baseline"/>
        <w:rPr>
          <w:rFonts w:ascii="Arial" w:hAnsi="Arial" w:cs="Arial"/>
          <w:sz w:val="20"/>
          <w:szCs w:val="20"/>
        </w:rPr>
      </w:pPr>
      <w:r w:rsidRPr="003D5369">
        <w:rPr>
          <w:rFonts w:ascii="Arial" w:hAnsi="Arial" w:cs="Arial"/>
          <w:sz w:val="20"/>
          <w:szCs w:val="20"/>
        </w:rPr>
        <w:t xml:space="preserve">predlogi, ki izpolnjujejo </w:t>
      </w:r>
      <w:r w:rsidR="002A4683" w:rsidRPr="002A4683">
        <w:rPr>
          <w:rFonts w:ascii="Arial" w:hAnsi="Arial" w:cs="Arial"/>
          <w:sz w:val="20"/>
          <w:szCs w:val="20"/>
        </w:rPr>
        <w:t>formaln</w:t>
      </w:r>
      <w:r w:rsidR="002A4683">
        <w:rPr>
          <w:rFonts w:ascii="Arial" w:hAnsi="Arial" w:cs="Arial"/>
          <w:sz w:val="20"/>
          <w:szCs w:val="20"/>
        </w:rPr>
        <w:t>e</w:t>
      </w:r>
      <w:r w:rsidR="002A4683" w:rsidRPr="002A4683">
        <w:rPr>
          <w:rFonts w:ascii="Arial" w:hAnsi="Arial" w:cs="Arial"/>
          <w:sz w:val="20"/>
          <w:szCs w:val="20"/>
        </w:rPr>
        <w:t xml:space="preserve"> in vsebinsk</w:t>
      </w:r>
      <w:r w:rsidR="002A4683">
        <w:rPr>
          <w:rFonts w:ascii="Arial" w:hAnsi="Arial" w:cs="Arial"/>
          <w:sz w:val="20"/>
          <w:szCs w:val="20"/>
        </w:rPr>
        <w:t>e</w:t>
      </w:r>
      <w:r w:rsidR="002A4683" w:rsidRPr="002A4683">
        <w:rPr>
          <w:rFonts w:ascii="Arial" w:hAnsi="Arial" w:cs="Arial"/>
          <w:sz w:val="20"/>
          <w:szCs w:val="20"/>
        </w:rPr>
        <w:t xml:space="preserve"> pogoj</w:t>
      </w:r>
      <w:r w:rsidR="002A4683">
        <w:rPr>
          <w:rFonts w:ascii="Arial" w:hAnsi="Arial" w:cs="Arial"/>
          <w:sz w:val="20"/>
          <w:szCs w:val="20"/>
        </w:rPr>
        <w:t>e</w:t>
      </w:r>
      <w:r w:rsidRPr="003D5369">
        <w:rPr>
          <w:rFonts w:ascii="Arial" w:hAnsi="Arial" w:cs="Arial"/>
          <w:sz w:val="20"/>
          <w:szCs w:val="20"/>
        </w:rPr>
        <w:t>;</w:t>
      </w:r>
    </w:p>
    <w:p w:rsidR="00C05BA7" w:rsidRPr="003D5369" w:rsidRDefault="00C05BA7" w:rsidP="003D5369">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3D5369">
        <w:rPr>
          <w:rFonts w:ascii="Arial" w:hAnsi="Arial" w:cs="Arial"/>
          <w:sz w:val="20"/>
          <w:szCs w:val="20"/>
        </w:rPr>
        <w:t>vrsto projektov, ki so predmet javnega poziva;</w:t>
      </w:r>
    </w:p>
    <w:p w:rsidR="00C05BA7" w:rsidRPr="003D5369" w:rsidRDefault="00C05BA7" w:rsidP="003D5369">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3D5369">
        <w:rPr>
          <w:rFonts w:ascii="Arial" w:hAnsi="Arial" w:cs="Arial"/>
          <w:sz w:val="20"/>
          <w:szCs w:val="20"/>
        </w:rPr>
        <w:t>pogoje, ki jih morajo izpolnjevati izvajalci;</w:t>
      </w:r>
    </w:p>
    <w:p w:rsidR="00C05BA7" w:rsidRPr="003D5369" w:rsidRDefault="00C05BA7" w:rsidP="003D5369">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3D5369">
        <w:rPr>
          <w:rFonts w:ascii="Arial" w:hAnsi="Arial" w:cs="Arial"/>
          <w:sz w:val="20"/>
          <w:szCs w:val="20"/>
        </w:rPr>
        <w:t>okvirno vrednost razpoložljivih sredstev, namenjenih za predmet javnega poziva;</w:t>
      </w:r>
    </w:p>
    <w:p w:rsidR="00C05BA7" w:rsidRPr="003D5369" w:rsidRDefault="006C0A95" w:rsidP="003D5369">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3D5369">
        <w:rPr>
          <w:rFonts w:ascii="Arial" w:hAnsi="Arial" w:cs="Arial"/>
          <w:sz w:val="20"/>
          <w:szCs w:val="20"/>
        </w:rPr>
        <w:t xml:space="preserve">obdobje, v katerem morajo biti </w:t>
      </w:r>
      <w:r w:rsidRPr="00C13D79">
        <w:rPr>
          <w:rFonts w:ascii="Arial" w:hAnsi="Arial" w:cs="Arial"/>
          <w:sz w:val="20"/>
          <w:szCs w:val="20"/>
        </w:rPr>
        <w:t>izkazani izdatki, porabljene v Republiki Sloveniji za namen projekta</w:t>
      </w:r>
      <w:r w:rsidR="00C05BA7" w:rsidRPr="003D5369">
        <w:rPr>
          <w:rFonts w:ascii="Arial" w:hAnsi="Arial" w:cs="Arial"/>
          <w:sz w:val="20"/>
          <w:szCs w:val="20"/>
        </w:rPr>
        <w:t>;</w:t>
      </w:r>
    </w:p>
    <w:p w:rsidR="00C05BA7" w:rsidRPr="003D5369" w:rsidRDefault="00C05BA7" w:rsidP="003D5369">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3D5369">
        <w:rPr>
          <w:rFonts w:ascii="Arial" w:hAnsi="Arial" w:cs="Arial"/>
          <w:sz w:val="20"/>
          <w:szCs w:val="20"/>
        </w:rPr>
        <w:t>način pošiljanja in vsebina vlog;</w:t>
      </w:r>
    </w:p>
    <w:p w:rsidR="00C05BA7" w:rsidRPr="003D5369" w:rsidRDefault="00C05BA7" w:rsidP="003D5369">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3D5369">
        <w:rPr>
          <w:rFonts w:ascii="Arial" w:hAnsi="Arial" w:cs="Arial"/>
          <w:sz w:val="20"/>
          <w:szCs w:val="20"/>
        </w:rPr>
        <w:t>navedbo uslužbencev, pristojnih za dajanje informacij v zvezi z javnim pozivom;</w:t>
      </w:r>
    </w:p>
    <w:p w:rsidR="003D5369" w:rsidRDefault="00C05BA7" w:rsidP="006337DB">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3D5369">
        <w:rPr>
          <w:rFonts w:ascii="Arial" w:hAnsi="Arial" w:cs="Arial"/>
          <w:sz w:val="20"/>
          <w:szCs w:val="20"/>
        </w:rPr>
        <w:t>informacijo o morebitni podrobnejši dokumentaciji, ki je vlagateljem na razpolago.</w:t>
      </w:r>
    </w:p>
    <w:p w:rsidR="003D5369" w:rsidRPr="003D5369" w:rsidRDefault="003D5369" w:rsidP="003D5369">
      <w:pPr>
        <w:tabs>
          <w:tab w:val="left" w:pos="708"/>
        </w:tabs>
        <w:overflowPunct w:val="0"/>
        <w:autoSpaceDE w:val="0"/>
        <w:autoSpaceDN w:val="0"/>
        <w:adjustRightInd w:val="0"/>
        <w:spacing w:after="0" w:line="260" w:lineRule="exact"/>
        <w:ind w:left="720"/>
        <w:jc w:val="both"/>
        <w:textAlignment w:val="baseline"/>
        <w:rPr>
          <w:rFonts w:ascii="Arial" w:hAnsi="Arial" w:cs="Arial"/>
          <w:sz w:val="20"/>
          <w:szCs w:val="20"/>
        </w:rPr>
      </w:pPr>
    </w:p>
    <w:p w:rsidR="00C05BA7" w:rsidRPr="006337DB" w:rsidRDefault="006C0A95" w:rsidP="006337DB">
      <w:pPr>
        <w:jc w:val="both"/>
        <w:rPr>
          <w:rFonts w:ascii="Arial" w:hAnsi="Arial"/>
          <w:sz w:val="20"/>
          <w:szCs w:val="20"/>
          <w:lang w:val="x-none" w:eastAsia="x-none"/>
        </w:rPr>
      </w:pPr>
      <w:r>
        <w:rPr>
          <w:rFonts w:ascii="Arial" w:hAnsi="Arial" w:cs="Arial"/>
          <w:sz w:val="20"/>
          <w:szCs w:val="20"/>
        </w:rPr>
        <w:t xml:space="preserve">(2) </w:t>
      </w:r>
      <w:r w:rsidR="00C05BA7" w:rsidRPr="006337DB">
        <w:rPr>
          <w:rFonts w:ascii="Arial" w:hAnsi="Arial" w:cs="Arial"/>
          <w:sz w:val="20"/>
          <w:szCs w:val="20"/>
        </w:rPr>
        <w:t>Poleg navedenih podatkov iz prejšnjega odstavka se lahko objavijo tudi drugi podatki, če so potrebni glede na vrsto predmeta javnega poziva</w:t>
      </w:r>
      <w:r w:rsidR="00C05BA7" w:rsidRPr="006337DB">
        <w:rPr>
          <w:rFonts w:ascii="Arial" w:hAnsi="Arial"/>
          <w:sz w:val="20"/>
          <w:szCs w:val="20"/>
          <w:lang w:val="x-none" w:eastAsia="x-none"/>
        </w:rPr>
        <w:t>.</w:t>
      </w:r>
    </w:p>
    <w:p w:rsidR="0021020C" w:rsidRPr="00757660" w:rsidRDefault="006C0A95" w:rsidP="008C57E4">
      <w:pPr>
        <w:tabs>
          <w:tab w:val="left" w:pos="708"/>
        </w:tabs>
        <w:spacing w:line="260" w:lineRule="exact"/>
        <w:jc w:val="both"/>
        <w:rPr>
          <w:rFonts w:ascii="Arial" w:hAnsi="Arial" w:cs="Arial"/>
          <w:sz w:val="20"/>
          <w:szCs w:val="20"/>
        </w:rPr>
      </w:pPr>
      <w:r>
        <w:rPr>
          <w:rFonts w:ascii="Arial" w:hAnsi="Arial" w:cs="Arial"/>
          <w:sz w:val="20"/>
          <w:szCs w:val="20"/>
        </w:rPr>
        <w:t xml:space="preserve">(3) </w:t>
      </w:r>
      <w:r w:rsidR="0021020C" w:rsidRPr="00757660">
        <w:rPr>
          <w:rFonts w:ascii="Arial" w:hAnsi="Arial" w:cs="Arial"/>
          <w:sz w:val="20"/>
          <w:szCs w:val="20"/>
        </w:rPr>
        <w:t xml:space="preserve">Za dodelitev pravice do denarnega povračila za posamezen </w:t>
      </w:r>
      <w:r w:rsidR="00FB71EC">
        <w:rPr>
          <w:rFonts w:ascii="Arial" w:hAnsi="Arial" w:cs="Arial"/>
          <w:sz w:val="20"/>
          <w:szCs w:val="20"/>
        </w:rPr>
        <w:t>projekt</w:t>
      </w:r>
      <w:r w:rsidR="0021020C" w:rsidRPr="00757660">
        <w:rPr>
          <w:rFonts w:ascii="Arial" w:hAnsi="Arial" w:cs="Arial"/>
          <w:sz w:val="20"/>
          <w:szCs w:val="20"/>
        </w:rPr>
        <w:t xml:space="preserve"> mora </w:t>
      </w:r>
      <w:r w:rsidR="00FB71EC">
        <w:rPr>
          <w:rFonts w:ascii="Arial" w:hAnsi="Arial" w:cs="Arial"/>
          <w:sz w:val="20"/>
          <w:szCs w:val="20"/>
        </w:rPr>
        <w:t>prijavitelj</w:t>
      </w:r>
      <w:r w:rsidR="0021020C" w:rsidRPr="00757660">
        <w:rPr>
          <w:rFonts w:ascii="Arial" w:hAnsi="Arial" w:cs="Arial"/>
          <w:sz w:val="20"/>
          <w:szCs w:val="20"/>
        </w:rPr>
        <w:t xml:space="preserve"> najpozneje 45 dni pred </w:t>
      </w:r>
      <w:r w:rsidR="0021020C">
        <w:rPr>
          <w:rFonts w:ascii="Arial" w:hAnsi="Arial" w:cs="Arial"/>
          <w:sz w:val="20"/>
          <w:szCs w:val="20"/>
        </w:rPr>
        <w:t>začetkom</w:t>
      </w:r>
      <w:r w:rsidR="0021020C" w:rsidRPr="00757660">
        <w:rPr>
          <w:rFonts w:ascii="Arial" w:hAnsi="Arial" w:cs="Arial"/>
          <w:sz w:val="20"/>
          <w:szCs w:val="20"/>
        </w:rPr>
        <w:t xml:space="preserve"> snemanja podati vlogo na agencij</w:t>
      </w:r>
      <w:r w:rsidR="00D81D29">
        <w:rPr>
          <w:rFonts w:ascii="Arial" w:hAnsi="Arial" w:cs="Arial"/>
          <w:sz w:val="20"/>
          <w:szCs w:val="20"/>
        </w:rPr>
        <w:t>o.</w:t>
      </w:r>
      <w:r w:rsidR="0021020C" w:rsidRPr="00757660">
        <w:rPr>
          <w:rFonts w:ascii="Arial" w:hAnsi="Arial" w:cs="Arial"/>
          <w:sz w:val="20"/>
          <w:szCs w:val="20"/>
        </w:rPr>
        <w:t xml:space="preserve"> </w:t>
      </w:r>
    </w:p>
    <w:p w:rsidR="0021020C" w:rsidRPr="00757660" w:rsidRDefault="003D5369" w:rsidP="0021020C">
      <w:pPr>
        <w:tabs>
          <w:tab w:val="left" w:pos="708"/>
        </w:tabs>
        <w:jc w:val="center"/>
        <w:rPr>
          <w:rFonts w:ascii="Arial" w:hAnsi="Arial" w:cs="Arial"/>
          <w:sz w:val="20"/>
          <w:szCs w:val="20"/>
        </w:rPr>
      </w:pPr>
      <w:r>
        <w:rPr>
          <w:rFonts w:ascii="Arial" w:hAnsi="Arial" w:cs="Arial"/>
          <w:sz w:val="20"/>
          <w:szCs w:val="20"/>
        </w:rPr>
        <w:t>7</w:t>
      </w:r>
      <w:r w:rsidR="0021020C" w:rsidRPr="00757660">
        <w:rPr>
          <w:rFonts w:ascii="Arial" w:hAnsi="Arial" w:cs="Arial"/>
          <w:sz w:val="20"/>
          <w:szCs w:val="20"/>
        </w:rPr>
        <w:t>. člen</w:t>
      </w:r>
    </w:p>
    <w:p w:rsidR="0021020C" w:rsidRPr="00757660" w:rsidRDefault="0021020C" w:rsidP="0021020C">
      <w:pPr>
        <w:tabs>
          <w:tab w:val="left" w:pos="708"/>
        </w:tabs>
        <w:rPr>
          <w:rFonts w:ascii="Arial" w:hAnsi="Arial" w:cs="Arial"/>
          <w:sz w:val="20"/>
          <w:szCs w:val="20"/>
        </w:rPr>
      </w:pPr>
      <w:r w:rsidRPr="00757660">
        <w:rPr>
          <w:rFonts w:ascii="Arial" w:hAnsi="Arial" w:cs="Arial"/>
          <w:sz w:val="20"/>
          <w:szCs w:val="20"/>
        </w:rPr>
        <w:t>Vloga mora obsegati naslednje obvezne sestavine:</w:t>
      </w:r>
    </w:p>
    <w:p w:rsidR="0021020C" w:rsidRPr="00757660" w:rsidRDefault="0021020C" w:rsidP="008C57E4">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 xml:space="preserve">naziv </w:t>
      </w:r>
      <w:r>
        <w:rPr>
          <w:rFonts w:ascii="Arial" w:hAnsi="Arial" w:cs="Arial"/>
          <w:sz w:val="20"/>
          <w:szCs w:val="20"/>
        </w:rPr>
        <w:t xml:space="preserve">in velikost </w:t>
      </w:r>
      <w:r w:rsidRPr="00757660">
        <w:rPr>
          <w:rFonts w:ascii="Arial" w:hAnsi="Arial" w:cs="Arial"/>
          <w:sz w:val="20"/>
          <w:szCs w:val="20"/>
        </w:rPr>
        <w:t>pravne osebe in št. poslovnega računa;</w:t>
      </w:r>
    </w:p>
    <w:p w:rsidR="0021020C" w:rsidRPr="00757660" w:rsidRDefault="0021020C" w:rsidP="008C57E4">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 xml:space="preserve">proračun </w:t>
      </w:r>
      <w:r w:rsidR="00FB71EC">
        <w:rPr>
          <w:rFonts w:ascii="Arial" w:hAnsi="Arial" w:cs="Arial"/>
          <w:sz w:val="20"/>
          <w:szCs w:val="20"/>
        </w:rPr>
        <w:t>projekta</w:t>
      </w:r>
      <w:r w:rsidRPr="00757660">
        <w:rPr>
          <w:rFonts w:ascii="Arial" w:hAnsi="Arial" w:cs="Arial"/>
          <w:sz w:val="20"/>
          <w:szCs w:val="20"/>
        </w:rPr>
        <w:t>;</w:t>
      </w:r>
    </w:p>
    <w:p w:rsidR="0021020C" w:rsidRPr="00757660" w:rsidRDefault="00FB71EC" w:rsidP="008C57E4">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Pr>
          <w:rFonts w:ascii="Arial" w:hAnsi="Arial" w:cs="Arial"/>
          <w:sz w:val="20"/>
          <w:szCs w:val="20"/>
        </w:rPr>
        <w:t>n</w:t>
      </w:r>
      <w:r w:rsidR="005438CC">
        <w:rPr>
          <w:rFonts w:ascii="Arial" w:hAnsi="Arial" w:cs="Arial"/>
          <w:sz w:val="20"/>
          <w:szCs w:val="20"/>
        </w:rPr>
        <w:t>avedba</w:t>
      </w:r>
      <w:r w:rsidR="0021020C" w:rsidRPr="00757660">
        <w:rPr>
          <w:rFonts w:ascii="Arial" w:hAnsi="Arial" w:cs="Arial"/>
          <w:sz w:val="20"/>
          <w:szCs w:val="20"/>
        </w:rPr>
        <w:t xml:space="preserve"> virov financiranja</w:t>
      </w:r>
      <w:r>
        <w:rPr>
          <w:rFonts w:ascii="Arial" w:hAnsi="Arial" w:cs="Arial"/>
          <w:sz w:val="20"/>
          <w:szCs w:val="20"/>
        </w:rPr>
        <w:t xml:space="preserve"> v okviru proračuna projekta</w:t>
      </w:r>
      <w:r w:rsidR="0021020C" w:rsidRPr="00757660">
        <w:rPr>
          <w:rFonts w:ascii="Arial" w:hAnsi="Arial" w:cs="Arial"/>
          <w:sz w:val="20"/>
          <w:szCs w:val="20"/>
        </w:rPr>
        <w:t>;</w:t>
      </w:r>
    </w:p>
    <w:p w:rsidR="0021020C" w:rsidRPr="00757660" w:rsidRDefault="0021020C" w:rsidP="008C57E4">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v primeru igraneg</w:t>
      </w:r>
      <w:r w:rsidR="00FB71EC">
        <w:rPr>
          <w:rFonts w:ascii="Arial" w:hAnsi="Arial" w:cs="Arial"/>
          <w:sz w:val="20"/>
          <w:szCs w:val="20"/>
        </w:rPr>
        <w:t>a projekta sinopsis in scenarij</w:t>
      </w:r>
      <w:r w:rsidRPr="00757660">
        <w:rPr>
          <w:rFonts w:ascii="Arial" w:hAnsi="Arial" w:cs="Arial"/>
          <w:sz w:val="20"/>
          <w:szCs w:val="20"/>
        </w:rPr>
        <w:t>, v primeru dokumentarnega projekta sinopsis in vsebinsko zasnovo,</w:t>
      </w:r>
      <w:r w:rsidR="002739BB">
        <w:rPr>
          <w:rFonts w:ascii="Arial" w:hAnsi="Arial" w:cs="Arial"/>
          <w:sz w:val="20"/>
          <w:szCs w:val="20"/>
        </w:rPr>
        <w:t xml:space="preserve"> </w:t>
      </w:r>
      <w:r w:rsidRPr="00757660">
        <w:rPr>
          <w:rFonts w:ascii="Arial" w:hAnsi="Arial" w:cs="Arial"/>
          <w:sz w:val="20"/>
          <w:szCs w:val="20"/>
        </w:rPr>
        <w:t>v primeru animiranega projekta likovno zasnovo oziroma osnutek zgodborisa;</w:t>
      </w:r>
    </w:p>
    <w:p w:rsidR="0021020C" w:rsidRPr="00757660" w:rsidRDefault="0021020C" w:rsidP="008C57E4">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terminski načrt produkcije in postprodukcije;</w:t>
      </w:r>
    </w:p>
    <w:p w:rsidR="0021020C" w:rsidRPr="00757660" w:rsidRDefault="0021020C" w:rsidP="008C57E4">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snemalni plan;</w:t>
      </w:r>
    </w:p>
    <w:p w:rsidR="0021020C" w:rsidRPr="00757660" w:rsidRDefault="0021020C" w:rsidP="008C57E4">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dokazilo o zagotovljenih avtorskih pravicah na s</w:t>
      </w:r>
      <w:r w:rsidR="00FB71EC">
        <w:rPr>
          <w:rFonts w:ascii="Arial" w:hAnsi="Arial" w:cs="Arial"/>
          <w:sz w:val="20"/>
          <w:szCs w:val="20"/>
        </w:rPr>
        <w:t>cenariju prijavljenega projekta;</w:t>
      </w:r>
      <w:r w:rsidRPr="00757660">
        <w:rPr>
          <w:rFonts w:ascii="Arial" w:hAnsi="Arial" w:cs="Arial"/>
          <w:sz w:val="20"/>
          <w:szCs w:val="20"/>
        </w:rPr>
        <w:t xml:space="preserve"> </w:t>
      </w:r>
    </w:p>
    <w:p w:rsidR="0021020C" w:rsidRPr="00757660" w:rsidRDefault="0021020C" w:rsidP="008C57E4">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navedba vseh slovenskih soavtorjev, avtorjev prispevkov in slovenskega dela igralske zasedbe prijavljenega projekta;</w:t>
      </w:r>
    </w:p>
    <w:p w:rsidR="0021020C" w:rsidRPr="00757660" w:rsidRDefault="0021020C" w:rsidP="008C57E4">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lastRenderedPageBreak/>
        <w:t xml:space="preserve">navedbo vseh slovenskih tehničnih izvajalcev in slovenskih sodelavcev v sektorju produkcije; </w:t>
      </w:r>
    </w:p>
    <w:p w:rsidR="0021020C" w:rsidRPr="00C13D79" w:rsidRDefault="0021020C" w:rsidP="008C57E4">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757660">
        <w:rPr>
          <w:rFonts w:ascii="Arial" w:hAnsi="Arial" w:cs="Arial"/>
          <w:sz w:val="20"/>
          <w:szCs w:val="20"/>
        </w:rPr>
        <w:t xml:space="preserve">navedbo angažiranosti tehničnih zmogljivosti v Republiki Sloveniji (število predvidenih snemalnih dni v Republiki Sloveniji in morebitna postprodukcija zvoka in/ali slike) glede </w:t>
      </w:r>
      <w:r w:rsidRPr="00C13D79">
        <w:rPr>
          <w:rFonts w:ascii="Arial" w:hAnsi="Arial" w:cs="Arial"/>
          <w:sz w:val="20"/>
          <w:szCs w:val="20"/>
        </w:rPr>
        <w:t>na celoten obseg snemanja, produkcije in</w:t>
      </w:r>
      <w:r w:rsidR="00FB71EC" w:rsidRPr="00C13D79">
        <w:rPr>
          <w:rFonts w:ascii="Arial" w:hAnsi="Arial" w:cs="Arial"/>
          <w:sz w:val="20"/>
          <w:szCs w:val="20"/>
        </w:rPr>
        <w:t>/ali</w:t>
      </w:r>
      <w:r w:rsidRPr="00C13D79">
        <w:rPr>
          <w:rFonts w:ascii="Arial" w:hAnsi="Arial" w:cs="Arial"/>
          <w:sz w:val="20"/>
          <w:szCs w:val="20"/>
        </w:rPr>
        <w:t xml:space="preserve"> postprodukcije;</w:t>
      </w:r>
    </w:p>
    <w:p w:rsidR="0021020C" w:rsidRPr="00C13D79" w:rsidRDefault="0021020C" w:rsidP="008C57E4">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C13D79">
        <w:rPr>
          <w:rFonts w:ascii="Arial" w:hAnsi="Arial" w:cs="Arial"/>
          <w:sz w:val="20"/>
          <w:szCs w:val="20"/>
        </w:rPr>
        <w:t>koprodukcijsko pogodbo med producentom in koproducentom, če je sklenjena;</w:t>
      </w:r>
    </w:p>
    <w:p w:rsidR="0021020C" w:rsidRPr="00C13D79" w:rsidRDefault="0021020C" w:rsidP="008C57E4">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C13D79">
        <w:rPr>
          <w:rFonts w:ascii="Arial" w:hAnsi="Arial" w:cs="Arial"/>
          <w:sz w:val="20"/>
          <w:szCs w:val="20"/>
        </w:rPr>
        <w:t xml:space="preserve">pogodbo med glavnim producentom in izvršnim producentom, če je sklenjena; </w:t>
      </w:r>
    </w:p>
    <w:p w:rsidR="0021020C" w:rsidRPr="00C13D79" w:rsidRDefault="0021020C" w:rsidP="008C57E4">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C13D79">
        <w:rPr>
          <w:rFonts w:ascii="Arial" w:hAnsi="Arial" w:cs="Arial"/>
          <w:sz w:val="20"/>
          <w:szCs w:val="20"/>
        </w:rPr>
        <w:t>popis načrtovanih stroškov v Republiki Sloveniji;</w:t>
      </w:r>
    </w:p>
    <w:p w:rsidR="0021020C" w:rsidRPr="00C13D79" w:rsidRDefault="0021020C" w:rsidP="008C57E4">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C13D79">
        <w:rPr>
          <w:rFonts w:ascii="Arial" w:hAnsi="Arial" w:cs="Arial"/>
          <w:sz w:val="20"/>
          <w:szCs w:val="20"/>
        </w:rPr>
        <w:t>dokazilo o javnem prikazovanju vsaj enega projekta</w:t>
      </w:r>
      <w:r w:rsidR="00FB71EC" w:rsidRPr="00C13D79">
        <w:rPr>
          <w:rFonts w:ascii="Arial" w:hAnsi="Arial" w:cs="Arial"/>
          <w:sz w:val="20"/>
          <w:szCs w:val="20"/>
        </w:rPr>
        <w:t xml:space="preserve"> </w:t>
      </w:r>
      <w:r w:rsidR="00C54835">
        <w:rPr>
          <w:rFonts w:ascii="Arial" w:hAnsi="Arial" w:cs="Arial"/>
          <w:sz w:val="20"/>
          <w:szCs w:val="20"/>
        </w:rPr>
        <w:t>prijavitelja</w:t>
      </w:r>
      <w:r w:rsidRPr="00C13D79">
        <w:rPr>
          <w:rFonts w:ascii="Arial" w:hAnsi="Arial" w:cs="Arial"/>
          <w:sz w:val="20"/>
          <w:szCs w:val="20"/>
        </w:rPr>
        <w:t xml:space="preserve"> v redni kinematografski distribuciji</w:t>
      </w:r>
      <w:r w:rsidR="00FB71EC" w:rsidRPr="00C13D79">
        <w:rPr>
          <w:rFonts w:ascii="Arial" w:hAnsi="Arial" w:cs="Arial"/>
          <w:sz w:val="20"/>
          <w:szCs w:val="20"/>
        </w:rPr>
        <w:t xml:space="preserve"> ali v medijih</w:t>
      </w:r>
      <w:r w:rsidRPr="00C13D79">
        <w:rPr>
          <w:rFonts w:ascii="Arial" w:hAnsi="Arial" w:cs="Arial"/>
          <w:sz w:val="20"/>
          <w:szCs w:val="20"/>
        </w:rPr>
        <w:t>, skladno</w:t>
      </w:r>
      <w:r w:rsidR="00F358FF" w:rsidRPr="00C13D79">
        <w:rPr>
          <w:rFonts w:ascii="Arial" w:hAnsi="Arial" w:cs="Arial"/>
          <w:sz w:val="20"/>
          <w:szCs w:val="20"/>
        </w:rPr>
        <w:t xml:space="preserve"> z</w:t>
      </w:r>
      <w:r w:rsidRPr="00C13D79">
        <w:rPr>
          <w:rFonts w:ascii="Arial" w:hAnsi="Arial" w:cs="Arial"/>
          <w:sz w:val="20"/>
          <w:szCs w:val="20"/>
        </w:rPr>
        <w:t xml:space="preserve"> zakon</w:t>
      </w:r>
      <w:r w:rsidR="00F358FF" w:rsidRPr="00C13D79">
        <w:rPr>
          <w:rFonts w:ascii="Arial" w:hAnsi="Arial" w:cs="Arial"/>
          <w:sz w:val="20"/>
          <w:szCs w:val="20"/>
        </w:rPr>
        <w:t>om</w:t>
      </w:r>
      <w:r w:rsidRPr="00C13D79">
        <w:rPr>
          <w:rFonts w:ascii="Arial" w:hAnsi="Arial" w:cs="Arial"/>
          <w:sz w:val="20"/>
          <w:szCs w:val="20"/>
        </w:rPr>
        <w:t>, ki ureja avdiovizualne medijske storitve</w:t>
      </w:r>
      <w:r w:rsidR="00FB71EC" w:rsidRPr="00C13D79">
        <w:rPr>
          <w:rFonts w:ascii="Arial" w:hAnsi="Arial" w:cs="Arial"/>
          <w:sz w:val="20"/>
          <w:szCs w:val="20"/>
        </w:rPr>
        <w:t xml:space="preserve">, v obdobju zadnjih treh let, pri kateremu je </w:t>
      </w:r>
      <w:r w:rsidR="006C0A95" w:rsidRPr="00C13D79">
        <w:rPr>
          <w:rFonts w:ascii="Arial" w:hAnsi="Arial" w:cs="Arial"/>
          <w:sz w:val="20"/>
          <w:szCs w:val="20"/>
        </w:rPr>
        <w:t>prijavitelj</w:t>
      </w:r>
      <w:r w:rsidR="00FB71EC" w:rsidRPr="00C13D79">
        <w:rPr>
          <w:rFonts w:ascii="Arial" w:hAnsi="Arial" w:cs="Arial"/>
          <w:sz w:val="20"/>
          <w:szCs w:val="20"/>
        </w:rPr>
        <w:t xml:space="preserve"> sodeloval kot glavni producent</w:t>
      </w:r>
      <w:r w:rsidRPr="00C13D79">
        <w:rPr>
          <w:rFonts w:ascii="Arial" w:hAnsi="Arial" w:cs="Arial"/>
          <w:sz w:val="20"/>
          <w:szCs w:val="20"/>
        </w:rPr>
        <w:t>.</w:t>
      </w:r>
    </w:p>
    <w:p w:rsidR="0021020C" w:rsidRPr="00757660" w:rsidRDefault="0021020C" w:rsidP="0021020C">
      <w:pPr>
        <w:tabs>
          <w:tab w:val="left" w:pos="708"/>
        </w:tabs>
        <w:overflowPunct w:val="0"/>
        <w:autoSpaceDE w:val="0"/>
        <w:autoSpaceDN w:val="0"/>
        <w:adjustRightInd w:val="0"/>
        <w:spacing w:after="0" w:line="240" w:lineRule="auto"/>
        <w:ind w:left="720"/>
        <w:jc w:val="both"/>
        <w:textAlignment w:val="baseline"/>
        <w:rPr>
          <w:rFonts w:ascii="Arial" w:hAnsi="Arial" w:cs="Arial"/>
          <w:sz w:val="20"/>
          <w:szCs w:val="20"/>
        </w:rPr>
      </w:pPr>
    </w:p>
    <w:p w:rsidR="0021020C" w:rsidRPr="00757660" w:rsidRDefault="003D5369" w:rsidP="0021020C">
      <w:pPr>
        <w:tabs>
          <w:tab w:val="left" w:pos="708"/>
        </w:tabs>
        <w:jc w:val="center"/>
        <w:rPr>
          <w:rFonts w:ascii="Arial" w:hAnsi="Arial" w:cs="Arial"/>
          <w:sz w:val="20"/>
          <w:szCs w:val="20"/>
        </w:rPr>
      </w:pPr>
      <w:r>
        <w:rPr>
          <w:rFonts w:ascii="Arial" w:hAnsi="Arial" w:cs="Arial"/>
          <w:sz w:val="20"/>
          <w:szCs w:val="20"/>
        </w:rPr>
        <w:t>8</w:t>
      </w:r>
      <w:r w:rsidR="0021020C" w:rsidRPr="00757660">
        <w:rPr>
          <w:rFonts w:ascii="Arial" w:hAnsi="Arial" w:cs="Arial"/>
          <w:sz w:val="20"/>
          <w:szCs w:val="20"/>
        </w:rPr>
        <w:t>. člen</w:t>
      </w:r>
    </w:p>
    <w:p w:rsidR="0021020C" w:rsidRPr="00757660" w:rsidRDefault="006C0A95" w:rsidP="0021020C">
      <w:pPr>
        <w:tabs>
          <w:tab w:val="left" w:pos="708"/>
        </w:tabs>
        <w:jc w:val="both"/>
        <w:rPr>
          <w:rFonts w:ascii="Arial" w:hAnsi="Arial" w:cs="Arial"/>
          <w:sz w:val="20"/>
          <w:szCs w:val="20"/>
        </w:rPr>
      </w:pPr>
      <w:r>
        <w:rPr>
          <w:rFonts w:ascii="Arial" w:hAnsi="Arial" w:cs="Arial"/>
          <w:sz w:val="20"/>
          <w:szCs w:val="20"/>
        </w:rPr>
        <w:t xml:space="preserve">(1) </w:t>
      </w:r>
      <w:r w:rsidR="0021020C" w:rsidRPr="00757660">
        <w:rPr>
          <w:rFonts w:ascii="Arial" w:hAnsi="Arial" w:cs="Arial"/>
          <w:sz w:val="20"/>
          <w:szCs w:val="20"/>
        </w:rPr>
        <w:t>Vloge se obravnavajo po vrstnem redu prispetja. Uradna oseba agencije, ki sprejema vloge, na vsaki vlogi j</w:t>
      </w:r>
      <w:r w:rsidR="0021020C">
        <w:rPr>
          <w:rFonts w:ascii="Arial" w:hAnsi="Arial" w:cs="Arial"/>
          <w:sz w:val="20"/>
          <w:szCs w:val="20"/>
        </w:rPr>
        <w:t>asno</w:t>
      </w:r>
      <w:r w:rsidR="0021020C" w:rsidRPr="00757660">
        <w:rPr>
          <w:rFonts w:ascii="Arial" w:hAnsi="Arial" w:cs="Arial"/>
          <w:sz w:val="20"/>
          <w:szCs w:val="20"/>
        </w:rPr>
        <w:t xml:space="preserve"> označi datum in uro vložitve vloge oziroma datum in uro oddaje na pošti. Na enak način evidentira tudi vsako dopolnitev oziroma spremembo vloge. Vloge odpira pristojni uslužbenec agencije. </w:t>
      </w:r>
    </w:p>
    <w:p w:rsidR="0021020C" w:rsidRPr="00757660" w:rsidRDefault="006C0A95" w:rsidP="0021020C">
      <w:pPr>
        <w:tabs>
          <w:tab w:val="left" w:pos="708"/>
        </w:tabs>
        <w:jc w:val="both"/>
        <w:rPr>
          <w:rFonts w:ascii="Arial" w:hAnsi="Arial" w:cs="Arial"/>
          <w:sz w:val="20"/>
          <w:szCs w:val="20"/>
        </w:rPr>
      </w:pPr>
      <w:r>
        <w:rPr>
          <w:rFonts w:ascii="Arial" w:hAnsi="Arial" w:cs="Arial"/>
          <w:sz w:val="20"/>
          <w:szCs w:val="20"/>
        </w:rPr>
        <w:t xml:space="preserve">(2) </w:t>
      </w:r>
      <w:r w:rsidR="0021020C" w:rsidRPr="00757660">
        <w:rPr>
          <w:rFonts w:ascii="Arial" w:hAnsi="Arial" w:cs="Arial"/>
          <w:sz w:val="20"/>
          <w:szCs w:val="20"/>
        </w:rPr>
        <w:t xml:space="preserve">V primeru, da vloga ni popolna, mora pristojni uslužbenec agencije </w:t>
      </w:r>
      <w:r>
        <w:rPr>
          <w:rFonts w:ascii="Arial" w:hAnsi="Arial" w:cs="Arial"/>
          <w:sz w:val="20"/>
          <w:szCs w:val="20"/>
        </w:rPr>
        <w:t>prijavitelja</w:t>
      </w:r>
      <w:r w:rsidR="0021020C" w:rsidRPr="00757660">
        <w:rPr>
          <w:rFonts w:ascii="Arial" w:hAnsi="Arial" w:cs="Arial"/>
          <w:sz w:val="20"/>
          <w:szCs w:val="20"/>
        </w:rPr>
        <w:t xml:space="preserve">, ki je glede na pogoje v 2., 3. in 4. členu tega </w:t>
      </w:r>
      <w:r w:rsidR="00741F36">
        <w:rPr>
          <w:rFonts w:ascii="Arial" w:hAnsi="Arial" w:cs="Arial"/>
          <w:sz w:val="20"/>
          <w:szCs w:val="20"/>
        </w:rPr>
        <w:t>p</w:t>
      </w:r>
      <w:r w:rsidR="00741F36" w:rsidRPr="00757660">
        <w:rPr>
          <w:rFonts w:ascii="Arial" w:hAnsi="Arial" w:cs="Arial"/>
          <w:sz w:val="20"/>
          <w:szCs w:val="20"/>
        </w:rPr>
        <w:t xml:space="preserve">ravilnika </w:t>
      </w:r>
      <w:r w:rsidR="0021020C" w:rsidRPr="00757660">
        <w:rPr>
          <w:rFonts w:ascii="Arial" w:hAnsi="Arial" w:cs="Arial"/>
          <w:sz w:val="20"/>
          <w:szCs w:val="20"/>
        </w:rPr>
        <w:t xml:space="preserve">upravičena oseba, pozvati k dopolnitvi vloge v roku 5 dni od prejema poziva k dopolnitvi. V pozivu k dopolnitvi je treba stranko opozoriti, da se bo vrstni red prispetja posamezne vloge določil, ko bo vloga popolna. </w:t>
      </w:r>
    </w:p>
    <w:p w:rsidR="0021020C" w:rsidRPr="00757660" w:rsidRDefault="006C0A95" w:rsidP="0021020C">
      <w:pPr>
        <w:tabs>
          <w:tab w:val="left" w:pos="708"/>
        </w:tabs>
        <w:jc w:val="both"/>
        <w:rPr>
          <w:rFonts w:ascii="Arial" w:hAnsi="Arial" w:cs="Arial"/>
          <w:sz w:val="20"/>
          <w:szCs w:val="20"/>
        </w:rPr>
      </w:pPr>
      <w:r>
        <w:rPr>
          <w:rFonts w:ascii="Arial" w:hAnsi="Arial" w:cs="Arial"/>
          <w:sz w:val="20"/>
          <w:szCs w:val="20"/>
        </w:rPr>
        <w:t xml:space="preserve">(3) </w:t>
      </w:r>
      <w:r w:rsidR="0021020C" w:rsidRPr="00757660">
        <w:rPr>
          <w:rFonts w:ascii="Arial" w:hAnsi="Arial" w:cs="Arial"/>
          <w:sz w:val="20"/>
          <w:szCs w:val="20"/>
        </w:rPr>
        <w:t xml:space="preserve">V primeru, da </w:t>
      </w:r>
      <w:r>
        <w:rPr>
          <w:rFonts w:ascii="Arial" w:hAnsi="Arial" w:cs="Arial"/>
          <w:sz w:val="20"/>
          <w:szCs w:val="20"/>
        </w:rPr>
        <w:t>prijavitelj</w:t>
      </w:r>
      <w:r w:rsidR="00C31C0B" w:rsidRPr="00757660">
        <w:rPr>
          <w:rFonts w:ascii="Arial" w:hAnsi="Arial" w:cs="Arial"/>
          <w:sz w:val="20"/>
          <w:szCs w:val="20"/>
        </w:rPr>
        <w:t xml:space="preserve"> </w:t>
      </w:r>
      <w:r w:rsidR="0021020C" w:rsidRPr="00757660">
        <w:rPr>
          <w:rFonts w:ascii="Arial" w:hAnsi="Arial" w:cs="Arial"/>
          <w:sz w:val="20"/>
          <w:szCs w:val="20"/>
        </w:rPr>
        <w:t xml:space="preserve">v roku ne dopolni vloge, agencija vlogo zavrže kot nepopolno. </w:t>
      </w:r>
    </w:p>
    <w:p w:rsidR="0021020C" w:rsidRDefault="006C0A95" w:rsidP="0021020C">
      <w:pPr>
        <w:tabs>
          <w:tab w:val="left" w:pos="708"/>
        </w:tabs>
        <w:jc w:val="both"/>
        <w:rPr>
          <w:rFonts w:ascii="Arial" w:hAnsi="Arial" w:cs="Arial"/>
          <w:sz w:val="20"/>
          <w:szCs w:val="20"/>
        </w:rPr>
      </w:pPr>
      <w:r>
        <w:rPr>
          <w:rFonts w:ascii="Arial" w:hAnsi="Arial" w:cs="Arial"/>
          <w:sz w:val="20"/>
          <w:szCs w:val="20"/>
        </w:rPr>
        <w:t xml:space="preserve">(4) </w:t>
      </w:r>
      <w:r w:rsidR="0021020C" w:rsidRPr="00757660">
        <w:rPr>
          <w:rFonts w:ascii="Arial" w:hAnsi="Arial" w:cs="Arial"/>
          <w:sz w:val="20"/>
          <w:szCs w:val="20"/>
        </w:rPr>
        <w:t>Pristojni uslužbenec sestavi evidenco prispelih vlog</w:t>
      </w:r>
      <w:r w:rsidR="003A6B85">
        <w:rPr>
          <w:rFonts w:ascii="Arial" w:hAnsi="Arial" w:cs="Arial"/>
          <w:sz w:val="20"/>
          <w:szCs w:val="20"/>
        </w:rPr>
        <w:t>, ki vsebuje</w:t>
      </w:r>
      <w:r w:rsidR="0021020C" w:rsidRPr="00757660">
        <w:rPr>
          <w:rFonts w:ascii="Arial" w:hAnsi="Arial" w:cs="Arial"/>
          <w:sz w:val="20"/>
          <w:szCs w:val="20"/>
        </w:rPr>
        <w:t xml:space="preserve">  </w:t>
      </w:r>
      <w:r w:rsidR="003A6B85">
        <w:rPr>
          <w:rFonts w:ascii="Arial" w:hAnsi="Arial" w:cs="Arial"/>
          <w:sz w:val="20"/>
          <w:szCs w:val="20"/>
        </w:rPr>
        <w:t>vrstni red</w:t>
      </w:r>
      <w:r w:rsidR="0021020C" w:rsidRPr="00757660">
        <w:rPr>
          <w:rFonts w:ascii="Arial" w:hAnsi="Arial" w:cs="Arial"/>
          <w:sz w:val="20"/>
          <w:szCs w:val="20"/>
        </w:rPr>
        <w:t xml:space="preserve"> prispetja z navedbo šifre vloge,</w:t>
      </w:r>
      <w:r w:rsidR="003A6B85" w:rsidRPr="003A6B85">
        <w:t xml:space="preserve"> </w:t>
      </w:r>
      <w:r w:rsidR="003A6B85" w:rsidRPr="003A6B85">
        <w:rPr>
          <w:rFonts w:ascii="Arial" w:hAnsi="Arial" w:cs="Arial"/>
          <w:sz w:val="20"/>
          <w:szCs w:val="20"/>
        </w:rPr>
        <w:t>naziv</w:t>
      </w:r>
      <w:r w:rsidR="003A6B85">
        <w:rPr>
          <w:rFonts w:ascii="Arial" w:hAnsi="Arial" w:cs="Arial"/>
          <w:sz w:val="20"/>
          <w:szCs w:val="20"/>
        </w:rPr>
        <w:t>e</w:t>
      </w:r>
      <w:r w:rsidR="003A6B85" w:rsidRPr="003A6B85">
        <w:rPr>
          <w:rFonts w:ascii="Arial" w:hAnsi="Arial" w:cs="Arial"/>
          <w:sz w:val="20"/>
          <w:szCs w:val="20"/>
        </w:rPr>
        <w:t xml:space="preserve"> oziroma imena</w:t>
      </w:r>
      <w:r w:rsidR="0021020C" w:rsidRPr="00757660">
        <w:rPr>
          <w:rFonts w:ascii="Arial" w:hAnsi="Arial" w:cs="Arial"/>
          <w:sz w:val="20"/>
          <w:szCs w:val="20"/>
        </w:rPr>
        <w:t xml:space="preserve"> </w:t>
      </w:r>
      <w:r>
        <w:rPr>
          <w:rFonts w:ascii="Arial" w:hAnsi="Arial" w:cs="Arial"/>
          <w:sz w:val="20"/>
          <w:szCs w:val="20"/>
        </w:rPr>
        <w:t>prijaviteljev</w:t>
      </w:r>
      <w:r w:rsidR="003A6B85" w:rsidRPr="00757660">
        <w:rPr>
          <w:rFonts w:ascii="Arial" w:hAnsi="Arial" w:cs="Arial"/>
          <w:sz w:val="20"/>
          <w:szCs w:val="20"/>
        </w:rPr>
        <w:t xml:space="preserve"> </w:t>
      </w:r>
      <w:r w:rsidR="0021020C" w:rsidRPr="00757660">
        <w:rPr>
          <w:rFonts w:ascii="Arial" w:hAnsi="Arial" w:cs="Arial"/>
          <w:sz w:val="20"/>
          <w:szCs w:val="20"/>
        </w:rPr>
        <w:t>in naslov</w:t>
      </w:r>
      <w:r w:rsidR="003A6B85">
        <w:rPr>
          <w:rFonts w:ascii="Arial" w:hAnsi="Arial" w:cs="Arial"/>
          <w:sz w:val="20"/>
          <w:szCs w:val="20"/>
        </w:rPr>
        <w:t>e</w:t>
      </w:r>
      <w:r w:rsidR="0021020C" w:rsidRPr="00757660">
        <w:rPr>
          <w:rFonts w:ascii="Arial" w:hAnsi="Arial" w:cs="Arial"/>
          <w:sz w:val="20"/>
          <w:szCs w:val="20"/>
        </w:rPr>
        <w:t xml:space="preserve"> projekt</w:t>
      </w:r>
      <w:r w:rsidR="003A6B85">
        <w:rPr>
          <w:rFonts w:ascii="Arial" w:hAnsi="Arial" w:cs="Arial"/>
          <w:sz w:val="20"/>
          <w:szCs w:val="20"/>
        </w:rPr>
        <w:t>ov</w:t>
      </w:r>
      <w:r w:rsidR="0021020C" w:rsidRPr="00757660">
        <w:rPr>
          <w:rFonts w:ascii="Arial" w:hAnsi="Arial" w:cs="Arial"/>
          <w:sz w:val="20"/>
          <w:szCs w:val="20"/>
        </w:rPr>
        <w:t>. Popolne vloge obravnava strokovna služba agencije.</w:t>
      </w:r>
    </w:p>
    <w:p w:rsidR="0021020C" w:rsidRPr="00757660" w:rsidRDefault="003D5369" w:rsidP="0021020C">
      <w:pPr>
        <w:tabs>
          <w:tab w:val="left" w:pos="708"/>
        </w:tabs>
        <w:jc w:val="center"/>
        <w:rPr>
          <w:rFonts w:ascii="Arial" w:hAnsi="Arial" w:cs="Arial"/>
          <w:sz w:val="20"/>
          <w:szCs w:val="20"/>
        </w:rPr>
      </w:pPr>
      <w:r>
        <w:rPr>
          <w:rFonts w:ascii="Arial" w:hAnsi="Arial" w:cs="Arial"/>
          <w:sz w:val="20"/>
          <w:szCs w:val="20"/>
        </w:rPr>
        <w:t>9</w:t>
      </w:r>
      <w:r w:rsidR="0021020C" w:rsidRPr="00757660">
        <w:rPr>
          <w:rFonts w:ascii="Arial" w:hAnsi="Arial" w:cs="Arial"/>
          <w:sz w:val="20"/>
          <w:szCs w:val="20"/>
        </w:rPr>
        <w:t>. člen</w:t>
      </w:r>
    </w:p>
    <w:p w:rsidR="0021020C" w:rsidRPr="00757660" w:rsidRDefault="00C32000" w:rsidP="0021020C">
      <w:pPr>
        <w:tabs>
          <w:tab w:val="left" w:pos="708"/>
        </w:tabs>
        <w:jc w:val="both"/>
        <w:rPr>
          <w:rFonts w:ascii="Arial" w:hAnsi="Arial" w:cs="Arial"/>
          <w:sz w:val="20"/>
          <w:szCs w:val="20"/>
        </w:rPr>
      </w:pPr>
      <w:r>
        <w:rPr>
          <w:rFonts w:ascii="Arial" w:hAnsi="Arial" w:cs="Arial"/>
          <w:sz w:val="20"/>
          <w:szCs w:val="20"/>
        </w:rPr>
        <w:t xml:space="preserve">(1) </w:t>
      </w:r>
      <w:r w:rsidR="0021020C" w:rsidRPr="00757660">
        <w:rPr>
          <w:rFonts w:ascii="Arial" w:hAnsi="Arial" w:cs="Arial"/>
          <w:sz w:val="20"/>
          <w:szCs w:val="20"/>
        </w:rPr>
        <w:t xml:space="preserve">Vloge glede na </w:t>
      </w:r>
      <w:r w:rsidR="006C0A95">
        <w:rPr>
          <w:rFonts w:ascii="Arial" w:hAnsi="Arial" w:cs="Arial"/>
          <w:sz w:val="20"/>
          <w:szCs w:val="20"/>
        </w:rPr>
        <w:t xml:space="preserve">vsebinske </w:t>
      </w:r>
      <w:r w:rsidR="0021020C" w:rsidRPr="00757660">
        <w:rPr>
          <w:rFonts w:ascii="Arial" w:hAnsi="Arial" w:cs="Arial"/>
          <w:sz w:val="20"/>
          <w:szCs w:val="20"/>
        </w:rPr>
        <w:t xml:space="preserve">pogoje, določene v </w:t>
      </w:r>
      <w:r w:rsidR="005414E7">
        <w:rPr>
          <w:rFonts w:ascii="Arial" w:hAnsi="Arial" w:cs="Arial"/>
          <w:sz w:val="20"/>
          <w:szCs w:val="20"/>
        </w:rPr>
        <w:t>p</w:t>
      </w:r>
      <w:r w:rsidR="0021020C" w:rsidRPr="00757660">
        <w:rPr>
          <w:rFonts w:ascii="Arial" w:hAnsi="Arial" w:cs="Arial"/>
          <w:sz w:val="20"/>
          <w:szCs w:val="20"/>
        </w:rPr>
        <w:t xml:space="preserve">rilogi I. tega </w:t>
      </w:r>
      <w:r w:rsidR="00741F36">
        <w:rPr>
          <w:rFonts w:ascii="Arial" w:hAnsi="Arial" w:cs="Arial"/>
          <w:sz w:val="20"/>
          <w:szCs w:val="20"/>
        </w:rPr>
        <w:t>p</w:t>
      </w:r>
      <w:r w:rsidR="00741F36" w:rsidRPr="00757660">
        <w:rPr>
          <w:rFonts w:ascii="Arial" w:hAnsi="Arial" w:cs="Arial"/>
          <w:sz w:val="20"/>
          <w:szCs w:val="20"/>
        </w:rPr>
        <w:t>ravilnika</w:t>
      </w:r>
      <w:r w:rsidR="0021020C" w:rsidRPr="00757660">
        <w:rPr>
          <w:rFonts w:ascii="Arial" w:hAnsi="Arial" w:cs="Arial"/>
          <w:sz w:val="20"/>
          <w:szCs w:val="20"/>
        </w:rPr>
        <w:t xml:space="preserve">, obravnava </w:t>
      </w:r>
      <w:r w:rsidR="0021020C">
        <w:rPr>
          <w:rFonts w:ascii="Arial" w:hAnsi="Arial" w:cs="Arial"/>
          <w:sz w:val="20"/>
          <w:szCs w:val="20"/>
        </w:rPr>
        <w:t>strokovno programska komisija agencije</w:t>
      </w:r>
      <w:r w:rsidR="0021020C" w:rsidRPr="00757660">
        <w:rPr>
          <w:rFonts w:ascii="Arial" w:hAnsi="Arial" w:cs="Arial"/>
          <w:sz w:val="20"/>
          <w:szCs w:val="20"/>
        </w:rPr>
        <w:t>.</w:t>
      </w:r>
    </w:p>
    <w:p w:rsidR="0021020C" w:rsidRPr="00757660" w:rsidRDefault="00C32000" w:rsidP="0021020C">
      <w:pPr>
        <w:tabs>
          <w:tab w:val="left" w:pos="708"/>
        </w:tabs>
        <w:jc w:val="both"/>
        <w:rPr>
          <w:rFonts w:ascii="Arial" w:hAnsi="Arial" w:cs="Arial"/>
          <w:sz w:val="20"/>
          <w:szCs w:val="20"/>
        </w:rPr>
      </w:pPr>
      <w:r>
        <w:rPr>
          <w:rFonts w:ascii="Arial" w:hAnsi="Arial" w:cs="Arial"/>
          <w:sz w:val="20"/>
          <w:szCs w:val="20"/>
        </w:rPr>
        <w:t xml:space="preserve">(2) </w:t>
      </w:r>
      <w:r w:rsidR="0021020C" w:rsidRPr="00757660">
        <w:rPr>
          <w:rFonts w:ascii="Arial" w:hAnsi="Arial" w:cs="Arial"/>
          <w:sz w:val="20"/>
          <w:szCs w:val="20"/>
        </w:rPr>
        <w:t>Vloga, ki ne doseže minimalnega števila točk, določenega v prvem odstavku 5. člena, se zavrne.</w:t>
      </w:r>
    </w:p>
    <w:p w:rsidR="0021020C" w:rsidRDefault="00C32000" w:rsidP="0021020C">
      <w:pPr>
        <w:tabs>
          <w:tab w:val="left" w:pos="708"/>
        </w:tabs>
        <w:jc w:val="both"/>
        <w:rPr>
          <w:rFonts w:ascii="Arial" w:hAnsi="Arial" w:cs="Arial"/>
          <w:sz w:val="20"/>
          <w:szCs w:val="20"/>
        </w:rPr>
      </w:pPr>
      <w:r>
        <w:rPr>
          <w:rFonts w:ascii="Arial" w:hAnsi="Arial" w:cs="Arial"/>
          <w:sz w:val="20"/>
          <w:szCs w:val="20"/>
        </w:rPr>
        <w:t xml:space="preserve">(3) </w:t>
      </w:r>
      <w:r w:rsidR="0021020C" w:rsidRPr="00757660">
        <w:rPr>
          <w:rFonts w:ascii="Arial" w:hAnsi="Arial" w:cs="Arial"/>
          <w:sz w:val="20"/>
          <w:szCs w:val="20"/>
        </w:rPr>
        <w:t xml:space="preserve">Višje število doseženih točk glede na minimalno število točk ne vpliva na to, ali </w:t>
      </w:r>
      <w:r w:rsidR="006C0A95">
        <w:rPr>
          <w:rFonts w:ascii="Arial" w:hAnsi="Arial" w:cs="Arial"/>
          <w:sz w:val="20"/>
          <w:szCs w:val="20"/>
        </w:rPr>
        <w:t>prijavitelj</w:t>
      </w:r>
      <w:r w:rsidR="006C0A95" w:rsidRPr="00757660">
        <w:rPr>
          <w:rFonts w:ascii="Arial" w:hAnsi="Arial" w:cs="Arial"/>
          <w:sz w:val="20"/>
          <w:szCs w:val="20"/>
        </w:rPr>
        <w:t xml:space="preserve"> </w:t>
      </w:r>
      <w:r w:rsidR="0021020C" w:rsidRPr="00757660">
        <w:rPr>
          <w:rFonts w:ascii="Arial" w:hAnsi="Arial" w:cs="Arial"/>
          <w:sz w:val="20"/>
          <w:szCs w:val="20"/>
        </w:rPr>
        <w:t xml:space="preserve">pridobi pravico do denarnega povračila. </w:t>
      </w:r>
    </w:p>
    <w:p w:rsidR="00D81D29" w:rsidRPr="00757660" w:rsidRDefault="00C32000" w:rsidP="00D81D29">
      <w:pPr>
        <w:tabs>
          <w:tab w:val="left" w:pos="708"/>
        </w:tabs>
        <w:jc w:val="both"/>
        <w:rPr>
          <w:rFonts w:ascii="Arial" w:hAnsi="Arial" w:cs="Arial"/>
          <w:sz w:val="20"/>
          <w:szCs w:val="20"/>
        </w:rPr>
      </w:pPr>
      <w:r>
        <w:rPr>
          <w:rFonts w:ascii="Arial" w:hAnsi="Arial" w:cs="Arial"/>
          <w:sz w:val="20"/>
          <w:szCs w:val="20"/>
        </w:rPr>
        <w:t xml:space="preserve">(4) </w:t>
      </w:r>
      <w:r w:rsidR="00D81D29" w:rsidRPr="00757660">
        <w:rPr>
          <w:rFonts w:ascii="Arial" w:hAnsi="Arial" w:cs="Arial"/>
          <w:sz w:val="20"/>
          <w:szCs w:val="20"/>
        </w:rPr>
        <w:t>V primeru, da prijavitelj ni upravičena oseba ali da je vlog</w:t>
      </w:r>
      <w:r w:rsidR="005414E7">
        <w:rPr>
          <w:rFonts w:ascii="Arial" w:hAnsi="Arial" w:cs="Arial"/>
          <w:sz w:val="20"/>
          <w:szCs w:val="20"/>
        </w:rPr>
        <w:t>o vložil prepozno</w:t>
      </w:r>
      <w:r w:rsidR="00D81D29" w:rsidRPr="00757660">
        <w:rPr>
          <w:rFonts w:ascii="Arial" w:hAnsi="Arial" w:cs="Arial"/>
          <w:sz w:val="20"/>
          <w:szCs w:val="20"/>
        </w:rPr>
        <w:t xml:space="preserve"> </w:t>
      </w:r>
      <w:r w:rsidR="00D81D29">
        <w:rPr>
          <w:rFonts w:ascii="Arial" w:hAnsi="Arial" w:cs="Arial"/>
          <w:sz w:val="20"/>
          <w:szCs w:val="20"/>
        </w:rPr>
        <w:t>glede na obdobje javnega poziva ali glede na načrtovani datum začetka snemanja projekta</w:t>
      </w:r>
      <w:r w:rsidR="00D81D29" w:rsidRPr="00757660">
        <w:rPr>
          <w:rFonts w:ascii="Arial" w:hAnsi="Arial" w:cs="Arial"/>
          <w:sz w:val="20"/>
          <w:szCs w:val="20"/>
        </w:rPr>
        <w:t>, direktor izda sklep o zavrženju.</w:t>
      </w:r>
    </w:p>
    <w:p w:rsidR="005E7352" w:rsidRPr="00757660" w:rsidRDefault="00C32000" w:rsidP="0021020C">
      <w:pPr>
        <w:tabs>
          <w:tab w:val="left" w:pos="708"/>
        </w:tabs>
        <w:jc w:val="both"/>
        <w:rPr>
          <w:rFonts w:ascii="Arial" w:hAnsi="Arial" w:cs="Arial"/>
          <w:sz w:val="20"/>
          <w:szCs w:val="20"/>
        </w:rPr>
      </w:pPr>
      <w:r>
        <w:rPr>
          <w:rFonts w:ascii="Arial" w:hAnsi="Arial" w:cs="Arial"/>
          <w:sz w:val="20"/>
          <w:szCs w:val="20"/>
        </w:rPr>
        <w:t xml:space="preserve">(5) </w:t>
      </w:r>
      <w:r w:rsidR="00D81D29" w:rsidRPr="00757660">
        <w:rPr>
          <w:rFonts w:ascii="Arial" w:hAnsi="Arial" w:cs="Arial"/>
          <w:sz w:val="20"/>
          <w:szCs w:val="20"/>
        </w:rPr>
        <w:t xml:space="preserve">Zoper sklep o zavrženju ima prijavitelj pravico do pritožbe v roku 15 dni od njene vročitve. O pritožbi odloča ministrstvo, pristojno za kulturo. </w:t>
      </w:r>
    </w:p>
    <w:p w:rsidR="0021020C" w:rsidRPr="00757660" w:rsidRDefault="003D5369" w:rsidP="0021020C">
      <w:pPr>
        <w:tabs>
          <w:tab w:val="left" w:pos="708"/>
        </w:tabs>
        <w:jc w:val="center"/>
        <w:rPr>
          <w:rFonts w:ascii="Arial" w:hAnsi="Arial" w:cs="Arial"/>
          <w:sz w:val="20"/>
          <w:szCs w:val="20"/>
        </w:rPr>
      </w:pPr>
      <w:r>
        <w:rPr>
          <w:rFonts w:ascii="Arial" w:hAnsi="Arial" w:cs="Arial"/>
          <w:sz w:val="20"/>
          <w:szCs w:val="20"/>
        </w:rPr>
        <w:t>10</w:t>
      </w:r>
      <w:r w:rsidR="0021020C" w:rsidRPr="00757660">
        <w:rPr>
          <w:rFonts w:ascii="Arial" w:hAnsi="Arial" w:cs="Arial"/>
          <w:sz w:val="20"/>
          <w:szCs w:val="20"/>
        </w:rPr>
        <w:t>. člen</w:t>
      </w:r>
    </w:p>
    <w:p w:rsidR="00C54835" w:rsidRDefault="00C32000" w:rsidP="008C57E4">
      <w:pPr>
        <w:tabs>
          <w:tab w:val="left" w:pos="708"/>
        </w:tabs>
        <w:spacing w:line="260" w:lineRule="exact"/>
        <w:jc w:val="both"/>
        <w:rPr>
          <w:rFonts w:ascii="Arial" w:hAnsi="Arial" w:cs="Arial"/>
          <w:sz w:val="20"/>
          <w:szCs w:val="20"/>
        </w:rPr>
      </w:pPr>
      <w:r>
        <w:rPr>
          <w:rFonts w:ascii="Arial" w:hAnsi="Arial" w:cs="Arial"/>
          <w:sz w:val="20"/>
          <w:szCs w:val="20"/>
        </w:rPr>
        <w:t xml:space="preserve">(1) </w:t>
      </w:r>
      <w:r w:rsidR="0021020C">
        <w:rPr>
          <w:rFonts w:ascii="Arial" w:hAnsi="Arial" w:cs="Arial"/>
          <w:sz w:val="20"/>
          <w:szCs w:val="20"/>
        </w:rPr>
        <w:t>Strokovno programska komisija</w:t>
      </w:r>
      <w:r w:rsidR="0021020C" w:rsidRPr="00757660">
        <w:rPr>
          <w:rFonts w:ascii="Arial" w:hAnsi="Arial" w:cs="Arial"/>
          <w:sz w:val="20"/>
          <w:szCs w:val="20"/>
        </w:rPr>
        <w:t xml:space="preserve"> najpozneje v roku 15 dni po prejemu vloge</w:t>
      </w:r>
      <w:r w:rsidR="00761E38">
        <w:rPr>
          <w:rFonts w:ascii="Arial" w:hAnsi="Arial" w:cs="Arial"/>
          <w:sz w:val="20"/>
          <w:szCs w:val="20"/>
        </w:rPr>
        <w:t xml:space="preserve"> direktorju agencije poda</w:t>
      </w:r>
      <w:r w:rsidR="0021020C" w:rsidRPr="00757660">
        <w:rPr>
          <w:rFonts w:ascii="Arial" w:hAnsi="Arial" w:cs="Arial"/>
          <w:sz w:val="20"/>
          <w:szCs w:val="20"/>
        </w:rPr>
        <w:t xml:space="preserve"> predlog</w:t>
      </w:r>
      <w:r w:rsidR="002F5D3E">
        <w:rPr>
          <w:rFonts w:ascii="Arial" w:hAnsi="Arial" w:cs="Arial"/>
          <w:sz w:val="20"/>
          <w:szCs w:val="20"/>
        </w:rPr>
        <w:t>, ki vključuje obrazloženo mnenje in obrazložene ocene,</w:t>
      </w:r>
      <w:r w:rsidR="0021020C" w:rsidRPr="00757660">
        <w:rPr>
          <w:rFonts w:ascii="Arial" w:hAnsi="Arial" w:cs="Arial"/>
          <w:sz w:val="20"/>
          <w:szCs w:val="20"/>
        </w:rPr>
        <w:t xml:space="preserve">  ali se vloga potrdi ali zavrne glede na to, ali je projekt dosegel minimalno število</w:t>
      </w:r>
      <w:r w:rsidR="000651D0">
        <w:rPr>
          <w:rFonts w:ascii="Arial" w:hAnsi="Arial" w:cs="Arial"/>
          <w:sz w:val="20"/>
          <w:szCs w:val="20"/>
        </w:rPr>
        <w:t xml:space="preserve"> točk</w:t>
      </w:r>
      <w:r w:rsidR="0021020C" w:rsidRPr="00757660">
        <w:rPr>
          <w:rFonts w:ascii="Arial" w:hAnsi="Arial" w:cs="Arial"/>
          <w:sz w:val="20"/>
          <w:szCs w:val="20"/>
        </w:rPr>
        <w:t xml:space="preserve">, določeno v prvem odstavku 5. </w:t>
      </w:r>
      <w:r w:rsidR="006C0A95">
        <w:rPr>
          <w:rFonts w:ascii="Arial" w:hAnsi="Arial" w:cs="Arial"/>
          <w:sz w:val="20"/>
          <w:szCs w:val="20"/>
        </w:rPr>
        <w:t>č</w:t>
      </w:r>
      <w:r w:rsidR="006C0A95" w:rsidRPr="00757660">
        <w:rPr>
          <w:rFonts w:ascii="Arial" w:hAnsi="Arial" w:cs="Arial"/>
          <w:sz w:val="20"/>
          <w:szCs w:val="20"/>
        </w:rPr>
        <w:t>lena</w:t>
      </w:r>
      <w:r w:rsidR="006C0A95">
        <w:rPr>
          <w:rFonts w:ascii="Arial" w:hAnsi="Arial" w:cs="Arial"/>
          <w:sz w:val="20"/>
          <w:szCs w:val="20"/>
        </w:rPr>
        <w:t xml:space="preserve"> ter predlog financiranja</w:t>
      </w:r>
      <w:r w:rsidR="0021020C" w:rsidRPr="00757660">
        <w:rPr>
          <w:rFonts w:ascii="Arial" w:hAnsi="Arial" w:cs="Arial"/>
          <w:sz w:val="20"/>
          <w:szCs w:val="20"/>
        </w:rPr>
        <w:t>.</w:t>
      </w:r>
    </w:p>
    <w:p w:rsidR="008C57E4" w:rsidRDefault="00C32000" w:rsidP="008C57E4">
      <w:pPr>
        <w:tabs>
          <w:tab w:val="left" w:pos="708"/>
        </w:tabs>
        <w:spacing w:line="260" w:lineRule="exact"/>
        <w:jc w:val="both"/>
        <w:rPr>
          <w:rFonts w:ascii="Arial" w:hAnsi="Arial" w:cs="Arial"/>
          <w:sz w:val="20"/>
          <w:szCs w:val="20"/>
        </w:rPr>
      </w:pPr>
      <w:r>
        <w:rPr>
          <w:rFonts w:ascii="Arial" w:hAnsi="Arial" w:cs="Arial"/>
          <w:sz w:val="20"/>
          <w:szCs w:val="20"/>
        </w:rPr>
        <w:lastRenderedPageBreak/>
        <w:t xml:space="preserve">(2) </w:t>
      </w:r>
      <w:r w:rsidR="0021020C" w:rsidRPr="00757660">
        <w:rPr>
          <w:rFonts w:ascii="Arial" w:hAnsi="Arial" w:cs="Arial"/>
          <w:sz w:val="20"/>
          <w:szCs w:val="20"/>
        </w:rPr>
        <w:t xml:space="preserve">Na podlagi predloga </w:t>
      </w:r>
      <w:r w:rsidR="0021020C">
        <w:rPr>
          <w:rFonts w:ascii="Arial" w:hAnsi="Arial" w:cs="Arial"/>
          <w:sz w:val="20"/>
          <w:szCs w:val="20"/>
        </w:rPr>
        <w:t>strokovno programske komisije</w:t>
      </w:r>
      <w:r w:rsidR="0021020C" w:rsidRPr="00757660">
        <w:rPr>
          <w:rFonts w:ascii="Arial" w:hAnsi="Arial" w:cs="Arial"/>
          <w:sz w:val="20"/>
          <w:szCs w:val="20"/>
        </w:rPr>
        <w:t xml:space="preserve">, direktor v roku 15 dni od prejema predloga </w:t>
      </w:r>
      <w:r w:rsidR="002F5D3E">
        <w:rPr>
          <w:rFonts w:ascii="Arial" w:hAnsi="Arial" w:cs="Arial"/>
          <w:sz w:val="20"/>
          <w:szCs w:val="20"/>
        </w:rPr>
        <w:t>z</w:t>
      </w:r>
      <w:r w:rsidR="0021020C" w:rsidRPr="00757660">
        <w:rPr>
          <w:rFonts w:ascii="Arial" w:hAnsi="Arial" w:cs="Arial"/>
          <w:sz w:val="20"/>
          <w:szCs w:val="20"/>
        </w:rPr>
        <w:t xml:space="preserve"> odločbo</w:t>
      </w:r>
      <w:r w:rsidR="002F5D3E">
        <w:rPr>
          <w:rFonts w:ascii="Arial" w:hAnsi="Arial" w:cs="Arial"/>
          <w:sz w:val="20"/>
          <w:szCs w:val="20"/>
        </w:rPr>
        <w:t xml:space="preserve"> odloči o</w:t>
      </w:r>
      <w:r w:rsidR="005438CC">
        <w:rPr>
          <w:rFonts w:ascii="Arial" w:hAnsi="Arial" w:cs="Arial"/>
          <w:sz w:val="20"/>
          <w:szCs w:val="20"/>
        </w:rPr>
        <w:t xml:space="preserve"> pravici do denarnega povračila</w:t>
      </w:r>
      <w:r w:rsidR="0021020C" w:rsidRPr="00757660">
        <w:rPr>
          <w:rFonts w:ascii="Arial" w:hAnsi="Arial" w:cs="Arial"/>
          <w:sz w:val="20"/>
          <w:szCs w:val="20"/>
        </w:rPr>
        <w:t>.</w:t>
      </w:r>
      <w:r w:rsidR="005414E7">
        <w:rPr>
          <w:rFonts w:ascii="Arial" w:hAnsi="Arial" w:cs="Arial"/>
          <w:sz w:val="20"/>
          <w:szCs w:val="20"/>
        </w:rPr>
        <w:t xml:space="preserve"> </w:t>
      </w:r>
      <w:r w:rsidR="005414E7" w:rsidRPr="005414E7">
        <w:rPr>
          <w:rFonts w:ascii="Arial" w:hAnsi="Arial" w:cs="Arial"/>
          <w:sz w:val="20"/>
          <w:szCs w:val="20"/>
        </w:rPr>
        <w:t>Zoper odločbo agencije je dovoljena pritožba na ministrstvo, pristojno za kulturo, v 15 dneh od vročitve odločbe.</w:t>
      </w:r>
      <w:r w:rsidR="005414E7">
        <w:rPr>
          <w:rFonts w:ascii="Arial" w:hAnsi="Arial" w:cs="Arial"/>
          <w:sz w:val="20"/>
          <w:szCs w:val="20"/>
        </w:rPr>
        <w:t xml:space="preserve"> </w:t>
      </w:r>
    </w:p>
    <w:p w:rsidR="002F5D3E" w:rsidRPr="003D5369" w:rsidRDefault="0021020C" w:rsidP="003D5369">
      <w:pPr>
        <w:tabs>
          <w:tab w:val="left" w:pos="708"/>
        </w:tabs>
        <w:jc w:val="center"/>
        <w:rPr>
          <w:rFonts w:ascii="Arial" w:hAnsi="Arial" w:cs="Arial"/>
          <w:sz w:val="20"/>
          <w:szCs w:val="20"/>
        </w:rPr>
      </w:pPr>
      <w:r w:rsidRPr="00757660">
        <w:rPr>
          <w:rFonts w:ascii="Arial" w:hAnsi="Arial" w:cs="Arial"/>
          <w:sz w:val="20"/>
          <w:szCs w:val="20"/>
        </w:rPr>
        <w:t>1</w:t>
      </w:r>
      <w:r w:rsidR="003D5369">
        <w:rPr>
          <w:rFonts w:ascii="Arial" w:hAnsi="Arial" w:cs="Arial"/>
          <w:sz w:val="20"/>
          <w:szCs w:val="20"/>
        </w:rPr>
        <w:t>1</w:t>
      </w:r>
      <w:r w:rsidRPr="00757660">
        <w:rPr>
          <w:rFonts w:ascii="Arial" w:hAnsi="Arial" w:cs="Arial"/>
          <w:sz w:val="20"/>
          <w:szCs w:val="20"/>
        </w:rPr>
        <w:t>. člen</w:t>
      </w:r>
    </w:p>
    <w:p w:rsidR="002F5D3E" w:rsidRDefault="00C32000" w:rsidP="002F5D3E">
      <w:pPr>
        <w:tabs>
          <w:tab w:val="left" w:pos="708"/>
        </w:tabs>
        <w:jc w:val="both"/>
        <w:rPr>
          <w:rFonts w:ascii="Arial" w:hAnsi="Arial" w:cs="Arial"/>
          <w:sz w:val="20"/>
          <w:szCs w:val="20"/>
        </w:rPr>
      </w:pPr>
      <w:r>
        <w:rPr>
          <w:rFonts w:ascii="Arial" w:hAnsi="Arial" w:cs="Arial"/>
          <w:sz w:val="20"/>
          <w:szCs w:val="20"/>
        </w:rPr>
        <w:t xml:space="preserve">(1) </w:t>
      </w:r>
      <w:r w:rsidR="002F5D3E">
        <w:rPr>
          <w:rFonts w:ascii="Arial" w:hAnsi="Arial" w:cs="Arial"/>
          <w:sz w:val="20"/>
          <w:szCs w:val="20"/>
        </w:rPr>
        <w:t xml:space="preserve">Z odločbo se določi najvišja višina denarnega povračila, do katere je </w:t>
      </w:r>
      <w:r w:rsidR="002C1CCA">
        <w:rPr>
          <w:rFonts w:ascii="Arial" w:hAnsi="Arial" w:cs="Arial"/>
          <w:sz w:val="20"/>
          <w:szCs w:val="20"/>
        </w:rPr>
        <w:t xml:space="preserve">prijavitelj </w:t>
      </w:r>
      <w:r w:rsidR="002F5D3E">
        <w:rPr>
          <w:rFonts w:ascii="Arial" w:hAnsi="Arial" w:cs="Arial"/>
          <w:sz w:val="20"/>
          <w:szCs w:val="20"/>
        </w:rPr>
        <w:t xml:space="preserve">glede na </w:t>
      </w:r>
      <w:r w:rsidR="00065108">
        <w:rPr>
          <w:rFonts w:ascii="Arial" w:hAnsi="Arial" w:cs="Arial"/>
          <w:sz w:val="20"/>
          <w:szCs w:val="20"/>
        </w:rPr>
        <w:t>12</w:t>
      </w:r>
      <w:r w:rsidR="002F5D3E">
        <w:rPr>
          <w:rFonts w:ascii="Arial" w:hAnsi="Arial" w:cs="Arial"/>
          <w:sz w:val="20"/>
          <w:szCs w:val="20"/>
        </w:rPr>
        <w:t xml:space="preserve">., </w:t>
      </w:r>
      <w:r w:rsidR="00065108">
        <w:rPr>
          <w:rFonts w:ascii="Arial" w:hAnsi="Arial" w:cs="Arial"/>
          <w:sz w:val="20"/>
          <w:szCs w:val="20"/>
        </w:rPr>
        <w:t>13</w:t>
      </w:r>
      <w:r w:rsidR="002F5D3E">
        <w:rPr>
          <w:rFonts w:ascii="Arial" w:hAnsi="Arial" w:cs="Arial"/>
          <w:sz w:val="20"/>
          <w:szCs w:val="20"/>
        </w:rPr>
        <w:t xml:space="preserve">., </w:t>
      </w:r>
      <w:r w:rsidR="00065108">
        <w:rPr>
          <w:rFonts w:ascii="Arial" w:hAnsi="Arial" w:cs="Arial"/>
          <w:sz w:val="20"/>
          <w:szCs w:val="20"/>
        </w:rPr>
        <w:t>14</w:t>
      </w:r>
      <w:r w:rsidR="002F5D3E">
        <w:rPr>
          <w:rFonts w:ascii="Arial" w:hAnsi="Arial" w:cs="Arial"/>
          <w:sz w:val="20"/>
          <w:szCs w:val="20"/>
        </w:rPr>
        <w:t xml:space="preserve">. in </w:t>
      </w:r>
      <w:r w:rsidR="00065108">
        <w:rPr>
          <w:rFonts w:ascii="Arial" w:hAnsi="Arial" w:cs="Arial"/>
          <w:sz w:val="20"/>
          <w:szCs w:val="20"/>
        </w:rPr>
        <w:t>15</w:t>
      </w:r>
      <w:r w:rsidR="002F5D3E">
        <w:rPr>
          <w:rFonts w:ascii="Arial" w:hAnsi="Arial" w:cs="Arial"/>
          <w:sz w:val="20"/>
          <w:szCs w:val="20"/>
        </w:rPr>
        <w:t xml:space="preserve">. člena tega </w:t>
      </w:r>
      <w:r w:rsidR="00741F36">
        <w:rPr>
          <w:rFonts w:ascii="Arial" w:hAnsi="Arial" w:cs="Arial"/>
          <w:sz w:val="20"/>
          <w:szCs w:val="20"/>
        </w:rPr>
        <w:t>p</w:t>
      </w:r>
      <w:r w:rsidR="002F5D3E">
        <w:rPr>
          <w:rFonts w:ascii="Arial" w:hAnsi="Arial" w:cs="Arial"/>
          <w:sz w:val="20"/>
          <w:szCs w:val="20"/>
        </w:rPr>
        <w:t>ravilnika</w:t>
      </w:r>
      <w:r w:rsidR="002C1CCA">
        <w:rPr>
          <w:rFonts w:ascii="Arial" w:hAnsi="Arial" w:cs="Arial"/>
          <w:sz w:val="20"/>
          <w:szCs w:val="20"/>
        </w:rPr>
        <w:t xml:space="preserve"> upravičen</w:t>
      </w:r>
      <w:r w:rsidR="002F5D3E">
        <w:rPr>
          <w:rFonts w:ascii="Arial" w:hAnsi="Arial" w:cs="Arial"/>
          <w:sz w:val="20"/>
          <w:szCs w:val="20"/>
        </w:rPr>
        <w:t>.</w:t>
      </w:r>
    </w:p>
    <w:p w:rsidR="003D5369" w:rsidRPr="00757660" w:rsidRDefault="00C32000" w:rsidP="0021020C">
      <w:pPr>
        <w:tabs>
          <w:tab w:val="left" w:pos="708"/>
        </w:tabs>
        <w:jc w:val="both"/>
        <w:rPr>
          <w:rFonts w:ascii="Arial" w:hAnsi="Arial" w:cs="Arial"/>
          <w:sz w:val="20"/>
          <w:szCs w:val="20"/>
        </w:rPr>
      </w:pPr>
      <w:r>
        <w:rPr>
          <w:rFonts w:ascii="Arial" w:hAnsi="Arial" w:cs="Arial"/>
          <w:sz w:val="20"/>
          <w:szCs w:val="20"/>
        </w:rPr>
        <w:t xml:space="preserve">(2) </w:t>
      </w:r>
      <w:r w:rsidR="003232D4">
        <w:rPr>
          <w:rFonts w:ascii="Arial" w:hAnsi="Arial" w:cs="Arial"/>
          <w:sz w:val="20"/>
          <w:szCs w:val="20"/>
        </w:rPr>
        <w:t>Izdana o</w:t>
      </w:r>
      <w:r w:rsidR="002F5D3E" w:rsidRPr="00757660">
        <w:rPr>
          <w:rFonts w:ascii="Arial" w:hAnsi="Arial" w:cs="Arial"/>
          <w:sz w:val="20"/>
          <w:szCs w:val="20"/>
        </w:rPr>
        <w:t>dločba</w:t>
      </w:r>
      <w:r w:rsidR="003232D4">
        <w:rPr>
          <w:rFonts w:ascii="Arial" w:hAnsi="Arial" w:cs="Arial"/>
          <w:sz w:val="20"/>
          <w:szCs w:val="20"/>
        </w:rPr>
        <w:t xml:space="preserve"> o dodelitvi pravice do denarnega povračila</w:t>
      </w:r>
      <w:r w:rsidR="002F5D3E" w:rsidRPr="00757660">
        <w:rPr>
          <w:rFonts w:ascii="Arial" w:hAnsi="Arial" w:cs="Arial"/>
          <w:sz w:val="20"/>
          <w:szCs w:val="20"/>
        </w:rPr>
        <w:t xml:space="preserve"> agencije predstavlja zagotovilo, da je </w:t>
      </w:r>
      <w:r w:rsidR="002C1CCA">
        <w:rPr>
          <w:rFonts w:ascii="Arial" w:hAnsi="Arial" w:cs="Arial"/>
          <w:sz w:val="20"/>
          <w:szCs w:val="20"/>
        </w:rPr>
        <w:t>prijavitelj</w:t>
      </w:r>
      <w:r w:rsidR="002C1CCA" w:rsidRPr="00757660">
        <w:rPr>
          <w:rFonts w:ascii="Arial" w:hAnsi="Arial" w:cs="Arial"/>
          <w:sz w:val="20"/>
          <w:szCs w:val="20"/>
        </w:rPr>
        <w:t xml:space="preserve"> </w:t>
      </w:r>
      <w:r w:rsidR="002F5D3E" w:rsidRPr="00757660">
        <w:rPr>
          <w:rFonts w:ascii="Arial" w:hAnsi="Arial" w:cs="Arial"/>
          <w:sz w:val="20"/>
          <w:szCs w:val="20"/>
        </w:rPr>
        <w:t>pridobil pravico do denarnega povračila, ki</w:t>
      </w:r>
      <w:r w:rsidR="002C1CCA">
        <w:rPr>
          <w:rFonts w:ascii="Arial" w:hAnsi="Arial" w:cs="Arial"/>
          <w:sz w:val="20"/>
          <w:szCs w:val="20"/>
        </w:rPr>
        <w:t xml:space="preserve"> mu</w:t>
      </w:r>
      <w:r w:rsidR="002F5D3E" w:rsidRPr="00757660">
        <w:rPr>
          <w:rFonts w:ascii="Arial" w:hAnsi="Arial" w:cs="Arial"/>
          <w:sz w:val="20"/>
          <w:szCs w:val="20"/>
        </w:rPr>
        <w:t xml:space="preserve"> bo</w:t>
      </w:r>
      <w:r w:rsidR="002C1CCA">
        <w:rPr>
          <w:rFonts w:ascii="Arial" w:hAnsi="Arial" w:cs="Arial"/>
          <w:sz w:val="20"/>
          <w:szCs w:val="20"/>
        </w:rPr>
        <w:t>,</w:t>
      </w:r>
      <w:r w:rsidR="002F5D3E" w:rsidRPr="00757660">
        <w:rPr>
          <w:rFonts w:ascii="Arial" w:hAnsi="Arial" w:cs="Arial"/>
          <w:sz w:val="20"/>
          <w:szCs w:val="20"/>
        </w:rPr>
        <w:t xml:space="preserve"> ob izpolnitvi pogojev</w:t>
      </w:r>
      <w:r>
        <w:rPr>
          <w:rFonts w:ascii="Arial" w:hAnsi="Arial" w:cs="Arial"/>
          <w:sz w:val="20"/>
          <w:szCs w:val="20"/>
        </w:rPr>
        <w:t xml:space="preserve"> za izplačilo</w:t>
      </w:r>
      <w:r w:rsidR="002F5D3E" w:rsidRPr="00757660">
        <w:rPr>
          <w:rFonts w:ascii="Arial" w:hAnsi="Arial" w:cs="Arial"/>
          <w:sz w:val="20"/>
          <w:szCs w:val="20"/>
        </w:rPr>
        <w:t xml:space="preserve"> in</w:t>
      </w:r>
      <w:r w:rsidR="002C1CCA">
        <w:rPr>
          <w:rFonts w:ascii="Arial" w:hAnsi="Arial" w:cs="Arial"/>
          <w:sz w:val="20"/>
          <w:szCs w:val="20"/>
        </w:rPr>
        <w:t xml:space="preserve"> v okviru</w:t>
      </w:r>
      <w:r w:rsidR="002F5D3E" w:rsidRPr="00757660">
        <w:rPr>
          <w:rFonts w:ascii="Arial" w:hAnsi="Arial" w:cs="Arial"/>
          <w:sz w:val="20"/>
          <w:szCs w:val="20"/>
        </w:rPr>
        <w:t xml:space="preserve"> razpoložljivih proračunskih sredstev za izplačilo, </w:t>
      </w:r>
      <w:r w:rsidR="002F5D3E">
        <w:rPr>
          <w:rFonts w:ascii="Arial" w:hAnsi="Arial" w:cs="Arial"/>
          <w:sz w:val="20"/>
          <w:szCs w:val="20"/>
        </w:rPr>
        <w:t xml:space="preserve">izplačano </w:t>
      </w:r>
      <w:r w:rsidR="002F5D3E" w:rsidRPr="00757660">
        <w:rPr>
          <w:rFonts w:ascii="Arial" w:hAnsi="Arial" w:cs="Arial"/>
          <w:sz w:val="20"/>
          <w:szCs w:val="20"/>
        </w:rPr>
        <w:t>po zaključku produkcije projekta v Republiki Sloveniji s posebne, namenske proračunske postavke v proračunu ministrstva</w:t>
      </w:r>
      <w:r w:rsidR="002F5D3E">
        <w:rPr>
          <w:rFonts w:ascii="Arial" w:hAnsi="Arial" w:cs="Arial"/>
          <w:sz w:val="20"/>
          <w:szCs w:val="20"/>
        </w:rPr>
        <w:t>, pristojnega</w:t>
      </w:r>
      <w:r w:rsidR="002F5D3E" w:rsidRPr="00757660">
        <w:rPr>
          <w:rFonts w:ascii="Arial" w:hAnsi="Arial" w:cs="Arial"/>
          <w:sz w:val="20"/>
          <w:szCs w:val="20"/>
        </w:rPr>
        <w:t xml:space="preserve"> za kulturo.</w:t>
      </w:r>
    </w:p>
    <w:p w:rsidR="0021020C" w:rsidRPr="00757660" w:rsidRDefault="0021020C" w:rsidP="0021020C">
      <w:pPr>
        <w:numPr>
          <w:ilvl w:val="0"/>
          <w:numId w:val="2"/>
        </w:numPr>
        <w:tabs>
          <w:tab w:val="left" w:pos="708"/>
        </w:tabs>
        <w:overflowPunct w:val="0"/>
        <w:autoSpaceDE w:val="0"/>
        <w:autoSpaceDN w:val="0"/>
        <w:adjustRightInd w:val="0"/>
        <w:spacing w:after="0" w:line="240" w:lineRule="auto"/>
        <w:jc w:val="center"/>
        <w:textAlignment w:val="baseline"/>
        <w:rPr>
          <w:rFonts w:ascii="Arial" w:hAnsi="Arial" w:cs="Arial"/>
          <w:sz w:val="20"/>
          <w:szCs w:val="20"/>
        </w:rPr>
      </w:pPr>
      <w:r w:rsidRPr="00757660">
        <w:rPr>
          <w:rFonts w:ascii="Arial" w:hAnsi="Arial" w:cs="Arial"/>
          <w:sz w:val="20"/>
          <w:szCs w:val="20"/>
        </w:rPr>
        <w:t>Višina denarnih povračil</w:t>
      </w:r>
    </w:p>
    <w:p w:rsidR="0021020C" w:rsidRPr="00757660" w:rsidRDefault="0021020C" w:rsidP="0021020C">
      <w:pPr>
        <w:tabs>
          <w:tab w:val="left" w:pos="708"/>
        </w:tabs>
        <w:overflowPunct w:val="0"/>
        <w:autoSpaceDE w:val="0"/>
        <w:autoSpaceDN w:val="0"/>
        <w:adjustRightInd w:val="0"/>
        <w:spacing w:after="0" w:line="240" w:lineRule="auto"/>
        <w:ind w:left="1080"/>
        <w:textAlignment w:val="baseline"/>
        <w:rPr>
          <w:rFonts w:ascii="Arial" w:hAnsi="Arial" w:cs="Arial"/>
          <w:sz w:val="20"/>
          <w:szCs w:val="20"/>
        </w:rPr>
      </w:pPr>
    </w:p>
    <w:p w:rsidR="0021020C" w:rsidRPr="00757660" w:rsidRDefault="0021020C" w:rsidP="0021020C">
      <w:pPr>
        <w:tabs>
          <w:tab w:val="left" w:pos="708"/>
        </w:tabs>
        <w:jc w:val="center"/>
        <w:rPr>
          <w:rFonts w:ascii="Arial" w:hAnsi="Arial" w:cs="Arial"/>
          <w:sz w:val="20"/>
          <w:szCs w:val="20"/>
        </w:rPr>
      </w:pPr>
      <w:r w:rsidRPr="00757660">
        <w:rPr>
          <w:rFonts w:ascii="Arial" w:hAnsi="Arial" w:cs="Arial"/>
          <w:sz w:val="20"/>
          <w:szCs w:val="20"/>
        </w:rPr>
        <w:t>1</w:t>
      </w:r>
      <w:r w:rsidR="00065108">
        <w:rPr>
          <w:rFonts w:ascii="Arial" w:hAnsi="Arial" w:cs="Arial"/>
          <w:sz w:val="20"/>
          <w:szCs w:val="20"/>
        </w:rPr>
        <w:t>2</w:t>
      </w:r>
      <w:r w:rsidRPr="00757660">
        <w:rPr>
          <w:rFonts w:ascii="Arial" w:hAnsi="Arial" w:cs="Arial"/>
          <w:sz w:val="20"/>
          <w:szCs w:val="20"/>
        </w:rPr>
        <w:t>. člen</w:t>
      </w:r>
    </w:p>
    <w:p w:rsidR="0021020C" w:rsidRPr="00757660" w:rsidRDefault="00C32000" w:rsidP="008C57E4">
      <w:pPr>
        <w:tabs>
          <w:tab w:val="left" w:pos="708"/>
        </w:tabs>
        <w:spacing w:line="260" w:lineRule="exact"/>
        <w:jc w:val="both"/>
        <w:rPr>
          <w:rFonts w:ascii="Arial" w:hAnsi="Arial" w:cs="Arial"/>
          <w:sz w:val="20"/>
          <w:szCs w:val="20"/>
        </w:rPr>
      </w:pPr>
      <w:r>
        <w:rPr>
          <w:rFonts w:ascii="Arial" w:hAnsi="Arial" w:cs="Arial"/>
          <w:sz w:val="20"/>
          <w:szCs w:val="20"/>
        </w:rPr>
        <w:t xml:space="preserve">(1) </w:t>
      </w:r>
      <w:r w:rsidR="0021020C" w:rsidRPr="00757660">
        <w:rPr>
          <w:rFonts w:ascii="Arial" w:hAnsi="Arial" w:cs="Arial"/>
          <w:sz w:val="20"/>
          <w:szCs w:val="20"/>
        </w:rPr>
        <w:t xml:space="preserve">Višina denarnega povračila znaša </w:t>
      </w:r>
      <w:r w:rsidR="0021020C">
        <w:rPr>
          <w:rFonts w:ascii="Arial" w:hAnsi="Arial" w:cs="Arial"/>
          <w:sz w:val="20"/>
          <w:szCs w:val="20"/>
        </w:rPr>
        <w:t xml:space="preserve">največ </w:t>
      </w:r>
      <w:r w:rsidR="0021020C" w:rsidRPr="00757660">
        <w:rPr>
          <w:rFonts w:ascii="Arial" w:hAnsi="Arial" w:cs="Arial"/>
          <w:sz w:val="20"/>
          <w:szCs w:val="20"/>
        </w:rPr>
        <w:t xml:space="preserve">25 odstotkov skupno priznanih stroškov za izvedbo produkcije posameznega projekta, porabljenih na ozemlju Republike Slovenije. </w:t>
      </w:r>
    </w:p>
    <w:p w:rsidR="0021020C" w:rsidRPr="00757660" w:rsidRDefault="00C32000" w:rsidP="008C57E4">
      <w:pPr>
        <w:tabs>
          <w:tab w:val="left" w:pos="708"/>
        </w:tabs>
        <w:spacing w:line="260" w:lineRule="exact"/>
        <w:jc w:val="both"/>
        <w:rPr>
          <w:rFonts w:ascii="Arial" w:hAnsi="Arial" w:cs="Arial"/>
          <w:sz w:val="20"/>
          <w:szCs w:val="20"/>
        </w:rPr>
      </w:pPr>
      <w:r>
        <w:rPr>
          <w:rFonts w:ascii="Arial" w:hAnsi="Arial" w:cs="Arial"/>
          <w:sz w:val="20"/>
          <w:szCs w:val="20"/>
        </w:rPr>
        <w:t xml:space="preserve">(2) </w:t>
      </w:r>
      <w:r w:rsidR="0021020C" w:rsidRPr="00757660">
        <w:rPr>
          <w:rFonts w:ascii="Arial" w:hAnsi="Arial" w:cs="Arial"/>
          <w:sz w:val="20"/>
          <w:szCs w:val="20"/>
        </w:rPr>
        <w:t>Višino upravičenih stroškov za denarna povračila navede agencija na spletni strani, hkrati z višino najnižjega in najvišjega možnega zneska za denarno povračilo.</w:t>
      </w:r>
    </w:p>
    <w:p w:rsidR="0021020C" w:rsidRPr="00757660" w:rsidRDefault="00C32000" w:rsidP="008C57E4">
      <w:pPr>
        <w:tabs>
          <w:tab w:val="left" w:pos="708"/>
        </w:tabs>
        <w:spacing w:line="260" w:lineRule="exact"/>
        <w:jc w:val="both"/>
        <w:rPr>
          <w:rFonts w:ascii="Arial" w:hAnsi="Arial" w:cs="Arial"/>
          <w:sz w:val="20"/>
          <w:szCs w:val="20"/>
        </w:rPr>
      </w:pPr>
      <w:r>
        <w:rPr>
          <w:rFonts w:ascii="Arial" w:hAnsi="Arial" w:cs="Arial"/>
          <w:sz w:val="20"/>
          <w:szCs w:val="20"/>
        </w:rPr>
        <w:t xml:space="preserve">(3) </w:t>
      </w:r>
      <w:r w:rsidR="0021020C" w:rsidRPr="00757660">
        <w:rPr>
          <w:rFonts w:ascii="Arial" w:hAnsi="Arial" w:cs="Arial"/>
          <w:sz w:val="20"/>
          <w:szCs w:val="20"/>
        </w:rPr>
        <w:t>V osnovo za izračun denarnega povračila se ne všteva davek na dodano vrednost.</w:t>
      </w:r>
    </w:p>
    <w:p w:rsidR="0021020C" w:rsidRPr="00757660" w:rsidRDefault="0021020C" w:rsidP="0021020C">
      <w:pPr>
        <w:tabs>
          <w:tab w:val="left" w:pos="708"/>
        </w:tabs>
        <w:jc w:val="center"/>
        <w:rPr>
          <w:rFonts w:ascii="Arial" w:hAnsi="Arial" w:cs="Arial"/>
          <w:sz w:val="20"/>
          <w:szCs w:val="20"/>
        </w:rPr>
      </w:pPr>
      <w:r w:rsidRPr="00757660">
        <w:rPr>
          <w:rFonts w:ascii="Arial" w:hAnsi="Arial" w:cs="Arial"/>
          <w:sz w:val="20"/>
          <w:szCs w:val="20"/>
        </w:rPr>
        <w:t>1</w:t>
      </w:r>
      <w:r w:rsidR="00065108">
        <w:rPr>
          <w:rFonts w:ascii="Arial" w:hAnsi="Arial" w:cs="Arial"/>
          <w:sz w:val="20"/>
          <w:szCs w:val="20"/>
        </w:rPr>
        <w:t>3</w:t>
      </w:r>
      <w:r w:rsidRPr="00757660">
        <w:rPr>
          <w:rFonts w:ascii="Arial" w:hAnsi="Arial" w:cs="Arial"/>
          <w:sz w:val="20"/>
          <w:szCs w:val="20"/>
        </w:rPr>
        <w:t>. člen</w:t>
      </w:r>
    </w:p>
    <w:p w:rsidR="0021020C" w:rsidRPr="00757660" w:rsidRDefault="00C32000" w:rsidP="008C57E4">
      <w:pPr>
        <w:tabs>
          <w:tab w:val="left" w:pos="708"/>
        </w:tabs>
        <w:spacing w:line="260" w:lineRule="exact"/>
        <w:jc w:val="both"/>
        <w:rPr>
          <w:rFonts w:ascii="Arial" w:hAnsi="Arial" w:cs="Arial"/>
          <w:sz w:val="20"/>
          <w:szCs w:val="20"/>
        </w:rPr>
      </w:pPr>
      <w:r>
        <w:rPr>
          <w:rFonts w:ascii="Arial" w:hAnsi="Arial" w:cs="Arial"/>
          <w:sz w:val="20"/>
          <w:szCs w:val="20"/>
        </w:rPr>
        <w:t xml:space="preserve">(1) </w:t>
      </w:r>
      <w:r w:rsidR="0021020C" w:rsidRPr="00757660">
        <w:rPr>
          <w:rFonts w:ascii="Arial" w:hAnsi="Arial" w:cs="Arial"/>
          <w:sz w:val="20"/>
          <w:szCs w:val="20"/>
        </w:rPr>
        <w:t xml:space="preserve">Denarno povračilo predstavlja državno pomoč pri produkciji projektov, ki so glede na pogoje in izkazano dokumentacijo do denarnega povračila upravičeni. </w:t>
      </w:r>
    </w:p>
    <w:p w:rsidR="0021020C" w:rsidRPr="00757660" w:rsidRDefault="00C32000" w:rsidP="008C57E4">
      <w:pPr>
        <w:tabs>
          <w:tab w:val="left" w:pos="708"/>
        </w:tabs>
        <w:spacing w:line="260" w:lineRule="exact"/>
        <w:jc w:val="both"/>
        <w:rPr>
          <w:rFonts w:ascii="Arial" w:hAnsi="Arial" w:cs="Arial"/>
          <w:sz w:val="20"/>
          <w:szCs w:val="20"/>
        </w:rPr>
      </w:pPr>
      <w:r>
        <w:rPr>
          <w:rFonts w:ascii="Arial" w:hAnsi="Arial" w:cs="Arial"/>
          <w:sz w:val="20"/>
          <w:szCs w:val="20"/>
        </w:rPr>
        <w:t xml:space="preserve">(2) </w:t>
      </w:r>
      <w:r w:rsidR="0021020C" w:rsidRPr="00757660">
        <w:rPr>
          <w:rFonts w:ascii="Arial" w:hAnsi="Arial" w:cs="Arial"/>
          <w:sz w:val="20"/>
          <w:szCs w:val="20"/>
        </w:rPr>
        <w:t>Storitve Filmskega studia Viba film Ljubljana se ne upoštevajo kot del državne pomoči pri izvajanju sheme denarnega povračila.</w:t>
      </w:r>
    </w:p>
    <w:p w:rsidR="0021020C" w:rsidRPr="00757660" w:rsidRDefault="00C32000" w:rsidP="008C57E4">
      <w:pPr>
        <w:tabs>
          <w:tab w:val="left" w:pos="708"/>
        </w:tabs>
        <w:spacing w:line="260" w:lineRule="exact"/>
        <w:jc w:val="both"/>
        <w:rPr>
          <w:rFonts w:ascii="Arial" w:hAnsi="Arial" w:cs="Arial"/>
          <w:sz w:val="20"/>
          <w:szCs w:val="20"/>
        </w:rPr>
      </w:pPr>
      <w:r>
        <w:rPr>
          <w:rFonts w:ascii="Arial" w:hAnsi="Arial" w:cs="Arial"/>
          <w:sz w:val="20"/>
          <w:szCs w:val="20"/>
        </w:rPr>
        <w:t xml:space="preserve">(3) </w:t>
      </w:r>
      <w:r w:rsidR="0021020C" w:rsidRPr="00757660">
        <w:rPr>
          <w:rFonts w:ascii="Arial" w:hAnsi="Arial" w:cs="Arial"/>
          <w:sz w:val="20"/>
          <w:szCs w:val="20"/>
        </w:rPr>
        <w:t>V primeru drugih sredstev iz shem državnih pomoči se sredstva seštevajo glede na dovoljeno višino denarnih povračil.</w:t>
      </w:r>
    </w:p>
    <w:p w:rsidR="0021020C" w:rsidRPr="00757660" w:rsidRDefault="00C32000" w:rsidP="008C57E4">
      <w:pPr>
        <w:tabs>
          <w:tab w:val="left" w:pos="708"/>
        </w:tabs>
        <w:spacing w:line="260" w:lineRule="exact"/>
        <w:jc w:val="both"/>
        <w:rPr>
          <w:rFonts w:ascii="Arial" w:hAnsi="Arial" w:cs="Arial"/>
          <w:sz w:val="20"/>
          <w:szCs w:val="20"/>
        </w:rPr>
      </w:pPr>
      <w:r>
        <w:rPr>
          <w:rFonts w:ascii="Arial" w:hAnsi="Arial" w:cs="Arial"/>
          <w:sz w:val="20"/>
          <w:szCs w:val="20"/>
        </w:rPr>
        <w:t xml:space="preserve">(4) </w:t>
      </w:r>
      <w:r w:rsidR="0021020C" w:rsidRPr="00757660">
        <w:rPr>
          <w:rFonts w:ascii="Arial" w:hAnsi="Arial" w:cs="Arial"/>
          <w:sz w:val="20"/>
          <w:szCs w:val="20"/>
        </w:rPr>
        <w:t>Višina denarnih pomoči ne sme presegati 50 odstotkov vseh izkazanih stroškov za produkcijo projekta.</w:t>
      </w:r>
    </w:p>
    <w:p w:rsidR="0021020C" w:rsidRPr="00757660" w:rsidRDefault="00C32000" w:rsidP="008C57E4">
      <w:pPr>
        <w:tabs>
          <w:tab w:val="left" w:pos="708"/>
        </w:tabs>
        <w:spacing w:line="260" w:lineRule="exact"/>
        <w:jc w:val="both"/>
        <w:rPr>
          <w:rFonts w:ascii="Arial" w:hAnsi="Arial" w:cs="Arial"/>
          <w:sz w:val="20"/>
          <w:szCs w:val="20"/>
        </w:rPr>
      </w:pPr>
      <w:r>
        <w:rPr>
          <w:rFonts w:ascii="Arial" w:hAnsi="Arial" w:cs="Arial"/>
          <w:sz w:val="20"/>
          <w:szCs w:val="20"/>
        </w:rPr>
        <w:t xml:space="preserve">(5) </w:t>
      </w:r>
      <w:r w:rsidR="0021020C" w:rsidRPr="00757660">
        <w:rPr>
          <w:rFonts w:ascii="Arial" w:hAnsi="Arial" w:cs="Arial"/>
          <w:sz w:val="20"/>
          <w:szCs w:val="20"/>
        </w:rPr>
        <w:t xml:space="preserve">V primeru, da ge za nizkoproračunski ali zahteven projekt lahko državna pomoč doseže največ do 80 odstotkov vseh izkazanih upravičenih stroškov za produkcijo projekta. </w:t>
      </w:r>
    </w:p>
    <w:p w:rsidR="00C13D79" w:rsidRDefault="00C32000" w:rsidP="008C57E4">
      <w:pPr>
        <w:tabs>
          <w:tab w:val="left" w:pos="708"/>
        </w:tabs>
        <w:spacing w:line="260" w:lineRule="exact"/>
        <w:jc w:val="both"/>
        <w:rPr>
          <w:rFonts w:ascii="Arial" w:hAnsi="Arial" w:cs="Arial"/>
          <w:sz w:val="20"/>
          <w:szCs w:val="20"/>
        </w:rPr>
      </w:pPr>
      <w:r>
        <w:rPr>
          <w:rFonts w:ascii="Arial" w:hAnsi="Arial" w:cs="Arial"/>
          <w:sz w:val="20"/>
          <w:szCs w:val="20"/>
        </w:rPr>
        <w:t xml:space="preserve">(6) </w:t>
      </w:r>
      <w:r w:rsidR="0021020C" w:rsidRPr="00757660">
        <w:rPr>
          <w:rFonts w:ascii="Arial" w:hAnsi="Arial" w:cs="Arial"/>
          <w:sz w:val="20"/>
          <w:szCs w:val="20"/>
        </w:rPr>
        <w:t xml:space="preserve">V primeru, da gre pri projektu za čezmejno produkcijo, ki jo financira več kot ena država članica in v kateri sodelujejo producenti iz več kot ene države članice EU lahko državna pomoč doseže do največ 60 odstotkov vseh izkazanih upravičenih stroškov za produkcijo projekta. </w:t>
      </w:r>
    </w:p>
    <w:p w:rsidR="0021020C" w:rsidRPr="00757660" w:rsidRDefault="0021020C" w:rsidP="0021020C">
      <w:pPr>
        <w:tabs>
          <w:tab w:val="left" w:pos="708"/>
        </w:tabs>
        <w:jc w:val="center"/>
        <w:rPr>
          <w:rFonts w:ascii="Arial" w:hAnsi="Arial" w:cs="Arial"/>
          <w:sz w:val="20"/>
          <w:szCs w:val="20"/>
        </w:rPr>
      </w:pPr>
      <w:r w:rsidRPr="00757660">
        <w:rPr>
          <w:rFonts w:ascii="Arial" w:hAnsi="Arial" w:cs="Arial"/>
          <w:sz w:val="20"/>
          <w:szCs w:val="20"/>
        </w:rPr>
        <w:t>1</w:t>
      </w:r>
      <w:r w:rsidR="00065108">
        <w:rPr>
          <w:rFonts w:ascii="Arial" w:hAnsi="Arial" w:cs="Arial"/>
          <w:sz w:val="20"/>
          <w:szCs w:val="20"/>
        </w:rPr>
        <w:t>4</w:t>
      </w:r>
      <w:r w:rsidRPr="00757660">
        <w:rPr>
          <w:rFonts w:ascii="Arial" w:hAnsi="Arial" w:cs="Arial"/>
          <w:sz w:val="20"/>
          <w:szCs w:val="20"/>
        </w:rPr>
        <w:t>. člen</w:t>
      </w:r>
    </w:p>
    <w:p w:rsidR="0021020C" w:rsidRPr="00757660" w:rsidRDefault="00C32000" w:rsidP="008C57E4">
      <w:pPr>
        <w:tabs>
          <w:tab w:val="left" w:pos="708"/>
        </w:tabs>
        <w:spacing w:line="260" w:lineRule="exact"/>
        <w:jc w:val="both"/>
        <w:rPr>
          <w:rFonts w:ascii="Arial" w:hAnsi="Arial" w:cs="Arial"/>
          <w:sz w:val="20"/>
          <w:szCs w:val="20"/>
        </w:rPr>
      </w:pPr>
      <w:r>
        <w:rPr>
          <w:rFonts w:ascii="Arial" w:hAnsi="Arial" w:cs="Arial"/>
          <w:sz w:val="20"/>
          <w:szCs w:val="20"/>
        </w:rPr>
        <w:t xml:space="preserve">(1) </w:t>
      </w:r>
      <w:r w:rsidR="0021020C" w:rsidRPr="00757660">
        <w:rPr>
          <w:rFonts w:ascii="Arial" w:hAnsi="Arial" w:cs="Arial"/>
          <w:sz w:val="20"/>
          <w:szCs w:val="20"/>
        </w:rPr>
        <w:t xml:space="preserve">Minimalno višino denarnega povračila se določi posebej za vsako zvrst filma ali avdiovizualnega dela, kot so opredeljeni v 3. členu tega </w:t>
      </w:r>
      <w:r w:rsidR="00741F36">
        <w:rPr>
          <w:rFonts w:ascii="Arial" w:hAnsi="Arial" w:cs="Arial"/>
          <w:sz w:val="20"/>
          <w:szCs w:val="20"/>
        </w:rPr>
        <w:t>p</w:t>
      </w:r>
      <w:r w:rsidR="00741F36" w:rsidRPr="00757660">
        <w:rPr>
          <w:rFonts w:ascii="Arial" w:hAnsi="Arial" w:cs="Arial"/>
          <w:sz w:val="20"/>
          <w:szCs w:val="20"/>
        </w:rPr>
        <w:t>ravilnika</w:t>
      </w:r>
      <w:r w:rsidR="0021020C" w:rsidRPr="00757660">
        <w:rPr>
          <w:rFonts w:ascii="Arial" w:hAnsi="Arial" w:cs="Arial"/>
          <w:sz w:val="20"/>
          <w:szCs w:val="20"/>
        </w:rPr>
        <w:t>, in sicer na podlagi povprečne vrednosti filmov ali avdiovizualnih del enake zvrsti, ki so bili sofinancirani z javnimi sredstvi v zadnjih treh letih.</w:t>
      </w:r>
    </w:p>
    <w:p w:rsidR="0021020C" w:rsidRPr="00757660" w:rsidRDefault="00C32000" w:rsidP="008C57E4">
      <w:pPr>
        <w:tabs>
          <w:tab w:val="left" w:pos="708"/>
        </w:tabs>
        <w:spacing w:line="260" w:lineRule="exact"/>
        <w:jc w:val="both"/>
        <w:rPr>
          <w:rFonts w:ascii="Arial" w:hAnsi="Arial" w:cs="Arial"/>
          <w:sz w:val="20"/>
          <w:szCs w:val="20"/>
        </w:rPr>
      </w:pPr>
      <w:r>
        <w:rPr>
          <w:rFonts w:ascii="Arial" w:hAnsi="Arial" w:cs="Arial"/>
          <w:sz w:val="20"/>
          <w:szCs w:val="20"/>
        </w:rPr>
        <w:lastRenderedPageBreak/>
        <w:t xml:space="preserve">(2) </w:t>
      </w:r>
      <w:r w:rsidR="0021020C" w:rsidRPr="00757660">
        <w:rPr>
          <w:rFonts w:ascii="Arial" w:hAnsi="Arial" w:cs="Arial"/>
          <w:sz w:val="20"/>
          <w:szCs w:val="20"/>
        </w:rPr>
        <w:t xml:space="preserve">Nizkoproračunski film ali avdiovizualno delo je projekt, katerega proizvodna cena ne presega povprečne proizvodne cene celovečernega filma, večinsko sofinanciranega iz javnih sredstev v zadnjih petih letih. </w:t>
      </w:r>
    </w:p>
    <w:p w:rsidR="0021020C" w:rsidRPr="00757660" w:rsidRDefault="00C32000" w:rsidP="008C57E4">
      <w:pPr>
        <w:tabs>
          <w:tab w:val="left" w:pos="708"/>
        </w:tabs>
        <w:spacing w:line="260" w:lineRule="exact"/>
        <w:jc w:val="both"/>
        <w:rPr>
          <w:rFonts w:ascii="Arial" w:hAnsi="Arial" w:cs="Arial"/>
          <w:sz w:val="20"/>
          <w:szCs w:val="20"/>
        </w:rPr>
      </w:pPr>
      <w:r>
        <w:rPr>
          <w:rFonts w:ascii="Arial" w:hAnsi="Arial" w:cs="Arial"/>
          <w:sz w:val="20"/>
          <w:szCs w:val="20"/>
        </w:rPr>
        <w:t xml:space="preserve">(3) </w:t>
      </w:r>
      <w:r w:rsidR="0021020C" w:rsidRPr="00757660">
        <w:rPr>
          <w:rFonts w:ascii="Arial" w:hAnsi="Arial" w:cs="Arial"/>
          <w:sz w:val="20"/>
          <w:szCs w:val="20"/>
        </w:rPr>
        <w:t xml:space="preserve">Zahtevni film ali avdiovizualno delo je projekt, kot ga določa definicija zahtevnega filma v osmi alineji 4. člena </w:t>
      </w:r>
      <w:r w:rsidR="003232D4">
        <w:rPr>
          <w:rFonts w:ascii="Arial" w:hAnsi="Arial" w:cs="Arial"/>
          <w:sz w:val="20"/>
          <w:szCs w:val="20"/>
        </w:rPr>
        <w:t>ZSFCJA</w:t>
      </w:r>
      <w:r w:rsidR="0021020C" w:rsidRPr="00757660">
        <w:rPr>
          <w:rFonts w:ascii="Arial" w:hAnsi="Arial" w:cs="Arial"/>
          <w:sz w:val="20"/>
          <w:szCs w:val="20"/>
        </w:rPr>
        <w:t>.</w:t>
      </w:r>
    </w:p>
    <w:p w:rsidR="0021020C" w:rsidRPr="00757660" w:rsidRDefault="003D5369" w:rsidP="0021020C">
      <w:pPr>
        <w:tabs>
          <w:tab w:val="left" w:pos="708"/>
        </w:tabs>
        <w:jc w:val="center"/>
        <w:rPr>
          <w:rFonts w:ascii="Arial" w:hAnsi="Arial" w:cs="Arial"/>
          <w:sz w:val="20"/>
          <w:szCs w:val="20"/>
        </w:rPr>
      </w:pPr>
      <w:r>
        <w:rPr>
          <w:rFonts w:ascii="Arial" w:hAnsi="Arial" w:cs="Arial"/>
          <w:sz w:val="20"/>
          <w:szCs w:val="20"/>
        </w:rPr>
        <w:t>1</w:t>
      </w:r>
      <w:r w:rsidR="00065108">
        <w:rPr>
          <w:rFonts w:ascii="Arial" w:hAnsi="Arial" w:cs="Arial"/>
          <w:sz w:val="20"/>
          <w:szCs w:val="20"/>
        </w:rPr>
        <w:t>5</w:t>
      </w:r>
      <w:r w:rsidR="0021020C" w:rsidRPr="00757660">
        <w:rPr>
          <w:rFonts w:ascii="Arial" w:hAnsi="Arial" w:cs="Arial"/>
          <w:sz w:val="20"/>
          <w:szCs w:val="20"/>
        </w:rPr>
        <w:t>. člen</w:t>
      </w:r>
    </w:p>
    <w:p w:rsidR="0021020C" w:rsidRDefault="0021020C" w:rsidP="0021020C">
      <w:pPr>
        <w:tabs>
          <w:tab w:val="left" w:pos="708"/>
        </w:tabs>
        <w:rPr>
          <w:rFonts w:ascii="Arial" w:hAnsi="Arial" w:cs="Arial"/>
          <w:sz w:val="20"/>
          <w:szCs w:val="20"/>
        </w:rPr>
      </w:pPr>
      <w:r w:rsidRPr="00757660">
        <w:rPr>
          <w:rFonts w:ascii="Arial" w:hAnsi="Arial" w:cs="Arial"/>
          <w:sz w:val="20"/>
          <w:szCs w:val="20"/>
        </w:rPr>
        <w:t xml:space="preserve">Upravičeni stroški, ki so osnova za denarno povračilo, so določeni v </w:t>
      </w:r>
      <w:r w:rsidR="003232D4">
        <w:rPr>
          <w:rFonts w:ascii="Arial" w:hAnsi="Arial" w:cs="Arial"/>
          <w:sz w:val="20"/>
          <w:szCs w:val="20"/>
        </w:rPr>
        <w:t>p</w:t>
      </w:r>
      <w:r w:rsidRPr="00757660">
        <w:rPr>
          <w:rFonts w:ascii="Arial" w:hAnsi="Arial" w:cs="Arial"/>
          <w:sz w:val="20"/>
          <w:szCs w:val="20"/>
        </w:rPr>
        <w:t>rilogi II.</w:t>
      </w:r>
      <w:r w:rsidR="00741F36">
        <w:rPr>
          <w:rFonts w:ascii="Arial" w:hAnsi="Arial" w:cs="Arial"/>
          <w:sz w:val="20"/>
          <w:szCs w:val="20"/>
        </w:rPr>
        <w:t xml:space="preserve">, ki je sestavni del </w:t>
      </w:r>
      <w:r w:rsidRPr="00757660">
        <w:rPr>
          <w:rFonts w:ascii="Arial" w:hAnsi="Arial" w:cs="Arial"/>
          <w:sz w:val="20"/>
          <w:szCs w:val="20"/>
        </w:rPr>
        <w:t xml:space="preserve"> tega </w:t>
      </w:r>
      <w:r w:rsidR="00741F36">
        <w:rPr>
          <w:rFonts w:ascii="Arial" w:hAnsi="Arial" w:cs="Arial"/>
          <w:sz w:val="20"/>
          <w:szCs w:val="20"/>
        </w:rPr>
        <w:t>p</w:t>
      </w:r>
      <w:r w:rsidR="00741F36" w:rsidRPr="00757660">
        <w:rPr>
          <w:rFonts w:ascii="Arial" w:hAnsi="Arial" w:cs="Arial"/>
          <w:sz w:val="20"/>
          <w:szCs w:val="20"/>
        </w:rPr>
        <w:t>ravilnika</w:t>
      </w:r>
      <w:r w:rsidRPr="00757660">
        <w:rPr>
          <w:rFonts w:ascii="Arial" w:hAnsi="Arial" w:cs="Arial"/>
          <w:sz w:val="20"/>
          <w:szCs w:val="20"/>
        </w:rPr>
        <w:t xml:space="preserve">. </w:t>
      </w:r>
    </w:p>
    <w:p w:rsidR="00065108" w:rsidRDefault="00065108" w:rsidP="00065108">
      <w:pPr>
        <w:pStyle w:val="Odstavekseznama"/>
        <w:numPr>
          <w:ilvl w:val="0"/>
          <w:numId w:val="2"/>
        </w:numPr>
        <w:tabs>
          <w:tab w:val="left" w:pos="708"/>
        </w:tabs>
        <w:jc w:val="center"/>
        <w:rPr>
          <w:rFonts w:ascii="Arial" w:hAnsi="Arial" w:cs="Arial"/>
          <w:sz w:val="20"/>
          <w:szCs w:val="20"/>
        </w:rPr>
      </w:pPr>
      <w:r>
        <w:rPr>
          <w:rFonts w:ascii="Arial" w:hAnsi="Arial" w:cs="Arial"/>
          <w:sz w:val="20"/>
          <w:szCs w:val="20"/>
        </w:rPr>
        <w:t>Sklenitev pogodbe in načrtovanje višine denarnih povračil za izplačilo</w:t>
      </w:r>
    </w:p>
    <w:p w:rsidR="00065108" w:rsidRDefault="00065108" w:rsidP="00065108">
      <w:pPr>
        <w:pStyle w:val="Odstavekseznama"/>
        <w:tabs>
          <w:tab w:val="left" w:pos="708"/>
        </w:tabs>
        <w:ind w:left="1080"/>
        <w:rPr>
          <w:rFonts w:ascii="Arial" w:hAnsi="Arial" w:cs="Arial"/>
          <w:sz w:val="20"/>
          <w:szCs w:val="20"/>
        </w:rPr>
      </w:pPr>
    </w:p>
    <w:p w:rsidR="00065108" w:rsidRPr="00757660" w:rsidRDefault="00065108" w:rsidP="00065108">
      <w:pPr>
        <w:tabs>
          <w:tab w:val="left" w:pos="708"/>
        </w:tabs>
        <w:jc w:val="center"/>
        <w:rPr>
          <w:rFonts w:ascii="Arial" w:hAnsi="Arial" w:cs="Arial"/>
          <w:sz w:val="20"/>
          <w:szCs w:val="20"/>
        </w:rPr>
      </w:pPr>
      <w:r>
        <w:rPr>
          <w:rFonts w:ascii="Arial" w:hAnsi="Arial" w:cs="Arial"/>
          <w:sz w:val="20"/>
          <w:szCs w:val="20"/>
        </w:rPr>
        <w:t>16. člen</w:t>
      </w:r>
    </w:p>
    <w:p w:rsidR="00065108" w:rsidRDefault="00065108" w:rsidP="00065108">
      <w:pPr>
        <w:pStyle w:val="esegmenth4"/>
        <w:spacing w:after="0" w:line="260" w:lineRule="exact"/>
        <w:jc w:val="both"/>
        <w:rPr>
          <w:rFonts w:ascii="Arial" w:eastAsia="Calibri" w:hAnsi="Arial" w:cs="Arial"/>
          <w:b w:val="0"/>
          <w:bCs w:val="0"/>
          <w:color w:val="auto"/>
          <w:sz w:val="20"/>
          <w:szCs w:val="20"/>
          <w:lang w:eastAsia="en-US"/>
        </w:rPr>
      </w:pPr>
      <w:r w:rsidRPr="001B2C32">
        <w:rPr>
          <w:rFonts w:ascii="Arial" w:eastAsia="Calibri" w:hAnsi="Arial" w:cs="Arial"/>
          <w:b w:val="0"/>
          <w:bCs w:val="0"/>
          <w:color w:val="auto"/>
          <w:sz w:val="20"/>
          <w:szCs w:val="20"/>
          <w:lang w:eastAsia="en-US"/>
        </w:rPr>
        <w:t>Na podlagi izdane odločbe</w:t>
      </w:r>
      <w:r w:rsidR="003232D4" w:rsidRPr="003232D4">
        <w:t xml:space="preserve"> </w:t>
      </w:r>
      <w:r w:rsidR="003232D4" w:rsidRPr="003232D4">
        <w:rPr>
          <w:rFonts w:ascii="Arial" w:eastAsia="Calibri" w:hAnsi="Arial" w:cs="Arial"/>
          <w:b w:val="0"/>
          <w:bCs w:val="0"/>
          <w:color w:val="auto"/>
          <w:sz w:val="20"/>
          <w:szCs w:val="20"/>
          <w:lang w:eastAsia="en-US"/>
        </w:rPr>
        <w:t>o dodelitvi pravice do denarnega povračila</w:t>
      </w:r>
      <w:r w:rsidRPr="001B2C32">
        <w:rPr>
          <w:rFonts w:ascii="Arial" w:eastAsia="Calibri" w:hAnsi="Arial" w:cs="Arial"/>
          <w:b w:val="0"/>
          <w:bCs w:val="0"/>
          <w:color w:val="auto"/>
          <w:sz w:val="20"/>
          <w:szCs w:val="20"/>
          <w:lang w:eastAsia="en-US"/>
        </w:rPr>
        <w:t xml:space="preserve"> agencija pošlje </w:t>
      </w:r>
      <w:r w:rsidR="00C32000">
        <w:rPr>
          <w:rFonts w:ascii="Arial" w:eastAsia="Calibri" w:hAnsi="Arial" w:cs="Arial"/>
          <w:b w:val="0"/>
          <w:bCs w:val="0"/>
          <w:color w:val="auto"/>
          <w:sz w:val="20"/>
          <w:szCs w:val="20"/>
          <w:lang w:eastAsia="en-US"/>
        </w:rPr>
        <w:t>izvajalcu</w:t>
      </w:r>
      <w:r w:rsidR="003232D4" w:rsidRPr="001B2C32">
        <w:rPr>
          <w:rFonts w:ascii="Arial" w:eastAsia="Calibri" w:hAnsi="Arial" w:cs="Arial"/>
          <w:b w:val="0"/>
          <w:bCs w:val="0"/>
          <w:color w:val="auto"/>
          <w:sz w:val="20"/>
          <w:szCs w:val="20"/>
          <w:lang w:eastAsia="en-US"/>
        </w:rPr>
        <w:t xml:space="preserve"> </w:t>
      </w:r>
      <w:r w:rsidRPr="001B2C32">
        <w:rPr>
          <w:rFonts w:ascii="Arial" w:eastAsia="Calibri" w:hAnsi="Arial" w:cs="Arial"/>
          <w:b w:val="0"/>
          <w:bCs w:val="0"/>
          <w:color w:val="auto"/>
          <w:sz w:val="20"/>
          <w:szCs w:val="20"/>
          <w:lang w:eastAsia="en-US"/>
        </w:rPr>
        <w:t xml:space="preserve">pogodbo, ki jo mora </w:t>
      </w:r>
      <w:r w:rsidR="003232D4">
        <w:rPr>
          <w:rFonts w:ascii="Arial" w:eastAsia="Calibri" w:hAnsi="Arial" w:cs="Arial"/>
          <w:b w:val="0"/>
          <w:bCs w:val="0"/>
          <w:color w:val="auto"/>
          <w:sz w:val="20"/>
          <w:szCs w:val="20"/>
          <w:lang w:eastAsia="en-US"/>
        </w:rPr>
        <w:t>agenciji</w:t>
      </w:r>
      <w:r w:rsidRPr="001B2C32">
        <w:rPr>
          <w:rFonts w:ascii="Arial" w:eastAsia="Calibri" w:hAnsi="Arial" w:cs="Arial"/>
          <w:b w:val="0"/>
          <w:bCs w:val="0"/>
          <w:color w:val="auto"/>
          <w:sz w:val="20"/>
          <w:szCs w:val="20"/>
          <w:lang w:eastAsia="en-US"/>
        </w:rPr>
        <w:t xml:space="preserve"> vrniti v roku</w:t>
      </w:r>
      <w:r>
        <w:rPr>
          <w:rFonts w:ascii="Arial" w:eastAsia="Calibri" w:hAnsi="Arial" w:cs="Arial"/>
          <w:b w:val="0"/>
          <w:bCs w:val="0"/>
          <w:color w:val="auto"/>
          <w:sz w:val="20"/>
          <w:szCs w:val="20"/>
          <w:lang w:eastAsia="en-US"/>
        </w:rPr>
        <w:t xml:space="preserve"> 15. </w:t>
      </w:r>
      <w:r w:rsidR="003232D4">
        <w:rPr>
          <w:rFonts w:ascii="Arial" w:eastAsia="Calibri" w:hAnsi="Arial" w:cs="Arial"/>
          <w:b w:val="0"/>
          <w:bCs w:val="0"/>
          <w:color w:val="auto"/>
          <w:sz w:val="20"/>
          <w:szCs w:val="20"/>
          <w:lang w:eastAsia="en-US"/>
        </w:rPr>
        <w:t>d</w:t>
      </w:r>
      <w:r>
        <w:rPr>
          <w:rFonts w:ascii="Arial" w:eastAsia="Calibri" w:hAnsi="Arial" w:cs="Arial"/>
          <w:b w:val="0"/>
          <w:bCs w:val="0"/>
          <w:color w:val="auto"/>
          <w:sz w:val="20"/>
          <w:szCs w:val="20"/>
          <w:lang w:eastAsia="en-US"/>
        </w:rPr>
        <w:t>ni</w:t>
      </w:r>
      <w:r w:rsidR="003232D4">
        <w:rPr>
          <w:rFonts w:ascii="Arial" w:eastAsia="Calibri" w:hAnsi="Arial" w:cs="Arial"/>
          <w:b w:val="0"/>
          <w:bCs w:val="0"/>
          <w:color w:val="auto"/>
          <w:sz w:val="20"/>
          <w:szCs w:val="20"/>
          <w:lang w:eastAsia="en-US"/>
        </w:rPr>
        <w:t xml:space="preserve"> od prejema</w:t>
      </w:r>
      <w:r w:rsidRPr="001B2C32">
        <w:rPr>
          <w:rFonts w:ascii="Arial" w:eastAsia="Calibri" w:hAnsi="Arial" w:cs="Arial"/>
          <w:b w:val="0"/>
          <w:bCs w:val="0"/>
          <w:color w:val="auto"/>
          <w:sz w:val="20"/>
          <w:szCs w:val="20"/>
          <w:lang w:eastAsia="en-US"/>
        </w:rPr>
        <w:t xml:space="preserve">, sicer se šteje, da je odstopil od sofinanciranja projekta z javnimi sredstvi, da pogodba ni sklenjena in da je agencija prosta obveznosti, ki bi zanjo izhajale iz odločbe o sofinanciranju. </w:t>
      </w:r>
    </w:p>
    <w:p w:rsidR="00065108" w:rsidRDefault="00065108" w:rsidP="00065108">
      <w:pPr>
        <w:pStyle w:val="esegmenth4"/>
        <w:spacing w:after="0" w:line="260" w:lineRule="exact"/>
        <w:jc w:val="both"/>
        <w:rPr>
          <w:rFonts w:ascii="Arial" w:eastAsia="Calibri" w:hAnsi="Arial" w:cs="Arial"/>
          <w:b w:val="0"/>
          <w:bCs w:val="0"/>
          <w:color w:val="auto"/>
          <w:sz w:val="20"/>
          <w:szCs w:val="20"/>
          <w:lang w:eastAsia="en-US"/>
        </w:rPr>
      </w:pPr>
    </w:p>
    <w:p w:rsidR="00065108" w:rsidRPr="00C13D79" w:rsidRDefault="00065108" w:rsidP="00065108">
      <w:pPr>
        <w:tabs>
          <w:tab w:val="left" w:pos="708"/>
        </w:tabs>
        <w:jc w:val="center"/>
        <w:rPr>
          <w:rFonts w:ascii="Arial" w:hAnsi="Arial" w:cs="Arial"/>
          <w:sz w:val="20"/>
          <w:szCs w:val="20"/>
        </w:rPr>
      </w:pPr>
      <w:r w:rsidRPr="00C13D79">
        <w:rPr>
          <w:rFonts w:ascii="Arial" w:hAnsi="Arial" w:cs="Arial"/>
          <w:sz w:val="20"/>
          <w:szCs w:val="20"/>
        </w:rPr>
        <w:t>17. člen</w:t>
      </w:r>
    </w:p>
    <w:p w:rsidR="00065108" w:rsidRDefault="00065108" w:rsidP="00065108">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C13D79">
        <w:rPr>
          <w:rFonts w:ascii="Arial" w:hAnsi="Arial" w:cs="Arial"/>
          <w:sz w:val="20"/>
          <w:szCs w:val="20"/>
        </w:rPr>
        <w:t xml:space="preserve">Za </w:t>
      </w:r>
      <w:r w:rsidR="006F2203" w:rsidRPr="00C13D79">
        <w:rPr>
          <w:rFonts w:ascii="Arial" w:hAnsi="Arial" w:cs="Arial"/>
          <w:sz w:val="20"/>
          <w:szCs w:val="20"/>
        </w:rPr>
        <w:t xml:space="preserve">izplačilo </w:t>
      </w:r>
      <w:r w:rsidRPr="00C13D79">
        <w:rPr>
          <w:rFonts w:ascii="Arial" w:hAnsi="Arial" w:cs="Arial"/>
          <w:sz w:val="20"/>
          <w:szCs w:val="20"/>
        </w:rPr>
        <w:t xml:space="preserve">denarnega povračila mora </w:t>
      </w:r>
      <w:r w:rsidR="00C32000" w:rsidRPr="00C13D79">
        <w:rPr>
          <w:rFonts w:ascii="Arial" w:hAnsi="Arial" w:cs="Arial"/>
          <w:sz w:val="20"/>
          <w:szCs w:val="20"/>
        </w:rPr>
        <w:t xml:space="preserve">izvajalec </w:t>
      </w:r>
      <w:r w:rsidR="00F47A8F">
        <w:rPr>
          <w:rFonts w:ascii="Arial" w:hAnsi="Arial" w:cs="Arial"/>
          <w:sz w:val="20"/>
          <w:szCs w:val="20"/>
        </w:rPr>
        <w:t xml:space="preserve">imeti oziroma odpreti račun </w:t>
      </w:r>
      <w:r w:rsidRPr="00C13D79">
        <w:rPr>
          <w:rFonts w:ascii="Arial" w:hAnsi="Arial" w:cs="Arial"/>
          <w:sz w:val="20"/>
          <w:szCs w:val="20"/>
        </w:rPr>
        <w:t>v Republiki Sloveniji in projekt voditi po načelu stroškovnega računovodstva.</w:t>
      </w:r>
    </w:p>
    <w:p w:rsidR="00065108" w:rsidRPr="0021020C" w:rsidRDefault="00065108" w:rsidP="00065108">
      <w:pPr>
        <w:pStyle w:val="esegmenth4"/>
        <w:spacing w:after="0"/>
        <w:jc w:val="both"/>
        <w:rPr>
          <w:rFonts w:ascii="Calibri" w:hAnsi="Calibri" w:cs="Arial"/>
          <w:b w:val="0"/>
          <w:sz w:val="20"/>
          <w:szCs w:val="20"/>
        </w:rPr>
      </w:pPr>
    </w:p>
    <w:p w:rsidR="00065108" w:rsidRPr="001B2C32" w:rsidRDefault="00065108" w:rsidP="00065108">
      <w:pPr>
        <w:tabs>
          <w:tab w:val="left" w:pos="708"/>
        </w:tabs>
        <w:jc w:val="center"/>
        <w:rPr>
          <w:rFonts w:ascii="Arial" w:hAnsi="Arial" w:cs="Arial"/>
          <w:sz w:val="20"/>
          <w:szCs w:val="20"/>
        </w:rPr>
      </w:pPr>
      <w:r w:rsidRPr="001B2C32">
        <w:rPr>
          <w:rFonts w:ascii="Arial" w:hAnsi="Arial" w:cs="Arial"/>
          <w:sz w:val="20"/>
          <w:szCs w:val="20"/>
        </w:rPr>
        <w:t>1</w:t>
      </w:r>
      <w:r>
        <w:rPr>
          <w:rFonts w:ascii="Arial" w:hAnsi="Arial" w:cs="Arial"/>
          <w:sz w:val="20"/>
          <w:szCs w:val="20"/>
        </w:rPr>
        <w:t>8</w:t>
      </w:r>
      <w:r w:rsidRPr="001B2C32">
        <w:rPr>
          <w:rFonts w:ascii="Arial" w:hAnsi="Arial" w:cs="Arial"/>
          <w:sz w:val="20"/>
          <w:szCs w:val="20"/>
        </w:rPr>
        <w:t xml:space="preserve">. člen </w:t>
      </w:r>
    </w:p>
    <w:p w:rsidR="00065108" w:rsidRDefault="00065108" w:rsidP="00065108">
      <w:pPr>
        <w:pStyle w:val="Odstavek"/>
        <w:spacing w:before="0" w:line="260" w:lineRule="exact"/>
        <w:ind w:firstLine="0"/>
        <w:rPr>
          <w:sz w:val="20"/>
          <w:szCs w:val="20"/>
        </w:rPr>
      </w:pPr>
      <w:r w:rsidRPr="001B2C32">
        <w:rPr>
          <w:sz w:val="20"/>
          <w:szCs w:val="20"/>
        </w:rPr>
        <w:t>Pogodba mora vsebovati naslednje sestavine:</w:t>
      </w:r>
    </w:p>
    <w:p w:rsidR="00065108" w:rsidRPr="001B2C32" w:rsidRDefault="00065108" w:rsidP="00065108">
      <w:pPr>
        <w:pStyle w:val="Odstavek"/>
        <w:spacing w:before="0" w:line="260" w:lineRule="exact"/>
        <w:rPr>
          <w:sz w:val="20"/>
          <w:szCs w:val="20"/>
        </w:rPr>
      </w:pPr>
    </w:p>
    <w:p w:rsidR="00065108" w:rsidRPr="00065108" w:rsidRDefault="00065108" w:rsidP="00065108">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065108">
        <w:rPr>
          <w:rFonts w:ascii="Arial" w:hAnsi="Arial" w:cs="Arial"/>
          <w:sz w:val="20"/>
          <w:szCs w:val="20"/>
        </w:rPr>
        <w:t>pogodbene stranke (naziv oziroma ime, naslov, davčna številka, številka transakcijskega računa in zastopnika izvajalca);</w:t>
      </w:r>
    </w:p>
    <w:p w:rsidR="00065108" w:rsidRPr="00065108" w:rsidRDefault="00065108" w:rsidP="00065108">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065108">
        <w:rPr>
          <w:rFonts w:ascii="Arial" w:hAnsi="Arial" w:cs="Arial"/>
          <w:sz w:val="20"/>
          <w:szCs w:val="20"/>
        </w:rPr>
        <w:t>predmet pogodbe;</w:t>
      </w:r>
    </w:p>
    <w:p w:rsidR="00065108" w:rsidRPr="00065108" w:rsidRDefault="00065108" w:rsidP="00065108">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065108">
        <w:rPr>
          <w:rFonts w:ascii="Arial" w:hAnsi="Arial" w:cs="Arial"/>
          <w:sz w:val="20"/>
          <w:szCs w:val="20"/>
        </w:rPr>
        <w:t xml:space="preserve">kateri namen in cilji pogodbe sestavljajo javni interes; </w:t>
      </w:r>
    </w:p>
    <w:p w:rsidR="00065108" w:rsidRPr="00065108" w:rsidRDefault="00065108" w:rsidP="00065108">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065108">
        <w:rPr>
          <w:rFonts w:ascii="Arial" w:hAnsi="Arial" w:cs="Arial"/>
          <w:sz w:val="20"/>
          <w:szCs w:val="20"/>
        </w:rPr>
        <w:t>cilje, ki bodo realizirani v obdobju sklenitve pogodbe zaradi uresničitve namena pogodbe, roke, v katerih morajo biti cilji doseženi, in kriterije za spremljanje njihovega uresničevanja;</w:t>
      </w:r>
    </w:p>
    <w:p w:rsidR="00065108" w:rsidRPr="00065108" w:rsidRDefault="00065108" w:rsidP="00065108">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065108">
        <w:rPr>
          <w:rFonts w:ascii="Arial" w:hAnsi="Arial" w:cs="Arial"/>
          <w:sz w:val="20"/>
          <w:szCs w:val="20"/>
        </w:rPr>
        <w:t>trajanje pogodbe;</w:t>
      </w:r>
    </w:p>
    <w:p w:rsidR="00065108" w:rsidRPr="00065108" w:rsidRDefault="00065108" w:rsidP="00065108">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065108">
        <w:rPr>
          <w:rFonts w:ascii="Arial" w:hAnsi="Arial" w:cs="Arial"/>
          <w:sz w:val="20"/>
          <w:szCs w:val="20"/>
        </w:rPr>
        <w:t>obseg, roke in način zagotavljanja proračunskih sredstev agencije;</w:t>
      </w:r>
    </w:p>
    <w:p w:rsidR="00065108" w:rsidRPr="00065108" w:rsidRDefault="00065108" w:rsidP="00065108">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065108">
        <w:rPr>
          <w:rFonts w:ascii="Arial" w:hAnsi="Arial" w:cs="Arial"/>
          <w:sz w:val="20"/>
          <w:szCs w:val="20"/>
        </w:rPr>
        <w:t>vrednost projekta in višino odobrenih proračunskih sredstev s strani agencije;</w:t>
      </w:r>
    </w:p>
    <w:p w:rsidR="00065108" w:rsidRPr="00065108" w:rsidRDefault="00065108" w:rsidP="00065108">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065108">
        <w:rPr>
          <w:rFonts w:ascii="Arial" w:hAnsi="Arial" w:cs="Arial"/>
          <w:sz w:val="20"/>
          <w:szCs w:val="20"/>
        </w:rPr>
        <w:t xml:space="preserve">rok, do katerega lahko </w:t>
      </w:r>
      <w:r w:rsidR="006F2203">
        <w:rPr>
          <w:rFonts w:ascii="Arial" w:hAnsi="Arial" w:cs="Arial"/>
          <w:sz w:val="20"/>
          <w:szCs w:val="20"/>
        </w:rPr>
        <w:t>izvajalec</w:t>
      </w:r>
      <w:r w:rsidR="006F2203" w:rsidRPr="00065108">
        <w:rPr>
          <w:rFonts w:ascii="Arial" w:hAnsi="Arial" w:cs="Arial"/>
          <w:sz w:val="20"/>
          <w:szCs w:val="20"/>
        </w:rPr>
        <w:t xml:space="preserve"> </w:t>
      </w:r>
      <w:r w:rsidRPr="00065108">
        <w:rPr>
          <w:rFonts w:ascii="Arial" w:hAnsi="Arial" w:cs="Arial"/>
          <w:sz w:val="20"/>
          <w:szCs w:val="20"/>
        </w:rPr>
        <w:t>črpa proračunska sredstva;</w:t>
      </w:r>
    </w:p>
    <w:p w:rsidR="00065108" w:rsidRPr="00065108" w:rsidRDefault="00065108" w:rsidP="00065108">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065108">
        <w:rPr>
          <w:rFonts w:ascii="Arial" w:hAnsi="Arial" w:cs="Arial"/>
          <w:sz w:val="20"/>
          <w:szCs w:val="20"/>
        </w:rPr>
        <w:t>navedbo dokazil in elementov zahtevka za izplačilo odobrenih sredstev;</w:t>
      </w:r>
    </w:p>
    <w:p w:rsidR="00065108" w:rsidRPr="00065108" w:rsidRDefault="00065108" w:rsidP="00065108">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065108">
        <w:rPr>
          <w:rFonts w:ascii="Arial" w:hAnsi="Arial" w:cs="Arial"/>
          <w:sz w:val="20"/>
          <w:szCs w:val="20"/>
        </w:rPr>
        <w:t>skrbnike pogodb vseh pogodbenih strank;</w:t>
      </w:r>
    </w:p>
    <w:p w:rsidR="00065108" w:rsidRPr="00065108" w:rsidRDefault="00065108" w:rsidP="00065108">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065108">
        <w:rPr>
          <w:rFonts w:ascii="Arial" w:hAnsi="Arial" w:cs="Arial"/>
          <w:sz w:val="20"/>
          <w:szCs w:val="20"/>
        </w:rPr>
        <w:t>določbo o obveznosti poročanja o izvedbi projekta, morebitnih spremembah, obveznosti poročila o poteku in rezultatih porabe odobrenih sredstev oziroma najmanj zaključnega poročila;</w:t>
      </w:r>
    </w:p>
    <w:p w:rsidR="00065108" w:rsidRPr="00065108" w:rsidRDefault="00065108" w:rsidP="00065108">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065108">
        <w:rPr>
          <w:rFonts w:ascii="Arial" w:hAnsi="Arial" w:cs="Arial"/>
          <w:sz w:val="20"/>
          <w:szCs w:val="20"/>
        </w:rPr>
        <w:t xml:space="preserve">določbo, da mora </w:t>
      </w:r>
      <w:r w:rsidR="00C13D79">
        <w:rPr>
          <w:rFonts w:ascii="Arial" w:hAnsi="Arial" w:cs="Arial"/>
          <w:sz w:val="20"/>
          <w:szCs w:val="20"/>
        </w:rPr>
        <w:t>izvajalec</w:t>
      </w:r>
      <w:r w:rsidR="00C13D79" w:rsidRPr="00065108">
        <w:rPr>
          <w:rFonts w:ascii="Arial" w:hAnsi="Arial" w:cs="Arial"/>
          <w:sz w:val="20"/>
          <w:szCs w:val="20"/>
        </w:rPr>
        <w:t xml:space="preserve"> </w:t>
      </w:r>
      <w:r w:rsidRPr="00065108">
        <w:rPr>
          <w:rFonts w:ascii="Arial" w:hAnsi="Arial" w:cs="Arial"/>
          <w:sz w:val="20"/>
          <w:szCs w:val="20"/>
        </w:rPr>
        <w:t>sproti obveščati agencijo o spremembah, ki lahko vplivajo na izpolnitev pogodbenih obveznosti;</w:t>
      </w:r>
    </w:p>
    <w:p w:rsidR="00065108" w:rsidRPr="00065108" w:rsidRDefault="00065108" w:rsidP="00065108">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065108">
        <w:rPr>
          <w:rFonts w:ascii="Arial" w:hAnsi="Arial" w:cs="Arial"/>
          <w:sz w:val="20"/>
          <w:szCs w:val="20"/>
        </w:rPr>
        <w:t>določbo o dolžnosti sodelovanja upravičenca (upravičenec se je dolžan odzivati na poziv agencije po posredovanju dokumentacije in pojasnilih, vezanih na izvedbo projekta);</w:t>
      </w:r>
    </w:p>
    <w:p w:rsidR="00065108" w:rsidRPr="00065108" w:rsidRDefault="00065108" w:rsidP="00065108">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065108">
        <w:rPr>
          <w:rFonts w:ascii="Arial" w:hAnsi="Arial" w:cs="Arial"/>
          <w:sz w:val="20"/>
          <w:szCs w:val="20"/>
        </w:rPr>
        <w:t>določbo o obveznosti upravičenca, da arhivira projektno obračunsko dokumentacijo za čas, določen v pogodbi (vendar ne manj kot 10 let);</w:t>
      </w:r>
    </w:p>
    <w:p w:rsidR="00065108" w:rsidRPr="00C32000" w:rsidRDefault="00065108" w:rsidP="00C32000">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C32000">
        <w:rPr>
          <w:rFonts w:ascii="Arial" w:hAnsi="Arial" w:cs="Arial"/>
          <w:sz w:val="20"/>
          <w:szCs w:val="20"/>
        </w:rPr>
        <w:t>določbo o urejenosti avtorskih in sorodnih pravic na filmu; določbe o sankcijah zaradi neizpolnjevanja pogodbenih obveznosti;</w:t>
      </w:r>
    </w:p>
    <w:p w:rsidR="00065108" w:rsidRPr="00065108" w:rsidRDefault="00065108" w:rsidP="00065108">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065108">
        <w:rPr>
          <w:rFonts w:ascii="Arial" w:hAnsi="Arial" w:cs="Arial"/>
          <w:sz w:val="20"/>
          <w:szCs w:val="20"/>
        </w:rPr>
        <w:lastRenderedPageBreak/>
        <w:t>določbo glede obveznosti upravičenca, da zagotovi udeležbo filma na Festivalu slovenskega filma in poskrbi za predajo filmskega materiala Arhivu Republike Slovenije v skladu z določili pogodbe o sofinanciranju;</w:t>
      </w:r>
    </w:p>
    <w:p w:rsidR="00065108" w:rsidRPr="00065108" w:rsidRDefault="00065108" w:rsidP="00065108">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065108">
        <w:rPr>
          <w:rFonts w:ascii="Arial" w:hAnsi="Arial" w:cs="Arial"/>
          <w:sz w:val="20"/>
          <w:szCs w:val="20"/>
        </w:rPr>
        <w:t>določbo o obveznosti in o načinu obveščanja javnosti, da je predmet pogodbe sofinanciran s strani Republike Slovenije in</w:t>
      </w:r>
    </w:p>
    <w:p w:rsidR="00065108" w:rsidRPr="00065108" w:rsidRDefault="00065108" w:rsidP="00065108">
      <w:pPr>
        <w:numPr>
          <w:ilvl w:val="0"/>
          <w:numId w:val="1"/>
        </w:numPr>
        <w:tabs>
          <w:tab w:val="left" w:pos="708"/>
        </w:tabs>
        <w:overflowPunct w:val="0"/>
        <w:autoSpaceDE w:val="0"/>
        <w:autoSpaceDN w:val="0"/>
        <w:adjustRightInd w:val="0"/>
        <w:spacing w:after="0" w:line="260" w:lineRule="exact"/>
        <w:ind w:left="714" w:hanging="357"/>
        <w:jc w:val="both"/>
        <w:textAlignment w:val="baseline"/>
        <w:rPr>
          <w:rFonts w:ascii="Arial" w:hAnsi="Arial" w:cs="Arial"/>
          <w:sz w:val="20"/>
          <w:szCs w:val="20"/>
        </w:rPr>
      </w:pPr>
      <w:r w:rsidRPr="00065108">
        <w:rPr>
          <w:rFonts w:ascii="Arial" w:hAnsi="Arial" w:cs="Arial"/>
          <w:sz w:val="20"/>
          <w:szCs w:val="20"/>
        </w:rPr>
        <w:t xml:space="preserve">podpis in datum podpisa pogodbenih strank. </w:t>
      </w:r>
    </w:p>
    <w:p w:rsidR="00065108" w:rsidRDefault="00065108" w:rsidP="00065108">
      <w:pPr>
        <w:pStyle w:val="Odstavek"/>
        <w:spacing w:before="0" w:line="260" w:lineRule="exact"/>
        <w:rPr>
          <w:sz w:val="20"/>
          <w:szCs w:val="20"/>
        </w:rPr>
      </w:pPr>
    </w:p>
    <w:p w:rsidR="00065108" w:rsidRDefault="00065108" w:rsidP="00065108">
      <w:pPr>
        <w:pStyle w:val="Odstavek"/>
        <w:spacing w:before="0" w:line="260" w:lineRule="exact"/>
        <w:ind w:firstLine="0"/>
        <w:rPr>
          <w:sz w:val="20"/>
          <w:szCs w:val="20"/>
        </w:rPr>
      </w:pPr>
      <w:r w:rsidRPr="001B2C32">
        <w:rPr>
          <w:sz w:val="20"/>
          <w:szCs w:val="20"/>
        </w:rPr>
        <w:t>Glede na posebnosti predmeta pogodbe lahko pogodba vsebuje tudi druge sestavine.</w:t>
      </w:r>
    </w:p>
    <w:p w:rsidR="00065108" w:rsidRDefault="00065108" w:rsidP="00065108">
      <w:pPr>
        <w:pStyle w:val="Odstavek"/>
        <w:spacing w:before="0" w:line="260" w:lineRule="exact"/>
        <w:ind w:firstLine="0"/>
        <w:rPr>
          <w:sz w:val="20"/>
          <w:szCs w:val="20"/>
        </w:rPr>
      </w:pPr>
    </w:p>
    <w:p w:rsidR="0021020C" w:rsidRPr="00757660" w:rsidRDefault="0021020C" w:rsidP="0021020C">
      <w:pPr>
        <w:numPr>
          <w:ilvl w:val="0"/>
          <w:numId w:val="2"/>
        </w:numPr>
        <w:tabs>
          <w:tab w:val="left" w:pos="708"/>
        </w:tabs>
        <w:overflowPunct w:val="0"/>
        <w:autoSpaceDE w:val="0"/>
        <w:autoSpaceDN w:val="0"/>
        <w:adjustRightInd w:val="0"/>
        <w:spacing w:after="0" w:line="240" w:lineRule="auto"/>
        <w:jc w:val="center"/>
        <w:textAlignment w:val="baseline"/>
        <w:rPr>
          <w:rFonts w:ascii="Arial" w:hAnsi="Arial" w:cs="Arial"/>
          <w:sz w:val="20"/>
          <w:szCs w:val="20"/>
        </w:rPr>
      </w:pPr>
      <w:r w:rsidRPr="00757660">
        <w:rPr>
          <w:rFonts w:ascii="Arial" w:hAnsi="Arial" w:cs="Arial"/>
          <w:sz w:val="20"/>
          <w:szCs w:val="20"/>
        </w:rPr>
        <w:t>Zahteva za denarno povračilo</w:t>
      </w:r>
    </w:p>
    <w:p w:rsidR="0021020C" w:rsidRPr="00757660" w:rsidRDefault="0021020C" w:rsidP="0021020C">
      <w:pPr>
        <w:tabs>
          <w:tab w:val="left" w:pos="708"/>
        </w:tabs>
        <w:overflowPunct w:val="0"/>
        <w:autoSpaceDE w:val="0"/>
        <w:autoSpaceDN w:val="0"/>
        <w:adjustRightInd w:val="0"/>
        <w:spacing w:after="0" w:line="240" w:lineRule="auto"/>
        <w:ind w:left="1080"/>
        <w:textAlignment w:val="baseline"/>
        <w:rPr>
          <w:rFonts w:ascii="Arial" w:hAnsi="Arial" w:cs="Arial"/>
          <w:sz w:val="20"/>
          <w:szCs w:val="20"/>
        </w:rPr>
      </w:pPr>
    </w:p>
    <w:p w:rsidR="0021020C" w:rsidRPr="00757660" w:rsidRDefault="00C32000" w:rsidP="0021020C">
      <w:pPr>
        <w:tabs>
          <w:tab w:val="left" w:pos="708"/>
        </w:tabs>
        <w:jc w:val="center"/>
        <w:rPr>
          <w:rFonts w:ascii="Arial" w:hAnsi="Arial" w:cs="Arial"/>
          <w:sz w:val="20"/>
          <w:szCs w:val="20"/>
        </w:rPr>
      </w:pPr>
      <w:r>
        <w:rPr>
          <w:rFonts w:ascii="Arial" w:hAnsi="Arial" w:cs="Arial"/>
          <w:sz w:val="20"/>
          <w:szCs w:val="20"/>
        </w:rPr>
        <w:t>19</w:t>
      </w:r>
      <w:r w:rsidR="0021020C" w:rsidRPr="00757660">
        <w:rPr>
          <w:rFonts w:ascii="Arial" w:hAnsi="Arial" w:cs="Arial"/>
          <w:sz w:val="20"/>
          <w:szCs w:val="20"/>
        </w:rPr>
        <w:t>. člen</w:t>
      </w:r>
    </w:p>
    <w:p w:rsidR="0021020C" w:rsidRPr="00757660" w:rsidRDefault="00C32000" w:rsidP="008C57E4">
      <w:pPr>
        <w:tabs>
          <w:tab w:val="left" w:pos="708"/>
        </w:tabs>
        <w:spacing w:line="260" w:lineRule="exact"/>
        <w:jc w:val="both"/>
        <w:rPr>
          <w:rFonts w:ascii="Arial" w:hAnsi="Arial" w:cs="Arial"/>
          <w:sz w:val="20"/>
          <w:szCs w:val="20"/>
        </w:rPr>
      </w:pPr>
      <w:r>
        <w:rPr>
          <w:rFonts w:ascii="Arial" w:hAnsi="Arial" w:cs="Arial"/>
          <w:sz w:val="20"/>
          <w:szCs w:val="20"/>
        </w:rPr>
        <w:t xml:space="preserve">(1) </w:t>
      </w:r>
      <w:r w:rsidR="0021020C" w:rsidRPr="00757660">
        <w:rPr>
          <w:rFonts w:ascii="Arial" w:hAnsi="Arial" w:cs="Arial"/>
          <w:sz w:val="20"/>
          <w:szCs w:val="20"/>
        </w:rPr>
        <w:t xml:space="preserve">Najpozneje 90 dni po koncu produkcije </w:t>
      </w:r>
      <w:r w:rsidR="0021020C">
        <w:rPr>
          <w:rFonts w:ascii="Arial" w:hAnsi="Arial" w:cs="Arial"/>
          <w:sz w:val="20"/>
          <w:szCs w:val="20"/>
        </w:rPr>
        <w:t>projekta</w:t>
      </w:r>
      <w:r w:rsidR="0021020C" w:rsidRPr="00757660">
        <w:rPr>
          <w:rFonts w:ascii="Arial" w:hAnsi="Arial" w:cs="Arial"/>
          <w:sz w:val="20"/>
          <w:szCs w:val="20"/>
        </w:rPr>
        <w:t xml:space="preserve"> iz 3. člena tega </w:t>
      </w:r>
      <w:r w:rsidR="00741F36">
        <w:rPr>
          <w:rFonts w:ascii="Arial" w:hAnsi="Arial" w:cs="Arial"/>
          <w:sz w:val="20"/>
          <w:szCs w:val="20"/>
        </w:rPr>
        <w:t>p</w:t>
      </w:r>
      <w:r w:rsidR="00741F36" w:rsidRPr="00757660">
        <w:rPr>
          <w:rFonts w:ascii="Arial" w:hAnsi="Arial" w:cs="Arial"/>
          <w:sz w:val="20"/>
          <w:szCs w:val="20"/>
        </w:rPr>
        <w:t xml:space="preserve">ravilnika </w:t>
      </w:r>
      <w:r w:rsidR="0021020C" w:rsidRPr="00757660">
        <w:rPr>
          <w:rFonts w:ascii="Arial" w:hAnsi="Arial" w:cs="Arial"/>
          <w:sz w:val="20"/>
          <w:szCs w:val="20"/>
        </w:rPr>
        <w:t xml:space="preserve">v Republiki Sloveniji mora </w:t>
      </w:r>
      <w:r w:rsidR="006F2203">
        <w:rPr>
          <w:rFonts w:ascii="Arial" w:hAnsi="Arial" w:cs="Arial"/>
          <w:sz w:val="20"/>
          <w:szCs w:val="20"/>
        </w:rPr>
        <w:t>izvajalec</w:t>
      </w:r>
      <w:r w:rsidR="006F2203" w:rsidRPr="00757660">
        <w:rPr>
          <w:rFonts w:ascii="Arial" w:hAnsi="Arial" w:cs="Arial"/>
          <w:sz w:val="20"/>
          <w:szCs w:val="20"/>
        </w:rPr>
        <w:t xml:space="preserve"> </w:t>
      </w:r>
      <w:r w:rsidR="0021020C" w:rsidRPr="00757660">
        <w:rPr>
          <w:rFonts w:ascii="Arial" w:hAnsi="Arial" w:cs="Arial"/>
          <w:sz w:val="20"/>
          <w:szCs w:val="20"/>
        </w:rPr>
        <w:t xml:space="preserve">agenciji za </w:t>
      </w:r>
      <w:r w:rsidR="00BF7BAC">
        <w:rPr>
          <w:rFonts w:ascii="Arial" w:hAnsi="Arial" w:cs="Arial"/>
          <w:sz w:val="20"/>
          <w:szCs w:val="20"/>
        </w:rPr>
        <w:t>izplačilo</w:t>
      </w:r>
      <w:r w:rsidR="00BF7BAC" w:rsidRPr="00757660">
        <w:rPr>
          <w:rFonts w:ascii="Arial" w:hAnsi="Arial" w:cs="Arial"/>
          <w:sz w:val="20"/>
          <w:szCs w:val="20"/>
        </w:rPr>
        <w:t xml:space="preserve"> </w:t>
      </w:r>
      <w:r w:rsidR="0021020C" w:rsidRPr="00757660">
        <w:rPr>
          <w:rFonts w:ascii="Arial" w:hAnsi="Arial" w:cs="Arial"/>
          <w:sz w:val="20"/>
          <w:szCs w:val="20"/>
        </w:rPr>
        <w:t>denarnega povračila dostaviti:</w:t>
      </w:r>
    </w:p>
    <w:p w:rsidR="0021020C" w:rsidRPr="00757660" w:rsidRDefault="0021020C" w:rsidP="008C57E4">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757660">
        <w:rPr>
          <w:rFonts w:ascii="Arial" w:hAnsi="Arial" w:cs="Arial"/>
          <w:sz w:val="20"/>
          <w:szCs w:val="20"/>
        </w:rPr>
        <w:t xml:space="preserve">obrazec za zahtevo </w:t>
      </w:r>
      <w:r w:rsidR="00BF7BAC">
        <w:rPr>
          <w:rFonts w:ascii="Arial" w:hAnsi="Arial" w:cs="Arial"/>
          <w:sz w:val="20"/>
          <w:szCs w:val="20"/>
        </w:rPr>
        <w:t xml:space="preserve">izplačila </w:t>
      </w:r>
      <w:r w:rsidRPr="00757660">
        <w:rPr>
          <w:rFonts w:ascii="Arial" w:hAnsi="Arial" w:cs="Arial"/>
          <w:sz w:val="20"/>
          <w:szCs w:val="20"/>
        </w:rPr>
        <w:t>denarnega povračila</w:t>
      </w:r>
      <w:r w:rsidR="00BF7BAC">
        <w:rPr>
          <w:rFonts w:ascii="Arial" w:hAnsi="Arial" w:cs="Arial"/>
          <w:sz w:val="20"/>
          <w:szCs w:val="20"/>
        </w:rPr>
        <w:t>;</w:t>
      </w:r>
    </w:p>
    <w:p w:rsidR="0021020C" w:rsidRPr="00757660" w:rsidRDefault="0021020C" w:rsidP="008C57E4">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757660">
        <w:rPr>
          <w:rFonts w:ascii="Arial" w:hAnsi="Arial" w:cs="Arial"/>
          <w:sz w:val="20"/>
          <w:szCs w:val="20"/>
        </w:rPr>
        <w:t xml:space="preserve">potrdilo o plačanih zapadlih davčnih obveznosti in obveznosti iz naslova prispevkov za socialno in pokojninsko varnost s strani pristojnega </w:t>
      </w:r>
      <w:r w:rsidR="00BF7BAC">
        <w:rPr>
          <w:rFonts w:ascii="Arial" w:hAnsi="Arial" w:cs="Arial"/>
          <w:sz w:val="20"/>
          <w:szCs w:val="20"/>
        </w:rPr>
        <w:t>organa;</w:t>
      </w:r>
    </w:p>
    <w:p w:rsidR="0021020C" w:rsidRPr="00757660" w:rsidRDefault="0021020C" w:rsidP="008C57E4">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757660">
        <w:rPr>
          <w:rFonts w:ascii="Arial" w:hAnsi="Arial" w:cs="Arial"/>
          <w:sz w:val="20"/>
          <w:szCs w:val="20"/>
        </w:rPr>
        <w:t xml:space="preserve">celotni obračun </w:t>
      </w:r>
      <w:r w:rsidR="00990E91" w:rsidRPr="00C13D79">
        <w:rPr>
          <w:rFonts w:ascii="Arial" w:hAnsi="Arial" w:cs="Arial"/>
          <w:sz w:val="20"/>
          <w:szCs w:val="20"/>
        </w:rPr>
        <w:t>in dokumentacijo</w:t>
      </w:r>
      <w:r w:rsidR="00990E91">
        <w:rPr>
          <w:rFonts w:ascii="Arial" w:hAnsi="Arial" w:cs="Arial"/>
          <w:sz w:val="20"/>
          <w:szCs w:val="20"/>
        </w:rPr>
        <w:t xml:space="preserve"> </w:t>
      </w:r>
      <w:r w:rsidRPr="00757660">
        <w:rPr>
          <w:rFonts w:ascii="Arial" w:hAnsi="Arial" w:cs="Arial"/>
          <w:sz w:val="20"/>
          <w:szCs w:val="20"/>
        </w:rPr>
        <w:t>dejansko izvedenih stroškov za produkcijo projekta, ki je potrjen s strani pooblaščenega revizorja</w:t>
      </w:r>
      <w:r w:rsidR="00BF7BAC">
        <w:rPr>
          <w:rFonts w:ascii="Arial" w:hAnsi="Arial" w:cs="Arial"/>
          <w:sz w:val="20"/>
          <w:szCs w:val="20"/>
        </w:rPr>
        <w:t>;</w:t>
      </w:r>
    </w:p>
    <w:p w:rsidR="0021020C" w:rsidRPr="00757660" w:rsidRDefault="0021020C" w:rsidP="008C57E4">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757660">
        <w:rPr>
          <w:rFonts w:ascii="Arial" w:hAnsi="Arial" w:cs="Arial"/>
          <w:sz w:val="20"/>
          <w:szCs w:val="20"/>
        </w:rPr>
        <w:t>končni scenarij</w:t>
      </w:r>
      <w:r w:rsidR="00BF7BAC">
        <w:rPr>
          <w:rFonts w:ascii="Arial" w:hAnsi="Arial" w:cs="Arial"/>
          <w:sz w:val="20"/>
          <w:szCs w:val="20"/>
        </w:rPr>
        <w:t>;</w:t>
      </w:r>
    </w:p>
    <w:p w:rsidR="0021020C" w:rsidRPr="00757660" w:rsidRDefault="0021020C" w:rsidP="008C57E4">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757660">
        <w:rPr>
          <w:rFonts w:ascii="Arial" w:hAnsi="Arial" w:cs="Arial"/>
          <w:sz w:val="20"/>
          <w:szCs w:val="20"/>
        </w:rPr>
        <w:t>končno snemalno knjigo</w:t>
      </w:r>
      <w:r w:rsidR="00BF7BAC">
        <w:rPr>
          <w:rFonts w:ascii="Arial" w:hAnsi="Arial" w:cs="Arial"/>
          <w:sz w:val="20"/>
          <w:szCs w:val="20"/>
        </w:rPr>
        <w:t>;</w:t>
      </w:r>
    </w:p>
    <w:p w:rsidR="0021020C" w:rsidRPr="00757660" w:rsidRDefault="0021020C" w:rsidP="008C57E4">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757660">
        <w:rPr>
          <w:rFonts w:ascii="Arial" w:hAnsi="Arial" w:cs="Arial"/>
          <w:sz w:val="20"/>
          <w:szCs w:val="20"/>
        </w:rPr>
        <w:t>končni seznam tehnične in ustvarjalne zasedbe z navedbo vključenih držav</w:t>
      </w:r>
      <w:r w:rsidR="00BF7BAC">
        <w:rPr>
          <w:rFonts w:ascii="Arial" w:hAnsi="Arial" w:cs="Arial"/>
          <w:sz w:val="20"/>
          <w:szCs w:val="20"/>
        </w:rPr>
        <w:t>;</w:t>
      </w:r>
    </w:p>
    <w:p w:rsidR="0021020C" w:rsidRPr="00757660" w:rsidRDefault="0021020C" w:rsidP="008C57E4">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757660">
        <w:rPr>
          <w:rFonts w:ascii="Arial" w:hAnsi="Arial" w:cs="Arial"/>
          <w:sz w:val="20"/>
          <w:szCs w:val="20"/>
        </w:rPr>
        <w:t>potrjeno koprodukcijsko pogodbo, če je bila sklenjena in če je prišlo do spremembe v deležih</w:t>
      </w:r>
      <w:r w:rsidR="00BF7BAC">
        <w:rPr>
          <w:rFonts w:ascii="Arial" w:hAnsi="Arial" w:cs="Arial"/>
          <w:sz w:val="20"/>
          <w:szCs w:val="20"/>
        </w:rPr>
        <w:t>;</w:t>
      </w:r>
    </w:p>
    <w:p w:rsidR="0021020C" w:rsidRPr="00757660" w:rsidRDefault="0021020C" w:rsidP="008C57E4">
      <w:pPr>
        <w:numPr>
          <w:ilvl w:val="0"/>
          <w:numId w:val="1"/>
        </w:numPr>
        <w:tabs>
          <w:tab w:val="left" w:pos="708"/>
        </w:tabs>
        <w:overflowPunct w:val="0"/>
        <w:autoSpaceDE w:val="0"/>
        <w:autoSpaceDN w:val="0"/>
        <w:adjustRightInd w:val="0"/>
        <w:spacing w:after="0" w:line="260" w:lineRule="exact"/>
        <w:jc w:val="both"/>
        <w:textAlignment w:val="baseline"/>
        <w:rPr>
          <w:rFonts w:ascii="Arial" w:hAnsi="Arial" w:cs="Arial"/>
          <w:sz w:val="20"/>
          <w:szCs w:val="20"/>
        </w:rPr>
      </w:pPr>
      <w:r w:rsidRPr="00757660">
        <w:rPr>
          <w:rFonts w:ascii="Arial" w:hAnsi="Arial" w:cs="Arial"/>
          <w:sz w:val="20"/>
          <w:szCs w:val="20"/>
        </w:rPr>
        <w:t xml:space="preserve">potrdilo o načrtovanem javnem predvajanju projekta s strani distributerja, prikazovalca, izdajatelja medija. </w:t>
      </w:r>
    </w:p>
    <w:p w:rsidR="0021020C" w:rsidRPr="00757660" w:rsidRDefault="0021020C" w:rsidP="008C57E4">
      <w:pPr>
        <w:tabs>
          <w:tab w:val="left" w:pos="708"/>
        </w:tabs>
        <w:overflowPunct w:val="0"/>
        <w:autoSpaceDE w:val="0"/>
        <w:autoSpaceDN w:val="0"/>
        <w:adjustRightInd w:val="0"/>
        <w:spacing w:after="0" w:line="260" w:lineRule="exact"/>
        <w:ind w:left="720"/>
        <w:jc w:val="both"/>
        <w:textAlignment w:val="baseline"/>
        <w:rPr>
          <w:rFonts w:ascii="Arial" w:hAnsi="Arial" w:cs="Arial"/>
          <w:sz w:val="20"/>
          <w:szCs w:val="20"/>
        </w:rPr>
      </w:pPr>
    </w:p>
    <w:p w:rsidR="0021020C" w:rsidRPr="00757660" w:rsidRDefault="00C32000" w:rsidP="008C57E4">
      <w:pPr>
        <w:tabs>
          <w:tab w:val="left" w:pos="708"/>
        </w:tabs>
        <w:spacing w:line="260" w:lineRule="exact"/>
        <w:jc w:val="both"/>
        <w:rPr>
          <w:rFonts w:ascii="Arial" w:hAnsi="Arial" w:cs="Arial"/>
          <w:sz w:val="20"/>
          <w:szCs w:val="20"/>
        </w:rPr>
      </w:pPr>
      <w:r w:rsidRPr="00C13D79">
        <w:rPr>
          <w:rFonts w:ascii="Arial" w:hAnsi="Arial" w:cs="Arial"/>
          <w:sz w:val="20"/>
          <w:szCs w:val="20"/>
        </w:rPr>
        <w:t xml:space="preserve">(2) </w:t>
      </w:r>
      <w:r w:rsidR="0021020C" w:rsidRPr="00C13D79">
        <w:rPr>
          <w:rFonts w:ascii="Arial" w:hAnsi="Arial" w:cs="Arial"/>
          <w:sz w:val="20"/>
          <w:szCs w:val="20"/>
        </w:rPr>
        <w:t xml:space="preserve">Agencija je dolžna preveriti morebitno podvajanje stroškov v primeru, da so prejemniki denarnih povračil </w:t>
      </w:r>
      <w:r w:rsidRPr="00C13D79">
        <w:rPr>
          <w:rFonts w:ascii="Arial" w:hAnsi="Arial" w:cs="Arial"/>
          <w:sz w:val="20"/>
          <w:szCs w:val="20"/>
        </w:rPr>
        <w:t>pravne ali fizične osebe</w:t>
      </w:r>
      <w:r w:rsidR="0021020C" w:rsidRPr="00C13D79">
        <w:rPr>
          <w:rFonts w:ascii="Arial" w:hAnsi="Arial" w:cs="Arial"/>
          <w:sz w:val="20"/>
          <w:szCs w:val="20"/>
        </w:rPr>
        <w:t xml:space="preserve">, ki jih agencija sofinancira na podlagi drugih javnih </w:t>
      </w:r>
      <w:r w:rsidR="00990E91" w:rsidRPr="00C13D79">
        <w:rPr>
          <w:rFonts w:ascii="Arial" w:hAnsi="Arial" w:cs="Arial"/>
          <w:sz w:val="20"/>
          <w:szCs w:val="20"/>
        </w:rPr>
        <w:t>razpisov ali javnih pozivov</w:t>
      </w:r>
      <w:r w:rsidR="0021020C" w:rsidRPr="00C13D79">
        <w:rPr>
          <w:rFonts w:ascii="Arial" w:hAnsi="Arial" w:cs="Arial"/>
          <w:sz w:val="20"/>
          <w:szCs w:val="20"/>
        </w:rPr>
        <w:t xml:space="preserve">. </w:t>
      </w:r>
      <w:r w:rsidR="00990E91" w:rsidRPr="00C13D79">
        <w:rPr>
          <w:rFonts w:ascii="Arial" w:hAnsi="Arial" w:cs="Arial"/>
          <w:sz w:val="20"/>
          <w:szCs w:val="20"/>
        </w:rPr>
        <w:t xml:space="preserve">V primeru, da agencija ugotovi </w:t>
      </w:r>
      <w:r w:rsidRPr="00C13D79">
        <w:rPr>
          <w:rFonts w:ascii="Arial" w:hAnsi="Arial" w:cs="Arial"/>
          <w:sz w:val="20"/>
          <w:szCs w:val="20"/>
        </w:rPr>
        <w:t xml:space="preserve">sum </w:t>
      </w:r>
      <w:r w:rsidR="00990E91" w:rsidRPr="00C13D79">
        <w:rPr>
          <w:rFonts w:ascii="Arial" w:hAnsi="Arial" w:cs="Arial"/>
          <w:sz w:val="20"/>
          <w:szCs w:val="20"/>
        </w:rPr>
        <w:t>podvajanje stroškov, pozove upravičenca k izjasnitvi, na podlage katere se odloči, ali je izplačilo upravičeno in v kakšni višini, ali pa odstopi od pogodbe in denarnega povračila ne izplača.</w:t>
      </w:r>
    </w:p>
    <w:p w:rsidR="0021020C" w:rsidRDefault="00C32000" w:rsidP="008C57E4">
      <w:pPr>
        <w:tabs>
          <w:tab w:val="left" w:pos="708"/>
        </w:tabs>
        <w:spacing w:line="260" w:lineRule="exact"/>
        <w:jc w:val="both"/>
        <w:rPr>
          <w:rFonts w:ascii="Arial" w:hAnsi="Arial" w:cs="Arial"/>
          <w:sz w:val="20"/>
          <w:szCs w:val="20"/>
        </w:rPr>
      </w:pPr>
      <w:r>
        <w:rPr>
          <w:rFonts w:ascii="Arial" w:hAnsi="Arial" w:cs="Arial"/>
          <w:sz w:val="20"/>
          <w:szCs w:val="20"/>
        </w:rPr>
        <w:t xml:space="preserve">(3) </w:t>
      </w:r>
      <w:r w:rsidR="0021020C" w:rsidRPr="00757660">
        <w:rPr>
          <w:rFonts w:ascii="Arial" w:hAnsi="Arial" w:cs="Arial"/>
          <w:sz w:val="20"/>
          <w:szCs w:val="20"/>
        </w:rPr>
        <w:t xml:space="preserve">V primeru, da agencija ugotovi, da je </w:t>
      </w:r>
      <w:r w:rsidR="0021020C">
        <w:rPr>
          <w:rFonts w:ascii="Arial" w:hAnsi="Arial" w:cs="Arial"/>
          <w:sz w:val="20"/>
          <w:szCs w:val="20"/>
        </w:rPr>
        <w:t>višina</w:t>
      </w:r>
      <w:r w:rsidR="0021020C" w:rsidRPr="00757660">
        <w:rPr>
          <w:rFonts w:ascii="Arial" w:hAnsi="Arial" w:cs="Arial"/>
          <w:sz w:val="20"/>
          <w:szCs w:val="20"/>
        </w:rPr>
        <w:t xml:space="preserve"> upravičenih stroškov </w:t>
      </w:r>
      <w:r w:rsidR="000F7AEB" w:rsidRPr="00757660">
        <w:rPr>
          <w:rFonts w:ascii="Arial" w:hAnsi="Arial" w:cs="Arial"/>
          <w:sz w:val="20"/>
          <w:szCs w:val="20"/>
        </w:rPr>
        <w:t>manjš</w:t>
      </w:r>
      <w:r w:rsidR="000F7AEB">
        <w:rPr>
          <w:rFonts w:ascii="Arial" w:hAnsi="Arial" w:cs="Arial"/>
          <w:sz w:val="20"/>
          <w:szCs w:val="20"/>
        </w:rPr>
        <w:t>a</w:t>
      </w:r>
      <w:r w:rsidR="000F7AEB" w:rsidRPr="00757660">
        <w:rPr>
          <w:rFonts w:ascii="Arial" w:hAnsi="Arial" w:cs="Arial"/>
          <w:sz w:val="20"/>
          <w:szCs w:val="20"/>
        </w:rPr>
        <w:t xml:space="preserve"> </w:t>
      </w:r>
      <w:r w:rsidR="0021020C" w:rsidRPr="00757660">
        <w:rPr>
          <w:rFonts w:ascii="Arial" w:hAnsi="Arial" w:cs="Arial"/>
          <w:sz w:val="20"/>
          <w:szCs w:val="20"/>
        </w:rPr>
        <w:t xml:space="preserve">od </w:t>
      </w:r>
      <w:r w:rsidR="0021020C">
        <w:rPr>
          <w:rFonts w:ascii="Arial" w:hAnsi="Arial" w:cs="Arial"/>
          <w:sz w:val="20"/>
          <w:szCs w:val="20"/>
        </w:rPr>
        <w:t>zneska</w:t>
      </w:r>
      <w:r w:rsidR="0021020C" w:rsidRPr="00757660">
        <w:rPr>
          <w:rFonts w:ascii="Arial" w:hAnsi="Arial" w:cs="Arial"/>
          <w:sz w:val="20"/>
          <w:szCs w:val="20"/>
        </w:rPr>
        <w:t xml:space="preserve">, določenega z odločbo iz prvega odstavka </w:t>
      </w:r>
      <w:r w:rsidR="0021020C">
        <w:rPr>
          <w:rFonts w:ascii="Arial" w:hAnsi="Arial" w:cs="Arial"/>
          <w:sz w:val="20"/>
          <w:szCs w:val="20"/>
        </w:rPr>
        <w:t>13</w:t>
      </w:r>
      <w:r w:rsidR="0021020C" w:rsidRPr="00757660">
        <w:rPr>
          <w:rFonts w:ascii="Arial" w:hAnsi="Arial" w:cs="Arial"/>
          <w:sz w:val="20"/>
          <w:szCs w:val="20"/>
        </w:rPr>
        <w:t xml:space="preserve">. </w:t>
      </w:r>
      <w:r w:rsidR="000F7AEB">
        <w:rPr>
          <w:rFonts w:ascii="Arial" w:hAnsi="Arial" w:cs="Arial"/>
          <w:sz w:val="20"/>
          <w:szCs w:val="20"/>
        </w:rPr>
        <w:t>č</w:t>
      </w:r>
      <w:r w:rsidR="000F7AEB" w:rsidRPr="00757660">
        <w:rPr>
          <w:rFonts w:ascii="Arial" w:hAnsi="Arial" w:cs="Arial"/>
          <w:sz w:val="20"/>
          <w:szCs w:val="20"/>
        </w:rPr>
        <w:t>lena</w:t>
      </w:r>
      <w:r w:rsidR="000F7AEB">
        <w:rPr>
          <w:rFonts w:ascii="Arial" w:hAnsi="Arial" w:cs="Arial"/>
          <w:sz w:val="20"/>
          <w:szCs w:val="20"/>
        </w:rPr>
        <w:t xml:space="preserve"> tega pravilnika</w:t>
      </w:r>
      <w:r w:rsidR="0021020C" w:rsidRPr="00757660">
        <w:rPr>
          <w:rFonts w:ascii="Arial" w:hAnsi="Arial" w:cs="Arial"/>
          <w:sz w:val="20"/>
          <w:szCs w:val="20"/>
        </w:rPr>
        <w:t>, izplača le višino upravičenih stroškov.</w:t>
      </w:r>
    </w:p>
    <w:p w:rsidR="0021020C" w:rsidRPr="00757660" w:rsidRDefault="00C32000" w:rsidP="008C57E4">
      <w:pPr>
        <w:tabs>
          <w:tab w:val="left" w:pos="708"/>
        </w:tabs>
        <w:spacing w:line="260" w:lineRule="exact"/>
        <w:jc w:val="both"/>
        <w:rPr>
          <w:rFonts w:ascii="Arial" w:hAnsi="Arial" w:cs="Arial"/>
          <w:sz w:val="20"/>
          <w:szCs w:val="20"/>
        </w:rPr>
      </w:pPr>
      <w:r>
        <w:rPr>
          <w:rFonts w:ascii="Arial" w:hAnsi="Arial" w:cs="Arial"/>
          <w:sz w:val="20"/>
          <w:szCs w:val="20"/>
        </w:rPr>
        <w:t xml:space="preserve">(4) </w:t>
      </w:r>
      <w:r w:rsidR="0021020C" w:rsidRPr="00757660">
        <w:rPr>
          <w:rFonts w:ascii="Arial" w:hAnsi="Arial" w:cs="Arial"/>
          <w:sz w:val="20"/>
          <w:szCs w:val="20"/>
        </w:rPr>
        <w:t xml:space="preserve">V primeru, da agencija ugotovi, da realizirani projekt bistveno odstopa od projekta, za katerega je bila izdana odločba iz prvega odstavka 12. člena tako, da ne bi dosegel več minimalnega števila točk, določenega s </w:t>
      </w:r>
      <w:r w:rsidR="0021020C">
        <w:rPr>
          <w:rFonts w:ascii="Arial" w:hAnsi="Arial" w:cs="Arial"/>
          <w:sz w:val="20"/>
          <w:szCs w:val="20"/>
        </w:rPr>
        <w:t>prvim</w:t>
      </w:r>
      <w:r w:rsidR="0021020C" w:rsidRPr="00757660">
        <w:rPr>
          <w:rFonts w:ascii="Arial" w:hAnsi="Arial" w:cs="Arial"/>
          <w:sz w:val="20"/>
          <w:szCs w:val="20"/>
        </w:rPr>
        <w:t xml:space="preserve"> odstavkom 5. člena tega </w:t>
      </w:r>
      <w:r w:rsidR="00741F36">
        <w:rPr>
          <w:rFonts w:ascii="Arial" w:hAnsi="Arial" w:cs="Arial"/>
          <w:sz w:val="20"/>
          <w:szCs w:val="20"/>
        </w:rPr>
        <w:t>p</w:t>
      </w:r>
      <w:r w:rsidR="00741F36" w:rsidRPr="00757660">
        <w:rPr>
          <w:rFonts w:ascii="Arial" w:hAnsi="Arial" w:cs="Arial"/>
          <w:sz w:val="20"/>
          <w:szCs w:val="20"/>
        </w:rPr>
        <w:t>ravilnika</w:t>
      </w:r>
      <w:r w:rsidR="0021020C" w:rsidRPr="00757660">
        <w:rPr>
          <w:rFonts w:ascii="Arial" w:hAnsi="Arial" w:cs="Arial"/>
          <w:sz w:val="20"/>
          <w:szCs w:val="20"/>
        </w:rPr>
        <w:t xml:space="preserve">, </w:t>
      </w:r>
      <w:r w:rsidR="00990E91">
        <w:rPr>
          <w:rFonts w:ascii="Arial" w:hAnsi="Arial" w:cs="Arial"/>
          <w:sz w:val="20"/>
          <w:szCs w:val="20"/>
        </w:rPr>
        <w:t>ali da se po pregledu končnega obračuna produkcije in/ali postprodukcije izkaže, da obveznosti iz vloge</w:t>
      </w:r>
      <w:r w:rsidR="000651D0">
        <w:rPr>
          <w:rFonts w:ascii="Arial" w:hAnsi="Arial" w:cs="Arial"/>
          <w:sz w:val="20"/>
          <w:szCs w:val="20"/>
        </w:rPr>
        <w:t xml:space="preserve"> izvajalca</w:t>
      </w:r>
      <w:r w:rsidR="00990E91">
        <w:rPr>
          <w:rFonts w:ascii="Arial" w:hAnsi="Arial" w:cs="Arial"/>
          <w:sz w:val="20"/>
          <w:szCs w:val="20"/>
        </w:rPr>
        <w:t xml:space="preserve"> niso izpolnjene, </w:t>
      </w:r>
      <w:r w:rsidR="0021020C" w:rsidRPr="00757660">
        <w:rPr>
          <w:rFonts w:ascii="Arial" w:hAnsi="Arial" w:cs="Arial"/>
          <w:sz w:val="20"/>
          <w:szCs w:val="20"/>
        </w:rPr>
        <w:t xml:space="preserve">agencija odstopi od </w:t>
      </w:r>
      <w:r w:rsidR="0021020C">
        <w:rPr>
          <w:rFonts w:ascii="Arial" w:hAnsi="Arial" w:cs="Arial"/>
          <w:sz w:val="20"/>
          <w:szCs w:val="20"/>
        </w:rPr>
        <w:t>pogodbe</w:t>
      </w:r>
      <w:r w:rsidR="0021020C" w:rsidRPr="00757660">
        <w:rPr>
          <w:rFonts w:ascii="Arial" w:hAnsi="Arial" w:cs="Arial"/>
          <w:sz w:val="20"/>
          <w:szCs w:val="20"/>
        </w:rPr>
        <w:t xml:space="preserve">. </w:t>
      </w:r>
    </w:p>
    <w:p w:rsidR="00990E91" w:rsidRDefault="00C32000" w:rsidP="00990E91">
      <w:pPr>
        <w:tabs>
          <w:tab w:val="left" w:pos="708"/>
        </w:tabs>
        <w:jc w:val="center"/>
        <w:rPr>
          <w:rFonts w:ascii="Arial" w:hAnsi="Arial" w:cs="Arial"/>
          <w:sz w:val="20"/>
          <w:szCs w:val="20"/>
        </w:rPr>
      </w:pPr>
      <w:r>
        <w:rPr>
          <w:rFonts w:ascii="Arial" w:hAnsi="Arial" w:cs="Arial"/>
          <w:sz w:val="20"/>
          <w:szCs w:val="20"/>
        </w:rPr>
        <w:t>20</w:t>
      </w:r>
      <w:r w:rsidR="00990E91" w:rsidRPr="00757660">
        <w:rPr>
          <w:rFonts w:ascii="Arial" w:hAnsi="Arial" w:cs="Arial"/>
          <w:sz w:val="20"/>
          <w:szCs w:val="20"/>
        </w:rPr>
        <w:t>. člen</w:t>
      </w:r>
    </w:p>
    <w:p w:rsidR="00990E91" w:rsidRPr="00757660" w:rsidRDefault="000F7AEB" w:rsidP="008C57E4">
      <w:pPr>
        <w:tabs>
          <w:tab w:val="left" w:pos="708"/>
        </w:tabs>
        <w:spacing w:line="260" w:lineRule="exact"/>
        <w:jc w:val="both"/>
        <w:rPr>
          <w:rFonts w:ascii="Arial" w:hAnsi="Arial" w:cs="Arial"/>
          <w:sz w:val="20"/>
          <w:szCs w:val="20"/>
        </w:rPr>
      </w:pPr>
      <w:r>
        <w:rPr>
          <w:rFonts w:ascii="Arial" w:hAnsi="Arial" w:cs="Arial"/>
          <w:sz w:val="20"/>
          <w:szCs w:val="20"/>
        </w:rPr>
        <w:t>Agencija n</w:t>
      </w:r>
      <w:r w:rsidR="0021020C" w:rsidRPr="00757660">
        <w:rPr>
          <w:rFonts w:ascii="Arial" w:hAnsi="Arial" w:cs="Arial"/>
          <w:sz w:val="20"/>
          <w:szCs w:val="20"/>
        </w:rPr>
        <w:t xml:space="preserve">a podlagi </w:t>
      </w:r>
      <w:r>
        <w:rPr>
          <w:rFonts w:ascii="Arial" w:hAnsi="Arial" w:cs="Arial"/>
          <w:sz w:val="20"/>
          <w:szCs w:val="20"/>
        </w:rPr>
        <w:t>popolne dokumentacije</w:t>
      </w:r>
      <w:r w:rsidR="0021020C" w:rsidRPr="00757660">
        <w:rPr>
          <w:rFonts w:ascii="Arial" w:hAnsi="Arial" w:cs="Arial"/>
          <w:sz w:val="20"/>
          <w:szCs w:val="20"/>
        </w:rPr>
        <w:t xml:space="preserve"> izda </w:t>
      </w:r>
      <w:r w:rsidR="006B489C">
        <w:rPr>
          <w:rFonts w:ascii="Arial" w:hAnsi="Arial" w:cs="Arial"/>
          <w:sz w:val="20"/>
          <w:szCs w:val="20"/>
        </w:rPr>
        <w:t xml:space="preserve">izvajalcu </w:t>
      </w:r>
      <w:r w:rsidR="0021020C" w:rsidRPr="00757660">
        <w:rPr>
          <w:rFonts w:ascii="Arial" w:hAnsi="Arial" w:cs="Arial"/>
          <w:sz w:val="20"/>
          <w:szCs w:val="20"/>
        </w:rPr>
        <w:t xml:space="preserve">potrdilo ter izda zahtevek na podlagi katerega </w:t>
      </w:r>
      <w:r>
        <w:rPr>
          <w:rFonts w:ascii="Arial" w:hAnsi="Arial" w:cs="Arial"/>
          <w:sz w:val="20"/>
          <w:szCs w:val="20"/>
        </w:rPr>
        <w:t>ministrstvo, pristojno za kulturo,</w:t>
      </w:r>
      <w:r w:rsidRPr="00757660">
        <w:rPr>
          <w:rFonts w:ascii="Arial" w:hAnsi="Arial" w:cs="Arial"/>
          <w:sz w:val="20"/>
          <w:szCs w:val="20"/>
        </w:rPr>
        <w:t xml:space="preserve"> </w:t>
      </w:r>
      <w:r w:rsidR="0021020C" w:rsidRPr="00757660">
        <w:rPr>
          <w:rFonts w:ascii="Arial" w:hAnsi="Arial" w:cs="Arial"/>
          <w:sz w:val="20"/>
          <w:szCs w:val="20"/>
        </w:rPr>
        <w:t xml:space="preserve">izplača denarno povračilo iz namenske proračunske </w:t>
      </w:r>
      <w:r w:rsidR="0021020C" w:rsidRPr="00C13D79">
        <w:rPr>
          <w:rFonts w:ascii="Arial" w:hAnsi="Arial" w:cs="Arial"/>
          <w:sz w:val="20"/>
          <w:szCs w:val="20"/>
        </w:rPr>
        <w:t>posta</w:t>
      </w:r>
      <w:r w:rsidR="00990E91" w:rsidRPr="00C13D79">
        <w:rPr>
          <w:rFonts w:ascii="Arial" w:hAnsi="Arial" w:cs="Arial"/>
          <w:sz w:val="20"/>
          <w:szCs w:val="20"/>
        </w:rPr>
        <w:t xml:space="preserve">vke, v rokih, predpisanih za izplačilo proračunskih sredstev, na poslovni račun </w:t>
      </w:r>
      <w:r w:rsidR="006B489C" w:rsidRPr="00C13D79">
        <w:rPr>
          <w:rFonts w:ascii="Arial" w:hAnsi="Arial" w:cs="Arial"/>
          <w:sz w:val="20"/>
          <w:szCs w:val="20"/>
        </w:rPr>
        <w:t>izvajalca</w:t>
      </w:r>
      <w:r w:rsidR="00990E91" w:rsidRPr="00C13D79">
        <w:rPr>
          <w:rFonts w:ascii="Arial" w:hAnsi="Arial" w:cs="Arial"/>
          <w:sz w:val="20"/>
          <w:szCs w:val="20"/>
        </w:rPr>
        <w:t>, ki mora biti tudi nosilec upravičenih stroškov.</w:t>
      </w:r>
    </w:p>
    <w:p w:rsidR="0021020C" w:rsidRPr="00757660" w:rsidRDefault="00C32000" w:rsidP="0021020C">
      <w:pPr>
        <w:tabs>
          <w:tab w:val="left" w:pos="708"/>
        </w:tabs>
        <w:jc w:val="center"/>
        <w:rPr>
          <w:rFonts w:ascii="Arial" w:hAnsi="Arial" w:cs="Arial"/>
          <w:sz w:val="20"/>
          <w:szCs w:val="20"/>
        </w:rPr>
      </w:pPr>
      <w:r>
        <w:rPr>
          <w:rFonts w:ascii="Arial" w:hAnsi="Arial" w:cs="Arial"/>
          <w:sz w:val="20"/>
          <w:szCs w:val="20"/>
        </w:rPr>
        <w:t>21</w:t>
      </w:r>
      <w:r w:rsidR="0021020C" w:rsidRPr="00757660">
        <w:rPr>
          <w:rFonts w:ascii="Arial" w:hAnsi="Arial" w:cs="Arial"/>
          <w:sz w:val="20"/>
          <w:szCs w:val="20"/>
        </w:rPr>
        <w:t>. člen</w:t>
      </w:r>
    </w:p>
    <w:p w:rsidR="0021020C" w:rsidRPr="00757660" w:rsidRDefault="0021020C" w:rsidP="0021020C">
      <w:pPr>
        <w:tabs>
          <w:tab w:val="left" w:pos="708"/>
        </w:tabs>
        <w:jc w:val="both"/>
        <w:rPr>
          <w:rFonts w:ascii="Arial" w:hAnsi="Arial" w:cs="Arial"/>
          <w:sz w:val="20"/>
          <w:szCs w:val="20"/>
        </w:rPr>
      </w:pPr>
      <w:r w:rsidRPr="00757660">
        <w:rPr>
          <w:rFonts w:ascii="Arial" w:hAnsi="Arial" w:cs="Arial"/>
          <w:sz w:val="20"/>
          <w:szCs w:val="20"/>
        </w:rPr>
        <w:lastRenderedPageBreak/>
        <w:t>Prejemniki denarnih povračil morajo v napovedniku projektov ter promocijskih materialih navesti, da je projekt pridobil denarna povračila</w:t>
      </w:r>
      <w:r w:rsidR="003759A3">
        <w:rPr>
          <w:rFonts w:ascii="Arial" w:hAnsi="Arial" w:cs="Arial"/>
          <w:sz w:val="20"/>
          <w:szCs w:val="20"/>
        </w:rPr>
        <w:t xml:space="preserve"> v Republiki Sloveniji</w:t>
      </w:r>
      <w:r w:rsidRPr="00757660">
        <w:rPr>
          <w:rFonts w:ascii="Arial" w:hAnsi="Arial" w:cs="Arial"/>
          <w:sz w:val="20"/>
          <w:szCs w:val="20"/>
        </w:rPr>
        <w:t xml:space="preserve"> ter uporabiti logotipe ministrstva, pristojnega za kulturo, in agencije.</w:t>
      </w:r>
    </w:p>
    <w:p w:rsidR="0021020C" w:rsidRPr="00757660" w:rsidRDefault="0021020C" w:rsidP="0021020C">
      <w:pPr>
        <w:tabs>
          <w:tab w:val="left" w:pos="708"/>
        </w:tabs>
        <w:jc w:val="both"/>
        <w:rPr>
          <w:rFonts w:ascii="Arial" w:hAnsi="Arial" w:cs="Arial"/>
          <w:sz w:val="20"/>
          <w:szCs w:val="20"/>
        </w:rPr>
      </w:pPr>
      <w:r w:rsidRPr="00757660">
        <w:rPr>
          <w:rFonts w:ascii="Arial" w:hAnsi="Arial" w:cs="Arial"/>
          <w:sz w:val="20"/>
          <w:szCs w:val="20"/>
        </w:rPr>
        <w:t>Filmski materiali se lahko uporabljajo za promocijo Republike Slovenije.</w:t>
      </w:r>
    </w:p>
    <w:p w:rsidR="0021020C" w:rsidRPr="00757660" w:rsidRDefault="00C32000" w:rsidP="0021020C">
      <w:pPr>
        <w:tabs>
          <w:tab w:val="left" w:pos="708"/>
        </w:tabs>
        <w:jc w:val="center"/>
        <w:rPr>
          <w:rFonts w:ascii="Arial" w:hAnsi="Arial" w:cs="Arial"/>
          <w:sz w:val="20"/>
          <w:szCs w:val="20"/>
        </w:rPr>
      </w:pPr>
      <w:r>
        <w:rPr>
          <w:rFonts w:ascii="Arial" w:hAnsi="Arial" w:cs="Arial"/>
          <w:sz w:val="20"/>
          <w:szCs w:val="20"/>
        </w:rPr>
        <w:t>22</w:t>
      </w:r>
      <w:r w:rsidR="0021020C" w:rsidRPr="00757660">
        <w:rPr>
          <w:rFonts w:ascii="Arial" w:hAnsi="Arial" w:cs="Arial"/>
          <w:sz w:val="20"/>
          <w:szCs w:val="20"/>
        </w:rPr>
        <w:t>. člen</w:t>
      </w:r>
    </w:p>
    <w:p w:rsidR="009C7260" w:rsidRDefault="0021020C" w:rsidP="009C7260">
      <w:pPr>
        <w:tabs>
          <w:tab w:val="left" w:pos="708"/>
        </w:tabs>
        <w:jc w:val="both"/>
        <w:rPr>
          <w:rFonts w:ascii="Arial" w:hAnsi="Arial" w:cs="Arial"/>
          <w:sz w:val="20"/>
          <w:szCs w:val="20"/>
        </w:rPr>
      </w:pPr>
      <w:r w:rsidRPr="00757660">
        <w:rPr>
          <w:rFonts w:ascii="Arial" w:hAnsi="Arial" w:cs="Arial"/>
          <w:sz w:val="20"/>
          <w:szCs w:val="20"/>
        </w:rPr>
        <w:t>Sredstva za vlaganja v spodbujanje avdiovizualne produkcije se na podlagi ocenjene višine izplačil s strani agencije v skupni letni višini rez</w:t>
      </w:r>
      <w:r w:rsidR="009C7260">
        <w:rPr>
          <w:rFonts w:ascii="Arial" w:hAnsi="Arial" w:cs="Arial"/>
          <w:sz w:val="20"/>
          <w:szCs w:val="20"/>
        </w:rPr>
        <w:t>ervirajo v proračunu ministrstva, pristojnega</w:t>
      </w:r>
      <w:r w:rsidRPr="00757660">
        <w:rPr>
          <w:rFonts w:ascii="Arial" w:hAnsi="Arial" w:cs="Arial"/>
          <w:sz w:val="20"/>
          <w:szCs w:val="20"/>
        </w:rPr>
        <w:t xml:space="preserve"> za kulturo na namenski proračunski postavki</w:t>
      </w:r>
      <w:r w:rsidR="009C7260">
        <w:rPr>
          <w:rFonts w:ascii="Arial" w:hAnsi="Arial" w:cs="Arial"/>
          <w:sz w:val="20"/>
          <w:szCs w:val="20"/>
        </w:rPr>
        <w:t>.</w:t>
      </w:r>
    </w:p>
    <w:p w:rsidR="009C7260" w:rsidRPr="009C7260" w:rsidRDefault="009C7260" w:rsidP="0021020C">
      <w:pPr>
        <w:tabs>
          <w:tab w:val="left" w:pos="708"/>
        </w:tabs>
        <w:jc w:val="both"/>
        <w:rPr>
          <w:rFonts w:ascii="Arial" w:eastAsia="Times New Roman" w:hAnsi="Arial" w:cs="Arial"/>
          <w:lang w:eastAsia="sl-SI"/>
        </w:rPr>
      </w:pPr>
      <w:r>
        <w:rPr>
          <w:rFonts w:ascii="Arial" w:hAnsi="Arial" w:cs="Arial"/>
          <w:sz w:val="20"/>
          <w:szCs w:val="20"/>
        </w:rPr>
        <w:t>A</w:t>
      </w:r>
      <w:r w:rsidRPr="00757660">
        <w:rPr>
          <w:rFonts w:ascii="Arial" w:hAnsi="Arial" w:cs="Arial"/>
          <w:sz w:val="20"/>
          <w:szCs w:val="20"/>
        </w:rPr>
        <w:t>gencija sporoči ministrstvu</w:t>
      </w:r>
      <w:r>
        <w:rPr>
          <w:rFonts w:ascii="Arial" w:hAnsi="Arial" w:cs="Arial"/>
          <w:sz w:val="20"/>
          <w:szCs w:val="20"/>
        </w:rPr>
        <w:t>, pristojnemu za kulturo,</w:t>
      </w:r>
      <w:r w:rsidRPr="00757660">
        <w:rPr>
          <w:rFonts w:ascii="Arial" w:hAnsi="Arial" w:cs="Arial"/>
          <w:sz w:val="20"/>
          <w:szCs w:val="20"/>
        </w:rPr>
        <w:t xml:space="preserve"> višino sredstev </w:t>
      </w:r>
      <w:r>
        <w:rPr>
          <w:rFonts w:ascii="Arial" w:hAnsi="Arial" w:cs="Arial"/>
          <w:sz w:val="20"/>
          <w:szCs w:val="20"/>
        </w:rPr>
        <w:t xml:space="preserve">za izplačilo denarnih povračil </w:t>
      </w:r>
      <w:r w:rsidRPr="00757660">
        <w:rPr>
          <w:rFonts w:ascii="Arial" w:hAnsi="Arial" w:cs="Arial"/>
          <w:sz w:val="20"/>
          <w:szCs w:val="20"/>
        </w:rPr>
        <w:t xml:space="preserve">za naslednje leto </w:t>
      </w:r>
      <w:r>
        <w:rPr>
          <w:rFonts w:ascii="Arial" w:hAnsi="Arial" w:cs="Arial"/>
          <w:sz w:val="20"/>
          <w:szCs w:val="20"/>
        </w:rPr>
        <w:t>v rokih, določenih za pripravo proračunov Republike Slovenije</w:t>
      </w:r>
      <w:r>
        <w:rPr>
          <w:rFonts w:ascii="Arial" w:eastAsia="Times New Roman" w:hAnsi="Arial" w:cs="Arial"/>
          <w:lang w:eastAsia="sl-SI"/>
        </w:rPr>
        <w:t>.</w:t>
      </w:r>
    </w:p>
    <w:p w:rsidR="0021020C" w:rsidRPr="00757660" w:rsidRDefault="000F0271" w:rsidP="0021020C">
      <w:pPr>
        <w:numPr>
          <w:ilvl w:val="0"/>
          <w:numId w:val="2"/>
        </w:numPr>
        <w:tabs>
          <w:tab w:val="left" w:pos="708"/>
        </w:tabs>
        <w:overflowPunct w:val="0"/>
        <w:autoSpaceDE w:val="0"/>
        <w:autoSpaceDN w:val="0"/>
        <w:adjustRightInd w:val="0"/>
        <w:spacing w:after="0" w:line="240" w:lineRule="auto"/>
        <w:jc w:val="center"/>
        <w:textAlignment w:val="baseline"/>
        <w:rPr>
          <w:rFonts w:ascii="Arial" w:hAnsi="Arial" w:cs="Arial"/>
          <w:sz w:val="20"/>
          <w:szCs w:val="20"/>
        </w:rPr>
      </w:pPr>
      <w:r>
        <w:rPr>
          <w:rFonts w:ascii="Arial" w:hAnsi="Arial" w:cs="Arial"/>
          <w:sz w:val="20"/>
          <w:szCs w:val="20"/>
        </w:rPr>
        <w:t>K</w:t>
      </w:r>
      <w:r w:rsidR="0021020C" w:rsidRPr="00757660">
        <w:rPr>
          <w:rFonts w:ascii="Arial" w:hAnsi="Arial" w:cs="Arial"/>
          <w:sz w:val="20"/>
          <w:szCs w:val="20"/>
        </w:rPr>
        <w:t>ončn</w:t>
      </w:r>
      <w:r>
        <w:rPr>
          <w:rFonts w:ascii="Arial" w:hAnsi="Arial" w:cs="Arial"/>
          <w:sz w:val="20"/>
          <w:szCs w:val="20"/>
        </w:rPr>
        <w:t>a</w:t>
      </w:r>
      <w:r w:rsidR="0021020C" w:rsidRPr="00757660">
        <w:rPr>
          <w:rFonts w:ascii="Arial" w:hAnsi="Arial" w:cs="Arial"/>
          <w:sz w:val="20"/>
          <w:szCs w:val="20"/>
        </w:rPr>
        <w:t xml:space="preserve"> določb</w:t>
      </w:r>
      <w:r>
        <w:rPr>
          <w:rFonts w:ascii="Arial" w:hAnsi="Arial" w:cs="Arial"/>
          <w:sz w:val="20"/>
          <w:szCs w:val="20"/>
        </w:rPr>
        <w:t>a</w:t>
      </w:r>
    </w:p>
    <w:p w:rsidR="0021020C" w:rsidRPr="00757660" w:rsidRDefault="0021020C" w:rsidP="0021020C">
      <w:pPr>
        <w:tabs>
          <w:tab w:val="left" w:pos="708"/>
        </w:tabs>
        <w:overflowPunct w:val="0"/>
        <w:autoSpaceDE w:val="0"/>
        <w:autoSpaceDN w:val="0"/>
        <w:adjustRightInd w:val="0"/>
        <w:spacing w:after="0" w:line="240" w:lineRule="auto"/>
        <w:ind w:left="1080"/>
        <w:textAlignment w:val="baseline"/>
        <w:rPr>
          <w:rFonts w:ascii="Arial" w:hAnsi="Arial" w:cs="Arial"/>
          <w:sz w:val="20"/>
          <w:szCs w:val="20"/>
        </w:rPr>
      </w:pPr>
    </w:p>
    <w:p w:rsidR="0021020C" w:rsidRPr="00757660" w:rsidRDefault="00FB71EC" w:rsidP="0021020C">
      <w:pPr>
        <w:tabs>
          <w:tab w:val="left" w:pos="708"/>
        </w:tabs>
        <w:jc w:val="center"/>
        <w:rPr>
          <w:rFonts w:ascii="Arial" w:hAnsi="Arial" w:cs="Arial"/>
          <w:sz w:val="20"/>
          <w:szCs w:val="20"/>
        </w:rPr>
      </w:pPr>
      <w:r>
        <w:rPr>
          <w:rFonts w:ascii="Arial" w:hAnsi="Arial" w:cs="Arial"/>
          <w:sz w:val="20"/>
          <w:szCs w:val="20"/>
        </w:rPr>
        <w:t>23</w:t>
      </w:r>
      <w:r w:rsidR="0021020C" w:rsidRPr="00757660">
        <w:rPr>
          <w:rFonts w:ascii="Arial" w:hAnsi="Arial" w:cs="Arial"/>
          <w:sz w:val="20"/>
          <w:szCs w:val="20"/>
        </w:rPr>
        <w:t>. člen</w:t>
      </w:r>
    </w:p>
    <w:p w:rsidR="0021020C" w:rsidRPr="00757660" w:rsidRDefault="0021020C" w:rsidP="0021020C">
      <w:pPr>
        <w:tabs>
          <w:tab w:val="left" w:pos="708"/>
        </w:tabs>
        <w:jc w:val="both"/>
        <w:rPr>
          <w:rFonts w:ascii="Arial" w:hAnsi="Arial" w:cs="Arial"/>
          <w:sz w:val="20"/>
          <w:szCs w:val="20"/>
        </w:rPr>
      </w:pPr>
      <w:r w:rsidRPr="00757660">
        <w:rPr>
          <w:rFonts w:ascii="Arial" w:hAnsi="Arial" w:cs="Arial"/>
          <w:sz w:val="20"/>
          <w:szCs w:val="20"/>
        </w:rPr>
        <w:t xml:space="preserve">Ta </w:t>
      </w:r>
      <w:r w:rsidR="000F0271">
        <w:rPr>
          <w:rFonts w:ascii="Arial" w:hAnsi="Arial" w:cs="Arial"/>
          <w:sz w:val="20"/>
          <w:szCs w:val="20"/>
        </w:rPr>
        <w:t>p</w:t>
      </w:r>
      <w:r w:rsidRPr="00757660">
        <w:rPr>
          <w:rFonts w:ascii="Arial" w:hAnsi="Arial" w:cs="Arial"/>
          <w:sz w:val="20"/>
          <w:szCs w:val="20"/>
        </w:rPr>
        <w:t xml:space="preserve">ravilnik </w:t>
      </w:r>
      <w:r w:rsidR="000F0271" w:rsidRPr="000F0271">
        <w:rPr>
          <w:rFonts w:ascii="Arial" w:hAnsi="Arial" w:cs="Arial"/>
          <w:sz w:val="20"/>
          <w:szCs w:val="20"/>
        </w:rPr>
        <w:t>začne veljati petnajsti dan po objavi v Uradnem listu Republike Slovenije</w:t>
      </w:r>
      <w:r w:rsidRPr="00757660">
        <w:rPr>
          <w:rFonts w:ascii="Arial" w:hAnsi="Arial" w:cs="Arial"/>
          <w:sz w:val="20"/>
          <w:szCs w:val="20"/>
        </w:rPr>
        <w:t xml:space="preserve">. </w:t>
      </w:r>
    </w:p>
    <w:p w:rsidR="005E7352" w:rsidRPr="00C42B35" w:rsidRDefault="005E7352" w:rsidP="005E7352">
      <w:pPr>
        <w:tabs>
          <w:tab w:val="left" w:pos="708"/>
        </w:tabs>
        <w:spacing w:after="0" w:line="240" w:lineRule="auto"/>
        <w:jc w:val="both"/>
        <w:rPr>
          <w:rFonts w:ascii="Arial" w:eastAsia="Times New Roman" w:hAnsi="Arial" w:cs="Arial"/>
          <w:sz w:val="20"/>
          <w:szCs w:val="20"/>
          <w:lang w:eastAsia="sl-SI"/>
        </w:rPr>
      </w:pPr>
      <w:r w:rsidRPr="00C42B35">
        <w:rPr>
          <w:rFonts w:ascii="Arial" w:eastAsia="Times New Roman" w:hAnsi="Arial" w:cs="Arial"/>
          <w:sz w:val="20"/>
          <w:szCs w:val="20"/>
          <w:lang w:eastAsia="sl-SI"/>
        </w:rPr>
        <w:t xml:space="preserve">Št. </w:t>
      </w:r>
    </w:p>
    <w:p w:rsidR="005E7352" w:rsidRPr="00C42B35" w:rsidRDefault="005E7352" w:rsidP="005E7352">
      <w:pPr>
        <w:spacing w:after="0" w:line="240" w:lineRule="auto"/>
        <w:jc w:val="both"/>
        <w:rPr>
          <w:rFonts w:ascii="Arial" w:eastAsia="Times New Roman" w:hAnsi="Arial" w:cs="Arial"/>
          <w:sz w:val="20"/>
          <w:szCs w:val="20"/>
          <w:lang w:eastAsia="sl-SI"/>
        </w:rPr>
      </w:pPr>
      <w:r w:rsidRPr="00C42B35">
        <w:rPr>
          <w:rFonts w:ascii="Arial" w:eastAsia="Times New Roman" w:hAnsi="Arial" w:cs="Arial"/>
          <w:sz w:val="20"/>
          <w:szCs w:val="20"/>
          <w:lang w:eastAsia="sl-SI"/>
        </w:rPr>
        <w:t xml:space="preserve">Ljubljana, dne ... … </w:t>
      </w:r>
      <w:r>
        <w:rPr>
          <w:rFonts w:ascii="Arial" w:eastAsia="Times New Roman" w:hAnsi="Arial" w:cs="Arial"/>
          <w:sz w:val="20"/>
          <w:szCs w:val="20"/>
          <w:lang w:eastAsia="sl-SI"/>
        </w:rPr>
        <w:t>2017</w:t>
      </w:r>
    </w:p>
    <w:p w:rsidR="005E7352" w:rsidRPr="00C42B35" w:rsidRDefault="005E7352" w:rsidP="005E7352">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EVA</w:t>
      </w:r>
      <w:r w:rsidRPr="00C42B35">
        <w:rPr>
          <w:rFonts w:ascii="Arial" w:eastAsia="Times New Roman" w:hAnsi="Arial" w:cs="Arial"/>
          <w:sz w:val="20"/>
          <w:szCs w:val="20"/>
          <w:lang w:eastAsia="sl-SI"/>
        </w:rPr>
        <w:t xml:space="preserve"> 201</w:t>
      </w:r>
      <w:r>
        <w:rPr>
          <w:rFonts w:ascii="Arial" w:eastAsia="Times New Roman" w:hAnsi="Arial" w:cs="Arial"/>
          <w:sz w:val="20"/>
          <w:szCs w:val="20"/>
          <w:lang w:eastAsia="sl-SI"/>
        </w:rPr>
        <w:t>6</w:t>
      </w:r>
      <w:r w:rsidRPr="00C42B35">
        <w:rPr>
          <w:rFonts w:ascii="Arial" w:eastAsia="Times New Roman" w:hAnsi="Arial" w:cs="Arial"/>
          <w:sz w:val="20"/>
          <w:szCs w:val="20"/>
          <w:lang w:eastAsia="sl-SI"/>
        </w:rPr>
        <w:t>-3340-00</w:t>
      </w:r>
      <w:r>
        <w:rPr>
          <w:rFonts w:ascii="Arial" w:eastAsia="Times New Roman" w:hAnsi="Arial" w:cs="Arial"/>
          <w:sz w:val="20"/>
          <w:szCs w:val="20"/>
          <w:lang w:eastAsia="sl-SI"/>
        </w:rPr>
        <w:t>51</w:t>
      </w:r>
    </w:p>
    <w:p w:rsidR="005E7352" w:rsidRDefault="0021020C" w:rsidP="005E7352">
      <w:pPr>
        <w:spacing w:after="0" w:line="240" w:lineRule="auto"/>
        <w:ind w:left="5664"/>
        <w:jc w:val="both"/>
        <w:rPr>
          <w:rFonts w:ascii="Times New Roman" w:eastAsia="Times New Roman" w:hAnsi="Times New Roman"/>
          <w:sz w:val="24"/>
          <w:szCs w:val="24"/>
        </w:rPr>
      </w:pPr>
      <w:r w:rsidRPr="00757660">
        <w:rPr>
          <w:rFonts w:ascii="Arial" w:hAnsi="Arial" w:cs="Arial"/>
          <w:sz w:val="20"/>
          <w:szCs w:val="20"/>
        </w:rPr>
        <w:tab/>
      </w:r>
      <w:r w:rsidRPr="00757660">
        <w:rPr>
          <w:rFonts w:ascii="Arial" w:hAnsi="Arial" w:cs="Arial"/>
          <w:sz w:val="20"/>
          <w:szCs w:val="20"/>
        </w:rPr>
        <w:tab/>
      </w:r>
      <w:r w:rsidRPr="00757660">
        <w:rPr>
          <w:rFonts w:ascii="Arial" w:hAnsi="Arial" w:cs="Arial"/>
          <w:sz w:val="20"/>
          <w:szCs w:val="20"/>
        </w:rPr>
        <w:tab/>
      </w:r>
      <w:r w:rsidRPr="00757660">
        <w:rPr>
          <w:rFonts w:ascii="Arial" w:hAnsi="Arial" w:cs="Arial"/>
          <w:sz w:val="20"/>
          <w:szCs w:val="20"/>
        </w:rPr>
        <w:tab/>
      </w:r>
      <w:r w:rsidRPr="00757660">
        <w:rPr>
          <w:rFonts w:ascii="Arial" w:hAnsi="Arial" w:cs="Arial"/>
          <w:sz w:val="20"/>
          <w:szCs w:val="20"/>
        </w:rPr>
        <w:tab/>
      </w:r>
      <w:r w:rsidR="005E7352">
        <w:rPr>
          <w:rFonts w:ascii="Arial" w:hAnsi="Arial" w:cs="Arial"/>
          <w:sz w:val="20"/>
          <w:szCs w:val="20"/>
        </w:rPr>
        <w:tab/>
      </w:r>
      <w:r w:rsidR="005E7352">
        <w:rPr>
          <w:rFonts w:ascii="Arial" w:hAnsi="Arial" w:cs="Arial"/>
          <w:sz w:val="20"/>
          <w:szCs w:val="20"/>
        </w:rPr>
        <w:tab/>
      </w:r>
      <w:r w:rsidRPr="00757660">
        <w:rPr>
          <w:rFonts w:ascii="Arial" w:hAnsi="Arial" w:cs="Arial"/>
          <w:sz w:val="20"/>
          <w:szCs w:val="20"/>
        </w:rPr>
        <w:tab/>
      </w:r>
      <w:r w:rsidR="005E7352">
        <w:rPr>
          <w:rFonts w:ascii="Arial" w:hAnsi="Arial" w:cs="Arial"/>
          <w:sz w:val="20"/>
          <w:szCs w:val="20"/>
        </w:rPr>
        <w:tab/>
      </w:r>
      <w:r w:rsidR="005E7352">
        <w:rPr>
          <w:rFonts w:ascii="Arial" w:hAnsi="Arial" w:cs="Arial"/>
          <w:sz w:val="20"/>
          <w:szCs w:val="20"/>
        </w:rPr>
        <w:tab/>
      </w:r>
      <w:r w:rsidRPr="00757660">
        <w:rPr>
          <w:rFonts w:ascii="Arial" w:hAnsi="Arial" w:cs="Arial"/>
          <w:sz w:val="20"/>
          <w:szCs w:val="20"/>
        </w:rPr>
        <w:tab/>
      </w:r>
      <w:r w:rsidR="000F0271">
        <w:rPr>
          <w:rFonts w:ascii="Times New Roman" w:eastAsia="Times New Roman" w:hAnsi="Times New Roman"/>
          <w:sz w:val="24"/>
          <w:szCs w:val="24"/>
        </w:rPr>
        <w:t xml:space="preserve">                                                                                                  </w:t>
      </w:r>
      <w:r w:rsidR="005E7352">
        <w:rPr>
          <w:rFonts w:ascii="Times New Roman" w:eastAsia="Times New Roman" w:hAnsi="Times New Roman"/>
          <w:sz w:val="24"/>
          <w:szCs w:val="24"/>
        </w:rPr>
        <w:t xml:space="preserve">   </w:t>
      </w:r>
    </w:p>
    <w:p w:rsidR="000F0271" w:rsidRPr="005E7352" w:rsidRDefault="000F0271" w:rsidP="005E7352">
      <w:pPr>
        <w:spacing w:after="0" w:line="240" w:lineRule="auto"/>
        <w:ind w:left="5664"/>
        <w:rPr>
          <w:rFonts w:ascii="Arial" w:eastAsia="Times New Roman" w:hAnsi="Arial" w:cs="Arial"/>
          <w:sz w:val="20"/>
          <w:szCs w:val="20"/>
        </w:rPr>
      </w:pPr>
      <w:r w:rsidRPr="005E7352">
        <w:rPr>
          <w:rFonts w:ascii="Arial" w:eastAsia="Times New Roman" w:hAnsi="Arial" w:cs="Arial"/>
          <w:sz w:val="20"/>
          <w:szCs w:val="20"/>
        </w:rPr>
        <w:t>Anton Peršak</w:t>
      </w:r>
    </w:p>
    <w:p w:rsidR="000F0271" w:rsidRPr="005E7352" w:rsidRDefault="000F0271" w:rsidP="000F0271">
      <w:pPr>
        <w:spacing w:after="0" w:line="240" w:lineRule="auto"/>
        <w:rPr>
          <w:rFonts w:ascii="Arial" w:eastAsia="Times New Roman" w:hAnsi="Arial" w:cs="Arial"/>
          <w:sz w:val="20"/>
          <w:szCs w:val="20"/>
        </w:rPr>
      </w:pPr>
      <w:r w:rsidRPr="005E7352">
        <w:rPr>
          <w:rFonts w:ascii="Arial" w:eastAsia="Times New Roman" w:hAnsi="Arial" w:cs="Arial"/>
          <w:sz w:val="20"/>
          <w:szCs w:val="20"/>
        </w:rPr>
        <w:tab/>
      </w:r>
      <w:r w:rsidRPr="005E7352">
        <w:rPr>
          <w:rFonts w:ascii="Arial" w:eastAsia="Times New Roman" w:hAnsi="Arial" w:cs="Arial"/>
          <w:sz w:val="20"/>
          <w:szCs w:val="20"/>
        </w:rPr>
        <w:tab/>
      </w:r>
      <w:r w:rsidRPr="005E7352">
        <w:rPr>
          <w:rFonts w:ascii="Arial" w:eastAsia="Times New Roman" w:hAnsi="Arial" w:cs="Arial"/>
          <w:sz w:val="20"/>
          <w:szCs w:val="20"/>
        </w:rPr>
        <w:tab/>
      </w:r>
      <w:r w:rsidRPr="005E7352">
        <w:rPr>
          <w:rFonts w:ascii="Arial" w:eastAsia="Times New Roman" w:hAnsi="Arial" w:cs="Arial"/>
          <w:sz w:val="20"/>
          <w:szCs w:val="20"/>
        </w:rPr>
        <w:tab/>
      </w:r>
      <w:r w:rsidRPr="005E7352">
        <w:rPr>
          <w:rFonts w:ascii="Arial" w:eastAsia="Times New Roman" w:hAnsi="Arial" w:cs="Arial"/>
          <w:sz w:val="20"/>
          <w:szCs w:val="20"/>
        </w:rPr>
        <w:tab/>
      </w:r>
      <w:r w:rsidRPr="005E7352">
        <w:rPr>
          <w:rFonts w:ascii="Arial" w:eastAsia="Times New Roman" w:hAnsi="Arial" w:cs="Arial"/>
          <w:sz w:val="20"/>
          <w:szCs w:val="20"/>
        </w:rPr>
        <w:tab/>
      </w:r>
      <w:r w:rsidRPr="005E7352">
        <w:rPr>
          <w:rFonts w:ascii="Arial" w:eastAsia="Times New Roman" w:hAnsi="Arial" w:cs="Arial"/>
          <w:sz w:val="20"/>
          <w:szCs w:val="20"/>
        </w:rPr>
        <w:tab/>
      </w:r>
      <w:r w:rsidRPr="005E7352">
        <w:rPr>
          <w:rFonts w:ascii="Arial" w:eastAsia="Times New Roman" w:hAnsi="Arial" w:cs="Arial"/>
          <w:sz w:val="20"/>
          <w:szCs w:val="20"/>
        </w:rPr>
        <w:tab/>
        <w:t>Minister za kulturo</w:t>
      </w:r>
    </w:p>
    <w:p w:rsidR="000F0271" w:rsidRPr="005E7352" w:rsidRDefault="000F0271" w:rsidP="000F0271">
      <w:pPr>
        <w:spacing w:after="0" w:line="240" w:lineRule="auto"/>
        <w:rPr>
          <w:rFonts w:ascii="Arial" w:eastAsia="Times New Roman" w:hAnsi="Arial" w:cs="Arial"/>
          <w:sz w:val="20"/>
          <w:szCs w:val="20"/>
        </w:rPr>
      </w:pPr>
    </w:p>
    <w:p w:rsidR="000F0271" w:rsidRPr="005E7352" w:rsidRDefault="005E7352" w:rsidP="000F0271">
      <w:pPr>
        <w:spacing w:after="0" w:line="240" w:lineRule="auto"/>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r w:rsidR="000F0271" w:rsidRPr="005E7352">
        <w:rPr>
          <w:rFonts w:ascii="Arial" w:eastAsia="Times New Roman" w:hAnsi="Arial" w:cs="Arial"/>
          <w:sz w:val="20"/>
          <w:szCs w:val="20"/>
        </w:rPr>
        <w:t>Soglašam!</w:t>
      </w:r>
    </w:p>
    <w:p w:rsidR="000F0271" w:rsidRPr="005E7352" w:rsidRDefault="005E7352" w:rsidP="000F0271">
      <w:pPr>
        <w:spacing w:after="0" w:line="240" w:lineRule="auto"/>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0F0271" w:rsidRPr="005E7352">
        <w:rPr>
          <w:rFonts w:ascii="Arial" w:eastAsia="Times New Roman" w:hAnsi="Arial" w:cs="Arial"/>
          <w:sz w:val="20"/>
          <w:szCs w:val="20"/>
        </w:rPr>
        <w:t>Mateja Vraničar Erman</w:t>
      </w:r>
    </w:p>
    <w:p w:rsidR="000F0271" w:rsidRPr="005E7352" w:rsidRDefault="005E7352" w:rsidP="000F0271">
      <w:pPr>
        <w:spacing w:after="0" w:line="240" w:lineRule="auto"/>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0F0271" w:rsidRPr="005E7352">
        <w:rPr>
          <w:rFonts w:ascii="Arial" w:eastAsia="Times New Roman" w:hAnsi="Arial" w:cs="Arial"/>
          <w:sz w:val="20"/>
          <w:szCs w:val="20"/>
        </w:rPr>
        <w:t>Ministrica za finance</w:t>
      </w:r>
    </w:p>
    <w:p w:rsidR="0021020C"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21020C"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21020C"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181033" w:rsidRDefault="00181033"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181033" w:rsidRDefault="00181033"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181033" w:rsidRDefault="00181033"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181033" w:rsidRDefault="00181033"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181033" w:rsidRDefault="00181033"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181033" w:rsidRDefault="00181033"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181033" w:rsidRDefault="00181033"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652A39" w:rsidRDefault="00652A39"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652A39" w:rsidRDefault="00652A39"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181033" w:rsidRDefault="00181033"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181033" w:rsidRDefault="00181033"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181033" w:rsidRDefault="00181033"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181033" w:rsidRDefault="00181033"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181033" w:rsidRDefault="00181033"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C54835" w:rsidRDefault="00C54835"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C54835" w:rsidRDefault="00C54835"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21020C" w:rsidRPr="00BD4794"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 xml:space="preserve">Priloga I.  – </w:t>
      </w:r>
      <w:r w:rsidR="006B489C">
        <w:rPr>
          <w:rFonts w:ascii="Arial" w:hAnsi="Arial" w:cs="Arial"/>
          <w:sz w:val="20"/>
          <w:szCs w:val="20"/>
        </w:rPr>
        <w:t>Vsebinski p</w:t>
      </w:r>
      <w:r w:rsidRPr="00BD4794">
        <w:rPr>
          <w:rFonts w:ascii="Arial" w:hAnsi="Arial" w:cs="Arial"/>
          <w:sz w:val="20"/>
          <w:szCs w:val="20"/>
        </w:rPr>
        <w:t xml:space="preserve">ogoji za dodelitev pravice </w:t>
      </w:r>
      <w:r w:rsidR="00BF7BAC">
        <w:rPr>
          <w:rFonts w:ascii="Arial" w:hAnsi="Arial" w:cs="Arial"/>
          <w:sz w:val="20"/>
          <w:szCs w:val="20"/>
        </w:rPr>
        <w:t>do</w:t>
      </w:r>
      <w:r w:rsidR="00BF7BAC" w:rsidRPr="00BD4794">
        <w:rPr>
          <w:rFonts w:ascii="Arial" w:hAnsi="Arial" w:cs="Arial"/>
          <w:sz w:val="20"/>
          <w:szCs w:val="20"/>
        </w:rPr>
        <w:t xml:space="preserve"> </w:t>
      </w:r>
      <w:r w:rsidRPr="00BD4794">
        <w:rPr>
          <w:rFonts w:ascii="Arial" w:hAnsi="Arial" w:cs="Arial"/>
          <w:sz w:val="20"/>
          <w:szCs w:val="20"/>
        </w:rPr>
        <w:t>denarnih povračil</w:t>
      </w:r>
    </w:p>
    <w:p w:rsidR="0021020C" w:rsidRPr="00BD4794"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21020C" w:rsidRPr="00BD4794"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 xml:space="preserve">Del A – kulturna vsebina </w:t>
      </w:r>
    </w:p>
    <w:p w:rsidR="0021020C" w:rsidRPr="00BD4794"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lastRenderedPageBreak/>
        <w:t>tema ali vsebina izhaja iz slovenske ali evropske kulture, zgodovine, mitologije ali religije – 2 točki</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projekt temelji na osebi, ki je del slovenske ali evropske kulture, zgodovine, mitologije ali religije – 2 točki</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projekt temelji na drugih umetniških predlogih ali dogodkih, ki so del slovenske ali evropske kulture, zgodovine, mitologije ali religije – 2 točki</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projekt obravnava sodobna vprašanja iz področij Republike Slovenije in drugih članic EU – 2 točki</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projekt se odvija na lokaciji v Republiki Sloveniji ali v državi članici EU ali vizualne podobe v delu predstavljajo Republiko Slovenijo ali kako drugo evropsko državo – 2  točki</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končna različica projekta, pripravljenega za javno prikazovanje, je delno ali v celoti v slovenskem jeziku ali v enem od jezikov držav EU – 2 točki</w:t>
      </w:r>
    </w:p>
    <w:p w:rsidR="0021020C" w:rsidRPr="00BD4794"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21020C"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 xml:space="preserve">Skupno največje število točk: 12. Točke se dodelijo </w:t>
      </w:r>
      <w:r w:rsidR="00C54835">
        <w:rPr>
          <w:rFonts w:ascii="Arial" w:hAnsi="Arial" w:cs="Arial"/>
          <w:sz w:val="20"/>
          <w:szCs w:val="20"/>
        </w:rPr>
        <w:t xml:space="preserve">po posameznih elementih v primeru, da jih projekt izpolnjuje. </w:t>
      </w:r>
    </w:p>
    <w:p w:rsidR="00C54835" w:rsidRPr="00BD4794" w:rsidRDefault="00C54835"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21020C" w:rsidRPr="00BD4794"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Del B – sodelovanje izvajalcev iz RS</w:t>
      </w:r>
    </w:p>
    <w:p w:rsidR="0021020C" w:rsidRPr="00BD4794"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21020C" w:rsidRPr="00BD4794"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V izvedbo so udeleženi državljani Republike Slovenije, in sicer:</w:t>
      </w:r>
    </w:p>
    <w:p w:rsidR="0021020C" w:rsidRPr="00BD4794"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21020C" w:rsidRPr="00BD4794"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Avtorska in izvajalska ekipa  – največ 17 točk</w:t>
      </w:r>
    </w:p>
    <w:p w:rsidR="0021020C" w:rsidRPr="00BD4794"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režiser – 1 točka</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scenarist /koscenarist, avtor dialogov – 1 točka</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direktor fotografije – 1 točka</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drugi avtorji – 1 točka</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sodelujoči iz sektorja slike ali vodja – 1 točka</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sodelujoči iz sektorja zvoka ali vodja – 1 točka</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 xml:space="preserve">sodelujoči iz sektorja scenografije ali vodja  – 1 točka,  </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sodelujoči iz sektorja kostumografije ali vodja – 1 točka</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sodelujoči iz sektorja maske ali vodja – 1 točka</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sodelujoči iz sektorja montaže slike – 1 točka</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 xml:space="preserve">sodelujoči iz sektorja postprodukcije slike ali vodja – 1 točka,  </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 xml:space="preserve">sodelujoči iz sektorja vizualnih učinkov ali vodja – 1 točka </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sodelujoči iz sektorja postprodukcija zvoka ali vodja – 1 točka</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sodelujoči ali vodja sektorja izdelovanja figur ali ozadja (animirani film) – 1 točka</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vodja snemanja – 1 točka</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direktor produkcije – 1 točka</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izvršni producent – 1 točka</w:t>
      </w:r>
    </w:p>
    <w:p w:rsidR="0021020C" w:rsidRPr="00BD4794" w:rsidRDefault="0021020C" w:rsidP="0021020C">
      <w:pPr>
        <w:tabs>
          <w:tab w:val="left" w:pos="708"/>
        </w:tabs>
        <w:overflowPunct w:val="0"/>
        <w:autoSpaceDE w:val="0"/>
        <w:autoSpaceDN w:val="0"/>
        <w:adjustRightInd w:val="0"/>
        <w:spacing w:after="0" w:line="240" w:lineRule="auto"/>
        <w:ind w:left="720"/>
        <w:jc w:val="both"/>
        <w:textAlignment w:val="baseline"/>
        <w:rPr>
          <w:rFonts w:ascii="Arial" w:hAnsi="Arial" w:cs="Arial"/>
          <w:sz w:val="20"/>
          <w:szCs w:val="20"/>
        </w:rPr>
      </w:pPr>
    </w:p>
    <w:p w:rsidR="0021020C" w:rsidRPr="00BD4794"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Igralci – največ 10 točk</w:t>
      </w:r>
    </w:p>
    <w:p w:rsidR="0021020C" w:rsidRPr="00BD4794"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glavna vloga  - 3 točke</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druga vloga –2 točki</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stranske vloge – vsaka stranska vloga 1 točka, točkuje se največ do 5 točk</w:t>
      </w:r>
    </w:p>
    <w:p w:rsidR="0021020C" w:rsidRPr="00BD4794"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21020C" w:rsidRPr="00BD4794"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Ostali sodelujoči filmski delavci – največ 6 točk</w:t>
      </w:r>
    </w:p>
    <w:p w:rsidR="0021020C" w:rsidRPr="00BD4794" w:rsidRDefault="0021020C" w:rsidP="0021020C">
      <w:pPr>
        <w:tabs>
          <w:tab w:val="left" w:pos="708"/>
        </w:tabs>
        <w:overflowPunct w:val="0"/>
        <w:autoSpaceDE w:val="0"/>
        <w:autoSpaceDN w:val="0"/>
        <w:adjustRightInd w:val="0"/>
        <w:spacing w:after="0" w:line="240" w:lineRule="auto"/>
        <w:ind w:left="360"/>
        <w:jc w:val="both"/>
        <w:textAlignment w:val="baseline"/>
        <w:rPr>
          <w:rFonts w:ascii="Arial" w:hAnsi="Arial" w:cs="Arial"/>
          <w:sz w:val="20"/>
          <w:szCs w:val="20"/>
        </w:rPr>
      </w:pP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najmanj 20 do 40 odstotkov vseh delavcev, razen tistih, ki so že upoštevani – 3 točke</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nad 40 odstotkov v rubriki filmskih izvajalcev in statistov predstavljajo državljani Republike Slovenije – 6 točk</w:t>
      </w:r>
    </w:p>
    <w:p w:rsidR="0021020C" w:rsidRPr="00BD4794" w:rsidRDefault="0021020C" w:rsidP="0021020C">
      <w:pPr>
        <w:tabs>
          <w:tab w:val="left" w:pos="708"/>
        </w:tabs>
        <w:overflowPunct w:val="0"/>
        <w:autoSpaceDE w:val="0"/>
        <w:autoSpaceDN w:val="0"/>
        <w:adjustRightInd w:val="0"/>
        <w:spacing w:after="0" w:line="240" w:lineRule="auto"/>
        <w:ind w:left="360"/>
        <w:jc w:val="both"/>
        <w:textAlignment w:val="baseline"/>
        <w:rPr>
          <w:rFonts w:ascii="Arial" w:hAnsi="Arial" w:cs="Arial"/>
          <w:sz w:val="20"/>
          <w:szCs w:val="20"/>
        </w:rPr>
      </w:pPr>
    </w:p>
    <w:p w:rsidR="0021020C" w:rsidRPr="00BD4794"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 xml:space="preserve">Skupno največje število točk: 33. Točke se dodelijo </w:t>
      </w:r>
      <w:r w:rsidR="00C54835">
        <w:rPr>
          <w:rFonts w:ascii="Arial" w:hAnsi="Arial" w:cs="Arial"/>
          <w:sz w:val="20"/>
          <w:szCs w:val="20"/>
        </w:rPr>
        <w:t>po posameznih elementih v primeru, da jih projekt izpolnjuje</w:t>
      </w:r>
      <w:r w:rsidRPr="00BD4794">
        <w:rPr>
          <w:rFonts w:ascii="Arial" w:hAnsi="Arial" w:cs="Arial"/>
          <w:sz w:val="20"/>
          <w:szCs w:val="20"/>
        </w:rPr>
        <w:t>.</w:t>
      </w:r>
    </w:p>
    <w:p w:rsidR="0021020C" w:rsidRPr="00BD4794"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21020C" w:rsidRPr="00C13D79"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C13D79">
        <w:rPr>
          <w:rFonts w:ascii="Arial" w:hAnsi="Arial" w:cs="Arial"/>
          <w:sz w:val="20"/>
          <w:szCs w:val="20"/>
        </w:rPr>
        <w:t>Del C – Uporaba produkcijskih in</w:t>
      </w:r>
      <w:r w:rsidR="000F2F12" w:rsidRPr="00C13D79">
        <w:rPr>
          <w:rFonts w:ascii="Arial" w:hAnsi="Arial" w:cs="Arial"/>
          <w:sz w:val="20"/>
          <w:szCs w:val="20"/>
        </w:rPr>
        <w:t>/ali</w:t>
      </w:r>
      <w:r w:rsidRPr="00C13D79">
        <w:rPr>
          <w:rFonts w:ascii="Arial" w:hAnsi="Arial" w:cs="Arial"/>
          <w:sz w:val="20"/>
          <w:szCs w:val="20"/>
        </w:rPr>
        <w:t xml:space="preserve"> postprodukcijskih kapacitet</w:t>
      </w:r>
    </w:p>
    <w:p w:rsidR="0021020C" w:rsidRPr="00C13D79"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21020C" w:rsidRPr="00C13D79"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C13D79">
        <w:rPr>
          <w:rFonts w:ascii="Arial" w:hAnsi="Arial" w:cs="Arial"/>
          <w:sz w:val="20"/>
          <w:szCs w:val="20"/>
        </w:rPr>
        <w:t>Število skupnih dni produkcije in/ali postprodukcije, ki se odvija na območju  Republike Slovenije.</w:t>
      </w:r>
    </w:p>
    <w:p w:rsidR="0021020C" w:rsidRPr="00C13D79"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21020C" w:rsidRPr="00C13D79" w:rsidRDefault="0021020C" w:rsidP="0021020C">
      <w:pPr>
        <w:numPr>
          <w:ilvl w:val="0"/>
          <w:numId w:val="1"/>
        </w:numPr>
        <w:tabs>
          <w:tab w:val="left" w:pos="708"/>
        </w:tabs>
        <w:overflowPunct w:val="0"/>
        <w:autoSpaceDE w:val="0"/>
        <w:autoSpaceDN w:val="0"/>
        <w:adjustRightInd w:val="0"/>
        <w:spacing w:after="0" w:line="240" w:lineRule="auto"/>
        <w:contextualSpacing/>
        <w:jc w:val="both"/>
        <w:textAlignment w:val="baseline"/>
        <w:rPr>
          <w:rFonts w:ascii="Arial" w:hAnsi="Arial" w:cs="Arial"/>
          <w:sz w:val="20"/>
          <w:szCs w:val="20"/>
        </w:rPr>
      </w:pPr>
      <w:r w:rsidRPr="00C13D79">
        <w:rPr>
          <w:rFonts w:ascii="Arial" w:hAnsi="Arial" w:cs="Arial"/>
          <w:sz w:val="20"/>
          <w:szCs w:val="20"/>
        </w:rPr>
        <w:t>10 odstotkov skupnih dni snemanja in</w:t>
      </w:r>
      <w:r w:rsidR="009C7260" w:rsidRPr="00C13D79">
        <w:rPr>
          <w:rFonts w:ascii="Arial" w:hAnsi="Arial" w:cs="Arial"/>
          <w:sz w:val="20"/>
          <w:szCs w:val="20"/>
        </w:rPr>
        <w:t>/ali</w:t>
      </w:r>
      <w:r w:rsidRPr="00C13D79">
        <w:rPr>
          <w:rFonts w:ascii="Arial" w:hAnsi="Arial" w:cs="Arial"/>
          <w:sz w:val="20"/>
          <w:szCs w:val="20"/>
        </w:rPr>
        <w:t xml:space="preserve"> postprodukcije projekta – 1</w:t>
      </w:r>
      <w:r w:rsidR="00B7327F" w:rsidRPr="00C13D79">
        <w:rPr>
          <w:rFonts w:ascii="Arial" w:hAnsi="Arial" w:cs="Arial"/>
          <w:sz w:val="20"/>
          <w:szCs w:val="20"/>
        </w:rPr>
        <w:t xml:space="preserve"> </w:t>
      </w:r>
      <w:r w:rsidRPr="00C13D79">
        <w:rPr>
          <w:rFonts w:ascii="Arial" w:hAnsi="Arial" w:cs="Arial"/>
          <w:sz w:val="20"/>
          <w:szCs w:val="20"/>
        </w:rPr>
        <w:t>točka</w:t>
      </w:r>
    </w:p>
    <w:p w:rsidR="0021020C" w:rsidRPr="00C13D79" w:rsidRDefault="0021020C" w:rsidP="0021020C">
      <w:pPr>
        <w:numPr>
          <w:ilvl w:val="0"/>
          <w:numId w:val="1"/>
        </w:numPr>
        <w:tabs>
          <w:tab w:val="left" w:pos="708"/>
        </w:tabs>
        <w:overflowPunct w:val="0"/>
        <w:autoSpaceDE w:val="0"/>
        <w:autoSpaceDN w:val="0"/>
        <w:adjustRightInd w:val="0"/>
        <w:spacing w:after="0" w:line="240" w:lineRule="auto"/>
        <w:contextualSpacing/>
        <w:jc w:val="both"/>
        <w:textAlignment w:val="baseline"/>
        <w:rPr>
          <w:rFonts w:ascii="Arial" w:hAnsi="Arial" w:cs="Arial"/>
          <w:sz w:val="20"/>
          <w:szCs w:val="20"/>
        </w:rPr>
      </w:pPr>
      <w:r w:rsidRPr="00C13D79">
        <w:rPr>
          <w:rFonts w:ascii="Arial" w:hAnsi="Arial" w:cs="Arial"/>
          <w:sz w:val="20"/>
          <w:szCs w:val="20"/>
        </w:rPr>
        <w:t>20 odstotkov skupnih dni snemanja in</w:t>
      </w:r>
      <w:r w:rsidR="009C7260" w:rsidRPr="00C13D79">
        <w:rPr>
          <w:rFonts w:ascii="Arial" w:hAnsi="Arial" w:cs="Arial"/>
          <w:sz w:val="20"/>
          <w:szCs w:val="20"/>
        </w:rPr>
        <w:t>/ali</w:t>
      </w:r>
      <w:r w:rsidRPr="00C13D79">
        <w:rPr>
          <w:rFonts w:ascii="Arial" w:hAnsi="Arial" w:cs="Arial"/>
          <w:sz w:val="20"/>
          <w:szCs w:val="20"/>
        </w:rPr>
        <w:t xml:space="preserve"> postprodukcije projekta – 2 točki</w:t>
      </w:r>
    </w:p>
    <w:p w:rsidR="0021020C" w:rsidRPr="00C13D79" w:rsidRDefault="0021020C" w:rsidP="0021020C">
      <w:pPr>
        <w:numPr>
          <w:ilvl w:val="0"/>
          <w:numId w:val="1"/>
        </w:numPr>
        <w:tabs>
          <w:tab w:val="left" w:pos="708"/>
        </w:tabs>
        <w:overflowPunct w:val="0"/>
        <w:autoSpaceDE w:val="0"/>
        <w:autoSpaceDN w:val="0"/>
        <w:adjustRightInd w:val="0"/>
        <w:spacing w:after="0" w:line="240" w:lineRule="auto"/>
        <w:contextualSpacing/>
        <w:jc w:val="both"/>
        <w:textAlignment w:val="baseline"/>
        <w:rPr>
          <w:rFonts w:ascii="Arial" w:hAnsi="Arial" w:cs="Arial"/>
          <w:sz w:val="20"/>
          <w:szCs w:val="20"/>
        </w:rPr>
      </w:pPr>
      <w:r w:rsidRPr="00C13D79">
        <w:rPr>
          <w:rFonts w:ascii="Arial" w:hAnsi="Arial" w:cs="Arial"/>
          <w:sz w:val="20"/>
          <w:szCs w:val="20"/>
        </w:rPr>
        <w:t>30 odstotkov skupnih dni snemanja in</w:t>
      </w:r>
      <w:r w:rsidR="009C7260" w:rsidRPr="00C13D79">
        <w:rPr>
          <w:rFonts w:ascii="Arial" w:hAnsi="Arial" w:cs="Arial"/>
          <w:sz w:val="20"/>
          <w:szCs w:val="20"/>
        </w:rPr>
        <w:t>/ali</w:t>
      </w:r>
      <w:r w:rsidRPr="00C13D79">
        <w:rPr>
          <w:rFonts w:ascii="Arial" w:hAnsi="Arial" w:cs="Arial"/>
          <w:sz w:val="20"/>
          <w:szCs w:val="20"/>
        </w:rPr>
        <w:t xml:space="preserve"> postprodukcije projekta – 4 točke</w:t>
      </w:r>
    </w:p>
    <w:p w:rsidR="0021020C" w:rsidRPr="00C13D79" w:rsidRDefault="0021020C" w:rsidP="0021020C">
      <w:pPr>
        <w:numPr>
          <w:ilvl w:val="0"/>
          <w:numId w:val="1"/>
        </w:numPr>
        <w:tabs>
          <w:tab w:val="left" w:pos="708"/>
        </w:tabs>
        <w:overflowPunct w:val="0"/>
        <w:autoSpaceDE w:val="0"/>
        <w:autoSpaceDN w:val="0"/>
        <w:adjustRightInd w:val="0"/>
        <w:spacing w:after="0" w:line="240" w:lineRule="auto"/>
        <w:contextualSpacing/>
        <w:jc w:val="both"/>
        <w:textAlignment w:val="baseline"/>
        <w:rPr>
          <w:rFonts w:ascii="Arial" w:hAnsi="Arial" w:cs="Arial"/>
          <w:sz w:val="20"/>
          <w:szCs w:val="20"/>
        </w:rPr>
      </w:pPr>
      <w:r w:rsidRPr="00C13D79">
        <w:rPr>
          <w:rFonts w:ascii="Arial" w:hAnsi="Arial" w:cs="Arial"/>
          <w:sz w:val="20"/>
          <w:szCs w:val="20"/>
        </w:rPr>
        <w:t>več kot 30 odstotkov skupnih dni snemanja in</w:t>
      </w:r>
      <w:r w:rsidR="009C7260" w:rsidRPr="00C13D79">
        <w:rPr>
          <w:rFonts w:ascii="Arial" w:hAnsi="Arial" w:cs="Arial"/>
          <w:sz w:val="20"/>
          <w:szCs w:val="20"/>
        </w:rPr>
        <w:t>/ali</w:t>
      </w:r>
      <w:r w:rsidRPr="00C13D79">
        <w:rPr>
          <w:rFonts w:ascii="Arial" w:hAnsi="Arial" w:cs="Arial"/>
          <w:sz w:val="20"/>
          <w:szCs w:val="20"/>
        </w:rPr>
        <w:t xml:space="preserve"> postprodukcije projekta – 8 točk</w:t>
      </w:r>
    </w:p>
    <w:p w:rsidR="0021020C" w:rsidRPr="00BD4794"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B7327F"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Vključenost ponudnikov storitev s sedežem v Republiki Sloveniji (glede na celotne produkcijske stroške, porabljene v RS)</w:t>
      </w:r>
      <w:r w:rsidR="00B7327F">
        <w:rPr>
          <w:rFonts w:ascii="Arial" w:hAnsi="Arial" w:cs="Arial"/>
          <w:sz w:val="20"/>
          <w:szCs w:val="20"/>
        </w:rPr>
        <w:t>.</w:t>
      </w:r>
    </w:p>
    <w:p w:rsidR="0021020C" w:rsidRPr="00BD4794"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 xml:space="preserve"> </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 xml:space="preserve">50 odstotkov se izplačuje ponudniku storitev, ki ima sedež v Republiki Sloveniji –5 točk </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 xml:space="preserve">30 odstotkov se izplačuje ponudniku storitev, ki ima sedež v Republiki Sloveniji –3 točke </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 xml:space="preserve">najmanj 15 odstotkov se izplačuje ponudniku storitev, ki ima sedež v Republiki Sloveniji – 2 točki </w:t>
      </w:r>
    </w:p>
    <w:p w:rsidR="0021020C" w:rsidRPr="00BD4794" w:rsidRDefault="0021020C" w:rsidP="0021020C">
      <w:pPr>
        <w:tabs>
          <w:tab w:val="left" w:pos="708"/>
        </w:tabs>
        <w:overflowPunct w:val="0"/>
        <w:autoSpaceDE w:val="0"/>
        <w:autoSpaceDN w:val="0"/>
        <w:adjustRightInd w:val="0"/>
        <w:spacing w:after="0" w:line="240" w:lineRule="auto"/>
        <w:ind w:left="360"/>
        <w:jc w:val="both"/>
        <w:textAlignment w:val="baseline"/>
        <w:rPr>
          <w:rFonts w:ascii="Arial" w:hAnsi="Arial" w:cs="Arial"/>
          <w:sz w:val="20"/>
          <w:szCs w:val="20"/>
        </w:rPr>
      </w:pPr>
    </w:p>
    <w:p w:rsidR="0021020C" w:rsidRPr="00BD4794" w:rsidRDefault="0021020C" w:rsidP="0021020C">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 xml:space="preserve">Skupno največje število točk: 13. Točke se dodelijo </w:t>
      </w:r>
      <w:r w:rsidR="00C54835">
        <w:rPr>
          <w:rFonts w:ascii="Arial" w:hAnsi="Arial" w:cs="Arial"/>
          <w:sz w:val="20"/>
          <w:szCs w:val="20"/>
        </w:rPr>
        <w:t>po posameznih elementih v primeru, da jih projekt izpolnjuje</w:t>
      </w:r>
      <w:r w:rsidRPr="00BD4794">
        <w:rPr>
          <w:rFonts w:ascii="Arial" w:hAnsi="Arial" w:cs="Arial"/>
          <w:sz w:val="20"/>
          <w:szCs w:val="20"/>
        </w:rPr>
        <w:t>.</w:t>
      </w:r>
    </w:p>
    <w:p w:rsidR="00185A05" w:rsidRDefault="00185A05"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185A05" w:rsidRDefault="00185A05"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185A05" w:rsidRDefault="00185A05"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185A05" w:rsidRDefault="00185A05"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185A05" w:rsidRDefault="00185A05"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185A05" w:rsidRDefault="00185A05"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F47A8F" w:rsidRDefault="00F47A8F"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185A05" w:rsidRDefault="00185A05"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p>
    <w:p w:rsidR="0021020C" w:rsidRPr="00BD4794" w:rsidRDefault="0021020C" w:rsidP="00185A05">
      <w:p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Priloga II. – Seznam upravičenih stroškov:</w:t>
      </w:r>
    </w:p>
    <w:p w:rsidR="0021020C" w:rsidRPr="00BD4794" w:rsidRDefault="0021020C" w:rsidP="0021020C">
      <w:pPr>
        <w:tabs>
          <w:tab w:val="left" w:pos="708"/>
        </w:tabs>
        <w:overflowPunct w:val="0"/>
        <w:autoSpaceDE w:val="0"/>
        <w:autoSpaceDN w:val="0"/>
        <w:adjustRightInd w:val="0"/>
        <w:spacing w:after="0" w:line="240" w:lineRule="auto"/>
        <w:ind w:left="360"/>
        <w:jc w:val="both"/>
        <w:textAlignment w:val="baseline"/>
        <w:rPr>
          <w:rFonts w:ascii="Arial" w:hAnsi="Arial" w:cs="Arial"/>
          <w:sz w:val="20"/>
          <w:szCs w:val="20"/>
        </w:rPr>
      </w:pP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avtorskih provizij in nadomestil iz naslova avtorskih pravic za dajanje na voljo za uporabo avdiovizualnega arhivskega gradiva, fotogra</w:t>
      </w:r>
      <w:r w:rsidR="00B645B8">
        <w:rPr>
          <w:rFonts w:ascii="Arial" w:hAnsi="Arial" w:cs="Arial"/>
          <w:sz w:val="20"/>
          <w:szCs w:val="20"/>
        </w:rPr>
        <w:t>f</w:t>
      </w:r>
      <w:r w:rsidRPr="00BD4794">
        <w:rPr>
          <w:rFonts w:ascii="Arial" w:hAnsi="Arial" w:cs="Arial"/>
          <w:sz w:val="20"/>
          <w:szCs w:val="20"/>
        </w:rPr>
        <w:t xml:space="preserve">ij in materialov iz muzejskih zbirk </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avtorskih pravic literarnih predlog, gledaliških besedil za namene produkcije</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avtorskih pravic glasbe, strokovnih podlag in slikovnega materiala za namene produkcije</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lastRenderedPageBreak/>
        <w:t>stroški izvedbe raziskav in priprav</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izplačila honorarjev strokovnih sodelavcev za namene produkcije v RS</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prevajanja za namene produkcije na ozemlju RS</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dela na scenariju</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razvoja projekta</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 xml:space="preserve">stroški za izbiro igralcev </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za izbor statistov</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vaj z zasedbo</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preizkusov ličenja, maske in frizure</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preizkusa kostumov</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fotografiranja in izdelave fotografij</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pisarniški stroški (najemnina pisarniških prostorov, začasno skladišče in pisarniško pohištvo; najem pisarniške opreme – telefon, telefaks, računalnik, kopirni stroj; priključki za telefon in internet, komunalni prispevek, računi za telekomunikacije in spletne storitve; stroški dostave in poštne storitve; različna dovoljenja; prva pomoč, izposoja radijske opreme ipd) vezani na izvedbo in obdobje produkcije in postprodukcije na ozemlju RS</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iskanja lokacij (storitve producenta, prispevki za avtorja in člane produkcijske ekipe na turneji po lokacijah)</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prevoza (najem dostavnih in drugih vozil, potrebnih za produkcijo projekta, nakup goriva, stroški cestnine, drugi stroški v zvezi s prevozom in vozili)</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javnega prevoza</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nastanitve zaposlenih, ki se ukvarjajo s produkcijo projekta (priprava, snemanje, predelava, dodelava in oblikovanje slike in zvoka)</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hrane (catering)</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nakupov scene in rekvizitov</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izgradnje scene in studia</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za scenografijo (gradnja, rekviziti, drugi najemi …)</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najema živali vseh vrst</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najema nepremičnin in premičnin, potrebne za produkcijo projekta</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najema vozil in storitev, povezanih s produkcijo projekta (policija, varnostna služba, reševalno vozilo in storitve prve pomoči, gasilci)</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kostumov (stroški vseh storitev, najema in nakupa izdelkov in materialov, povezanih s kostumi)</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modeliranje figur in scenografije ter izdelava ozadij (stroški storitev, najem in nakup materiala za animiranje objekta)</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za najem računalniške strojne opreme in računalniške programske opreme za animacijo, komponiranje in rendering ter nabavo materialov, povezanih z animacijo</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najema druge računalniške opreme in programov</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posebnih učinkov</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maske in frizure</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najema scenske tehnike in materialni stroški, povezani z odrsko tehnično opremo</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najema luči, stroški za oblikovanje luči;</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 xml:space="preserve">stroški najema kamere, stroški druge tehnične opreme, povezane s kamero </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za najem opreme za zvok, stroški druge tehnične opreme, povezane z zvokom;</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glasbe</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montaže slike, zvoka in glasbe</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predelave, dodelave in oblikovanje slike in zvoka</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lokacij</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pravni stroški</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zavarovanja za celotno ekipo</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zavarovanja scenografije in tehnike</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stroški zavarovanja filma</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drugi stroški zavarovanja, povezana s produkcijo</w:t>
      </w:r>
    </w:p>
    <w:p w:rsidR="0021020C" w:rsidRPr="00BD4794" w:rsidRDefault="0021020C" w:rsidP="0021020C">
      <w:pPr>
        <w:numPr>
          <w:ilvl w:val="0"/>
          <w:numId w:val="1"/>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honorarji in plačila avtorskih, produkcijskih in tehničnih delavcev z vsemi pripadajočimi dajatvami:</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režija</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produkcija</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organizacija</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lastRenderedPageBreak/>
        <w:t>igralci</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statisti</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kaskaderji</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scenografija, izgradnje in izdelave studia, rekvizitov</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scenske tehnike</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posebni učinki</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animacija</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modeliranja in izdelava figur</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modeliranje in izdelava ozadja, scenografije</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kostumografija</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maska in frizura</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luč, razsvetljava</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kamera</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zvok</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lokacija</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hrana</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glasba</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montaža slike</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oblikovanje zvoka</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montaža glasbe</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končna obdelava, dodelovala in oblikovanje slike in zvoka</w:t>
      </w:r>
    </w:p>
    <w:p w:rsidR="0021020C" w:rsidRPr="00BD4794" w:rsidRDefault="0021020C" w:rsidP="0021020C">
      <w:pPr>
        <w:numPr>
          <w:ilvl w:val="0"/>
          <w:numId w:val="4"/>
        </w:numPr>
        <w:tabs>
          <w:tab w:val="left" w:pos="708"/>
        </w:tabs>
        <w:overflowPunct w:val="0"/>
        <w:autoSpaceDE w:val="0"/>
        <w:autoSpaceDN w:val="0"/>
        <w:adjustRightInd w:val="0"/>
        <w:spacing w:after="0" w:line="240" w:lineRule="auto"/>
        <w:jc w:val="both"/>
        <w:textAlignment w:val="baseline"/>
        <w:rPr>
          <w:rFonts w:ascii="Arial" w:hAnsi="Arial" w:cs="Arial"/>
          <w:sz w:val="20"/>
          <w:szCs w:val="20"/>
        </w:rPr>
      </w:pPr>
      <w:r w:rsidRPr="00BD4794">
        <w:rPr>
          <w:rFonts w:ascii="Arial" w:hAnsi="Arial" w:cs="Arial"/>
          <w:sz w:val="20"/>
          <w:szCs w:val="20"/>
        </w:rPr>
        <w:t>strokovnjaki za druge storitve (zdravniki, medicinske sestre, veterinarji, gorska reševalna služba, gasilci in podobno)</w:t>
      </w:r>
      <w:r w:rsidR="009C7260">
        <w:rPr>
          <w:rFonts w:ascii="Arial" w:hAnsi="Arial" w:cs="Arial"/>
          <w:sz w:val="20"/>
          <w:szCs w:val="20"/>
        </w:rPr>
        <w:t>.</w:t>
      </w:r>
    </w:p>
    <w:p w:rsidR="002F49CD" w:rsidRDefault="002F49CD" w:rsidP="0021020C">
      <w:pPr>
        <w:rPr>
          <w:rFonts w:ascii="Arial" w:hAnsi="Arial" w:cs="Arial"/>
          <w:sz w:val="20"/>
          <w:szCs w:val="20"/>
        </w:rPr>
      </w:pPr>
    </w:p>
    <w:p w:rsidR="002F49CD" w:rsidRPr="00C13D79" w:rsidRDefault="000F2F12" w:rsidP="0021020C">
      <w:pPr>
        <w:rPr>
          <w:rFonts w:ascii="Arial" w:hAnsi="Arial" w:cs="Arial"/>
          <w:sz w:val="20"/>
          <w:szCs w:val="20"/>
        </w:rPr>
      </w:pPr>
      <w:r w:rsidRPr="00C13D79">
        <w:rPr>
          <w:rFonts w:ascii="Arial" w:hAnsi="Arial" w:cs="Arial"/>
          <w:sz w:val="20"/>
          <w:szCs w:val="20"/>
        </w:rPr>
        <w:t>Neupravičeni stroški so:</w:t>
      </w:r>
    </w:p>
    <w:p w:rsidR="000F2F12" w:rsidRPr="00C13D79" w:rsidRDefault="00FD2575" w:rsidP="000F2F12">
      <w:pPr>
        <w:pStyle w:val="Odstavekseznama"/>
        <w:numPr>
          <w:ilvl w:val="0"/>
          <w:numId w:val="1"/>
        </w:numPr>
        <w:rPr>
          <w:rFonts w:ascii="Arial" w:hAnsi="Arial" w:cs="Arial"/>
          <w:sz w:val="20"/>
          <w:szCs w:val="20"/>
        </w:rPr>
      </w:pPr>
      <w:r w:rsidRPr="00C13D79">
        <w:rPr>
          <w:rFonts w:ascii="Arial" w:hAnsi="Arial" w:cs="Arial"/>
          <w:sz w:val="20"/>
          <w:szCs w:val="20"/>
        </w:rPr>
        <w:t xml:space="preserve">stroški svetovanja </w:t>
      </w:r>
    </w:p>
    <w:p w:rsidR="00FD2575" w:rsidRPr="00C13D79" w:rsidRDefault="00FD2575" w:rsidP="000F2F12">
      <w:pPr>
        <w:pStyle w:val="Odstavekseznama"/>
        <w:numPr>
          <w:ilvl w:val="0"/>
          <w:numId w:val="1"/>
        </w:numPr>
        <w:rPr>
          <w:rFonts w:ascii="Arial" w:hAnsi="Arial" w:cs="Arial"/>
          <w:sz w:val="20"/>
          <w:szCs w:val="20"/>
        </w:rPr>
      </w:pPr>
      <w:r w:rsidRPr="00C13D79">
        <w:rPr>
          <w:rFonts w:ascii="Arial" w:hAnsi="Arial" w:cs="Arial"/>
          <w:sz w:val="20"/>
          <w:szCs w:val="20"/>
        </w:rPr>
        <w:t>odvetniške storitve</w:t>
      </w:r>
    </w:p>
    <w:p w:rsidR="000F2F12" w:rsidRPr="00C13D79" w:rsidRDefault="00FD2575" w:rsidP="000F2F12">
      <w:pPr>
        <w:pStyle w:val="Odstavekseznama"/>
        <w:numPr>
          <w:ilvl w:val="0"/>
          <w:numId w:val="1"/>
        </w:numPr>
        <w:rPr>
          <w:rFonts w:ascii="Arial" w:hAnsi="Arial" w:cs="Arial"/>
          <w:sz w:val="20"/>
          <w:szCs w:val="20"/>
        </w:rPr>
      </w:pPr>
      <w:r w:rsidRPr="00C13D79">
        <w:rPr>
          <w:rFonts w:ascii="Arial" w:hAnsi="Arial" w:cs="Arial"/>
          <w:sz w:val="20"/>
          <w:szCs w:val="20"/>
        </w:rPr>
        <w:t>reprezentančni stroški</w:t>
      </w:r>
    </w:p>
    <w:p w:rsidR="000F2F12" w:rsidRPr="00F47A8F" w:rsidRDefault="00F47A8F" w:rsidP="000F2F12">
      <w:pPr>
        <w:pStyle w:val="Odstavekseznama"/>
        <w:numPr>
          <w:ilvl w:val="0"/>
          <w:numId w:val="1"/>
        </w:numPr>
        <w:rPr>
          <w:rFonts w:ascii="Arial" w:hAnsi="Arial" w:cs="Arial"/>
          <w:sz w:val="20"/>
          <w:szCs w:val="20"/>
        </w:rPr>
      </w:pPr>
      <w:r w:rsidRPr="00F47A8F">
        <w:rPr>
          <w:rFonts w:ascii="Arial" w:hAnsi="Arial" w:cs="Arial"/>
          <w:sz w:val="20"/>
          <w:szCs w:val="20"/>
        </w:rPr>
        <w:t>producentska provizija</w:t>
      </w:r>
    </w:p>
    <w:p w:rsidR="00FD2575" w:rsidRPr="00C13D79" w:rsidRDefault="00FD2575" w:rsidP="000F2F12">
      <w:pPr>
        <w:pStyle w:val="Odstavekseznama"/>
        <w:numPr>
          <w:ilvl w:val="0"/>
          <w:numId w:val="1"/>
        </w:numPr>
        <w:rPr>
          <w:rFonts w:ascii="Arial" w:hAnsi="Arial" w:cs="Arial"/>
          <w:sz w:val="20"/>
          <w:szCs w:val="20"/>
        </w:rPr>
      </w:pPr>
      <w:r w:rsidRPr="00C13D79">
        <w:rPr>
          <w:rFonts w:ascii="Arial" w:hAnsi="Arial" w:cs="Arial"/>
          <w:sz w:val="20"/>
          <w:szCs w:val="20"/>
        </w:rPr>
        <w:t>stroški nabave osnovnih sredstev.</w:t>
      </w:r>
    </w:p>
    <w:p w:rsidR="000F2F12" w:rsidRPr="000F2F12" w:rsidRDefault="000F2F12" w:rsidP="00FD2575">
      <w:pPr>
        <w:pStyle w:val="Odstavekseznama"/>
        <w:ind w:left="720"/>
        <w:rPr>
          <w:rFonts w:ascii="Arial" w:hAnsi="Arial" w:cs="Arial"/>
          <w:sz w:val="20"/>
          <w:szCs w:val="20"/>
        </w:rPr>
      </w:pPr>
    </w:p>
    <w:p w:rsidR="002F49CD" w:rsidRDefault="002F49CD" w:rsidP="0021020C">
      <w:pPr>
        <w:rPr>
          <w:rFonts w:ascii="Arial" w:hAnsi="Arial" w:cs="Arial"/>
          <w:sz w:val="20"/>
          <w:szCs w:val="20"/>
        </w:rPr>
      </w:pPr>
    </w:p>
    <w:p w:rsidR="00C13D79" w:rsidRDefault="00C13D79" w:rsidP="0021020C">
      <w:pPr>
        <w:rPr>
          <w:rFonts w:ascii="Arial" w:hAnsi="Arial" w:cs="Arial"/>
          <w:sz w:val="20"/>
          <w:szCs w:val="20"/>
        </w:rPr>
      </w:pPr>
    </w:p>
    <w:p w:rsidR="00C13D79" w:rsidRDefault="00C13D79" w:rsidP="0021020C">
      <w:pPr>
        <w:rPr>
          <w:rFonts w:ascii="Arial" w:hAnsi="Arial" w:cs="Arial"/>
          <w:sz w:val="20"/>
          <w:szCs w:val="20"/>
        </w:rPr>
      </w:pPr>
    </w:p>
    <w:p w:rsidR="00F47A8F" w:rsidRDefault="00F47A8F" w:rsidP="0021020C">
      <w:pPr>
        <w:rPr>
          <w:rFonts w:ascii="Arial" w:hAnsi="Arial" w:cs="Arial"/>
          <w:sz w:val="20"/>
          <w:szCs w:val="20"/>
        </w:rPr>
      </w:pPr>
    </w:p>
    <w:p w:rsidR="00F47A8F" w:rsidRDefault="00F47A8F" w:rsidP="0021020C">
      <w:pPr>
        <w:rPr>
          <w:rFonts w:ascii="Arial" w:hAnsi="Arial" w:cs="Arial"/>
          <w:sz w:val="20"/>
          <w:szCs w:val="20"/>
        </w:rPr>
      </w:pPr>
    </w:p>
    <w:p w:rsidR="00F47A8F" w:rsidRDefault="00F47A8F" w:rsidP="0021020C">
      <w:pPr>
        <w:rPr>
          <w:rFonts w:ascii="Arial" w:hAnsi="Arial" w:cs="Arial"/>
          <w:sz w:val="20"/>
          <w:szCs w:val="20"/>
        </w:rPr>
      </w:pPr>
    </w:p>
    <w:p w:rsidR="00C13D79" w:rsidRDefault="00C13D79" w:rsidP="0021020C">
      <w:pPr>
        <w:rPr>
          <w:rFonts w:ascii="Arial" w:hAnsi="Arial" w:cs="Arial"/>
          <w:sz w:val="20"/>
          <w:szCs w:val="20"/>
        </w:rPr>
      </w:pPr>
    </w:p>
    <w:p w:rsidR="00C54835" w:rsidRDefault="00C54835" w:rsidP="0021020C">
      <w:pPr>
        <w:rPr>
          <w:rFonts w:ascii="Arial" w:hAnsi="Arial" w:cs="Arial"/>
          <w:sz w:val="20"/>
          <w:szCs w:val="20"/>
        </w:rPr>
      </w:pPr>
    </w:p>
    <w:p w:rsidR="00E30935" w:rsidRDefault="00E30935" w:rsidP="0021020C">
      <w:pPr>
        <w:rPr>
          <w:rFonts w:ascii="Arial" w:hAnsi="Arial" w:cs="Arial"/>
          <w:sz w:val="20"/>
          <w:szCs w:val="20"/>
        </w:rPr>
      </w:pPr>
      <w:r w:rsidRPr="00E30935">
        <w:rPr>
          <w:rFonts w:ascii="Arial" w:hAnsi="Arial" w:cs="Arial"/>
          <w:sz w:val="20"/>
          <w:szCs w:val="20"/>
        </w:rPr>
        <w:t xml:space="preserve">Obrazložitev: </w:t>
      </w:r>
    </w:p>
    <w:p w:rsidR="00E30935" w:rsidRPr="00E30935" w:rsidRDefault="00E30935" w:rsidP="00E30935">
      <w:pPr>
        <w:spacing w:after="0" w:line="260" w:lineRule="exact"/>
        <w:jc w:val="both"/>
        <w:rPr>
          <w:rFonts w:ascii="Arial" w:hAnsi="Arial" w:cs="Arial"/>
          <w:bCs/>
          <w:sz w:val="20"/>
          <w:szCs w:val="20"/>
        </w:rPr>
      </w:pPr>
      <w:r>
        <w:rPr>
          <w:rFonts w:ascii="Arial" w:hAnsi="Arial" w:cs="Arial"/>
          <w:bCs/>
          <w:sz w:val="20"/>
          <w:szCs w:val="20"/>
        </w:rPr>
        <w:t>Zakon o spremembah in dopolnitvah Zakona o Slovenskem filmskem centru, javni agenciji Republike Slovenije (Uradni list RS, št. 63/16) v</w:t>
      </w:r>
      <w:r w:rsidRPr="00E30935">
        <w:rPr>
          <w:rFonts w:ascii="Arial" w:hAnsi="Arial" w:cs="Arial"/>
          <w:bCs/>
          <w:sz w:val="20"/>
          <w:szCs w:val="20"/>
        </w:rPr>
        <w:t xml:space="preserve"> 17.a člen in 17.b člen opredeljuje pogoje, način dodeljevanja, upravičence in ukrep, s katerimi bo Republika Slovenija spodbujala  vlaganja v avdiovizualno produkcijo z namenom </w:t>
      </w:r>
      <w:r w:rsidRPr="00E30935">
        <w:rPr>
          <w:rFonts w:ascii="Arial" w:hAnsi="Arial" w:cs="Arial"/>
          <w:iCs/>
          <w:color w:val="000000"/>
          <w:sz w:val="20"/>
          <w:szCs w:val="20"/>
          <w:lang w:eastAsia="sl-SI"/>
        </w:rPr>
        <w:t xml:space="preserve">ustvarjanja ugodnih pogojev za razvoj filmske in avdiovizualne dejavnosti, stroke in kulture, razvoj mednarodnega filmskega sodelovanja, kot tudi </w:t>
      </w:r>
      <w:r w:rsidRPr="00E30935">
        <w:rPr>
          <w:rFonts w:ascii="Arial" w:hAnsi="Arial" w:cs="Arial"/>
          <w:iCs/>
          <w:color w:val="000000"/>
          <w:sz w:val="20"/>
          <w:szCs w:val="20"/>
          <w:lang w:eastAsia="sl-SI"/>
        </w:rPr>
        <w:lastRenderedPageBreak/>
        <w:t xml:space="preserve">vzpostavitev dejavnega trženja filmskih lokacij. </w:t>
      </w:r>
      <w:r>
        <w:rPr>
          <w:rFonts w:ascii="Arial" w:hAnsi="Arial" w:cs="Arial"/>
          <w:iCs/>
          <w:color w:val="000000"/>
          <w:sz w:val="20"/>
          <w:szCs w:val="20"/>
          <w:lang w:eastAsia="sl-SI"/>
        </w:rPr>
        <w:t xml:space="preserve">S Pravilnikom </w:t>
      </w:r>
      <w:r w:rsidRPr="00E30935">
        <w:rPr>
          <w:rFonts w:ascii="Arial" w:hAnsi="Arial" w:cs="Arial"/>
          <w:bCs/>
          <w:sz w:val="20"/>
          <w:szCs w:val="20"/>
        </w:rPr>
        <w:t>o spodbujanju vlaganj v avdiovizualno produkcijo se podrobneje določa postopek ter pogoji za pridobitev pravice do denarnega povračila, postopek in pogoje za izplačilo denarnega povračila in vprašanja v zvezi z določitvijo upravičencev, upravičenih del, upravičenih stroškov in višine denarnih povračil.</w:t>
      </w:r>
    </w:p>
    <w:p w:rsidR="00E30935" w:rsidRDefault="00E30935" w:rsidP="00E30935">
      <w:pPr>
        <w:spacing w:after="0" w:line="260" w:lineRule="exact"/>
        <w:jc w:val="both"/>
        <w:rPr>
          <w:rFonts w:ascii="Arial" w:hAnsi="Arial" w:cs="Arial"/>
          <w:iCs/>
          <w:color w:val="000000"/>
          <w:sz w:val="20"/>
          <w:szCs w:val="20"/>
          <w:lang w:eastAsia="sl-SI"/>
        </w:rPr>
      </w:pPr>
    </w:p>
    <w:p w:rsidR="00E30935" w:rsidRDefault="00E30935" w:rsidP="00E30935">
      <w:pPr>
        <w:spacing w:after="0" w:line="260" w:lineRule="exact"/>
        <w:jc w:val="both"/>
        <w:rPr>
          <w:rFonts w:ascii="Arial" w:hAnsi="Arial" w:cs="Arial"/>
          <w:bCs/>
          <w:sz w:val="20"/>
          <w:szCs w:val="20"/>
        </w:rPr>
      </w:pPr>
      <w:r w:rsidRPr="00E30935">
        <w:rPr>
          <w:rFonts w:ascii="Arial" w:hAnsi="Arial" w:cs="Arial"/>
          <w:iCs/>
          <w:color w:val="000000"/>
          <w:sz w:val="20"/>
          <w:szCs w:val="20"/>
          <w:lang w:eastAsia="sl-SI"/>
        </w:rPr>
        <w:t xml:space="preserve">Ukrep se </w:t>
      </w:r>
      <w:r>
        <w:rPr>
          <w:rFonts w:ascii="Arial" w:hAnsi="Arial" w:cs="Arial"/>
          <w:iCs/>
          <w:color w:val="000000"/>
          <w:sz w:val="20"/>
          <w:szCs w:val="20"/>
          <w:lang w:eastAsia="sl-SI"/>
        </w:rPr>
        <w:t>izvaja</w:t>
      </w:r>
      <w:r w:rsidRPr="00E30935">
        <w:rPr>
          <w:rFonts w:ascii="Arial" w:hAnsi="Arial" w:cs="Arial"/>
          <w:iCs/>
          <w:color w:val="000000"/>
          <w:sz w:val="20"/>
          <w:szCs w:val="20"/>
          <w:lang w:eastAsia="sl-SI"/>
        </w:rPr>
        <w:t xml:space="preserve"> na način denarnega povračila in znaša 25 odstotkov skupnih priznanih stroškov porabljenih na ozemlju </w:t>
      </w:r>
      <w:r w:rsidRPr="00E30935">
        <w:rPr>
          <w:rFonts w:ascii="Arial" w:hAnsi="Arial" w:cs="Arial"/>
          <w:bCs/>
          <w:sz w:val="20"/>
          <w:szCs w:val="20"/>
        </w:rPr>
        <w:t xml:space="preserve">RS za produkcijo in/ali postprodukcijo. </w:t>
      </w:r>
      <w:r>
        <w:rPr>
          <w:rFonts w:ascii="Arial" w:hAnsi="Arial" w:cs="Arial"/>
          <w:bCs/>
          <w:sz w:val="20"/>
          <w:szCs w:val="20"/>
        </w:rPr>
        <w:t>D</w:t>
      </w:r>
      <w:r w:rsidRPr="00E30935">
        <w:rPr>
          <w:rFonts w:ascii="Arial" w:hAnsi="Arial" w:cs="Arial"/>
          <w:bCs/>
          <w:sz w:val="20"/>
          <w:szCs w:val="20"/>
        </w:rPr>
        <w:t>enarna povračila bo</w:t>
      </w:r>
      <w:r>
        <w:rPr>
          <w:rFonts w:ascii="Arial" w:hAnsi="Arial" w:cs="Arial"/>
          <w:bCs/>
          <w:sz w:val="20"/>
          <w:szCs w:val="20"/>
        </w:rPr>
        <w:t xml:space="preserve">do zagotovljena na </w:t>
      </w:r>
      <w:r w:rsidRPr="00E30935">
        <w:rPr>
          <w:rFonts w:ascii="Arial" w:hAnsi="Arial" w:cs="Arial"/>
          <w:bCs/>
          <w:sz w:val="20"/>
          <w:szCs w:val="20"/>
        </w:rPr>
        <w:t xml:space="preserve">posebni proračunski postavki, v načrtovani višini, ki jo bo pristojnemu ministrstvu sporočil Slovenski filmski center, javna agencija RS, in sicer v določenih rokih za pripravo proračunov glede na izkazano porabo upravičencev ter glede na pričakovano oceno dvoletnega proračunskega načrtovanja. </w:t>
      </w:r>
    </w:p>
    <w:p w:rsidR="00E30935" w:rsidRDefault="00E30935" w:rsidP="00E30935">
      <w:pPr>
        <w:spacing w:after="0" w:line="260" w:lineRule="exact"/>
        <w:jc w:val="both"/>
        <w:rPr>
          <w:rFonts w:ascii="Arial" w:hAnsi="Arial" w:cs="Arial"/>
          <w:bCs/>
          <w:sz w:val="20"/>
          <w:szCs w:val="20"/>
        </w:rPr>
      </w:pPr>
    </w:p>
    <w:p w:rsidR="00E30935" w:rsidRDefault="00E30935" w:rsidP="00E30935">
      <w:pPr>
        <w:spacing w:after="0" w:line="260" w:lineRule="exact"/>
        <w:jc w:val="both"/>
        <w:rPr>
          <w:rFonts w:ascii="Arial" w:hAnsi="Arial" w:cs="Arial"/>
          <w:bCs/>
          <w:sz w:val="20"/>
          <w:szCs w:val="20"/>
        </w:rPr>
      </w:pPr>
      <w:r w:rsidRPr="00E30935">
        <w:rPr>
          <w:rFonts w:ascii="Arial" w:hAnsi="Arial" w:cs="Arial"/>
          <w:bCs/>
          <w:sz w:val="20"/>
          <w:szCs w:val="20"/>
        </w:rPr>
        <w:t xml:space="preserve">Ker gre za ukrep RS za spodbujanje tujih vlaganj v avdiovizualno produkcijo, s katerim se bo pritegnilo vlaganje tujih producentov in s tem povečalo angažiranje slovenskih storitev, kot tudi možnost promocije tako kulturnih in naravnih danosti in posredno turizma, ter posledično porabo na ozemlju RS, </w:t>
      </w:r>
      <w:r>
        <w:rPr>
          <w:rFonts w:ascii="Arial" w:hAnsi="Arial" w:cs="Arial"/>
          <w:bCs/>
          <w:sz w:val="20"/>
          <w:szCs w:val="20"/>
        </w:rPr>
        <w:t>so</w:t>
      </w:r>
      <w:r w:rsidRPr="00E30935">
        <w:rPr>
          <w:rFonts w:ascii="Arial" w:hAnsi="Arial" w:cs="Arial"/>
          <w:bCs/>
          <w:sz w:val="20"/>
          <w:szCs w:val="20"/>
        </w:rPr>
        <w:t xml:space="preserve"> upravičenci: </w:t>
      </w:r>
    </w:p>
    <w:p w:rsidR="00181033" w:rsidRDefault="00181033" w:rsidP="00E30935">
      <w:pPr>
        <w:spacing w:after="0" w:line="260" w:lineRule="exact"/>
        <w:jc w:val="both"/>
        <w:rPr>
          <w:rFonts w:ascii="Arial" w:hAnsi="Arial" w:cs="Arial"/>
          <w:bCs/>
          <w:sz w:val="20"/>
          <w:szCs w:val="20"/>
        </w:rPr>
      </w:pPr>
    </w:p>
    <w:p w:rsidR="00E30935" w:rsidRPr="00181033" w:rsidRDefault="00E30935" w:rsidP="00E30935">
      <w:pPr>
        <w:pStyle w:val="Alineazaodstavkom"/>
        <w:spacing w:line="260" w:lineRule="exact"/>
        <w:rPr>
          <w:bCs/>
          <w:sz w:val="20"/>
          <w:szCs w:val="20"/>
        </w:rPr>
      </w:pPr>
      <w:r w:rsidRPr="006337DB">
        <w:rPr>
          <w:sz w:val="20"/>
          <w:szCs w:val="20"/>
        </w:rPr>
        <w:t xml:space="preserve">pravna ali fizična oseba s sedežem v drugi državi, članici Evropske unije, državi partnerici Evropskega gospodarskega prostora ali tretji državi, ki je registrirana za filmsko in televizijsko produkcijo, in </w:t>
      </w:r>
    </w:p>
    <w:p w:rsidR="00E30935" w:rsidRPr="00181033" w:rsidRDefault="00E30935" w:rsidP="00E30935">
      <w:pPr>
        <w:pStyle w:val="Alineazaodstavkom"/>
        <w:spacing w:line="260" w:lineRule="exact"/>
        <w:rPr>
          <w:bCs/>
          <w:sz w:val="20"/>
          <w:szCs w:val="20"/>
        </w:rPr>
      </w:pPr>
      <w:r w:rsidRPr="006337DB">
        <w:rPr>
          <w:sz w:val="20"/>
          <w:szCs w:val="20"/>
        </w:rPr>
        <w:t xml:space="preserve">izvršni producent, ki ima sedež v Republiki Sloveniji in ima za izvedbo filma ali avdiovizualnega dela na območju Republike Slovenije sklenjeno pogodbo s pravno ali fizično osebo s sedežem v drugi državi, članici Evropske unije, državi partnerici Evropskega gospodarskega prostora ali tretji državi, ki je registrirana za filmsko in televizijsko produkcijo, </w:t>
      </w:r>
    </w:p>
    <w:p w:rsidR="00E30935" w:rsidRPr="006337DB" w:rsidRDefault="00E30935" w:rsidP="00E30935">
      <w:pPr>
        <w:pStyle w:val="Alineazaodstavkom"/>
        <w:numPr>
          <w:ilvl w:val="0"/>
          <w:numId w:val="0"/>
        </w:numPr>
        <w:spacing w:line="260" w:lineRule="exact"/>
        <w:rPr>
          <w:sz w:val="20"/>
          <w:szCs w:val="20"/>
        </w:rPr>
      </w:pPr>
    </w:p>
    <w:p w:rsidR="00E30935" w:rsidRPr="00181033" w:rsidRDefault="00E30935" w:rsidP="00E30935">
      <w:pPr>
        <w:pStyle w:val="Alineazaodstavkom"/>
        <w:numPr>
          <w:ilvl w:val="0"/>
          <w:numId w:val="0"/>
        </w:numPr>
        <w:spacing w:line="260" w:lineRule="exact"/>
        <w:rPr>
          <w:bCs/>
          <w:sz w:val="20"/>
          <w:szCs w:val="20"/>
        </w:rPr>
      </w:pPr>
      <w:r w:rsidRPr="006337DB">
        <w:rPr>
          <w:sz w:val="20"/>
          <w:szCs w:val="20"/>
        </w:rPr>
        <w:t>ter ki izpolnjujejo naslednje pogoje:</w:t>
      </w:r>
    </w:p>
    <w:p w:rsidR="00E30935" w:rsidRPr="006337DB" w:rsidRDefault="00E30935" w:rsidP="00E30935">
      <w:pPr>
        <w:pStyle w:val="Alineazaodstavkom"/>
        <w:rPr>
          <w:sz w:val="20"/>
          <w:szCs w:val="20"/>
        </w:rPr>
      </w:pPr>
      <w:r w:rsidRPr="006337DB">
        <w:rPr>
          <w:sz w:val="20"/>
          <w:szCs w:val="20"/>
        </w:rPr>
        <w:t>ima urejene avtorske pravice za projekt;</w:t>
      </w:r>
    </w:p>
    <w:p w:rsidR="00E30935" w:rsidRPr="006337DB" w:rsidRDefault="00E30935" w:rsidP="00E30935">
      <w:pPr>
        <w:pStyle w:val="Alineazaodstavkom"/>
        <w:rPr>
          <w:sz w:val="20"/>
          <w:szCs w:val="20"/>
        </w:rPr>
      </w:pPr>
      <w:r w:rsidRPr="006337DB">
        <w:rPr>
          <w:sz w:val="20"/>
          <w:szCs w:val="20"/>
        </w:rPr>
        <w:t>v obdobju preteklih treh let je imela vsaj en projekt, ki je bil predvajan v kinematografski distribuciji ali v medijih, skladno z zakonom, ki ureja avdiovizualne medijske storitve;</w:t>
      </w:r>
    </w:p>
    <w:p w:rsidR="00E30935" w:rsidRPr="006337DB" w:rsidRDefault="00E30935" w:rsidP="00E30935">
      <w:pPr>
        <w:pStyle w:val="Alineazaodstavkom"/>
        <w:rPr>
          <w:sz w:val="20"/>
          <w:szCs w:val="20"/>
        </w:rPr>
      </w:pPr>
      <w:r w:rsidRPr="006337DB">
        <w:rPr>
          <w:sz w:val="20"/>
          <w:szCs w:val="20"/>
        </w:rPr>
        <w:t>izkaže izdatke, porabljene v Republiki Sloveniji za namen projekta, ter ima poravnane obveznosti iz naslova davkov in prispevkov v Republiki Sloveniji in v državi, kjer ima sedež ali stalno prebivališče.</w:t>
      </w:r>
    </w:p>
    <w:p w:rsidR="00E30935" w:rsidRDefault="00E30935" w:rsidP="00E30935">
      <w:pPr>
        <w:spacing w:after="0" w:line="260" w:lineRule="exact"/>
        <w:jc w:val="both"/>
        <w:rPr>
          <w:rFonts w:ascii="Arial" w:hAnsi="Arial" w:cs="Arial"/>
          <w:bCs/>
          <w:sz w:val="20"/>
          <w:szCs w:val="20"/>
        </w:rPr>
      </w:pPr>
    </w:p>
    <w:p w:rsidR="00E30935" w:rsidRDefault="00E30935" w:rsidP="00E30935">
      <w:pPr>
        <w:spacing w:after="0" w:line="260" w:lineRule="exact"/>
        <w:jc w:val="both"/>
        <w:rPr>
          <w:rFonts w:ascii="Arial" w:hAnsi="Arial" w:cs="Arial"/>
          <w:bCs/>
          <w:sz w:val="20"/>
          <w:szCs w:val="20"/>
        </w:rPr>
      </w:pPr>
      <w:r w:rsidRPr="00E30935">
        <w:rPr>
          <w:rFonts w:ascii="Arial" w:hAnsi="Arial" w:cs="Arial"/>
          <w:bCs/>
          <w:sz w:val="20"/>
          <w:szCs w:val="20"/>
        </w:rPr>
        <w:t>Za izplačilo denarnih povračil bodo morali upravičenci po uspešni pridobitvi pravice do uveljavljanja tega povračila in opravljenem pogoju kulturnega testa</w:t>
      </w:r>
      <w:r>
        <w:rPr>
          <w:rFonts w:ascii="Arial" w:hAnsi="Arial" w:cs="Arial"/>
          <w:bCs/>
          <w:sz w:val="20"/>
          <w:szCs w:val="20"/>
        </w:rPr>
        <w:t>, ki jo določen kot minimalno 50 % zahtevanih vsebinskih meril,</w:t>
      </w:r>
      <w:r w:rsidRPr="00E30935">
        <w:rPr>
          <w:rFonts w:ascii="Arial" w:hAnsi="Arial" w:cs="Arial"/>
          <w:bCs/>
          <w:sz w:val="20"/>
          <w:szCs w:val="20"/>
        </w:rPr>
        <w:t xml:space="preserve"> izpolniti pogoje za izplačilo denarnega povračila in izkazati </w:t>
      </w:r>
      <w:r>
        <w:rPr>
          <w:rFonts w:ascii="Arial" w:hAnsi="Arial" w:cs="Arial"/>
          <w:bCs/>
          <w:sz w:val="20"/>
          <w:szCs w:val="20"/>
        </w:rPr>
        <w:t xml:space="preserve">upravičene </w:t>
      </w:r>
      <w:r w:rsidRPr="00E30935">
        <w:rPr>
          <w:rFonts w:ascii="Arial" w:hAnsi="Arial" w:cs="Arial"/>
          <w:bCs/>
          <w:sz w:val="20"/>
          <w:szCs w:val="20"/>
        </w:rPr>
        <w:t>izdatke, porabljene v RS, za namen filmske in avdiovizualne produkcije</w:t>
      </w:r>
      <w:r>
        <w:rPr>
          <w:rFonts w:ascii="Arial" w:hAnsi="Arial" w:cs="Arial"/>
          <w:bCs/>
          <w:sz w:val="20"/>
          <w:szCs w:val="20"/>
        </w:rPr>
        <w:t xml:space="preserve">, določeni v Prilog II. tega </w:t>
      </w:r>
      <w:r w:rsidR="00741F36">
        <w:rPr>
          <w:rFonts w:ascii="Arial" w:hAnsi="Arial" w:cs="Arial"/>
          <w:bCs/>
          <w:sz w:val="20"/>
          <w:szCs w:val="20"/>
        </w:rPr>
        <w:t>pravilnika</w:t>
      </w:r>
      <w:r w:rsidR="00741F36" w:rsidRPr="00E30935">
        <w:rPr>
          <w:rFonts w:ascii="Arial" w:hAnsi="Arial" w:cs="Arial"/>
          <w:bCs/>
          <w:sz w:val="20"/>
          <w:szCs w:val="20"/>
        </w:rPr>
        <w:t xml:space="preserve"> </w:t>
      </w:r>
      <w:r w:rsidRPr="00E30935">
        <w:rPr>
          <w:rFonts w:ascii="Arial" w:hAnsi="Arial" w:cs="Arial"/>
          <w:bCs/>
          <w:sz w:val="20"/>
          <w:szCs w:val="20"/>
        </w:rPr>
        <w:t>kot tudi poravnane obveznosti iz naslova davkov in prispevkov</w:t>
      </w:r>
      <w:r>
        <w:rPr>
          <w:rFonts w:ascii="Arial" w:hAnsi="Arial" w:cs="Arial"/>
          <w:bCs/>
          <w:sz w:val="20"/>
          <w:szCs w:val="20"/>
        </w:rPr>
        <w:t xml:space="preserve"> v Republiki Sloveniji in v državi, kjer ima sedež ali stalno prebivališče. </w:t>
      </w:r>
    </w:p>
    <w:p w:rsidR="00E30935" w:rsidRDefault="00E30935" w:rsidP="00E30935">
      <w:pPr>
        <w:spacing w:after="0" w:line="260" w:lineRule="exact"/>
        <w:jc w:val="both"/>
        <w:rPr>
          <w:rFonts w:ascii="Arial" w:hAnsi="Arial" w:cs="Arial"/>
          <w:bCs/>
          <w:sz w:val="20"/>
          <w:szCs w:val="20"/>
        </w:rPr>
      </w:pPr>
    </w:p>
    <w:p w:rsidR="00E30935" w:rsidRPr="00E30935" w:rsidRDefault="00E30935" w:rsidP="00E30935">
      <w:pPr>
        <w:spacing w:after="0" w:line="260" w:lineRule="exact"/>
        <w:jc w:val="both"/>
        <w:rPr>
          <w:rFonts w:ascii="Arial" w:hAnsi="Arial" w:cs="Arial"/>
          <w:bCs/>
          <w:sz w:val="20"/>
          <w:szCs w:val="20"/>
        </w:rPr>
      </w:pPr>
      <w:r w:rsidRPr="00E30935">
        <w:rPr>
          <w:rFonts w:ascii="Arial" w:hAnsi="Arial" w:cs="Arial"/>
          <w:bCs/>
          <w:sz w:val="20"/>
          <w:szCs w:val="20"/>
        </w:rPr>
        <w:t xml:space="preserve">Pri </w:t>
      </w:r>
      <w:r w:rsidRPr="00E30935">
        <w:rPr>
          <w:rFonts w:ascii="Arial" w:eastAsia="Times New Roman" w:hAnsi="Arial" w:cs="Arial"/>
          <w:sz w:val="20"/>
          <w:szCs w:val="20"/>
        </w:rPr>
        <w:t xml:space="preserve">kulturnem testu projektov, na podlagi katerega prijavitelji pridobijo pravico do denarnih povračil se upoštevajo naslednji pogoji: </w:t>
      </w:r>
    </w:p>
    <w:p w:rsidR="00E30935" w:rsidRPr="00E30935" w:rsidRDefault="00E30935" w:rsidP="00E30935">
      <w:pPr>
        <w:numPr>
          <w:ilvl w:val="0"/>
          <w:numId w:val="6"/>
        </w:numPr>
        <w:spacing w:after="0" w:line="260" w:lineRule="exact"/>
        <w:contextualSpacing/>
        <w:jc w:val="both"/>
        <w:rPr>
          <w:rFonts w:ascii="Arial" w:eastAsia="Times New Roman" w:hAnsi="Arial" w:cs="Arial"/>
          <w:sz w:val="20"/>
          <w:szCs w:val="20"/>
        </w:rPr>
      </w:pPr>
      <w:r w:rsidRPr="00E30935">
        <w:rPr>
          <w:rFonts w:ascii="Arial" w:eastAsia="Times New Roman" w:hAnsi="Arial" w:cs="Arial"/>
          <w:sz w:val="20"/>
          <w:szCs w:val="20"/>
        </w:rPr>
        <w:t>kulturni pomen filma ali avdiovizualnega dela v okviru Slovenije ali države članice Evropske unije;</w:t>
      </w:r>
    </w:p>
    <w:p w:rsidR="00E30935" w:rsidRPr="00E30935" w:rsidRDefault="00E30935" w:rsidP="00E30935">
      <w:pPr>
        <w:numPr>
          <w:ilvl w:val="0"/>
          <w:numId w:val="6"/>
        </w:numPr>
        <w:spacing w:after="0" w:line="260" w:lineRule="exact"/>
        <w:contextualSpacing/>
        <w:jc w:val="both"/>
        <w:rPr>
          <w:rFonts w:ascii="Arial" w:eastAsia="Times New Roman" w:hAnsi="Arial" w:cs="Arial"/>
          <w:sz w:val="20"/>
          <w:szCs w:val="20"/>
        </w:rPr>
      </w:pPr>
      <w:r w:rsidRPr="00E30935">
        <w:rPr>
          <w:rFonts w:ascii="Arial" w:eastAsia="Times New Roman" w:hAnsi="Arial" w:cs="Arial"/>
          <w:sz w:val="20"/>
          <w:szCs w:val="20"/>
        </w:rPr>
        <w:t>sodelovanje izvajalcev iz Republike Slovenije</w:t>
      </w:r>
    </w:p>
    <w:p w:rsidR="00E30935" w:rsidRPr="00E30935" w:rsidRDefault="00E30935" w:rsidP="00E30935">
      <w:pPr>
        <w:numPr>
          <w:ilvl w:val="0"/>
          <w:numId w:val="6"/>
        </w:numPr>
        <w:spacing w:after="0" w:line="260" w:lineRule="exact"/>
        <w:contextualSpacing/>
        <w:jc w:val="both"/>
        <w:rPr>
          <w:rFonts w:ascii="Arial" w:eastAsia="Times New Roman" w:hAnsi="Arial" w:cs="Arial"/>
          <w:sz w:val="20"/>
          <w:szCs w:val="20"/>
        </w:rPr>
      </w:pPr>
      <w:r w:rsidRPr="00E30935">
        <w:rPr>
          <w:rFonts w:ascii="Arial" w:eastAsia="Times New Roman" w:hAnsi="Arial" w:cs="Arial"/>
          <w:sz w:val="20"/>
          <w:szCs w:val="20"/>
        </w:rPr>
        <w:t>uporaba produkcijskih ali postprodukcijskih kapacitet na območju Republike Slovenije.</w:t>
      </w:r>
    </w:p>
    <w:p w:rsidR="00E30935" w:rsidRPr="00E30935" w:rsidRDefault="00E30935" w:rsidP="00E30935">
      <w:pPr>
        <w:spacing w:after="0" w:line="260" w:lineRule="exact"/>
        <w:jc w:val="both"/>
        <w:rPr>
          <w:rFonts w:ascii="Arial" w:eastAsia="Times New Roman" w:hAnsi="Arial" w:cs="Arial"/>
          <w:sz w:val="20"/>
          <w:szCs w:val="20"/>
        </w:rPr>
      </w:pPr>
    </w:p>
    <w:p w:rsidR="00E30935" w:rsidRPr="00E30935" w:rsidRDefault="00E30935" w:rsidP="00E30935">
      <w:pPr>
        <w:spacing w:after="0" w:line="260" w:lineRule="exact"/>
        <w:jc w:val="both"/>
        <w:rPr>
          <w:rFonts w:ascii="Arial" w:eastAsia="Times New Roman" w:hAnsi="Arial" w:cs="Arial"/>
          <w:sz w:val="20"/>
          <w:szCs w:val="20"/>
        </w:rPr>
      </w:pPr>
      <w:r w:rsidRPr="00E30935">
        <w:rPr>
          <w:rFonts w:ascii="Arial" w:eastAsia="Times New Roman" w:hAnsi="Arial" w:cs="Arial"/>
          <w:sz w:val="20"/>
          <w:szCs w:val="20"/>
        </w:rPr>
        <w:t>Podrobneje se pogoji definirajo v podzakonskem aktu, ki se sprejme v roku 3 mesecev od uveljavitve zakona. Upravičeni stroški bodo razvrščeni v naslednje glavne kategorije:</w:t>
      </w:r>
    </w:p>
    <w:p w:rsidR="00E30935" w:rsidRPr="00E30935" w:rsidRDefault="00E30935" w:rsidP="00E30935">
      <w:pPr>
        <w:numPr>
          <w:ilvl w:val="0"/>
          <w:numId w:val="6"/>
        </w:numPr>
        <w:spacing w:after="0" w:line="260" w:lineRule="exact"/>
        <w:contextualSpacing/>
        <w:jc w:val="both"/>
        <w:rPr>
          <w:rFonts w:ascii="Arial" w:eastAsia="Times New Roman" w:hAnsi="Arial" w:cs="Arial"/>
          <w:sz w:val="20"/>
          <w:szCs w:val="20"/>
        </w:rPr>
      </w:pPr>
      <w:r w:rsidRPr="00E30935">
        <w:rPr>
          <w:rFonts w:ascii="Arial" w:eastAsia="Times New Roman" w:hAnsi="Arial" w:cs="Arial"/>
          <w:sz w:val="20"/>
          <w:szCs w:val="20"/>
        </w:rPr>
        <w:t>stroški predprodukcije, avtorskih pravic,</w:t>
      </w:r>
    </w:p>
    <w:p w:rsidR="00E30935" w:rsidRPr="00E30935" w:rsidRDefault="00E30935" w:rsidP="00E30935">
      <w:pPr>
        <w:numPr>
          <w:ilvl w:val="0"/>
          <w:numId w:val="6"/>
        </w:numPr>
        <w:spacing w:after="0" w:line="260" w:lineRule="exact"/>
        <w:contextualSpacing/>
        <w:jc w:val="both"/>
        <w:rPr>
          <w:rFonts w:ascii="Arial" w:eastAsia="Times New Roman" w:hAnsi="Arial" w:cs="Arial"/>
          <w:sz w:val="20"/>
          <w:szCs w:val="20"/>
        </w:rPr>
      </w:pPr>
      <w:r w:rsidRPr="00E30935">
        <w:rPr>
          <w:rFonts w:ascii="Arial" w:eastAsia="Times New Roman" w:hAnsi="Arial" w:cs="Arial"/>
          <w:sz w:val="20"/>
          <w:szCs w:val="20"/>
        </w:rPr>
        <w:t>režijski stroški,</w:t>
      </w:r>
    </w:p>
    <w:p w:rsidR="00E30935" w:rsidRPr="00E30935" w:rsidRDefault="00E30935" w:rsidP="00E30935">
      <w:pPr>
        <w:numPr>
          <w:ilvl w:val="0"/>
          <w:numId w:val="6"/>
        </w:numPr>
        <w:spacing w:after="0" w:line="260" w:lineRule="exact"/>
        <w:contextualSpacing/>
        <w:jc w:val="both"/>
        <w:rPr>
          <w:rFonts w:ascii="Arial" w:eastAsia="Times New Roman" w:hAnsi="Arial" w:cs="Arial"/>
          <w:sz w:val="20"/>
          <w:szCs w:val="20"/>
        </w:rPr>
      </w:pPr>
      <w:r w:rsidRPr="00E30935">
        <w:rPr>
          <w:rFonts w:ascii="Arial" w:eastAsia="Times New Roman" w:hAnsi="Arial" w:cs="Arial"/>
          <w:sz w:val="20"/>
          <w:szCs w:val="20"/>
        </w:rPr>
        <w:t>stroški produkcije, transporta, najemov,</w:t>
      </w:r>
    </w:p>
    <w:p w:rsidR="00E30935" w:rsidRPr="00E30935" w:rsidRDefault="00E30935" w:rsidP="00E30935">
      <w:pPr>
        <w:numPr>
          <w:ilvl w:val="0"/>
          <w:numId w:val="6"/>
        </w:numPr>
        <w:spacing w:after="0" w:line="260" w:lineRule="exact"/>
        <w:contextualSpacing/>
        <w:jc w:val="both"/>
        <w:rPr>
          <w:rFonts w:ascii="Arial" w:eastAsia="Times New Roman" w:hAnsi="Arial" w:cs="Arial"/>
          <w:sz w:val="20"/>
          <w:szCs w:val="20"/>
        </w:rPr>
      </w:pPr>
      <w:r w:rsidRPr="00E30935">
        <w:rPr>
          <w:rFonts w:ascii="Arial" w:eastAsia="Times New Roman" w:hAnsi="Arial" w:cs="Arial"/>
          <w:sz w:val="20"/>
          <w:szCs w:val="20"/>
        </w:rPr>
        <w:lastRenderedPageBreak/>
        <w:t>scenografija, kostumografija, maska</w:t>
      </w:r>
    </w:p>
    <w:p w:rsidR="00E30935" w:rsidRPr="00E30935" w:rsidRDefault="00E30935" w:rsidP="00E30935">
      <w:pPr>
        <w:numPr>
          <w:ilvl w:val="0"/>
          <w:numId w:val="6"/>
        </w:numPr>
        <w:spacing w:after="0" w:line="260" w:lineRule="exact"/>
        <w:contextualSpacing/>
        <w:jc w:val="both"/>
        <w:rPr>
          <w:rFonts w:ascii="Arial" w:eastAsia="Times New Roman" w:hAnsi="Arial" w:cs="Arial"/>
          <w:sz w:val="20"/>
          <w:szCs w:val="20"/>
        </w:rPr>
      </w:pPr>
      <w:r w:rsidRPr="00E30935">
        <w:rPr>
          <w:rFonts w:ascii="Arial" w:eastAsia="Times New Roman" w:hAnsi="Arial" w:cs="Arial"/>
          <w:sz w:val="20"/>
          <w:szCs w:val="20"/>
        </w:rPr>
        <w:t>tehnika in storitve</w:t>
      </w:r>
    </w:p>
    <w:p w:rsidR="00E30935" w:rsidRPr="00E30935" w:rsidRDefault="00E30935" w:rsidP="00E30935">
      <w:pPr>
        <w:numPr>
          <w:ilvl w:val="0"/>
          <w:numId w:val="6"/>
        </w:numPr>
        <w:spacing w:after="0" w:line="260" w:lineRule="exact"/>
        <w:contextualSpacing/>
        <w:jc w:val="both"/>
        <w:rPr>
          <w:rFonts w:ascii="Arial" w:eastAsia="Times New Roman" w:hAnsi="Arial" w:cs="Arial"/>
          <w:sz w:val="20"/>
          <w:szCs w:val="20"/>
        </w:rPr>
      </w:pPr>
      <w:r w:rsidRPr="00E30935">
        <w:rPr>
          <w:rFonts w:ascii="Arial" w:eastAsia="Times New Roman" w:hAnsi="Arial" w:cs="Arial"/>
          <w:sz w:val="20"/>
          <w:szCs w:val="20"/>
        </w:rPr>
        <w:t>honorarji izvajalske, avtorske in tehnične ekipe.</w:t>
      </w:r>
    </w:p>
    <w:p w:rsidR="00E30935" w:rsidRPr="00E30935" w:rsidRDefault="00E30935" w:rsidP="00E30935">
      <w:pPr>
        <w:spacing w:after="0" w:line="260" w:lineRule="exact"/>
        <w:contextualSpacing/>
        <w:jc w:val="both"/>
        <w:rPr>
          <w:rFonts w:ascii="Arial" w:eastAsia="Times New Roman" w:hAnsi="Arial" w:cs="Arial"/>
          <w:sz w:val="20"/>
          <w:szCs w:val="20"/>
        </w:rPr>
      </w:pPr>
    </w:p>
    <w:p w:rsidR="00BB1AA7" w:rsidRDefault="00E30935" w:rsidP="00E30935">
      <w:pPr>
        <w:spacing w:line="240" w:lineRule="auto"/>
        <w:jc w:val="both"/>
        <w:rPr>
          <w:rFonts w:ascii="Arial" w:eastAsia="Times New Roman" w:hAnsi="Arial" w:cs="Arial"/>
          <w:sz w:val="20"/>
          <w:szCs w:val="20"/>
        </w:rPr>
      </w:pPr>
      <w:r w:rsidRPr="00E30935">
        <w:rPr>
          <w:rFonts w:ascii="Arial" w:eastAsia="Times New Roman" w:hAnsi="Arial" w:cs="Arial"/>
          <w:sz w:val="20"/>
          <w:szCs w:val="20"/>
        </w:rPr>
        <w:t xml:space="preserve">Upravičena dela so kinematografska in avdiovizualna dela vseh zvrsti, televizijske nadaljevanke, animirane serije in posamezne epizode televizijskih nadaljevank. Niso pa upravičena dela, ki so namenjena marketingu in ekonomski propagandi, dela, ki vsebujejo pornografijo ali ki spodbujajo k nasilju in sovraštvu ali h kakršnikoli diskriminaciji, dela, ki spadajo v zvrst t.i. sitcoma oziroma situacijske komične nadaljevanke ali melodramatične nadaljevanke v dnevnem predvajanju. </w:t>
      </w:r>
    </w:p>
    <w:p w:rsidR="00BB1AA7" w:rsidRDefault="00E30935" w:rsidP="00E30935">
      <w:pPr>
        <w:spacing w:line="240" w:lineRule="auto"/>
        <w:jc w:val="both"/>
        <w:rPr>
          <w:rFonts w:ascii="Arial" w:hAnsi="Arial" w:cs="Arial"/>
          <w:bCs/>
          <w:sz w:val="20"/>
          <w:szCs w:val="20"/>
        </w:rPr>
      </w:pPr>
      <w:r w:rsidRPr="00E30935">
        <w:rPr>
          <w:rFonts w:ascii="Arial" w:hAnsi="Arial" w:cs="Arial"/>
          <w:bCs/>
          <w:sz w:val="20"/>
          <w:szCs w:val="20"/>
        </w:rPr>
        <w:t>Pred začetkom produkcije projekta v Republiki Sloveniji mora prijavitelj, ki bo uveljavljal pravico do denarnega povračila, vložiti vlogo za uveljavljanje pravice za denarno spodbudo pri Slovenskem film</w:t>
      </w:r>
      <w:r w:rsidR="00BB1AA7">
        <w:rPr>
          <w:rFonts w:ascii="Arial" w:hAnsi="Arial" w:cs="Arial"/>
          <w:bCs/>
          <w:sz w:val="20"/>
          <w:szCs w:val="20"/>
        </w:rPr>
        <w:t>skem centru, javni agenciji RS, in sicer najmanj 45 dni pred začetkom snemanja, s čimer se zagotavlja spodbujevalni učinek.</w:t>
      </w:r>
    </w:p>
    <w:p w:rsidR="00BB1AA7" w:rsidRDefault="00E30935" w:rsidP="00E30935">
      <w:pPr>
        <w:spacing w:line="240" w:lineRule="auto"/>
        <w:jc w:val="both"/>
        <w:rPr>
          <w:rFonts w:ascii="Arial" w:hAnsi="Arial" w:cs="Arial"/>
          <w:bCs/>
          <w:sz w:val="20"/>
          <w:szCs w:val="20"/>
        </w:rPr>
      </w:pPr>
      <w:r w:rsidRPr="00E30935">
        <w:rPr>
          <w:rFonts w:ascii="Arial" w:hAnsi="Arial" w:cs="Arial"/>
          <w:bCs/>
          <w:sz w:val="20"/>
          <w:szCs w:val="20"/>
        </w:rPr>
        <w:t xml:space="preserve">Po izvedenem postopku kulturnega testa agencija izda odločbo, s katero prijavitelju jamči denarno </w:t>
      </w:r>
      <w:r w:rsidR="00BB1AA7">
        <w:rPr>
          <w:rFonts w:ascii="Arial" w:hAnsi="Arial" w:cs="Arial"/>
          <w:bCs/>
          <w:sz w:val="20"/>
          <w:szCs w:val="20"/>
        </w:rPr>
        <w:t>povračilo</w:t>
      </w:r>
      <w:r w:rsidRPr="00E30935">
        <w:rPr>
          <w:rFonts w:ascii="Arial" w:hAnsi="Arial" w:cs="Arial"/>
          <w:bCs/>
          <w:sz w:val="20"/>
          <w:szCs w:val="20"/>
        </w:rPr>
        <w:t xml:space="preserve">, </w:t>
      </w:r>
      <w:r w:rsidR="00BB1AA7">
        <w:rPr>
          <w:rFonts w:ascii="Arial" w:hAnsi="Arial" w:cs="Arial"/>
          <w:bCs/>
          <w:sz w:val="20"/>
          <w:szCs w:val="20"/>
        </w:rPr>
        <w:t xml:space="preserve">ter podpis pogodbe. </w:t>
      </w:r>
    </w:p>
    <w:p w:rsidR="00BB1AA7" w:rsidRDefault="00BB1AA7" w:rsidP="00E30935">
      <w:pPr>
        <w:spacing w:line="240" w:lineRule="auto"/>
        <w:jc w:val="both"/>
        <w:rPr>
          <w:rFonts w:ascii="Arial" w:hAnsi="Arial" w:cs="Arial"/>
          <w:bCs/>
          <w:sz w:val="20"/>
          <w:szCs w:val="20"/>
        </w:rPr>
      </w:pPr>
      <w:r>
        <w:rPr>
          <w:rFonts w:ascii="Arial" w:hAnsi="Arial" w:cs="Arial"/>
          <w:bCs/>
          <w:sz w:val="20"/>
          <w:szCs w:val="20"/>
        </w:rPr>
        <w:t>P</w:t>
      </w:r>
      <w:r w:rsidR="00E30935" w:rsidRPr="00E30935">
        <w:rPr>
          <w:rFonts w:ascii="Arial" w:hAnsi="Arial" w:cs="Arial"/>
          <w:bCs/>
          <w:sz w:val="20"/>
          <w:szCs w:val="20"/>
        </w:rPr>
        <w:t xml:space="preserve">o zaključku produkcije avdiovizualnega dela v Republiki Sloveniji in predložitvi dokazil o izvedenih plačilih kvalificiranih stroškov v Republiki Sloveniji. Zoper odločitev agencije je možna pritožba na ministrstvo, pristojno za kulturo. </w:t>
      </w:r>
    </w:p>
    <w:p w:rsidR="00E30935" w:rsidRPr="00E30935" w:rsidRDefault="00E30935" w:rsidP="00E30935">
      <w:pPr>
        <w:spacing w:line="240" w:lineRule="auto"/>
        <w:jc w:val="both"/>
        <w:rPr>
          <w:rFonts w:ascii="Arial" w:hAnsi="Arial" w:cs="Arial"/>
          <w:szCs w:val="20"/>
        </w:rPr>
      </w:pPr>
      <w:r w:rsidRPr="00E30935">
        <w:rPr>
          <w:rFonts w:ascii="Arial" w:hAnsi="Arial" w:cs="Arial"/>
          <w:bCs/>
          <w:sz w:val="20"/>
          <w:szCs w:val="20"/>
        </w:rPr>
        <w:t>Po zaključku produkcije filma ali avdiovizualnega dela v Republiki Sloveniji mora upravičenec</w:t>
      </w:r>
      <w:r w:rsidR="00BB1AA7">
        <w:rPr>
          <w:rFonts w:ascii="Arial" w:hAnsi="Arial" w:cs="Arial"/>
          <w:bCs/>
          <w:sz w:val="20"/>
          <w:szCs w:val="20"/>
        </w:rPr>
        <w:t xml:space="preserve"> najpozneje v 90 dneh</w:t>
      </w:r>
      <w:r w:rsidRPr="00E30935">
        <w:rPr>
          <w:rFonts w:ascii="Arial" w:hAnsi="Arial" w:cs="Arial"/>
          <w:bCs/>
          <w:sz w:val="20"/>
          <w:szCs w:val="20"/>
        </w:rPr>
        <w:t xml:space="preserve"> agenciji predložiti  predpisano dokumentacijo, s katerimi dokazuje, da so izpolnjeni vsi predpisani pogoji za izplačilo denarnega povračila</w:t>
      </w:r>
      <w:r w:rsidR="00BB1AA7">
        <w:rPr>
          <w:rFonts w:ascii="Arial" w:hAnsi="Arial" w:cs="Arial"/>
          <w:bCs/>
          <w:sz w:val="20"/>
          <w:szCs w:val="20"/>
        </w:rPr>
        <w:t>, da so bili izkazani stroški upravičeni, prispevki in davki plačani ter da ni nastal bistven odmik od prijavljenega projekta. V primeru, da je izkazana manjša upravičena uporaba, se plača le v višini upravičenih stroškov</w:t>
      </w:r>
      <w:r w:rsidRPr="00E30935">
        <w:rPr>
          <w:rFonts w:ascii="Arial" w:hAnsi="Arial" w:cs="Arial"/>
          <w:bCs/>
          <w:sz w:val="20"/>
          <w:szCs w:val="20"/>
        </w:rPr>
        <w:t xml:space="preserve">.  Na podlagi predloga agencije se izplača nakazilo iz posebne proračunske postavke. </w:t>
      </w:r>
    </w:p>
    <w:p w:rsidR="00E30935" w:rsidRDefault="00E30935" w:rsidP="0021020C">
      <w:pPr>
        <w:rPr>
          <w:rFonts w:ascii="Arial" w:hAnsi="Arial" w:cs="Arial"/>
          <w:sz w:val="20"/>
          <w:szCs w:val="20"/>
        </w:rPr>
      </w:pPr>
    </w:p>
    <w:p w:rsidR="00E30935" w:rsidRPr="00E30935" w:rsidRDefault="00E30935" w:rsidP="0021020C">
      <w:pPr>
        <w:rPr>
          <w:rFonts w:ascii="Arial" w:hAnsi="Arial" w:cs="Arial"/>
          <w:sz w:val="20"/>
          <w:szCs w:val="20"/>
        </w:rPr>
      </w:pPr>
    </w:p>
    <w:sectPr w:rsidR="00E30935" w:rsidRPr="00E30935" w:rsidSect="00341EBE">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26E" w:rsidRDefault="0076226E">
      <w:pPr>
        <w:spacing w:line="240" w:lineRule="auto"/>
      </w:pPr>
      <w:r>
        <w:separator/>
      </w:r>
    </w:p>
  </w:endnote>
  <w:endnote w:type="continuationSeparator" w:id="0">
    <w:p w:rsidR="0076226E" w:rsidRDefault="007622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79" w:rsidRDefault="00C13D79"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13D79" w:rsidRDefault="00C13D79" w:rsidP="00341EBE">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79" w:rsidRDefault="00C13D79"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41B7F">
      <w:rPr>
        <w:rStyle w:val="tevilkastrani"/>
        <w:noProof/>
      </w:rPr>
      <w:t>14</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41B7F">
      <w:rPr>
        <w:rStyle w:val="tevilkastrani"/>
        <w:noProof/>
      </w:rPr>
      <w:t>14</w:t>
    </w:r>
    <w:r>
      <w:rPr>
        <w:rStyle w:val="tevilkastrani"/>
      </w:rPr>
      <w:fldChar w:fldCharType="end"/>
    </w:r>
  </w:p>
  <w:p w:rsidR="00C13D79" w:rsidRDefault="00C13D79" w:rsidP="00341EBE">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26E" w:rsidRDefault="0076226E">
      <w:pPr>
        <w:spacing w:line="240" w:lineRule="auto"/>
      </w:pPr>
      <w:r>
        <w:separator/>
      </w:r>
    </w:p>
  </w:footnote>
  <w:footnote w:type="continuationSeparator" w:id="0">
    <w:p w:rsidR="0076226E" w:rsidRDefault="007622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D79" w:rsidRPr="00110CBD" w:rsidRDefault="00C13D79" w:rsidP="00341EBE">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13D79" w:rsidRPr="008F3500">
      <w:trPr>
        <w:cantSplit/>
        <w:trHeight w:hRule="exact" w:val="847"/>
      </w:trPr>
      <w:tc>
        <w:tcPr>
          <w:tcW w:w="567" w:type="dxa"/>
        </w:tcPr>
        <w:p w:rsidR="00C13D79" w:rsidRPr="008F3500" w:rsidRDefault="00C13D79"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0F5817"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C13D79" w:rsidRPr="00562610" w:rsidRDefault="00C13D79" w:rsidP="00E9134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Maistrova ulica 10, 1000 Ljubljana</w:t>
    </w:r>
    <w:r w:rsidRPr="00562610">
      <w:rPr>
        <w:rFonts w:cs="Arial"/>
        <w:sz w:val="16"/>
      </w:rPr>
      <w:tab/>
      <w:t>T: 01 369 59 00</w:t>
    </w:r>
  </w:p>
  <w:p w:rsidR="00C13D79" w:rsidRPr="00562610" w:rsidRDefault="00C13D79"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rsidR="00C13D79" w:rsidRPr="00562610" w:rsidRDefault="00C13D79"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rsidR="00C13D79" w:rsidRPr="00562610" w:rsidRDefault="00C13D79" w:rsidP="00E9134F">
    <w:pPr>
      <w:pStyle w:val="Glava"/>
      <w:tabs>
        <w:tab w:val="clear" w:pos="4320"/>
        <w:tab w:val="clear" w:pos="8640"/>
        <w:tab w:val="left" w:pos="5112"/>
      </w:tabs>
      <w:spacing w:line="240" w:lineRule="exact"/>
      <w:rPr>
        <w:rFonts w:cs="Arial"/>
        <w:sz w:val="16"/>
      </w:rPr>
    </w:pPr>
    <w:r w:rsidRPr="00562610">
      <w:rPr>
        <w:rFonts w:cs="Arial"/>
        <w:sz w:val="16"/>
      </w:rPr>
      <w:tab/>
      <w:t>www.mk.gov.si</w:t>
    </w:r>
  </w:p>
  <w:p w:rsidR="00C13D79" w:rsidRPr="00562610" w:rsidRDefault="00C13D79" w:rsidP="00341EBE">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F2697"/>
    <w:multiLevelType w:val="hybridMultilevel"/>
    <w:tmpl w:val="C55628DA"/>
    <w:lvl w:ilvl="0" w:tplc="9E826E4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44237A3"/>
    <w:multiLevelType w:val="hybridMultilevel"/>
    <w:tmpl w:val="6E5EAB70"/>
    <w:lvl w:ilvl="0" w:tplc="AD460BD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791056"/>
    <w:multiLevelType w:val="hybridMultilevel"/>
    <w:tmpl w:val="F036EBC0"/>
    <w:lvl w:ilvl="0" w:tplc="C4C2DCEC">
      <w:start w:val="1"/>
      <w:numFmt w:val="decimal"/>
      <w:pStyle w:val="tevilnatoka"/>
      <w:lvlText w:val="%1."/>
      <w:lvlJc w:val="left"/>
      <w:pPr>
        <w:tabs>
          <w:tab w:val="num" w:pos="5359"/>
        </w:tabs>
        <w:ind w:left="5359"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CCE5F68"/>
    <w:multiLevelType w:val="hybridMultilevel"/>
    <w:tmpl w:val="A7C82F28"/>
    <w:lvl w:ilvl="0" w:tplc="96EE903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3F211C7E"/>
    <w:multiLevelType w:val="hybridMultilevel"/>
    <w:tmpl w:val="C9DCA85A"/>
    <w:lvl w:ilvl="0" w:tplc="D36A316E">
      <w:start w:val="1"/>
      <w:numFmt w:val="upp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5615E6"/>
    <w:multiLevelType w:val="hybridMultilevel"/>
    <w:tmpl w:val="ACA23AB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433623AE"/>
    <w:multiLevelType w:val="hybridMultilevel"/>
    <w:tmpl w:val="19BE14E6"/>
    <w:lvl w:ilvl="0" w:tplc="74F202A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A607FF2"/>
    <w:multiLevelType w:val="hybridMultilevel"/>
    <w:tmpl w:val="ADE25A10"/>
    <w:lvl w:ilvl="0" w:tplc="86200A0C">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D517BF"/>
    <w:multiLevelType w:val="hybridMultilevel"/>
    <w:tmpl w:val="084EE2A0"/>
    <w:lvl w:ilvl="0" w:tplc="BBC88C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2"/>
  </w:num>
  <w:num w:numId="6">
    <w:abstractNumId w:val="8"/>
  </w:num>
  <w:num w:numId="7">
    <w:abstractNumId w:val="6"/>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20C"/>
    <w:rsid w:val="00065108"/>
    <w:rsid w:val="000651D0"/>
    <w:rsid w:val="0008001B"/>
    <w:rsid w:val="000E3121"/>
    <w:rsid w:val="000F0271"/>
    <w:rsid w:val="000F2F12"/>
    <w:rsid w:val="000F7AEB"/>
    <w:rsid w:val="001072E5"/>
    <w:rsid w:val="001323C0"/>
    <w:rsid w:val="001606DA"/>
    <w:rsid w:val="00181033"/>
    <w:rsid w:val="00185A05"/>
    <w:rsid w:val="00204E11"/>
    <w:rsid w:val="0021020C"/>
    <w:rsid w:val="002347A6"/>
    <w:rsid w:val="002520B5"/>
    <w:rsid w:val="0026139C"/>
    <w:rsid w:val="0027154E"/>
    <w:rsid w:val="00271E48"/>
    <w:rsid w:val="002739BB"/>
    <w:rsid w:val="002A3C75"/>
    <w:rsid w:val="002A4683"/>
    <w:rsid w:val="002C1CCA"/>
    <w:rsid w:val="002F49CD"/>
    <w:rsid w:val="002F5D3E"/>
    <w:rsid w:val="003232D4"/>
    <w:rsid w:val="00326571"/>
    <w:rsid w:val="00341EBE"/>
    <w:rsid w:val="003759A3"/>
    <w:rsid w:val="003A6B85"/>
    <w:rsid w:val="003B2F40"/>
    <w:rsid w:val="003D5369"/>
    <w:rsid w:val="00437358"/>
    <w:rsid w:val="00513224"/>
    <w:rsid w:val="005414E7"/>
    <w:rsid w:val="00541B7F"/>
    <w:rsid w:val="005438CC"/>
    <w:rsid w:val="00562610"/>
    <w:rsid w:val="005947B5"/>
    <w:rsid w:val="005B18C6"/>
    <w:rsid w:val="005E7352"/>
    <w:rsid w:val="006337DB"/>
    <w:rsid w:val="006519CB"/>
    <w:rsid w:val="00652A39"/>
    <w:rsid w:val="006B489C"/>
    <w:rsid w:val="006C0A95"/>
    <w:rsid w:val="006F2203"/>
    <w:rsid w:val="00716457"/>
    <w:rsid w:val="00741F36"/>
    <w:rsid w:val="00761E38"/>
    <w:rsid w:val="0076226E"/>
    <w:rsid w:val="007F18F9"/>
    <w:rsid w:val="00850C26"/>
    <w:rsid w:val="0085513F"/>
    <w:rsid w:val="008612A9"/>
    <w:rsid w:val="008C1F6F"/>
    <w:rsid w:val="008C57E4"/>
    <w:rsid w:val="008D0B9E"/>
    <w:rsid w:val="008F08EB"/>
    <w:rsid w:val="008F28CE"/>
    <w:rsid w:val="009033D9"/>
    <w:rsid w:val="0095432E"/>
    <w:rsid w:val="00976E7F"/>
    <w:rsid w:val="00985BB4"/>
    <w:rsid w:val="00987FA0"/>
    <w:rsid w:val="00990E91"/>
    <w:rsid w:val="009A7F10"/>
    <w:rsid w:val="009B0C60"/>
    <w:rsid w:val="009C7260"/>
    <w:rsid w:val="009E592C"/>
    <w:rsid w:val="00A01295"/>
    <w:rsid w:val="00A43EA3"/>
    <w:rsid w:val="00A50714"/>
    <w:rsid w:val="00A662FB"/>
    <w:rsid w:val="00AA708A"/>
    <w:rsid w:val="00AC0F7A"/>
    <w:rsid w:val="00AC6078"/>
    <w:rsid w:val="00B04CCD"/>
    <w:rsid w:val="00B20C49"/>
    <w:rsid w:val="00B645B8"/>
    <w:rsid w:val="00B719C5"/>
    <w:rsid w:val="00B7327F"/>
    <w:rsid w:val="00B8533B"/>
    <w:rsid w:val="00BB1AA7"/>
    <w:rsid w:val="00BF7BAC"/>
    <w:rsid w:val="00C05BA7"/>
    <w:rsid w:val="00C13D79"/>
    <w:rsid w:val="00C31C0B"/>
    <w:rsid w:val="00C32000"/>
    <w:rsid w:val="00C402F0"/>
    <w:rsid w:val="00C47D16"/>
    <w:rsid w:val="00C54835"/>
    <w:rsid w:val="00CA7956"/>
    <w:rsid w:val="00D21129"/>
    <w:rsid w:val="00D644EC"/>
    <w:rsid w:val="00D6634B"/>
    <w:rsid w:val="00D812AE"/>
    <w:rsid w:val="00D81D29"/>
    <w:rsid w:val="00D878CC"/>
    <w:rsid w:val="00DA4FE6"/>
    <w:rsid w:val="00DE3F0B"/>
    <w:rsid w:val="00DF7C57"/>
    <w:rsid w:val="00E01F38"/>
    <w:rsid w:val="00E30935"/>
    <w:rsid w:val="00E558B9"/>
    <w:rsid w:val="00E8077D"/>
    <w:rsid w:val="00E9134F"/>
    <w:rsid w:val="00EB5062"/>
    <w:rsid w:val="00ED723B"/>
    <w:rsid w:val="00F25B0E"/>
    <w:rsid w:val="00F358FF"/>
    <w:rsid w:val="00F47A8F"/>
    <w:rsid w:val="00F9406C"/>
    <w:rsid w:val="00FB1BCC"/>
    <w:rsid w:val="00FB4C82"/>
    <w:rsid w:val="00FB71EC"/>
    <w:rsid w:val="00FC18C8"/>
    <w:rsid w:val="00FC3D4A"/>
    <w:rsid w:val="00FC58E3"/>
    <w:rsid w:val="00FD25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C99190A-923A-4031-AC76-1B6AC6CC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1020C"/>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uiPriority w:val="34"/>
    <w:qFormat/>
    <w:rsid w:val="0021020C"/>
    <w:pPr>
      <w:spacing w:after="0" w:line="240" w:lineRule="auto"/>
      <w:ind w:left="708"/>
    </w:pPr>
    <w:rPr>
      <w:rFonts w:ascii="Times New Roman" w:eastAsia="Times New Roman" w:hAnsi="Times New Roman"/>
      <w:sz w:val="24"/>
      <w:szCs w:val="24"/>
      <w:lang w:eastAsia="sl-SI"/>
    </w:rPr>
  </w:style>
  <w:style w:type="paragraph" w:customStyle="1" w:styleId="Odstavek">
    <w:name w:val="Odstavek"/>
    <w:basedOn w:val="Navaden"/>
    <w:link w:val="OdstavekZnak"/>
    <w:qFormat/>
    <w:rsid w:val="0021020C"/>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21020C"/>
    <w:rPr>
      <w:rFonts w:ascii="Arial" w:eastAsia="Times New Roman" w:hAnsi="Arial" w:cs="Arial"/>
      <w:sz w:val="22"/>
      <w:szCs w:val="22"/>
    </w:rPr>
  </w:style>
  <w:style w:type="paragraph" w:customStyle="1" w:styleId="lennaslov">
    <w:name w:val="Člen_naslov"/>
    <w:basedOn w:val="Navaden"/>
    <w:qFormat/>
    <w:rsid w:val="0021020C"/>
    <w:pPr>
      <w:suppressAutoHyphens/>
      <w:overflowPunct w:val="0"/>
      <w:autoSpaceDE w:val="0"/>
      <w:autoSpaceDN w:val="0"/>
      <w:adjustRightInd w:val="0"/>
      <w:spacing w:after="0" w:line="240" w:lineRule="auto"/>
      <w:jc w:val="center"/>
      <w:textAlignment w:val="baseline"/>
    </w:pPr>
    <w:rPr>
      <w:rFonts w:ascii="Arial" w:eastAsia="Times New Roman" w:hAnsi="Arial" w:cs="Arial"/>
      <w:b/>
      <w:lang w:eastAsia="sl-SI"/>
    </w:rPr>
  </w:style>
  <w:style w:type="paragraph" w:styleId="Brezrazmikov">
    <w:name w:val="No Spacing"/>
    <w:uiPriority w:val="1"/>
    <w:qFormat/>
    <w:rsid w:val="0021020C"/>
    <w:rPr>
      <w:sz w:val="22"/>
      <w:szCs w:val="22"/>
      <w:lang w:eastAsia="en-US"/>
    </w:rPr>
  </w:style>
  <w:style w:type="paragraph" w:customStyle="1" w:styleId="tevilnatoka">
    <w:name w:val="Številčna točka"/>
    <w:basedOn w:val="Navaden"/>
    <w:link w:val="tevilnatokaZnak"/>
    <w:qFormat/>
    <w:rsid w:val="0021020C"/>
    <w:pPr>
      <w:numPr>
        <w:numId w:val="5"/>
      </w:numPr>
      <w:tabs>
        <w:tab w:val="left" w:pos="540"/>
        <w:tab w:val="left" w:pos="900"/>
      </w:tabs>
      <w:spacing w:after="0" w:line="240" w:lineRule="auto"/>
      <w:jc w:val="both"/>
    </w:pPr>
    <w:rPr>
      <w:rFonts w:ascii="Arial" w:eastAsia="Times New Roman" w:hAnsi="Arial"/>
      <w:lang w:val="x-none" w:eastAsia="x-none"/>
    </w:rPr>
  </w:style>
  <w:style w:type="character" w:customStyle="1" w:styleId="tevilnatokaZnak">
    <w:name w:val="Številčna točka Znak"/>
    <w:link w:val="tevilnatoka"/>
    <w:rsid w:val="0021020C"/>
    <w:rPr>
      <w:rFonts w:ascii="Arial" w:eastAsia="Times New Roman" w:hAnsi="Arial"/>
      <w:sz w:val="22"/>
      <w:szCs w:val="22"/>
      <w:lang w:val="x-none" w:eastAsia="x-none"/>
    </w:rPr>
  </w:style>
  <w:style w:type="paragraph" w:customStyle="1" w:styleId="esegmenth4">
    <w:name w:val="esegment_h4"/>
    <w:basedOn w:val="Navaden"/>
    <w:rsid w:val="0021020C"/>
    <w:pPr>
      <w:spacing w:after="140" w:line="240" w:lineRule="auto"/>
      <w:jc w:val="center"/>
    </w:pPr>
    <w:rPr>
      <w:rFonts w:ascii="Times New Roman" w:eastAsia="Times New Roman" w:hAnsi="Times New Roman"/>
      <w:b/>
      <w:bCs/>
      <w:color w:val="333333"/>
      <w:sz w:val="12"/>
      <w:szCs w:val="12"/>
      <w:lang w:eastAsia="sl-SI"/>
    </w:rPr>
  </w:style>
  <w:style w:type="paragraph" w:styleId="Besedilooblaka">
    <w:name w:val="Balloon Text"/>
    <w:basedOn w:val="Navaden"/>
    <w:link w:val="BesedilooblakaZnak"/>
    <w:uiPriority w:val="99"/>
    <w:semiHidden/>
    <w:unhideWhenUsed/>
    <w:rsid w:val="00E3093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30935"/>
    <w:rPr>
      <w:rFonts w:ascii="Tahoma" w:hAnsi="Tahoma" w:cs="Tahoma"/>
      <w:sz w:val="16"/>
      <w:szCs w:val="16"/>
      <w:lang w:eastAsia="en-US"/>
    </w:rPr>
  </w:style>
  <w:style w:type="character" w:customStyle="1" w:styleId="AlineazaodstavkomZnak">
    <w:name w:val="Alinea za odstavkom Znak"/>
    <w:basedOn w:val="Privzetapisavaodstavka"/>
    <w:link w:val="Alineazaodstavkom"/>
    <w:locked/>
    <w:rsid w:val="00E30935"/>
    <w:rPr>
      <w:rFonts w:ascii="Arial" w:eastAsia="Times New Roman" w:hAnsi="Arial" w:cs="Arial"/>
      <w:sz w:val="22"/>
      <w:szCs w:val="22"/>
    </w:rPr>
  </w:style>
  <w:style w:type="paragraph" w:customStyle="1" w:styleId="Alineazaodstavkom">
    <w:name w:val="Alinea za odstavkom"/>
    <w:basedOn w:val="Navaden"/>
    <w:link w:val="AlineazaodstavkomZnak"/>
    <w:qFormat/>
    <w:rsid w:val="00E30935"/>
    <w:pPr>
      <w:numPr>
        <w:numId w:val="8"/>
      </w:numPr>
      <w:spacing w:after="0" w:line="240" w:lineRule="auto"/>
      <w:jc w:val="both"/>
    </w:pPr>
    <w:rPr>
      <w:rFonts w:ascii="Arial" w:eastAsia="Times New Roman" w:hAnsi="Arial" w:cs="Arial"/>
      <w:lang w:eastAsia="sl-SI"/>
    </w:rPr>
  </w:style>
  <w:style w:type="paragraph" w:customStyle="1" w:styleId="rkovnatokazaodstavkomA">
    <w:name w:val="Črkovna točka za odstavkom A."/>
    <w:basedOn w:val="Navaden"/>
    <w:rsid w:val="00AC0F7A"/>
    <w:pPr>
      <w:numPr>
        <w:numId w:val="9"/>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character" w:styleId="Pripombasklic">
    <w:name w:val="annotation reference"/>
    <w:basedOn w:val="Privzetapisavaodstavka"/>
    <w:uiPriority w:val="99"/>
    <w:semiHidden/>
    <w:unhideWhenUsed/>
    <w:rsid w:val="00C402F0"/>
    <w:rPr>
      <w:sz w:val="16"/>
      <w:szCs w:val="16"/>
    </w:rPr>
  </w:style>
  <w:style w:type="paragraph" w:styleId="Pripombabesedilo">
    <w:name w:val="annotation text"/>
    <w:basedOn w:val="Navaden"/>
    <w:link w:val="PripombabesediloZnak"/>
    <w:uiPriority w:val="99"/>
    <w:semiHidden/>
    <w:unhideWhenUsed/>
    <w:rsid w:val="00C402F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402F0"/>
    <w:rPr>
      <w:lang w:eastAsia="en-US"/>
    </w:rPr>
  </w:style>
  <w:style w:type="paragraph" w:styleId="Zadevapripombe">
    <w:name w:val="annotation subject"/>
    <w:basedOn w:val="Pripombabesedilo"/>
    <w:next w:val="Pripombabesedilo"/>
    <w:link w:val="ZadevapripombeZnak"/>
    <w:uiPriority w:val="99"/>
    <w:semiHidden/>
    <w:unhideWhenUsed/>
    <w:rsid w:val="00C402F0"/>
    <w:rPr>
      <w:b/>
      <w:bCs/>
    </w:rPr>
  </w:style>
  <w:style w:type="character" w:customStyle="1" w:styleId="ZadevapripombeZnak">
    <w:name w:val="Zadeva pripombe Znak"/>
    <w:basedOn w:val="PripombabesediloZnak"/>
    <w:link w:val="Zadevapripombe"/>
    <w:uiPriority w:val="99"/>
    <w:semiHidden/>
    <w:rsid w:val="00C402F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193081">
      <w:bodyDiv w:val="1"/>
      <w:marLeft w:val="0"/>
      <w:marRight w:val="0"/>
      <w:marTop w:val="0"/>
      <w:marBottom w:val="0"/>
      <w:divBdr>
        <w:top w:val="none" w:sz="0" w:space="0" w:color="auto"/>
        <w:left w:val="none" w:sz="0" w:space="0" w:color="auto"/>
        <w:bottom w:val="none" w:sz="0" w:space="0" w:color="auto"/>
        <w:right w:val="none" w:sz="0" w:space="0" w:color="auto"/>
      </w:divBdr>
    </w:div>
    <w:div w:id="773942910">
      <w:bodyDiv w:val="1"/>
      <w:marLeft w:val="0"/>
      <w:marRight w:val="0"/>
      <w:marTop w:val="0"/>
      <w:marBottom w:val="0"/>
      <w:divBdr>
        <w:top w:val="none" w:sz="0" w:space="0" w:color="auto"/>
        <w:left w:val="none" w:sz="0" w:space="0" w:color="auto"/>
        <w:bottom w:val="none" w:sz="0" w:space="0" w:color="auto"/>
        <w:right w:val="none" w:sz="0" w:space="0" w:color="auto"/>
      </w:divBdr>
    </w:div>
    <w:div w:id="1285887137">
      <w:bodyDiv w:val="1"/>
      <w:marLeft w:val="0"/>
      <w:marRight w:val="0"/>
      <w:marTop w:val="0"/>
      <w:marBottom w:val="0"/>
      <w:divBdr>
        <w:top w:val="none" w:sz="0" w:space="0" w:color="auto"/>
        <w:left w:val="none" w:sz="0" w:space="0" w:color="auto"/>
        <w:bottom w:val="none" w:sz="0" w:space="0" w:color="auto"/>
        <w:right w:val="none" w:sz="0" w:space="0" w:color="auto"/>
      </w:divBdr>
    </w:div>
    <w:div w:id="180939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NovMK\dopis%20MK%20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ECD5-20A3-40BA-835C-9ACE87BF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MK slo.dot</Template>
  <TotalTime>0</TotalTime>
  <Pages>14</Pages>
  <Words>4886</Words>
  <Characters>27851</Characters>
  <Application>Microsoft Office Word</Application>
  <DocSecurity>0</DocSecurity>
  <Lines>232</Lines>
  <Paragraphs>65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32672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Ostrouška</dc:creator>
  <cp:lastModifiedBy>Irma Butina</cp:lastModifiedBy>
  <cp:revision>2</cp:revision>
  <cp:lastPrinted>2016-12-19T12:11:00Z</cp:lastPrinted>
  <dcterms:created xsi:type="dcterms:W3CDTF">2017-01-05T10:12:00Z</dcterms:created>
  <dcterms:modified xsi:type="dcterms:W3CDTF">2017-01-05T10:12:00Z</dcterms:modified>
</cp:coreProperties>
</file>