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C875" w14:textId="06A3636E" w:rsidR="003B24AA" w:rsidRPr="003B24AA" w:rsidRDefault="003B24AA" w:rsidP="003B24AA">
      <w:pPr>
        <w:rPr>
          <w:b/>
          <w:bCs/>
        </w:rPr>
      </w:pPr>
      <w:r w:rsidRPr="003B24AA">
        <w:rPr>
          <w:b/>
          <w:bCs/>
        </w:rPr>
        <w:t xml:space="preserve">Carinski postopki pri vstopu v Turčijo </w:t>
      </w:r>
    </w:p>
    <w:p w14:paraId="7910C24B" w14:textId="12FAB069" w:rsidR="003B24AA" w:rsidRDefault="003B24AA" w:rsidP="003B24AA"/>
    <w:p w14:paraId="364E54AF" w14:textId="511EF575" w:rsidR="003B24AA" w:rsidRDefault="003B24AA" w:rsidP="003B24AA"/>
    <w:p w14:paraId="2BBB6FDC" w14:textId="50BF030B" w:rsidR="003B24AA" w:rsidRDefault="003B24AA" w:rsidP="003B24AA"/>
    <w:p w14:paraId="4AE498B5" w14:textId="452A253D" w:rsidR="003B24AA" w:rsidRDefault="003B24AA" w:rsidP="003B24AA">
      <w:r>
        <w:t>Pri začasnem uvozu blaga z ATA zvezkom v Turčijo, morate podatke o blagu (celoten seznam  blaga) vnesti še v turško spletno aplikacijo:</w:t>
      </w:r>
    </w:p>
    <w:p w14:paraId="2C9C8EE5" w14:textId="77777777" w:rsidR="003B24AA" w:rsidRPr="003B24AA" w:rsidRDefault="003B24AA" w:rsidP="003B24AA">
      <w:pPr>
        <w:rPr>
          <w:lang w:val="tr-TR"/>
        </w:rPr>
      </w:pPr>
    </w:p>
    <w:p w14:paraId="17CDF771" w14:textId="77777777" w:rsidR="003B24AA" w:rsidRPr="003B24AA" w:rsidRDefault="003B24AA" w:rsidP="003B24AA">
      <w:pPr>
        <w:rPr>
          <w:lang w:val="tr-TR"/>
        </w:rPr>
      </w:pPr>
      <w:hyperlink r:id="rId7" w:anchor="/login" w:history="1">
        <w:r w:rsidRPr="003B24AA">
          <w:rPr>
            <w:rStyle w:val="Hiperpovezava"/>
            <w:lang w:val="tr-TR"/>
          </w:rPr>
          <w:t>https://uygulama.gtb.gov.tr/eATA/#/login</w:t>
        </w:r>
      </w:hyperlink>
    </w:p>
    <w:p w14:paraId="539A6B9D" w14:textId="77777777" w:rsidR="003B24AA" w:rsidRPr="003B24AA" w:rsidRDefault="003B24AA" w:rsidP="003B24AA">
      <w:pPr>
        <w:rPr>
          <w:lang w:val="tr-TR"/>
        </w:rPr>
      </w:pPr>
    </w:p>
    <w:p w14:paraId="01B81D86" w14:textId="77777777" w:rsidR="003B24AA" w:rsidRDefault="003B24AA" w:rsidP="003B24AA">
      <w:pPr>
        <w:rPr>
          <w:lang w:val="tr-TR"/>
        </w:rPr>
      </w:pPr>
      <w:r>
        <w:rPr>
          <w:lang w:val="tr-TR"/>
        </w:rPr>
        <w:t>Spletna stran je v turškem jeziku.</w:t>
      </w:r>
    </w:p>
    <w:p w14:paraId="3B76CC90" w14:textId="77777777" w:rsidR="003B24AA" w:rsidRDefault="003B24AA" w:rsidP="003B24AA">
      <w:pPr>
        <w:rPr>
          <w:lang w:val="tr-TR"/>
        </w:rPr>
      </w:pPr>
    </w:p>
    <w:p w14:paraId="292A2A1B" w14:textId="3CC7267D" w:rsidR="003B24AA" w:rsidRDefault="002446CB" w:rsidP="003B24AA">
      <w:pPr>
        <w:rPr>
          <w:lang w:val="tr-TR"/>
        </w:rPr>
      </w:pPr>
      <w:r>
        <w:rPr>
          <w:lang w:val="tr-TR"/>
        </w:rPr>
        <w:t xml:space="preserve">Glede uporabe aplikacije na meji </w:t>
      </w:r>
      <w:r w:rsidR="003B24AA">
        <w:rPr>
          <w:lang w:val="tr-TR"/>
        </w:rPr>
        <w:t>svetujejo turški cariniki.</w:t>
      </w:r>
    </w:p>
    <w:p w14:paraId="021BDCD8" w14:textId="20F6CFC4" w:rsidR="003B24AA" w:rsidRDefault="003B24AA" w:rsidP="003B24AA">
      <w:pPr>
        <w:rPr>
          <w:lang w:val="tr-TR"/>
        </w:rPr>
      </w:pPr>
    </w:p>
    <w:p w14:paraId="2CCAB0E4" w14:textId="77777777" w:rsidR="002446CB" w:rsidRDefault="002446CB" w:rsidP="003B24AA">
      <w:pPr>
        <w:rPr>
          <w:lang w:val="tr-TR"/>
        </w:rPr>
      </w:pPr>
    </w:p>
    <w:p w14:paraId="0693336A" w14:textId="638E5203" w:rsidR="003B24AA" w:rsidRDefault="003B24AA" w:rsidP="003B24AA">
      <w:pPr>
        <w:rPr>
          <w:lang w:val="tr-TR"/>
        </w:rPr>
      </w:pPr>
      <w:r>
        <w:rPr>
          <w:lang w:val="tr-TR"/>
        </w:rPr>
        <w:t>GZS, Javne listine</w:t>
      </w:r>
    </w:p>
    <w:p w14:paraId="65ED3A98" w14:textId="745DBD28" w:rsidR="003B24AA" w:rsidRDefault="003B24AA" w:rsidP="003B24AA">
      <w:pPr>
        <w:rPr>
          <w:lang w:val="tr-TR"/>
        </w:rPr>
      </w:pPr>
      <w:r>
        <w:rPr>
          <w:lang w:val="tr-TR"/>
        </w:rPr>
        <w:t>11. 1. 2023</w:t>
      </w:r>
    </w:p>
    <w:sectPr w:rsidR="003B24AA" w:rsidSect="008D0672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2BCB2" w14:textId="77777777" w:rsidR="003B24AA" w:rsidRDefault="003B24AA">
      <w:r>
        <w:separator/>
      </w:r>
    </w:p>
  </w:endnote>
  <w:endnote w:type="continuationSeparator" w:id="0">
    <w:p w14:paraId="078C9080" w14:textId="77777777" w:rsidR="003B24AA" w:rsidRDefault="003B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AAE32" w14:textId="77777777" w:rsidR="001A7CC6" w:rsidRDefault="001A7CC6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085413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14:paraId="6219A767" w14:textId="77777777" w:rsidR="001A7CC6" w:rsidRDefault="001A7CC6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AFD2" w14:textId="77777777" w:rsidR="003B24AA" w:rsidRDefault="003B24AA">
      <w:r>
        <w:separator/>
      </w:r>
    </w:p>
  </w:footnote>
  <w:footnote w:type="continuationSeparator" w:id="0">
    <w:p w14:paraId="26D95819" w14:textId="77777777" w:rsidR="003B24AA" w:rsidRDefault="003B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D419" w14:textId="77777777" w:rsidR="001A7CC6" w:rsidRDefault="001A7CC6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2B81B37D" wp14:editId="29CF9D4D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7BA85" w14:textId="77777777" w:rsidR="001A7CC6" w:rsidRDefault="001A7CC6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EC156" w14:textId="77777777" w:rsidR="001A7CC6" w:rsidRDefault="001A7CC6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 wp14:anchorId="1CD2531D" wp14:editId="4BCB4598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90BD224" w14:textId="77777777" w:rsidR="001A7CC6" w:rsidRPr="008B4EC5" w:rsidRDefault="001A7CC6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14:paraId="25897703" w14:textId="4A4195DC" w:rsidR="001A7CC6" w:rsidRDefault="001A7CC6" w:rsidP="00464D2F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  <w:r>
      <w:rPr>
        <w:rFonts w:ascii="Verdana" w:hAnsi="Verdana" w:cs="Tahoma"/>
        <w:noProof/>
        <w:sz w:val="14"/>
        <w:szCs w:val="14"/>
      </w:rPr>
      <w:t>/</w:t>
    </w:r>
    <w:r w:rsidR="003B24AA">
      <w:rPr>
        <w:rFonts w:ascii="Verdana" w:hAnsi="Verdana" w:cs="Tahoma"/>
        <w:noProof/>
        <w:sz w:val="14"/>
        <w:szCs w:val="14"/>
      </w:rPr>
      <w:t>ata</w:t>
    </w:r>
  </w:p>
  <w:p w14:paraId="25A76FF4" w14:textId="77777777" w:rsidR="001A7CC6" w:rsidRDefault="001A7CC6" w:rsidP="0038493C">
    <w:pPr>
      <w:ind w:left="-1134"/>
      <w:rPr>
        <w:rFonts w:ascii="Verdana" w:hAnsi="Verdana" w:cs="Tahoma"/>
        <w:sz w:val="14"/>
        <w:szCs w:val="14"/>
      </w:rPr>
    </w:pPr>
  </w:p>
  <w:p w14:paraId="237EB085" w14:textId="77777777" w:rsidR="001A7CC6" w:rsidRDefault="001A7CC6" w:rsidP="005E78DA">
    <w:pPr>
      <w:pStyle w:val="Glava"/>
      <w:ind w:left="-1134"/>
      <w:jc w:val="left"/>
      <w:rPr>
        <w:rFonts w:cs="Tahoma"/>
        <w:szCs w:val="14"/>
      </w:rPr>
    </w:pPr>
  </w:p>
  <w:p w14:paraId="4E469FBA" w14:textId="77777777" w:rsidR="001A7CC6" w:rsidRDefault="001A7CC6" w:rsidP="005E78DA">
    <w:pPr>
      <w:pStyle w:val="Glava"/>
      <w:ind w:left="-1134"/>
      <w:jc w:val="left"/>
      <w:rPr>
        <w:rFonts w:cs="Tahoma"/>
        <w:szCs w:val="14"/>
      </w:rPr>
    </w:pPr>
  </w:p>
  <w:p w14:paraId="066A925E" w14:textId="77777777" w:rsidR="001A7CC6" w:rsidRDefault="001A7CC6" w:rsidP="005E78DA">
    <w:pPr>
      <w:pStyle w:val="Glava"/>
      <w:ind w:left="-1134"/>
      <w:jc w:val="left"/>
      <w:rPr>
        <w:rFonts w:cs="Tahoma"/>
        <w:szCs w:val="14"/>
      </w:rPr>
    </w:pPr>
  </w:p>
  <w:p w14:paraId="417DD3ED" w14:textId="77777777" w:rsidR="001A7CC6" w:rsidRDefault="001A7CC6" w:rsidP="005E78DA">
    <w:pPr>
      <w:pStyle w:val="Glava"/>
      <w:ind w:left="-1134"/>
      <w:jc w:val="left"/>
      <w:rPr>
        <w:rFonts w:cs="Tahoma"/>
        <w:szCs w:val="14"/>
      </w:rPr>
    </w:pPr>
  </w:p>
  <w:p w14:paraId="1337F248" w14:textId="77777777" w:rsidR="001A7CC6" w:rsidRPr="008B4EC5" w:rsidRDefault="001A7CC6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70071"/>
    <w:multiLevelType w:val="hybridMultilevel"/>
    <w:tmpl w:val="3CC2587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6582"/>
    <w:multiLevelType w:val="hybridMultilevel"/>
    <w:tmpl w:val="54EEC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20DCE"/>
    <w:multiLevelType w:val="hybridMultilevel"/>
    <w:tmpl w:val="C6E849BC"/>
    <w:lvl w:ilvl="0" w:tplc="6F66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32130"/>
    <w:multiLevelType w:val="hybridMultilevel"/>
    <w:tmpl w:val="B3184B3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262B8"/>
    <w:multiLevelType w:val="hybridMultilevel"/>
    <w:tmpl w:val="13A4C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84223"/>
    <w:multiLevelType w:val="hybridMultilevel"/>
    <w:tmpl w:val="D8FE05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27F1B"/>
    <w:multiLevelType w:val="hybridMultilevel"/>
    <w:tmpl w:val="15CC7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70A34"/>
    <w:multiLevelType w:val="hybridMultilevel"/>
    <w:tmpl w:val="57CA7698"/>
    <w:lvl w:ilvl="0" w:tplc="04240019">
      <w:start w:val="1"/>
      <w:numFmt w:val="lowerLetter"/>
      <w:lvlText w:val="%1.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8759E2"/>
    <w:multiLevelType w:val="hybridMultilevel"/>
    <w:tmpl w:val="638E9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910B6"/>
    <w:multiLevelType w:val="hybridMultilevel"/>
    <w:tmpl w:val="68DC42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E10D8"/>
    <w:multiLevelType w:val="hybridMultilevel"/>
    <w:tmpl w:val="2FB6C1A4"/>
    <w:lvl w:ilvl="0" w:tplc="0424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A62F6"/>
    <w:multiLevelType w:val="hybridMultilevel"/>
    <w:tmpl w:val="A36CD4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C4520"/>
    <w:multiLevelType w:val="hybridMultilevel"/>
    <w:tmpl w:val="041CE988"/>
    <w:lvl w:ilvl="0" w:tplc="1C0AFA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9448F"/>
    <w:multiLevelType w:val="hybridMultilevel"/>
    <w:tmpl w:val="CB40E884"/>
    <w:lvl w:ilvl="0" w:tplc="5B7278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74C14"/>
    <w:multiLevelType w:val="hybridMultilevel"/>
    <w:tmpl w:val="DCC030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4440A"/>
    <w:multiLevelType w:val="hybridMultilevel"/>
    <w:tmpl w:val="E52A3A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E1FA9"/>
    <w:multiLevelType w:val="hybridMultilevel"/>
    <w:tmpl w:val="AE42C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1" w15:restartNumberingAfterBreak="0">
    <w:nsid w:val="4ED62564"/>
    <w:multiLevelType w:val="hybridMultilevel"/>
    <w:tmpl w:val="2FB6C1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62237"/>
    <w:multiLevelType w:val="hybridMultilevel"/>
    <w:tmpl w:val="64AA2A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3F3557"/>
    <w:multiLevelType w:val="hybridMultilevel"/>
    <w:tmpl w:val="FA88CA62"/>
    <w:lvl w:ilvl="0" w:tplc="6F662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72A41"/>
    <w:multiLevelType w:val="hybridMultilevel"/>
    <w:tmpl w:val="AEFA2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C0D06"/>
    <w:multiLevelType w:val="hybridMultilevel"/>
    <w:tmpl w:val="20FA7A82"/>
    <w:lvl w:ilvl="0" w:tplc="6CA2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7FC0A90"/>
    <w:multiLevelType w:val="hybridMultilevel"/>
    <w:tmpl w:val="903608EC"/>
    <w:lvl w:ilvl="0" w:tplc="8EF4C5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13B13"/>
    <w:multiLevelType w:val="hybridMultilevel"/>
    <w:tmpl w:val="AD700C9A"/>
    <w:lvl w:ilvl="0" w:tplc="FDCE7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156536"/>
    <w:multiLevelType w:val="hybridMultilevel"/>
    <w:tmpl w:val="E86C3120"/>
    <w:lvl w:ilvl="0" w:tplc="FAAC3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C1631"/>
    <w:multiLevelType w:val="hybridMultilevel"/>
    <w:tmpl w:val="1C24EA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393DAE"/>
    <w:multiLevelType w:val="hybridMultilevel"/>
    <w:tmpl w:val="9A726C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B7C97"/>
    <w:multiLevelType w:val="hybridMultilevel"/>
    <w:tmpl w:val="D1BCD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637805">
    <w:abstractNumId w:val="20"/>
  </w:num>
  <w:num w:numId="2" w16cid:durableId="120876300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 w16cid:durableId="201597187">
    <w:abstractNumId w:val="26"/>
  </w:num>
  <w:num w:numId="4" w16cid:durableId="1076587051">
    <w:abstractNumId w:val="6"/>
  </w:num>
  <w:num w:numId="5" w16cid:durableId="2043705416">
    <w:abstractNumId w:val="30"/>
  </w:num>
  <w:num w:numId="6" w16cid:durableId="594903023">
    <w:abstractNumId w:val="4"/>
  </w:num>
  <w:num w:numId="7" w16cid:durableId="1309243409">
    <w:abstractNumId w:val="5"/>
  </w:num>
  <w:num w:numId="8" w16cid:durableId="1228148430">
    <w:abstractNumId w:val="19"/>
  </w:num>
  <w:num w:numId="9" w16cid:durableId="470026979">
    <w:abstractNumId w:val="11"/>
  </w:num>
  <w:num w:numId="10" w16cid:durableId="127095676">
    <w:abstractNumId w:val="9"/>
  </w:num>
  <w:num w:numId="11" w16cid:durableId="1445272575">
    <w:abstractNumId w:val="22"/>
  </w:num>
  <w:num w:numId="12" w16cid:durableId="1354572957">
    <w:abstractNumId w:val="31"/>
  </w:num>
  <w:num w:numId="13" w16cid:durableId="238952581">
    <w:abstractNumId w:val="33"/>
  </w:num>
  <w:num w:numId="14" w16cid:durableId="208684959">
    <w:abstractNumId w:val="7"/>
  </w:num>
  <w:num w:numId="15" w16cid:durableId="1255674777">
    <w:abstractNumId w:val="25"/>
  </w:num>
  <w:num w:numId="16" w16cid:durableId="1052777856">
    <w:abstractNumId w:val="18"/>
  </w:num>
  <w:num w:numId="17" w16cid:durableId="199244162">
    <w:abstractNumId w:val="12"/>
  </w:num>
  <w:num w:numId="18" w16cid:durableId="1171918991">
    <w:abstractNumId w:val="24"/>
  </w:num>
  <w:num w:numId="19" w16cid:durableId="184566554">
    <w:abstractNumId w:val="17"/>
  </w:num>
  <w:num w:numId="20" w16cid:durableId="1574581649">
    <w:abstractNumId w:val="32"/>
  </w:num>
  <w:num w:numId="21" w16cid:durableId="56361884">
    <w:abstractNumId w:val="14"/>
  </w:num>
  <w:num w:numId="22" w16cid:durableId="1601136450">
    <w:abstractNumId w:val="16"/>
  </w:num>
  <w:num w:numId="23" w16cid:durableId="1069307848">
    <w:abstractNumId w:val="28"/>
  </w:num>
  <w:num w:numId="24" w16cid:durableId="102530671">
    <w:abstractNumId w:val="27"/>
  </w:num>
  <w:num w:numId="25" w16cid:durableId="393894704">
    <w:abstractNumId w:val="13"/>
  </w:num>
  <w:num w:numId="26" w16cid:durableId="141234565">
    <w:abstractNumId w:val="21"/>
  </w:num>
  <w:num w:numId="27" w16cid:durableId="1169249119">
    <w:abstractNumId w:val="15"/>
  </w:num>
  <w:num w:numId="28" w16cid:durableId="1626232807">
    <w:abstractNumId w:val="10"/>
  </w:num>
  <w:num w:numId="29" w16cid:durableId="1348559270">
    <w:abstractNumId w:val="29"/>
  </w:num>
  <w:num w:numId="30" w16cid:durableId="116147133">
    <w:abstractNumId w:val="1"/>
  </w:num>
  <w:num w:numId="31" w16cid:durableId="1542091268">
    <w:abstractNumId w:val="3"/>
  </w:num>
  <w:num w:numId="32" w16cid:durableId="1377125666">
    <w:abstractNumId w:val="23"/>
  </w:num>
  <w:num w:numId="33" w16cid:durableId="1081567298">
    <w:abstractNumId w:val="2"/>
  </w:num>
  <w:num w:numId="34" w16cid:durableId="1557207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AA"/>
    <w:rsid w:val="00004589"/>
    <w:rsid w:val="0000672D"/>
    <w:rsid w:val="00014781"/>
    <w:rsid w:val="00030DC9"/>
    <w:rsid w:val="0003349D"/>
    <w:rsid w:val="00067678"/>
    <w:rsid w:val="00085413"/>
    <w:rsid w:val="000C0EC5"/>
    <w:rsid w:val="001144B2"/>
    <w:rsid w:val="001227DD"/>
    <w:rsid w:val="001268EF"/>
    <w:rsid w:val="0014519B"/>
    <w:rsid w:val="00147B7E"/>
    <w:rsid w:val="00183C2B"/>
    <w:rsid w:val="00186C19"/>
    <w:rsid w:val="001A5474"/>
    <w:rsid w:val="001A7CC6"/>
    <w:rsid w:val="001B11C3"/>
    <w:rsid w:val="001C2730"/>
    <w:rsid w:val="001E30FD"/>
    <w:rsid w:val="001F7E85"/>
    <w:rsid w:val="00202F39"/>
    <w:rsid w:val="002059EC"/>
    <w:rsid w:val="002066A3"/>
    <w:rsid w:val="002128F1"/>
    <w:rsid w:val="0022113E"/>
    <w:rsid w:val="00226CC0"/>
    <w:rsid w:val="00230AF0"/>
    <w:rsid w:val="00243274"/>
    <w:rsid w:val="002446CB"/>
    <w:rsid w:val="002459CE"/>
    <w:rsid w:val="00255946"/>
    <w:rsid w:val="0027440A"/>
    <w:rsid w:val="002779DD"/>
    <w:rsid w:val="0029183D"/>
    <w:rsid w:val="00292FE5"/>
    <w:rsid w:val="002E4B90"/>
    <w:rsid w:val="00323AC0"/>
    <w:rsid w:val="0036380F"/>
    <w:rsid w:val="00374454"/>
    <w:rsid w:val="0037555B"/>
    <w:rsid w:val="00381C1A"/>
    <w:rsid w:val="0038493C"/>
    <w:rsid w:val="0038685E"/>
    <w:rsid w:val="00394B07"/>
    <w:rsid w:val="003B24AA"/>
    <w:rsid w:val="003B540C"/>
    <w:rsid w:val="003C23A0"/>
    <w:rsid w:val="003D4C85"/>
    <w:rsid w:val="003E6D19"/>
    <w:rsid w:val="004156FD"/>
    <w:rsid w:val="00422D7A"/>
    <w:rsid w:val="0043008F"/>
    <w:rsid w:val="0043077D"/>
    <w:rsid w:val="00431FE4"/>
    <w:rsid w:val="00464D2F"/>
    <w:rsid w:val="00482164"/>
    <w:rsid w:val="0049634D"/>
    <w:rsid w:val="004965CB"/>
    <w:rsid w:val="004A4496"/>
    <w:rsid w:val="004A65E6"/>
    <w:rsid w:val="004D2AD9"/>
    <w:rsid w:val="0050598C"/>
    <w:rsid w:val="0051021E"/>
    <w:rsid w:val="005113B8"/>
    <w:rsid w:val="0052138E"/>
    <w:rsid w:val="00525F73"/>
    <w:rsid w:val="00540F77"/>
    <w:rsid w:val="00545D10"/>
    <w:rsid w:val="005945A3"/>
    <w:rsid w:val="005A1F57"/>
    <w:rsid w:val="005C39DB"/>
    <w:rsid w:val="005C559A"/>
    <w:rsid w:val="005C567D"/>
    <w:rsid w:val="005D0E24"/>
    <w:rsid w:val="005E3A27"/>
    <w:rsid w:val="005E78DA"/>
    <w:rsid w:val="005E7A9F"/>
    <w:rsid w:val="00632244"/>
    <w:rsid w:val="00651882"/>
    <w:rsid w:val="0066369B"/>
    <w:rsid w:val="00675AAE"/>
    <w:rsid w:val="006844CB"/>
    <w:rsid w:val="0069511B"/>
    <w:rsid w:val="006A1DE5"/>
    <w:rsid w:val="006B6306"/>
    <w:rsid w:val="006B7736"/>
    <w:rsid w:val="006C2AB5"/>
    <w:rsid w:val="006E7A9F"/>
    <w:rsid w:val="006F7714"/>
    <w:rsid w:val="00707126"/>
    <w:rsid w:val="007172E8"/>
    <w:rsid w:val="00727D74"/>
    <w:rsid w:val="00735AB7"/>
    <w:rsid w:val="007505BA"/>
    <w:rsid w:val="00763CF3"/>
    <w:rsid w:val="00766034"/>
    <w:rsid w:val="007701A0"/>
    <w:rsid w:val="007818C2"/>
    <w:rsid w:val="0078198C"/>
    <w:rsid w:val="007D1916"/>
    <w:rsid w:val="007F2120"/>
    <w:rsid w:val="007F7CC1"/>
    <w:rsid w:val="00803AF9"/>
    <w:rsid w:val="00812609"/>
    <w:rsid w:val="008206C4"/>
    <w:rsid w:val="0083012A"/>
    <w:rsid w:val="00842A15"/>
    <w:rsid w:val="00847386"/>
    <w:rsid w:val="00867F4E"/>
    <w:rsid w:val="00872E51"/>
    <w:rsid w:val="00876CBD"/>
    <w:rsid w:val="008850F4"/>
    <w:rsid w:val="00895D23"/>
    <w:rsid w:val="008A0D4C"/>
    <w:rsid w:val="008B4EC5"/>
    <w:rsid w:val="008C5EA2"/>
    <w:rsid w:val="008D0672"/>
    <w:rsid w:val="00931A30"/>
    <w:rsid w:val="0094160F"/>
    <w:rsid w:val="009471E9"/>
    <w:rsid w:val="00963ADA"/>
    <w:rsid w:val="00964BBD"/>
    <w:rsid w:val="00993236"/>
    <w:rsid w:val="009A3004"/>
    <w:rsid w:val="009C6896"/>
    <w:rsid w:val="009D735D"/>
    <w:rsid w:val="009E6252"/>
    <w:rsid w:val="00A00E18"/>
    <w:rsid w:val="00A05707"/>
    <w:rsid w:val="00A15854"/>
    <w:rsid w:val="00A17A91"/>
    <w:rsid w:val="00A2134C"/>
    <w:rsid w:val="00A21A9E"/>
    <w:rsid w:val="00A27EFA"/>
    <w:rsid w:val="00A42D2C"/>
    <w:rsid w:val="00A45518"/>
    <w:rsid w:val="00A60119"/>
    <w:rsid w:val="00AA1954"/>
    <w:rsid w:val="00AA24E3"/>
    <w:rsid w:val="00AC1123"/>
    <w:rsid w:val="00AD0EB7"/>
    <w:rsid w:val="00AF5254"/>
    <w:rsid w:val="00AF6C35"/>
    <w:rsid w:val="00B16FA6"/>
    <w:rsid w:val="00B444FA"/>
    <w:rsid w:val="00B72459"/>
    <w:rsid w:val="00B921CF"/>
    <w:rsid w:val="00B96815"/>
    <w:rsid w:val="00BC7D30"/>
    <w:rsid w:val="00BD0F53"/>
    <w:rsid w:val="00BD5EF3"/>
    <w:rsid w:val="00C04387"/>
    <w:rsid w:val="00C0442D"/>
    <w:rsid w:val="00C13410"/>
    <w:rsid w:val="00C34CF1"/>
    <w:rsid w:val="00C35D40"/>
    <w:rsid w:val="00C368A2"/>
    <w:rsid w:val="00C72431"/>
    <w:rsid w:val="00C852D5"/>
    <w:rsid w:val="00C94D2E"/>
    <w:rsid w:val="00C94EBE"/>
    <w:rsid w:val="00CA1BA7"/>
    <w:rsid w:val="00CB7549"/>
    <w:rsid w:val="00CD4F35"/>
    <w:rsid w:val="00CF4F69"/>
    <w:rsid w:val="00D15C81"/>
    <w:rsid w:val="00D57011"/>
    <w:rsid w:val="00D76C46"/>
    <w:rsid w:val="00D824A9"/>
    <w:rsid w:val="00D86592"/>
    <w:rsid w:val="00DF3EBA"/>
    <w:rsid w:val="00E111FC"/>
    <w:rsid w:val="00E12140"/>
    <w:rsid w:val="00E50B2F"/>
    <w:rsid w:val="00E57FEB"/>
    <w:rsid w:val="00E60930"/>
    <w:rsid w:val="00E6337A"/>
    <w:rsid w:val="00E7683F"/>
    <w:rsid w:val="00EC446F"/>
    <w:rsid w:val="00ED4070"/>
    <w:rsid w:val="00EE5C42"/>
    <w:rsid w:val="00F012C7"/>
    <w:rsid w:val="00F641F6"/>
    <w:rsid w:val="00F872CC"/>
    <w:rsid w:val="00FA66DD"/>
    <w:rsid w:val="00FC0D34"/>
    <w:rsid w:val="00FD59BC"/>
    <w:rsid w:val="00FE08AF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C661D"/>
  <w15:chartTrackingRefBased/>
  <w15:docId w15:val="{62A5A28C-C269-4601-8F87-ADDC077C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Odstavekseznama">
    <w:name w:val="List Paragraph"/>
    <w:basedOn w:val="Navaden"/>
    <w:uiPriority w:val="34"/>
    <w:qFormat/>
    <w:rsid w:val="00374454"/>
    <w:pPr>
      <w:ind w:left="720"/>
      <w:contextualSpacing/>
    </w:pPr>
  </w:style>
  <w:style w:type="table" w:styleId="Tabelamrea">
    <w:name w:val="Table Grid"/>
    <w:basedOn w:val="Navadnatabela"/>
    <w:rsid w:val="005A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BD0F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BD0F53"/>
    <w:rPr>
      <w:rFonts w:ascii="Segoe UI" w:hAnsi="Segoe UI" w:cs="Segoe UI"/>
      <w:sz w:val="18"/>
      <w:szCs w:val="18"/>
      <w:lang w:eastAsia="en-US"/>
    </w:rPr>
  </w:style>
  <w:style w:type="table" w:customStyle="1" w:styleId="Tabelamrea1">
    <w:name w:val="Tabela – mreža1"/>
    <w:basedOn w:val="Navadnatabela"/>
    <w:next w:val="Tabelamrea"/>
    <w:uiPriority w:val="39"/>
    <w:rsid w:val="00F872C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3B24A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B2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ygulama.gtb.gov.tr/eA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ntar\OneDrive%20-%20Gospodarska%20zbornica%20Slovenije\Documents\Officeove%20predloge%20po%20meri\dopis_slo_barvn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dopis_slo_barvni</Template>
  <TotalTime>16</TotalTime>
  <Pages>1</Pages>
  <Words>49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Eva Žontar</dc:creator>
  <cp:keywords/>
  <dc:description/>
  <cp:lastModifiedBy>Eva Žontar</cp:lastModifiedBy>
  <cp:revision>1</cp:revision>
  <cp:lastPrinted>2007-01-10T09:44:00Z</cp:lastPrinted>
  <dcterms:created xsi:type="dcterms:W3CDTF">2023-01-11T11:39:00Z</dcterms:created>
  <dcterms:modified xsi:type="dcterms:W3CDTF">2023-01-11T11:57:00Z</dcterms:modified>
</cp:coreProperties>
</file>