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9925"/>
        <w:gridCol w:w="2259"/>
        <w:gridCol w:w="966"/>
      </w:tblGrid>
      <w:tr w:rsidR="00227297" w:rsidRPr="004D324C" w14:paraId="2183A3B8" w14:textId="77777777" w:rsidTr="00802337">
        <w:trPr>
          <w:cantSplit/>
          <w:trHeight w:val="274"/>
        </w:trPr>
        <w:tc>
          <w:tcPr>
            <w:tcW w:w="302" w:type="pct"/>
            <w:shd w:val="clear" w:color="auto" w:fill="FFFFFF" w:themeFill="background1"/>
            <w:textDirection w:val="btLr"/>
            <w:vAlign w:val="center"/>
          </w:tcPr>
          <w:p w14:paraId="0C98DA63" w14:textId="77777777" w:rsidR="00227297" w:rsidRPr="0070322F" w:rsidRDefault="00227297" w:rsidP="0070322F">
            <w:pPr>
              <w:pStyle w:val="Naslov"/>
              <w:rPr>
                <w:rFonts w:ascii="Arial CE" w:hAnsi="Arial CE" w:cs="Arial CE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546" w:type="pct"/>
            <w:shd w:val="clear" w:color="auto" w:fill="E559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413CE" w14:textId="70E7EDC0" w:rsidR="00227297" w:rsidRPr="00C407CD" w:rsidRDefault="00227297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Symbol and title </w:t>
            </w:r>
          </w:p>
        </w:tc>
        <w:tc>
          <w:tcPr>
            <w:tcW w:w="807" w:type="pct"/>
            <w:shd w:val="clear" w:color="auto" w:fill="F5C53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880E0" w14:textId="77777777" w:rsidR="00227297" w:rsidRPr="00C407CD" w:rsidRDefault="00227297">
            <w:pPr>
              <w:jc w:val="center"/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Products covered</w:t>
            </w:r>
          </w:p>
        </w:tc>
        <w:tc>
          <w:tcPr>
            <w:tcW w:w="345" w:type="pct"/>
            <w:shd w:val="clear" w:color="auto" w:fill="319F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516AD" w14:textId="77777777" w:rsidR="00227297" w:rsidRPr="004D324C" w:rsidRDefault="00227297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D324C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Download</w:t>
            </w:r>
          </w:p>
        </w:tc>
      </w:tr>
      <w:tr w:rsidR="0070322F" w:rsidRPr="004D324C" w14:paraId="488069AD" w14:textId="77777777" w:rsidTr="00893FB9">
        <w:trPr>
          <w:trHeight w:val="120"/>
        </w:trPr>
        <w:tc>
          <w:tcPr>
            <w:tcW w:w="302" w:type="pct"/>
            <w:vMerge w:val="restart"/>
            <w:shd w:val="clear" w:color="auto" w:fill="000000" w:themeFill="text1"/>
            <w:textDirection w:val="btLr"/>
            <w:vAlign w:val="center"/>
          </w:tcPr>
          <w:p w14:paraId="159BCEE0" w14:textId="0D278DFE" w:rsidR="0070322F" w:rsidRPr="0070322F" w:rsidRDefault="0070322F" w:rsidP="0070322F">
            <w:pPr>
              <w:pStyle w:val="Naslov"/>
              <w:jc w:val="center"/>
              <w:rPr>
                <w:rFonts w:ascii="Arial CE" w:hAnsi="Arial CE" w:cs="Arial CE"/>
                <w:color w:val="FFFFFF" w:themeColor="background1"/>
                <w:sz w:val="24"/>
                <w:szCs w:val="24"/>
                <w:lang w:eastAsia="en-US"/>
              </w:rPr>
            </w:pPr>
            <w:r w:rsidRPr="0070322F">
              <w:rPr>
                <w:rFonts w:ascii="Arial CE" w:eastAsia="Times New Roman" w:hAnsi="Arial CE" w:cs="Arial CE"/>
                <w:color w:val="FFFFFF" w:themeColor="background1"/>
                <w:sz w:val="24"/>
                <w:szCs w:val="24"/>
                <w:lang w:val="sl-SI"/>
              </w:rPr>
              <w:t>PAPIRNA INDUSTRIJA</w:t>
            </w:r>
          </w:p>
        </w:tc>
        <w:tc>
          <w:tcPr>
            <w:tcW w:w="3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9EB2C" w14:textId="49D1EDC7" w:rsidR="0070322F" w:rsidRPr="00C407CD" w:rsidRDefault="0070322F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G/TBT/N/EGY/356/Add.1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214FB9D3" w14:textId="77777777" w:rsidR="0070322F" w:rsidRPr="00C407CD" w:rsidRDefault="0070322F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13-3 for "paper- part 3: special paper for drawing and printing as (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whattman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,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fabriano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or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canson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etc)".</w:t>
            </w:r>
          </w:p>
          <w:p w14:paraId="0A988808" w14:textId="77777777" w:rsidR="0070322F" w:rsidRPr="00C407CD" w:rsidRDefault="0070322F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(ICS 85.080.10) Office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paperThis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(4 pages, in Arabic) that gives the producers and importers a six-month transitional period to abide by the Egyptian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Standar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...</w:t>
            </w:r>
          </w:p>
        </w:tc>
        <w:tc>
          <w:tcPr>
            <w:tcW w:w="8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74D1C" w14:textId="632D7884" w:rsidR="0070322F" w:rsidRPr="00C407CD" w:rsidRDefault="0070322F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Office paper (ICS code(s): 85.080.10) </w:t>
            </w:r>
          </w:p>
        </w:tc>
        <w:tc>
          <w:tcPr>
            <w:tcW w:w="34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5F978" w14:textId="77777777" w:rsidR="0070322F" w:rsidRPr="004D324C" w:rsidRDefault="0070322F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5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7A2BE1DF" w14:textId="77777777" w:rsidTr="00893FB9">
        <w:trPr>
          <w:trHeight w:val="120"/>
        </w:trPr>
        <w:tc>
          <w:tcPr>
            <w:tcW w:w="302" w:type="pct"/>
            <w:vMerge/>
            <w:shd w:val="clear" w:color="auto" w:fill="000000" w:themeFill="text1"/>
            <w:textDirection w:val="btLr"/>
            <w:vAlign w:val="center"/>
          </w:tcPr>
          <w:p w14:paraId="33BE4B6D" w14:textId="77777777" w:rsidR="0070322F" w:rsidRPr="004D324C" w:rsidRDefault="0070322F" w:rsidP="0070322F">
            <w:pPr>
              <w:ind w:left="113" w:right="113"/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EB18" w14:textId="34015FA0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6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G/TBT/N/EGY/358/Add.1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7C8B78F" w14:textId="77777777" w:rsidR="0070322F" w:rsidRPr="00C407CD" w:rsidRDefault="0070322F" w:rsidP="004D324C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13-5 for "paper- part 5: blotting paper”.</w:t>
            </w:r>
          </w:p>
          <w:p w14:paraId="112848AB" w14:textId="2A36B980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Office paper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85.080.10)This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(4 pages, in Arabic) that gives the producers and importers a six-month transitional period to abide by the Egyptia...</w:t>
            </w:r>
          </w:p>
        </w:tc>
        <w:tc>
          <w:tcPr>
            <w:tcW w:w="8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924D" w14:textId="62754627" w:rsidR="0070322F" w:rsidRPr="00C407CD" w:rsidRDefault="0070322F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Office paper (ICS code(s): 85.080.10)</w:t>
            </w:r>
          </w:p>
        </w:tc>
        <w:tc>
          <w:tcPr>
            <w:tcW w:w="34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6712" w14:textId="420C302D" w:rsidR="0070322F" w:rsidRPr="004D324C" w:rsidRDefault="0070322F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7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0FC7B0E8" w14:textId="77777777" w:rsidTr="00893FB9">
        <w:trPr>
          <w:trHeight w:val="120"/>
        </w:trPr>
        <w:tc>
          <w:tcPr>
            <w:tcW w:w="302" w:type="pct"/>
            <w:vMerge/>
            <w:shd w:val="clear" w:color="auto" w:fill="000000" w:themeFill="text1"/>
            <w:textDirection w:val="btLr"/>
            <w:vAlign w:val="center"/>
          </w:tcPr>
          <w:p w14:paraId="79552086" w14:textId="77777777" w:rsidR="0070322F" w:rsidRPr="004D324C" w:rsidRDefault="0070322F" w:rsidP="0070322F">
            <w:pPr>
              <w:ind w:left="113" w:right="113"/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7FF5" w14:textId="5282A733" w:rsidR="0070322F" w:rsidRPr="00C407CD" w:rsidRDefault="0070322F" w:rsidP="00812B09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8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G/TBT/N/EGY/354/Add.1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22EAE1A0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13-1 for "paper- part 1: conventional writing and printing paper”</w:t>
            </w:r>
          </w:p>
          <w:p w14:paraId="27DE8846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Products covered: Office paper (ICS code(s): 85.080.10) This addendum concerns the notification of the Ministerial Decree No. 502 /2023 (4 pages, in Arabic) that gives the producers and importers a six-month transitional period to abide by the Egypt...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B468" w14:textId="48113D14" w:rsidR="0070322F" w:rsidRPr="00C407CD" w:rsidRDefault="0070322F" w:rsidP="00812B09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Office paper (ICS code(s): 85.080.10)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BE7D" w14:textId="77777777" w:rsidR="0070322F" w:rsidRPr="004D324C" w:rsidRDefault="0070322F" w:rsidP="00812B09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9" w:history="1">
              <w:r w:rsidRPr="004D324C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35AE475F" w14:textId="77777777" w:rsidTr="00893FB9">
        <w:trPr>
          <w:trHeight w:val="120"/>
        </w:trPr>
        <w:tc>
          <w:tcPr>
            <w:tcW w:w="302" w:type="pct"/>
            <w:vMerge/>
            <w:shd w:val="clear" w:color="auto" w:fill="000000" w:themeFill="text1"/>
            <w:textDirection w:val="btLr"/>
            <w:vAlign w:val="center"/>
          </w:tcPr>
          <w:p w14:paraId="0F1CA0E7" w14:textId="77777777" w:rsidR="0070322F" w:rsidRPr="004D324C" w:rsidRDefault="0070322F" w:rsidP="0070322F">
            <w:pPr>
              <w:ind w:left="113" w:right="113"/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4B47" w14:textId="38758283" w:rsidR="0070322F" w:rsidRPr="00C407CD" w:rsidRDefault="0070322F" w:rsidP="00BA4E8F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0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G/TBT/N/EGY/355/Add.1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5F1EAE18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13-2 for "paper- part2: printing paper (chromo and couche)".</w:t>
            </w:r>
          </w:p>
          <w:p w14:paraId="3709BD9D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Products covered: Office paper (ICS code(s): 85.080.10).  This addendum concerns the notification of the Ministerial Decree No. 502 /2023 (4 pages, in Arabic) that gives the producers and importers a six-month transitional period to abide by the Egy...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0349" w14:textId="58610C38" w:rsidR="0070322F" w:rsidRPr="00C407CD" w:rsidRDefault="0070322F" w:rsidP="00BA4E8F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Office paper (ICS code(s): 85.080.10)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B36D" w14:textId="77777777" w:rsidR="0070322F" w:rsidRPr="004D324C" w:rsidRDefault="0070322F" w:rsidP="00BA4E8F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1" w:history="1">
              <w:r w:rsidRPr="004D324C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742DC0DF" w14:textId="77777777" w:rsidTr="00893FB9">
        <w:trPr>
          <w:trHeight w:val="120"/>
        </w:trPr>
        <w:tc>
          <w:tcPr>
            <w:tcW w:w="302" w:type="pct"/>
            <w:vMerge/>
            <w:shd w:val="clear" w:color="auto" w:fill="000000" w:themeFill="text1"/>
            <w:textDirection w:val="btLr"/>
            <w:vAlign w:val="center"/>
          </w:tcPr>
          <w:p w14:paraId="205D2C66" w14:textId="77777777" w:rsidR="0070322F" w:rsidRPr="004D324C" w:rsidRDefault="0070322F" w:rsidP="0070322F">
            <w:pPr>
              <w:ind w:left="113" w:right="113"/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9FBD" w14:textId="3976DF31" w:rsidR="0070322F" w:rsidRPr="00C407CD" w:rsidRDefault="0070322F" w:rsidP="00AB6C30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2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G/TBT/N/EGY/357/Add.1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C8E0322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13-4 for "paper- part 4: Bristol paper for drawing and printing".</w:t>
            </w:r>
          </w:p>
          <w:p w14:paraId="3F1AF14A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Products covered: (ICS 85.080.10) Office paper.    This addendum concerns the notification of the Ministerial Decree No. 502 /2023 (4 pages, in Arabic) that gives the producers and importers a six-month transitional period to abide by the Egyptian St...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77BB" w14:textId="1E1EA606" w:rsidR="0070322F" w:rsidRPr="00C407CD" w:rsidRDefault="0070322F" w:rsidP="00AB6C30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Office paper (ICS code(s): 85.080.10)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FE3A" w14:textId="77777777" w:rsidR="0070322F" w:rsidRPr="004D324C" w:rsidRDefault="0070322F" w:rsidP="00AB6C30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3" w:history="1">
              <w:r w:rsidRPr="004D324C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2226CFF2" w14:textId="77777777" w:rsidTr="00893FB9">
        <w:trPr>
          <w:trHeight w:val="120"/>
        </w:trPr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79FDB9FF" w14:textId="77777777" w:rsidR="0070322F" w:rsidRPr="004D324C" w:rsidRDefault="0070322F" w:rsidP="0070322F">
            <w:pPr>
              <w:ind w:left="113" w:right="113"/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F65F" w14:textId="7180EC7F" w:rsidR="0070322F" w:rsidRPr="00C407CD" w:rsidRDefault="0070322F" w:rsidP="00C8583B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4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G/TBT/N/EGY/344/Add.1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2B9B7F11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8753 for "tampons”</w:t>
            </w:r>
          </w:p>
          <w:p w14:paraId="07667FE1" w14:textId="77777777" w:rsidR="0070322F" w:rsidRPr="00C407CD" w:rsidRDefault="0070322F" w:rsidP="004D324C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Tissue paper (ICS code(s): 85.080.20) This addendum concerns the notification of the Ministerial Decree No. 502 /2023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( 4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pages, in Arabic) that gives the producers and importers a six-month transitional period to abide by the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Egyp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7FE8" w14:textId="18D3FA51" w:rsidR="0070322F" w:rsidRPr="00C407CD" w:rsidRDefault="0070322F" w:rsidP="00C8583B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Tissue paper (ICS code(s): 85.080.20)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9E5B" w14:textId="77777777" w:rsidR="0070322F" w:rsidRPr="004D324C" w:rsidRDefault="0070322F" w:rsidP="00C8583B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5" w:history="1">
              <w:r w:rsidRPr="004D324C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</w:tbl>
    <w:p w14:paraId="7AA80790" w14:textId="77777777" w:rsidR="007E6624" w:rsidRDefault="007E662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9925"/>
        <w:gridCol w:w="2259"/>
        <w:gridCol w:w="966"/>
      </w:tblGrid>
      <w:tr w:rsidR="00802337" w:rsidRPr="004D324C" w14:paraId="04E510CA" w14:textId="77777777" w:rsidTr="00EB6C8D">
        <w:trPr>
          <w:cantSplit/>
          <w:trHeight w:val="274"/>
        </w:trPr>
        <w:tc>
          <w:tcPr>
            <w:tcW w:w="302" w:type="pct"/>
            <w:shd w:val="clear" w:color="auto" w:fill="FFFFFF" w:themeFill="background1"/>
            <w:textDirection w:val="btLr"/>
            <w:vAlign w:val="center"/>
          </w:tcPr>
          <w:p w14:paraId="1D81AD4C" w14:textId="5278AD95" w:rsidR="00802337" w:rsidRPr="0070322F" w:rsidRDefault="00802337" w:rsidP="00EB6C8D">
            <w:pPr>
              <w:pStyle w:val="Naslov"/>
              <w:rPr>
                <w:rFonts w:ascii="Arial CE" w:hAnsi="Arial CE" w:cs="Arial CE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546" w:type="pct"/>
            <w:shd w:val="clear" w:color="auto" w:fill="E559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20F69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Symbol and title </w:t>
            </w:r>
          </w:p>
        </w:tc>
        <w:tc>
          <w:tcPr>
            <w:tcW w:w="807" w:type="pct"/>
            <w:shd w:val="clear" w:color="auto" w:fill="F5C53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5D79C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Products covered</w:t>
            </w:r>
          </w:p>
        </w:tc>
        <w:tc>
          <w:tcPr>
            <w:tcW w:w="345" w:type="pct"/>
            <w:shd w:val="clear" w:color="auto" w:fill="319F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D3273" w14:textId="77777777" w:rsidR="00802337" w:rsidRPr="004D324C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D324C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Download</w:t>
            </w:r>
          </w:p>
        </w:tc>
      </w:tr>
      <w:tr w:rsidR="0070322F" w:rsidRPr="004D324C" w14:paraId="28384E34" w14:textId="77777777" w:rsidTr="00893FB9">
        <w:trPr>
          <w:cantSplit/>
          <w:trHeight w:val="113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F6E4D1A" w14:textId="5FE5F320" w:rsidR="0070322F" w:rsidRPr="0070322F" w:rsidRDefault="0070322F" w:rsidP="0070322F">
            <w:pPr>
              <w:pStyle w:val="Naslov"/>
              <w:jc w:val="center"/>
              <w:rPr>
                <w:rFonts w:ascii="Arial CE" w:eastAsia="Times New Roman" w:hAnsi="Arial CE" w:cs="Arial CE"/>
                <w:color w:val="FFFFFF" w:themeColor="background1"/>
                <w:sz w:val="24"/>
                <w:szCs w:val="24"/>
                <w:lang w:val="sl-SI"/>
              </w:rPr>
            </w:pPr>
            <w:r w:rsidRPr="0070322F">
              <w:rPr>
                <w:rFonts w:ascii="Arial CE" w:eastAsia="Times New Roman" w:hAnsi="Arial CE" w:cs="Arial CE"/>
                <w:color w:val="FFFFFF" w:themeColor="background1"/>
                <w:sz w:val="24"/>
                <w:szCs w:val="24"/>
                <w:lang w:val="sl-SI"/>
              </w:rPr>
              <w:t>GRADBENI MATERIALI</w:t>
            </w:r>
          </w:p>
          <w:p w14:paraId="0585C1F4" w14:textId="77777777" w:rsidR="0070322F" w:rsidRPr="004D324C" w:rsidRDefault="0070322F" w:rsidP="0070322F">
            <w:pPr>
              <w:ind w:left="113" w:right="113"/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39B6" w14:textId="77777777" w:rsidR="0070322F" w:rsidRPr="00C407CD" w:rsidRDefault="0070322F" w:rsidP="00227297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6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G/TBT/N/EGY/111/Add.2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402BCFB" w14:textId="77777777" w:rsidR="0070322F" w:rsidRPr="00C407CD" w:rsidRDefault="0070322F" w:rsidP="00227297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Egyptian Standard ES 3168-3 "Ceramic tiles -part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3 :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extruded ceramic tiles " </w:t>
            </w:r>
          </w:p>
          <w:p w14:paraId="776E5A25" w14:textId="6818B60F" w:rsidR="0070322F" w:rsidRPr="00C407CD" w:rsidRDefault="0070322F" w:rsidP="00227297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(ICS 91.100.20) Ceramic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tilesThis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on the Ministerial Decree No.499/2023 (4 page, in Arabic) that gives the producers and importers a six-month transitional period to abide by the Egyptian Standard 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3999" w14:textId="1736A981" w:rsidR="0070322F" w:rsidRPr="00C407CD" w:rsidRDefault="0070322F" w:rsidP="00227297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Ceramic tiles (91.100.20</w:t>
            </w:r>
            <w:proofErr w:type="gramStart"/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) ;</w:t>
            </w:r>
            <w:proofErr w:type="gramEnd"/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7BAD" w14:textId="1544FC9F" w:rsidR="0070322F" w:rsidRPr="004D324C" w:rsidRDefault="0070322F" w:rsidP="00227297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7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19ABE215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143B31B4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7322" w14:textId="77777777" w:rsidR="0070322F" w:rsidRPr="00C407CD" w:rsidRDefault="0070322F" w:rsidP="00227297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8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G/TBT/N/EGY/322/Add.1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F14AF27" w14:textId="77777777" w:rsidR="0070322F" w:rsidRPr="00C407CD" w:rsidRDefault="0070322F" w:rsidP="00227297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353-3 for "Glass in building - Basic soda lime silicate glass products – Part 3: polished wired glass"</w:t>
            </w:r>
          </w:p>
          <w:p w14:paraId="3DEE936B" w14:textId="27902FCE" w:rsidR="0070322F" w:rsidRPr="00C407CD" w:rsidRDefault="0070322F" w:rsidP="00227297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Glass in building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81.040.20)This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499 /2023 (4 pages, in Arabic) that gives the producers and importers a six-month transitional period to abide by the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Eg.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3F39" w14:textId="2711768F" w:rsidR="0070322F" w:rsidRPr="00C407CD" w:rsidRDefault="0070322F" w:rsidP="00227297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Glass in building (ICS code(s): 81.040.20)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2EE5" w14:textId="07B42664" w:rsidR="0070322F" w:rsidRPr="004D324C" w:rsidRDefault="0070322F" w:rsidP="00227297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19" w:history="1">
              <w:r w:rsidRPr="004D324C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6DBF9D12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7391B9EF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03"/>
              <w:gridCol w:w="6"/>
              <w:gridCol w:w="6"/>
            </w:tblGrid>
            <w:tr w:rsidR="0070322F" w:rsidRPr="00C407CD" w14:paraId="0F6DCCF4" w14:textId="77777777" w:rsidTr="00A04511">
              <w:trPr>
                <w:trHeight w:val="12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AD0DD6" w14:textId="77777777" w:rsidR="0070322F" w:rsidRPr="00C407CD" w:rsidRDefault="0070322F" w:rsidP="00227297">
                  <w:pPr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hyperlink r:id="rId20" w:history="1">
                    <w:r w:rsidRPr="00C407CD">
                      <w:rPr>
                        <w:rStyle w:val="Hiperpovezava"/>
                        <w:rFonts w:ascii="Arial CE" w:hAnsi="Arial CE" w:cs="Arial CE"/>
                        <w:kern w:val="2"/>
                        <w:sz w:val="20"/>
                        <w:szCs w:val="20"/>
                        <w:lang w:eastAsia="en-US"/>
                        <w14:ligatures w14:val="standardContextual"/>
                      </w:rPr>
                      <w:t>G/TBT/N/EGY/323/Add.1</w:t>
                    </w:r>
                  </w:hyperlink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 </w:t>
                  </w:r>
                </w:p>
                <w:p w14:paraId="53F8B5F7" w14:textId="77777777" w:rsidR="0070322F" w:rsidRPr="00C407CD" w:rsidRDefault="0070322F" w:rsidP="00227297">
                  <w:pPr>
                    <w:pStyle w:val="Navadensplet"/>
                    <w:spacing w:before="0" w:beforeAutospacing="0" w:after="0" w:afterAutospacing="0"/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The Egyptian Standard ES 353-6 "Glass in building - Basic soda lime silicate glass products – Part 6: definition and general physical and mechanical p...</w:t>
                  </w:r>
                </w:p>
                <w:p w14:paraId="07699BCD" w14:textId="77777777" w:rsidR="0070322F" w:rsidRPr="00C407CD" w:rsidRDefault="0070322F" w:rsidP="00227297">
                  <w:pPr>
                    <w:pStyle w:val="Navadensplet"/>
                    <w:spacing w:before="0" w:beforeAutospacing="0" w:after="0" w:afterAutospacing="0"/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Products covered: Glass in building (ICS code(s): 81.040.20</w:t>
                  </w:r>
                  <w:proofErr w:type="gramStart"/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)  glass</w:t>
                  </w:r>
                  <w:proofErr w:type="gramEnd"/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 and ceramics industries (Vocabularies (ICS code(s):01.040.81)This addendum concerns the notification of the Ministerial Decree No.502/2023 (4 pages, in Arabic) that gives the produce...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8ABD7E" w14:textId="08F44932" w:rsidR="0070322F" w:rsidRPr="00C407CD" w:rsidRDefault="0070322F" w:rsidP="00227297">
                  <w:pPr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94898D" w14:textId="65E569C9" w:rsidR="0070322F" w:rsidRPr="00C407CD" w:rsidRDefault="0070322F" w:rsidP="00227297">
                  <w:pPr>
                    <w:jc w:val="center"/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</w:p>
              </w:tc>
            </w:tr>
          </w:tbl>
          <w:p w14:paraId="3897044E" w14:textId="77777777" w:rsidR="0070322F" w:rsidRPr="00C407CD" w:rsidRDefault="0070322F" w:rsidP="00227297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EF31" w14:textId="63FE045E" w:rsidR="0070322F" w:rsidRPr="00C407CD" w:rsidRDefault="0070322F" w:rsidP="00227297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Glass in building (ICS code(s): 81.040.20); Glass ...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EFE2" w14:textId="2D182919" w:rsidR="0070322F" w:rsidRPr="004D324C" w:rsidRDefault="0070322F" w:rsidP="00227297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1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364EBD17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3659AAE5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03"/>
              <w:gridCol w:w="6"/>
              <w:gridCol w:w="6"/>
            </w:tblGrid>
            <w:tr w:rsidR="0070322F" w:rsidRPr="00C407CD" w14:paraId="73F0945A" w14:textId="77777777" w:rsidTr="00474E82">
              <w:trPr>
                <w:trHeight w:val="12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A4F751" w14:textId="77777777" w:rsidR="0070322F" w:rsidRPr="00C407CD" w:rsidRDefault="0070322F" w:rsidP="00227297">
                  <w:pPr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hyperlink r:id="rId22" w:history="1">
                    <w:r w:rsidRPr="00C407CD">
                      <w:rPr>
                        <w:rStyle w:val="Hiperpovezava"/>
                        <w:rFonts w:ascii="Arial CE" w:hAnsi="Arial CE" w:cs="Arial CE"/>
                        <w:kern w:val="2"/>
                        <w:sz w:val="20"/>
                        <w:szCs w:val="20"/>
                        <w:lang w:eastAsia="en-US"/>
                        <w14:ligatures w14:val="standardContextual"/>
                      </w:rPr>
                      <w:t>G/TBT/N/EGY/112/Add.2</w:t>
                    </w:r>
                  </w:hyperlink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 </w:t>
                  </w:r>
                </w:p>
                <w:p w14:paraId="41B0BCC3" w14:textId="77777777" w:rsidR="0070322F" w:rsidRPr="00C407CD" w:rsidRDefault="0070322F" w:rsidP="00227297">
                  <w:pPr>
                    <w:pStyle w:val="Navadensplet"/>
                    <w:spacing w:before="0" w:beforeAutospacing="0" w:after="0" w:afterAutospacing="0"/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The Egyptian Standard ES 3168-2 "Ceramic Tiles Part </w:t>
                  </w:r>
                  <w:proofErr w:type="gramStart"/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2 :</w:t>
                  </w:r>
                  <w:proofErr w:type="gramEnd"/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 Dry Pressed Ceramic Tile" </w:t>
                  </w:r>
                </w:p>
                <w:p w14:paraId="3446529E" w14:textId="77777777" w:rsidR="0070322F" w:rsidRPr="00C407CD" w:rsidRDefault="0070322F" w:rsidP="00227297">
                  <w:pPr>
                    <w:pStyle w:val="Navadensplet"/>
                    <w:spacing w:before="0" w:beforeAutospacing="0" w:after="0" w:afterAutospacing="0"/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Products covered: (ICS 91.100.20) Ceramic </w:t>
                  </w:r>
                  <w:proofErr w:type="spellStart"/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tilesThis</w:t>
                  </w:r>
                  <w:proofErr w:type="spellEnd"/>
                  <w:r w:rsidRPr="00C407CD"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 addendum concerns the notification on the Ministerial Decree No. 499/2023 (4 page, in Arabic) that gives the producers and importers a six-month transitional period to abide by Egyptian standard ES ...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DC3FB5" w14:textId="2DA59C93" w:rsidR="0070322F" w:rsidRPr="00C407CD" w:rsidRDefault="0070322F" w:rsidP="00227297">
                  <w:pPr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84C119" w14:textId="5EC86F71" w:rsidR="0070322F" w:rsidRPr="00C407CD" w:rsidRDefault="0070322F" w:rsidP="00227297">
                  <w:pPr>
                    <w:jc w:val="center"/>
                    <w:rPr>
                      <w:rFonts w:ascii="Arial CE" w:hAnsi="Arial CE" w:cs="Arial CE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</w:p>
              </w:tc>
            </w:tr>
          </w:tbl>
          <w:p w14:paraId="28FDD581" w14:textId="77777777" w:rsidR="0070322F" w:rsidRPr="00C407CD" w:rsidRDefault="0070322F" w:rsidP="00227297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8630" w14:textId="22FA81BC" w:rsidR="0070322F" w:rsidRPr="00C407CD" w:rsidRDefault="0070322F" w:rsidP="00227297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Ceramic tiles (91.100.20</w:t>
            </w:r>
            <w:proofErr w:type="gramStart"/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) ;</w:t>
            </w:r>
            <w:proofErr w:type="gram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AE7D" w14:textId="4A683C7C" w:rsidR="0070322F" w:rsidRPr="004D324C" w:rsidRDefault="0070322F" w:rsidP="00227297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3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4D3B6D67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88578DC" w14:textId="77777777" w:rsidR="0070322F" w:rsidRPr="004D324C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1B7D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4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G/TBT/N/EGY/370/Add.1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17AA8838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ES 5570 for "Thermal insulation products for buildings - Factory made mineral wool (MW) products –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Specification”</w:t>
            </w:r>
            <w:proofErr w:type="gramEnd"/>
          </w:p>
          <w:p w14:paraId="137A84BD" w14:textId="04387EED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Thermal and sound insulating materials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91.100.60)This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( 4 pages, in Arabic) that gives the producers and importers a six-month transitional per...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00F4" w14:textId="7F4FDF3C" w:rsidR="0070322F" w:rsidRPr="00C407CD" w:rsidRDefault="0070322F" w:rsidP="00361DB3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Thermal and sound insulating materials (ICS </w:t>
            </w:r>
            <w:proofErr w:type="gramStart"/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code(</w:t>
            </w:r>
            <w:proofErr w:type="gramEnd"/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769E" w14:textId="28EFFC12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5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</w:tbl>
    <w:p w14:paraId="2E226CDF" w14:textId="77777777" w:rsidR="007E6624" w:rsidRDefault="007E662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9925"/>
        <w:gridCol w:w="2259"/>
        <w:gridCol w:w="966"/>
      </w:tblGrid>
      <w:tr w:rsidR="00802337" w:rsidRPr="004D324C" w14:paraId="27D596AD" w14:textId="77777777" w:rsidTr="00EB6C8D">
        <w:trPr>
          <w:cantSplit/>
          <w:trHeight w:val="274"/>
        </w:trPr>
        <w:tc>
          <w:tcPr>
            <w:tcW w:w="302" w:type="pct"/>
            <w:shd w:val="clear" w:color="auto" w:fill="FFFFFF" w:themeFill="background1"/>
            <w:textDirection w:val="btLr"/>
            <w:vAlign w:val="center"/>
          </w:tcPr>
          <w:p w14:paraId="08363D72" w14:textId="1B3728BC" w:rsidR="00802337" w:rsidRPr="0070322F" w:rsidRDefault="00802337" w:rsidP="00EB6C8D">
            <w:pPr>
              <w:pStyle w:val="Naslov"/>
              <w:rPr>
                <w:rFonts w:ascii="Arial CE" w:hAnsi="Arial CE" w:cs="Arial CE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546" w:type="pct"/>
            <w:shd w:val="clear" w:color="auto" w:fill="E559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FF27E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Symbol and title </w:t>
            </w:r>
          </w:p>
        </w:tc>
        <w:tc>
          <w:tcPr>
            <w:tcW w:w="807" w:type="pct"/>
            <w:shd w:val="clear" w:color="auto" w:fill="F5C53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68877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Products covered</w:t>
            </w:r>
          </w:p>
        </w:tc>
        <w:tc>
          <w:tcPr>
            <w:tcW w:w="345" w:type="pct"/>
            <w:shd w:val="clear" w:color="auto" w:fill="319F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E1C04" w14:textId="77777777" w:rsidR="00802337" w:rsidRPr="004D324C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D324C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Download</w:t>
            </w:r>
          </w:p>
        </w:tc>
      </w:tr>
      <w:tr w:rsidR="0070322F" w:rsidRPr="004D324C" w14:paraId="1AE9CDBE" w14:textId="77777777" w:rsidTr="00893FB9">
        <w:trPr>
          <w:cantSplit/>
          <w:trHeight w:val="113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6A5B304" w14:textId="5B1AFA6D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  <w:r w:rsidRPr="004D324C">
              <w:rPr>
                <w:rFonts w:ascii="Arial CE" w:hAnsi="Arial CE" w:cs="Arial CE"/>
                <w:sz w:val="20"/>
                <w:szCs w:val="20"/>
              </w:rPr>
              <w:t>KEMIČNA INDUSTRIJA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27C1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6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G/TBT/N/EGY/345/Add.1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EEBE497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6620 for "Bio fertilizers “</w:t>
            </w:r>
          </w:p>
          <w:p w14:paraId="2DD176D9" w14:textId="7AAD47A6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(ICS code: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65.080 )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FertilizersThis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( 4  pages, in Arabic) that gives the producers and importers a six-month transitional period to abide by the Egyptian St...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26DE" w14:textId="36340E1D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Fertilizers (ICS code(s): 65.080)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E9CA" w14:textId="4DF3DEE9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7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6F25209B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0189B7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B76C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8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G/TBT/N/EGY/3/Add.63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588394C8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1425 "multilayer board”</w:t>
            </w:r>
          </w:p>
          <w:p w14:paraId="150D1BBB" w14:textId="4AEFA1BC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(ICS 85.060) Paper and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boardThis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499 /2023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( 4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pages, in Arabic) that gives the producers and importers a six-month transitional period to abide by the Egyptian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Standa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9E24" w14:textId="060E3832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Chemical,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textile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and engineering products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904F" w14:textId="6F108530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29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2902C786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A7937C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A220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0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G/TBT/N/EGY/369/Add.1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D2064B7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8757 for "soil improvers - biochar "</w:t>
            </w:r>
          </w:p>
          <w:p w14:paraId="68D1D848" w14:textId="1EC49813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Products covered: Fertilizers (ICS code(s): 65.080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).This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(4 pages, in Arabic) that gives the producers and importers a six-month transitional period to abide by the Egyptian S...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32FF" w14:textId="6A8E787B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Fertilizers (ICS code(s): 65.080)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4F9B" w14:textId="750DD889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1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</w:tbl>
    <w:p w14:paraId="0AE355E7" w14:textId="77777777" w:rsidR="007E6624" w:rsidRDefault="007E662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9925"/>
        <w:gridCol w:w="2259"/>
        <w:gridCol w:w="966"/>
      </w:tblGrid>
      <w:tr w:rsidR="00802337" w:rsidRPr="004D324C" w14:paraId="329BD106" w14:textId="77777777" w:rsidTr="00EB6C8D">
        <w:trPr>
          <w:cantSplit/>
          <w:trHeight w:val="274"/>
        </w:trPr>
        <w:tc>
          <w:tcPr>
            <w:tcW w:w="302" w:type="pct"/>
            <w:shd w:val="clear" w:color="auto" w:fill="FFFFFF" w:themeFill="background1"/>
            <w:textDirection w:val="btLr"/>
            <w:vAlign w:val="center"/>
          </w:tcPr>
          <w:p w14:paraId="0AAA981D" w14:textId="79B75FCE" w:rsidR="00802337" w:rsidRPr="0070322F" w:rsidRDefault="00802337" w:rsidP="00EB6C8D">
            <w:pPr>
              <w:pStyle w:val="Naslov"/>
              <w:rPr>
                <w:rFonts w:ascii="Arial CE" w:hAnsi="Arial CE" w:cs="Arial CE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546" w:type="pct"/>
            <w:shd w:val="clear" w:color="auto" w:fill="E559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A534C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Symbol and title </w:t>
            </w:r>
          </w:p>
        </w:tc>
        <w:tc>
          <w:tcPr>
            <w:tcW w:w="807" w:type="pct"/>
            <w:shd w:val="clear" w:color="auto" w:fill="F5C53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A5E61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Products covered</w:t>
            </w:r>
          </w:p>
        </w:tc>
        <w:tc>
          <w:tcPr>
            <w:tcW w:w="345" w:type="pct"/>
            <w:shd w:val="clear" w:color="auto" w:fill="319F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38BEC" w14:textId="77777777" w:rsidR="00802337" w:rsidRPr="004D324C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D324C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Download</w:t>
            </w:r>
          </w:p>
        </w:tc>
      </w:tr>
      <w:tr w:rsidR="0070322F" w:rsidRPr="004D324C" w14:paraId="7982D0C9" w14:textId="77777777" w:rsidTr="00893FB9">
        <w:trPr>
          <w:cantSplit/>
          <w:trHeight w:val="113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4ADA2A14" w14:textId="7B13B566" w:rsidR="0070322F" w:rsidRPr="00227297" w:rsidRDefault="0070322F" w:rsidP="0070322F">
            <w:pPr>
              <w:pStyle w:val="Naslov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  <w:r w:rsidRPr="004D324C">
              <w:rPr>
                <w:rFonts w:ascii="Arial CE" w:hAnsi="Arial CE" w:cs="Arial CE"/>
                <w:sz w:val="20"/>
                <w:szCs w:val="20"/>
              </w:rPr>
              <w:t>MEDICINSKA OPREMA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F4F4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2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G/TBT/N/EGY/262/Add.2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4A36F29B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Egyptian standard ES 6134-3 for "Medical Suction Equipment Part: 3 - Suction equipment powered from a vacuum or positive pressure gas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source"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2E8D28F8" w14:textId="39060678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Anaesthetic, respiratory and reanimation equipment (ICS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11.040.10)This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499 /2023 (4 pages, in Arabic) that gives the producers and importers a six-month transitional p...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748D" w14:textId="76B0E7DD" w:rsidR="0070322F" w:rsidRPr="00C407CD" w:rsidRDefault="0070322F" w:rsidP="00361DB3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Anaesthetic, respiratory and reanimation equipment...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49DA" w14:textId="387F88DF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3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465195A7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10261A30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0321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4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G/TBT/N/EGY/261/Add.2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A8CC8E8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Egyptian standard ES 6134-2 for " Medical suction equipment part: 2 -Manually powered suction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equipment”</w:t>
            </w:r>
            <w:proofErr w:type="gramEnd"/>
          </w:p>
          <w:p w14:paraId="20C753C5" w14:textId="56041D6F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Anaesthetic, respiratory and reanimation equipment (ICS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11.040.10)This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499 /2023 (4 pages, in Arabic) that gives the producers and importers a six-month transitional p...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661D" w14:textId="7BBBF9AD" w:rsidR="0070322F" w:rsidRPr="00C407CD" w:rsidRDefault="0070322F" w:rsidP="00361DB3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Anaesthetic, respiratory and reanimation equipment...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2D32" w14:textId="0BBAE396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5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55B2ADE9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9255F57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BFCA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6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G/TBT/N/EGY/347/Add.1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4836A54A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6134-1 for "Medical Suction Equipment Part 1: Electrically Powered Suction Equipment”</w:t>
            </w:r>
          </w:p>
          <w:p w14:paraId="59C778F3" w14:textId="736FD9ED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Anaesthetic, respiratory and reanimation equipment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11.040.10)This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No.502/2023 (4 pages, in Arabic) that gives the producers and importers a six-month transit...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F524" w14:textId="75664D5E" w:rsidR="0070322F" w:rsidRPr="00C407CD" w:rsidRDefault="0070322F" w:rsidP="00361DB3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Anaesthetic, respiratory and reanimation equipment...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5161" w14:textId="4BBE57A6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7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21B55DB2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0125A600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C1EB" w14:textId="77777777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8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G/TBT/N/EGY/346/Add.1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1B300D65" w14:textId="77777777" w:rsidR="0070322F" w:rsidRPr="00C407CD" w:rsidRDefault="0070322F" w:rsidP="00361DB3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6134-4 for "Medical Suction Equipment - Part 4: General requirements"</w:t>
            </w:r>
          </w:p>
          <w:p w14:paraId="1C5DEF32" w14:textId="1D7E97F0" w:rsidR="0070322F" w:rsidRPr="00C407CD" w:rsidRDefault="0070322F" w:rsidP="00361DB3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Anaesthetic, respiratory and reanimation equipment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11.040.10)This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No.502/2023 (4 pages, in Arabic) that gives the producers and importers a six-month transit...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168C" w14:textId="70B30229" w:rsidR="0070322F" w:rsidRPr="00C407CD" w:rsidRDefault="0070322F" w:rsidP="00361DB3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Anaesthetic, respiratory and reanimation equipment...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E5D7" w14:textId="7C2919D7" w:rsidR="0070322F" w:rsidRPr="004D324C" w:rsidRDefault="0070322F" w:rsidP="00361DB3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9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</w:tbl>
    <w:p w14:paraId="50A7C64F" w14:textId="77777777" w:rsidR="007E6624" w:rsidRDefault="007E662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9925"/>
        <w:gridCol w:w="2259"/>
        <w:gridCol w:w="966"/>
      </w:tblGrid>
      <w:tr w:rsidR="00802337" w:rsidRPr="004D324C" w14:paraId="5A01B98F" w14:textId="77777777" w:rsidTr="00EB6C8D">
        <w:trPr>
          <w:cantSplit/>
          <w:trHeight w:val="274"/>
        </w:trPr>
        <w:tc>
          <w:tcPr>
            <w:tcW w:w="302" w:type="pct"/>
            <w:shd w:val="clear" w:color="auto" w:fill="FFFFFF" w:themeFill="background1"/>
            <w:textDirection w:val="btLr"/>
            <w:vAlign w:val="center"/>
          </w:tcPr>
          <w:p w14:paraId="17C4CFA3" w14:textId="4E634054" w:rsidR="00802337" w:rsidRPr="0070322F" w:rsidRDefault="00802337" w:rsidP="00EB6C8D">
            <w:pPr>
              <w:pStyle w:val="Naslov"/>
              <w:rPr>
                <w:rFonts w:ascii="Arial CE" w:hAnsi="Arial CE" w:cs="Arial CE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546" w:type="pct"/>
            <w:shd w:val="clear" w:color="auto" w:fill="E559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E66B8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Symbol and title </w:t>
            </w:r>
          </w:p>
        </w:tc>
        <w:tc>
          <w:tcPr>
            <w:tcW w:w="807" w:type="pct"/>
            <w:shd w:val="clear" w:color="auto" w:fill="F5C53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79E1F" w14:textId="77777777" w:rsidR="00802337" w:rsidRPr="00C407CD" w:rsidRDefault="00802337" w:rsidP="00EB6C8D">
            <w:pPr>
              <w:jc w:val="center"/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Products covered</w:t>
            </w:r>
          </w:p>
        </w:tc>
        <w:tc>
          <w:tcPr>
            <w:tcW w:w="345" w:type="pct"/>
            <w:shd w:val="clear" w:color="auto" w:fill="319F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A0014" w14:textId="77777777" w:rsidR="00802337" w:rsidRPr="004D324C" w:rsidRDefault="00802337" w:rsidP="00EB6C8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D324C">
              <w:rPr>
                <w:rFonts w:ascii="Arial CE" w:hAnsi="Arial CE" w:cs="Arial CE"/>
                <w:b/>
                <w:bCs/>
                <w:color w:val="FFFFFF"/>
                <w:kern w:val="2"/>
                <w:sz w:val="20"/>
                <w:szCs w:val="20"/>
                <w:lang w:eastAsia="en-US"/>
                <w14:ligatures w14:val="standardContextual"/>
              </w:rPr>
              <w:t>Download</w:t>
            </w:r>
          </w:p>
        </w:tc>
      </w:tr>
      <w:tr w:rsidR="00893FB9" w:rsidRPr="004D324C" w14:paraId="730153C0" w14:textId="77777777" w:rsidTr="00F8528F">
        <w:trPr>
          <w:cantSplit/>
          <w:trHeight w:val="227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FBB8203" w14:textId="632AF651" w:rsidR="00893FB9" w:rsidRPr="00227297" w:rsidRDefault="00893FB9" w:rsidP="00893FB9">
            <w:pPr>
              <w:pStyle w:val="Naslov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Arial CE" w:hAnsi="Arial CE" w:cs="Arial CE"/>
                <w:color w:val="FFFFFF" w:themeColor="background1"/>
                <w:sz w:val="20"/>
                <w:szCs w:val="20"/>
              </w:rPr>
              <w:t>R</w:t>
            </w:r>
            <w:r w:rsidRPr="0070322F">
              <w:rPr>
                <w:rFonts w:ascii="Arial CE" w:hAnsi="Arial CE" w:cs="Arial CE"/>
                <w:color w:val="FFFFFF" w:themeColor="background1"/>
                <w:sz w:val="20"/>
                <w:szCs w:val="20"/>
              </w:rPr>
              <w:t>razno</w:t>
            </w:r>
            <w:proofErr w:type="spellEnd"/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F1BB" w14:textId="77777777" w:rsidR="00893FB9" w:rsidRPr="00C407CD" w:rsidRDefault="00893FB9" w:rsidP="00A515CE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0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G/TBT/N/EGY/361/Add.1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DB170F9" w14:textId="77777777" w:rsidR="00893FB9" w:rsidRPr="00C407CD" w:rsidRDefault="00893FB9" w:rsidP="00A515CE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Egyptian Standard ES 8755-2 for “Child Use and Care articles – Changing units for domestic use - Part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2 :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test methods”</w:t>
            </w:r>
          </w:p>
          <w:p w14:paraId="07779CF6" w14:textId="6B47B26F" w:rsidR="00893FB9" w:rsidRPr="00C407CD" w:rsidRDefault="00893FB9" w:rsidP="00A515CE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Equipment for children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97.190)This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(4 pages, in Arabic) that gives the producers and importers a six-month transitional period to abide by the 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4430" w14:textId="631C8D15" w:rsidR="00893FB9" w:rsidRPr="00C407CD" w:rsidRDefault="00893FB9" w:rsidP="00A515CE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Equipment for children (ICS code(s): 97.190)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AF77" w14:textId="34566FFF" w:rsidR="00893FB9" w:rsidRPr="004D324C" w:rsidRDefault="00893FB9" w:rsidP="00A515CE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1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13DEB4EE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10D9445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0804" w14:textId="77777777" w:rsidR="0070322F" w:rsidRPr="00C407CD" w:rsidRDefault="0070322F" w:rsidP="00594972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2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G/TBT/N/EGY/360/Add.1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7C8638F9" w14:textId="77777777" w:rsidR="0070322F" w:rsidRPr="00C407CD" w:rsidRDefault="0070322F" w:rsidP="00594972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Egyptian Standard ES 8755-1 for "Child Use and Care articles – Changing units for domestic use - Part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1 :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Safety requirements "</w:t>
            </w:r>
          </w:p>
          <w:p w14:paraId="44449926" w14:textId="77777777" w:rsidR="0070322F" w:rsidRPr="00C407CD" w:rsidRDefault="0070322F" w:rsidP="00594972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Equipment for children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97.190)This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(4 pages, in Arabic) that gives the producers and importers a six-month transitional period to abide by the 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27D7" w14:textId="595D37DE" w:rsidR="0070322F" w:rsidRPr="00C407CD" w:rsidRDefault="0070322F" w:rsidP="00594972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Equipment for children (ICS code(s): 97.190)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1F33" w14:textId="77777777" w:rsidR="0070322F" w:rsidRPr="004D324C" w:rsidRDefault="0070322F" w:rsidP="00594972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3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122B56FB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6A107D3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A4C4" w14:textId="77777777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4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G/TBT/N/EGY/359/Add.1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6421B4EA" w14:textId="77777777" w:rsidR="0070322F" w:rsidRPr="00C407CD" w:rsidRDefault="0070322F" w:rsidP="00581D3D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Egyptian Standard ES 8754 for "Child use and care articles – carry cots and stands – safety requirements and test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methods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”</w:t>
            </w:r>
          </w:p>
          <w:p w14:paraId="0AB5E992" w14:textId="7C265A4F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Equipment for children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97.190)This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(4 pages, in Arabic) that gives the producers and importers a six-month transitional period to abide by the 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3730" w14:textId="6835264C" w:rsidR="0070322F" w:rsidRPr="00C407CD" w:rsidRDefault="0070322F" w:rsidP="00581D3D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Equipment for children (ICS code(s): 97.190)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32A3" w14:textId="111AF39A" w:rsidR="0070322F" w:rsidRPr="004D324C" w:rsidRDefault="0070322F" w:rsidP="00581D3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5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511A69BB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DAE3859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0E36" w14:textId="77777777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6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G/TBT/N/EGY/351/Add.1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FC9214F" w14:textId="77777777" w:rsidR="0070322F" w:rsidRPr="00C407CD" w:rsidRDefault="0070322F" w:rsidP="00581D3D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8740 “Furniture - Ranked seating - Requirements for safety, strength and durability"</w:t>
            </w:r>
          </w:p>
          <w:p w14:paraId="0FB48A1F" w14:textId="320F988F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Furniture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97.140)This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No.502/2023 (4 pages, in Arabic) that gives the producers and importers a six-month transitional period to abide by the Egyptian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Standa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8E4C" w14:textId="5A0B2BF7" w:rsidR="0070322F" w:rsidRPr="00C407CD" w:rsidRDefault="0070322F" w:rsidP="00581D3D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Furniture (ICS code(s): 97.140)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B495" w14:textId="4634DED7" w:rsidR="0070322F" w:rsidRPr="004D324C" w:rsidRDefault="0070322F" w:rsidP="00581D3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7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365B11E2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198345D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D6DA" w14:textId="77777777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8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G/TBT/N/EGY/68/Add.8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0445B8A" w14:textId="77777777" w:rsidR="0070322F" w:rsidRPr="00C407CD" w:rsidRDefault="0070322F" w:rsidP="00581D3D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3795 “energy efficiency label requirements for air conditioner- room air conditioner (window - split)”</w:t>
            </w:r>
          </w:p>
          <w:p w14:paraId="671D96C5" w14:textId="597877A7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Ventilators. Fans. Air-conditioners (ICS: 23.120); Heat pumps (ICS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27.080)This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No.502/2023 (4 pages, in Arabic) that gives the producers and importers a twelve-month trans...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EC3D" w14:textId="79A29452" w:rsidR="0070322F" w:rsidRPr="00C407CD" w:rsidRDefault="0070322F" w:rsidP="00581D3D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Energy efficiency label for air conditioners (ICS 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D6D8" w14:textId="0EC71378" w:rsidR="0070322F" w:rsidRPr="004D324C" w:rsidRDefault="0070322F" w:rsidP="00581D3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49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2B4891A3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79B5A214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E4D9" w14:textId="77777777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50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G/TBT/N/EGY/2/Add.23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BE30903" w14:textId="77777777" w:rsidR="0070322F" w:rsidRPr="00C407CD" w:rsidRDefault="0070322F" w:rsidP="00581D3D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The Egyptian Standard ES 1472 "canned salmon fish" </w:t>
            </w:r>
          </w:p>
          <w:p w14:paraId="4817DBF1" w14:textId="0FDD8A11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ICS: 67.120.30 "Fish and fishery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products"This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503 /2023 (2 pages, in Arabic) that gives the producers and importers a six-month transitional period to abide by the </w:t>
            </w:r>
            <w:proofErr w:type="spell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Eg.</w:t>
            </w:r>
            <w:proofErr w:type="spell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7DFF" w14:textId="6D20F5B6" w:rsidR="0070322F" w:rsidRPr="00C407CD" w:rsidRDefault="0070322F" w:rsidP="00581D3D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Food products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8A7C" w14:textId="2B396839" w:rsidR="0070322F" w:rsidRPr="004D324C" w:rsidRDefault="0070322F" w:rsidP="00581D3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51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17D4FA62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2B7AB01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4EED" w14:textId="77777777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52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G/TBT/N/EGY/365/Add.1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15EC553" w14:textId="77777777" w:rsidR="0070322F" w:rsidRPr="00C407CD" w:rsidRDefault="0070322F" w:rsidP="00581D3D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8787 for "test method for determination of leaks in flexible packaging by bubble emission”</w:t>
            </w:r>
          </w:p>
          <w:p w14:paraId="6B281A54" w14:textId="2BC4B1DB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Packaging materials and accessories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55.040)This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 502 /2023 (4 pages, in Arabic) that gives the producers and importers a twelve-month transitional period 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07F7" w14:textId="247F44EC" w:rsidR="0070322F" w:rsidRPr="00C407CD" w:rsidRDefault="0070322F" w:rsidP="00581D3D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Packaging materials and accessories (ICS code(s): 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8DE2" w14:textId="6592F9D4" w:rsidR="0070322F" w:rsidRPr="004D324C" w:rsidRDefault="0070322F" w:rsidP="00581D3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53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  <w:tr w:rsidR="0070322F" w:rsidRPr="004D324C" w14:paraId="18C5D953" w14:textId="77777777" w:rsidTr="00893FB9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1003F5B4" w14:textId="77777777" w:rsidR="0070322F" w:rsidRPr="00227297" w:rsidRDefault="0070322F" w:rsidP="0070322F">
            <w:pPr>
              <w:shd w:val="clear" w:color="auto" w:fill="000000" w:themeFill="text1"/>
              <w:ind w:left="113" w:right="113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0284" w14:textId="77777777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54" w:history="1">
              <w:r w:rsidRPr="00C407CD">
                <w:rPr>
                  <w:rStyle w:val="Hiperpovezava"/>
                  <w:rFonts w:ascii="Arial CE" w:hAnsi="Arial CE" w:cs="Arial CE"/>
                  <w:kern w:val="2"/>
                  <w:sz w:val="20"/>
                  <w:szCs w:val="20"/>
                  <w:lang w:eastAsia="en-US"/>
                  <w14:ligatures w14:val="standardContextual"/>
                </w:rPr>
                <w:t>G/TBT/N/EGY/352/Add.1</w:t>
              </w:r>
            </w:hyperlink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1B807917" w14:textId="77777777" w:rsidR="0070322F" w:rsidRPr="00C407CD" w:rsidRDefault="0070322F" w:rsidP="00581D3D">
            <w:pPr>
              <w:pStyle w:val="Navadensplet"/>
              <w:spacing w:before="0" w:beforeAutospacing="0" w:after="0" w:afterAutospacing="0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The Egyptian Standard ES 8689-1 "Secondary lithium-ion cells for the propulsion of electric road vehicles - Part 1: Performance testing”</w:t>
            </w:r>
          </w:p>
          <w:p w14:paraId="02F5A28E" w14:textId="2AB23A01" w:rsidR="0070322F" w:rsidRPr="00C407CD" w:rsidRDefault="0070322F" w:rsidP="00581D3D">
            <w:pPr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Products covered: Acid secondary cells and batteries (ICS code(s): 29.220.20); Electric road vehicles (ICS code(s): </w:t>
            </w:r>
            <w:proofErr w:type="gramStart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>43.120)This</w:t>
            </w:r>
            <w:proofErr w:type="gramEnd"/>
            <w:r w:rsidRPr="00C407CD"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addendum concerns the notification of the Ministerial Decree No.502/2023 (4 pages, in Arabic) that gives the producers and...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E2DA" w14:textId="4183EAAD" w:rsidR="0070322F" w:rsidRPr="00C407CD" w:rsidRDefault="0070322F" w:rsidP="00581D3D">
            <w:pPr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407CD">
              <w:rPr>
                <w:rFonts w:ascii="Arial CE" w:hAnsi="Arial CE" w:cs="Arial CE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Acid secondary cells and batteries (ICS code(s): 2...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80B2" w14:textId="39D1F1A1" w:rsidR="0070322F" w:rsidRPr="004D324C" w:rsidRDefault="0070322F" w:rsidP="00581D3D">
            <w:pPr>
              <w:jc w:val="center"/>
              <w:rPr>
                <w:rFonts w:ascii="Arial CE" w:hAnsi="Arial CE" w:cs="Arial CE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55" w:history="1">
              <w:r w:rsidRPr="004D324C">
                <w:rPr>
                  <w:rStyle w:val="Hiperpovezava"/>
                  <w:rFonts w:ascii="Arial CE" w:hAnsi="Arial CE" w:cs="Arial CE"/>
                  <w:color w:val="0082BF"/>
                  <w:kern w:val="2"/>
                  <w:sz w:val="20"/>
                  <w:szCs w:val="20"/>
                  <w:lang w:eastAsia="en-US"/>
                  <w14:ligatures w14:val="standardContextual"/>
                </w:rPr>
                <w:t>En</w:t>
              </w:r>
            </w:hyperlink>
          </w:p>
        </w:tc>
      </w:tr>
    </w:tbl>
    <w:p w14:paraId="72B345DB" w14:textId="77777777" w:rsidR="00B72552" w:rsidRPr="004D324C" w:rsidRDefault="00B72552" w:rsidP="00C407CD">
      <w:pPr>
        <w:rPr>
          <w:rFonts w:ascii="Arial CE" w:hAnsi="Arial CE" w:cs="Arial CE"/>
          <w:sz w:val="20"/>
          <w:szCs w:val="20"/>
        </w:rPr>
      </w:pPr>
    </w:p>
    <w:sectPr w:rsidR="00B72552" w:rsidRPr="004D324C" w:rsidSect="001D75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6"/>
    <w:rsid w:val="000A1314"/>
    <w:rsid w:val="001408A9"/>
    <w:rsid w:val="001D75F6"/>
    <w:rsid w:val="00227297"/>
    <w:rsid w:val="002E2FC0"/>
    <w:rsid w:val="00361DB3"/>
    <w:rsid w:val="004D324C"/>
    <w:rsid w:val="00544711"/>
    <w:rsid w:val="00581D3D"/>
    <w:rsid w:val="005B0563"/>
    <w:rsid w:val="0070322F"/>
    <w:rsid w:val="007E6624"/>
    <w:rsid w:val="00802337"/>
    <w:rsid w:val="00845466"/>
    <w:rsid w:val="00893FB9"/>
    <w:rsid w:val="00902068"/>
    <w:rsid w:val="009B57D1"/>
    <w:rsid w:val="00AD125A"/>
    <w:rsid w:val="00B72552"/>
    <w:rsid w:val="00C407CD"/>
    <w:rsid w:val="00F8108F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50AE"/>
  <w15:chartTrackingRefBased/>
  <w15:docId w15:val="{5D219606-BEC5-45CC-95A7-AA26AF5A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7297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D75F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D75F6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4D324C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7032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0322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4.safelinks.protection.outlook.com/?url=https%3A%2F%2Fdocs.wto.org%2Fimrd%2Fdirectdoc.asp%3FDDFDocuments%2Ft%2FG%2FTBTN23%2FEGY357A1.DOCX&amp;data=05%7C02%7CNatasa.Turk%40gzs.si%7C5b08b31971c64212f3e308dc26106e9a%7C0a6da97a117e42d393aa22ad72db6c53%7C0%7C0%7C638427099730886685%7CUnknown%7CTWFpbGZsb3d8eyJWIjoiMC4wLjAwMDAiLCJQIjoiV2luMzIiLCJBTiI6Ik1haWwiLCJXVCI6Mn0%3D%7C0%7C%7C%7C&amp;sdata=gAVzTJvdN0BIe8RBJXLG612A%2BhWco37TamlaKatxVtI%3D&amp;reserved=0" TargetMode="External"/><Relationship Id="rId18" Type="http://schemas.openxmlformats.org/officeDocument/2006/relationships/hyperlink" Target="https://eur04.safelinks.protection.outlook.com/?url=https%3A%2F%2Feping.wto.org%2Fen%2FSearch%2FIndex%3FviewData%3D%2520G%2FTBT%2FN%2FEGY%2F322%2FAdd.1&amp;data=05%7C02%7CNatasa.Turk%40gzs.si%7C5b08b31971c64212f3e308dc26106e9a%7C0a6da97a117e42d393aa22ad72db6c53%7C0%7C0%7C638427099730735369%7CUnknown%7CTWFpbGZsb3d8eyJWIjoiMC4wLjAwMDAiLCJQIjoiV2luMzIiLCJBTiI6Ik1haWwiLCJXVCI6Mn0%3D%7C0%7C%7C%7C&amp;sdata=N7uTwe9kvSlXfac%2Fi21oGUR9PVKq8AGIRbSygD6UcMg%3D&amp;reserved=0" TargetMode="External"/><Relationship Id="rId26" Type="http://schemas.openxmlformats.org/officeDocument/2006/relationships/hyperlink" Target="https://eur04.safelinks.protection.outlook.com/?url=https%3A%2F%2Feping.wto.org%2Fen%2FSearch%2FIndex%3FviewData%3D%2520G%2FTBT%2FN%2FEGY%2F345%2FAdd.1&amp;data=05%7C02%7CNatasa.Turk%40gzs.si%7C5b08b31971c64212f3e308dc26106e9a%7C0a6da97a117e42d393aa22ad72db6c53%7C0%7C0%7C638427099730747619%7CUnknown%7CTWFpbGZsb3d8eyJWIjoiMC4wLjAwMDAiLCJQIjoiV2luMzIiLCJBTiI6Ik1haWwiLCJXVCI6Mn0%3D%7C0%7C%7C%7C&amp;sdata=d7rDtL54Iet1fiunnJuGwBApCdePmD56nqxGBXOHukA%3D&amp;reserved=0" TargetMode="External"/><Relationship Id="rId39" Type="http://schemas.openxmlformats.org/officeDocument/2006/relationships/hyperlink" Target="https://eur04.safelinks.protection.outlook.com/?url=https%3A%2F%2Fdocs.wto.org%2Fimrd%2Fdirectdoc.asp%3FDDFDocuments%2Ft%2FG%2FTBTN23%2FEGY346A1.DOCX&amp;data=05%7C02%7CNatasa.Turk%40gzs.si%7C5b08b31971c64212f3e308dc26106e9a%7C0a6da97a117e42d393aa22ad72db6c53%7C0%7C0%7C638427099730968744%7CUnknown%7CTWFpbGZsb3d8eyJWIjoiMC4wLjAwMDAiLCJQIjoiV2luMzIiLCJBTiI6Ik1haWwiLCJXVCI6Mn0%3D%7C0%7C%7C%7C&amp;sdata=LpBe2rWB1C4fPifz%2B2Y6HwmnO34XmrNG4VBPOYz%2FdV8%3D&amp;reserved=0" TargetMode="External"/><Relationship Id="rId21" Type="http://schemas.openxmlformats.org/officeDocument/2006/relationships/hyperlink" Target="https://eur04.safelinks.protection.outlook.com/?url=https%3A%2F%2Fdocs.wto.org%2Fimrd%2Fdirectdoc.asp%3FDDFDocuments%2Ft%2FG%2FTBTN22%2FEGY323A1.DOCX&amp;data=05%7C02%7CNatasa.Turk%40gzs.si%7C5b08b31971c64212f3e308dc26106e9a%7C0a6da97a117e42d393aa22ad72db6c53%7C0%7C0%7C638427099730850058%7CUnknown%7CTWFpbGZsb3d8eyJWIjoiMC4wLjAwMDAiLCJQIjoiV2luMzIiLCJBTiI6Ik1haWwiLCJXVCI6Mn0%3D%7C0%7C%7C%7C&amp;sdata=1mR2gq%2FhzXS3YLCF1UiO%2BtSlaTVYtPO%2Bpf3HEcyEvEE%3D&amp;reserved=0" TargetMode="External"/><Relationship Id="rId34" Type="http://schemas.openxmlformats.org/officeDocument/2006/relationships/hyperlink" Target="https://eur04.safelinks.protection.outlook.com/?url=https%3A%2F%2Feping.wto.org%2Fen%2FSearch%2FIndex%3FviewData%3D%2520G%2FTBT%2FN%2FEGY%2F261%2FAdd.2&amp;data=05%7C02%7CNatasa.Turk%40gzs.si%7C5b08b31971c64212f3e308dc26106e9a%7C0a6da97a117e42d393aa22ad72db6c53%7C0%7C0%7C638427099730809986%7CUnknown%7CTWFpbGZsb3d8eyJWIjoiMC4wLjAwMDAiLCJQIjoiV2luMzIiLCJBTiI6Ik1haWwiLCJXVCI6Mn0%3D%7C0%7C%7C%7C&amp;sdata=hsshmye6GJVmIqeICR0kmHJtYXmq654afNJqWV29h4M%3D&amp;reserved=0" TargetMode="External"/><Relationship Id="rId42" Type="http://schemas.openxmlformats.org/officeDocument/2006/relationships/hyperlink" Target="https://eur04.safelinks.protection.outlook.com/?url=https%3A%2F%2Feping.wto.org%2Fen%2FSearch%2FIndex%3FviewData%3D%2520G%2FTBT%2FN%2FEGY%2F360%2FAdd.1&amp;data=05%7C02%7CNatasa.Turk%40gzs.si%7C5b08b31971c64212f3e308dc26106e9a%7C0a6da97a117e42d393aa22ad72db6c53%7C0%7C0%7C638427099730939934%7CUnknown%7CTWFpbGZsb3d8eyJWIjoiMC4wLjAwMDAiLCJQIjoiV2luMzIiLCJBTiI6Ik1haWwiLCJXVCI6Mn0%3D%7C0%7C%7C%7C&amp;sdata=%2BtGCxxO8LhkJyWCRN72fV9kMetcb3PR8T5wB5PE0G%2FE%3D&amp;reserved=0" TargetMode="External"/><Relationship Id="rId47" Type="http://schemas.openxmlformats.org/officeDocument/2006/relationships/hyperlink" Target="https://eur04.safelinks.protection.outlook.com/?url=https%3A%2F%2Fdocs.wto.org%2Fimrd%2Fdirectdoc.asp%3FDDFDocuments%2Ft%2FG%2FTBTN23%2FEGY351A1.DOCX&amp;data=05%7C02%7CNatasa.Turk%40gzs.si%7C5b08b31971c64212f3e308dc26106e9a%7C0a6da97a117e42d393aa22ad72db6c53%7C0%7C0%7C638427099730874539%7CUnknown%7CTWFpbGZsb3d8eyJWIjoiMC4wLjAwMDAiLCJQIjoiV2luMzIiLCJBTiI6Ik1haWwiLCJXVCI6Mn0%3D%7C0%7C%7C%7C&amp;sdata=aXd%2B%2BaW8j6SS9PcUM842feNn6o8h8hPdGkQztTWOuy4%3D&amp;reserved=0" TargetMode="External"/><Relationship Id="rId50" Type="http://schemas.openxmlformats.org/officeDocument/2006/relationships/hyperlink" Target="https://eur04.safelinks.protection.outlook.com/?url=https%3A%2F%2Feping.wto.org%2Fen%2FSearch%2FIndex%3FviewData%3D%2520G%2FTBT%2FN%2FEGY%2F2%2FAdd.23&amp;data=05%7C02%7CNatasa.Turk%40gzs.si%7C5b08b31971c64212f3e308dc26106e9a%7C0a6da97a117e42d393aa22ad72db6c53%7C0%7C0%7C638427099730951314%7CUnknown%7CTWFpbGZsb3d8eyJWIjoiMC4wLjAwMDAiLCJQIjoiV2luMzIiLCJBTiI6Ik1haWwiLCJXVCI6Mn0%3D%7C0%7C%7C%7C&amp;sdata=14Pjqlaf0PAva%2FsZfnUbmzLv1Lr%2F7h%2Fsn3R4ME7Fp%2BE%3D&amp;reserved=0" TargetMode="External"/><Relationship Id="rId55" Type="http://schemas.openxmlformats.org/officeDocument/2006/relationships/hyperlink" Target="https://eur04.safelinks.protection.outlook.com/?url=https%3A%2F%2Fdocs.wto.org%2Fimrd%2Fdirectdoc.asp%3FDDFDocuments%2Ft%2FG%2FTBTN23%2FEGY352A1.DOCX&amp;data=05%7C02%7CNatasa.Turk%40gzs.si%7C5b08b31971c64212f3e308dc26106e9a%7C0a6da97a117e42d393aa22ad72db6c53%7C0%7C0%7C638427099731014782%7CUnknown%7CTWFpbGZsb3d8eyJWIjoiMC4wLjAwMDAiLCJQIjoiV2luMzIiLCJBTiI6Ik1haWwiLCJXVCI6Mn0%3D%7C0%7C%7C%7C&amp;sdata=2ANj4xbFvhS0RbnYvMALLVHtgFjT3xQWVIfL%2FfhcW0k%3D&amp;reserved=0" TargetMode="External"/><Relationship Id="rId7" Type="http://schemas.openxmlformats.org/officeDocument/2006/relationships/hyperlink" Target="https://eur04.safelinks.protection.outlook.com/?url=https%3A%2F%2Fdocs.wto.org%2Fimrd%2Fdirectdoc.asp%3FDDFDocuments%2Ft%2FG%2FTBTN23%2FEGY358A1.DOCX&amp;data=05%7C02%7CNatasa.Turk%40gzs.si%7C5b08b31971c64212f3e308dc26106e9a%7C0a6da97a117e42d393aa22ad72db6c53%7C0%7C0%7C638427099730792967%7CUnknown%7CTWFpbGZsb3d8eyJWIjoiMC4wLjAwMDAiLCJQIjoiV2luMzIiLCJBTiI6Ik1haWwiLCJXVCI6Mn0%3D%7C0%7C%7C%7C&amp;sdata=8Wunvr291qRphKRFCQgDTJVUk%2BQGK7f4r54sp2aZdGY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04.safelinks.protection.outlook.com/?url=https%3A%2F%2Feping.wto.org%2Fen%2FSearch%2FIndex%3FviewData%3D%2520G%2FTBT%2FN%2FEGY%2F111%2FAdd.2&amp;data=05%7C02%7CNatasa.Turk%40gzs.si%7C5b08b31971c64212f3e308dc26106e9a%7C0a6da97a117e42d393aa22ad72db6c53%7C0%7C0%7C638427099730711028%7CUnknown%7CTWFpbGZsb3d8eyJWIjoiMC4wLjAwMDAiLCJQIjoiV2luMzIiLCJBTiI6Ik1haWwiLCJXVCI6Mn0%3D%7C0%7C%7C%7C&amp;sdata=mJZWQM3cvssn89U8Vxuzna2zb4T4upGcAbKMlNOH8FM%3D&amp;reserved=0" TargetMode="External"/><Relationship Id="rId29" Type="http://schemas.openxmlformats.org/officeDocument/2006/relationships/hyperlink" Target="https://eur04.safelinks.protection.outlook.com/?url=https%3A%2F%2Fdocs.wto.org%2Fimrd%2Fdirectdoc.asp%3FDDFDocuments%2Ft%2FG%2FTBTN05%2FEGY3A63.DOCX&amp;data=05%7C02%7CNatasa.Turk%40gzs.si%7C5b08b31971c64212f3e308dc26106e9a%7C0a6da97a117e42d393aa22ad72db6c53%7C0%7C0%7C638427099730769548%7CUnknown%7CTWFpbGZsb3d8eyJWIjoiMC4wLjAwMDAiLCJQIjoiV2luMzIiLCJBTiI6Ik1haWwiLCJXVCI6Mn0%3D%7C0%7C%7C%7C&amp;sdata=%2BytbX0wK8xqH9nwKocLDShy8PO19D%2FQhUKcr4XcWkOo%3D&amp;reserved=0" TargetMode="External"/><Relationship Id="rId11" Type="http://schemas.openxmlformats.org/officeDocument/2006/relationships/hyperlink" Target="https://eur04.safelinks.protection.outlook.com/?url=https%3A%2F%2Fdocs.wto.org%2Fimrd%2Fdirectdoc.asp%3FDDFDocuments%2Ft%2FG%2FTBTN23%2FEGY355A1.DOCX&amp;data=05%7C02%7CNatasa.Turk%40gzs.si%7C5b08b31971c64212f3e308dc26106e9a%7C0a6da97a117e42d393aa22ad72db6c53%7C0%7C0%7C638427099730862268%7CUnknown%7CTWFpbGZsb3d8eyJWIjoiMC4wLjAwMDAiLCJQIjoiV2luMzIiLCJBTiI6Ik1haWwiLCJXVCI6Mn0%3D%7C0%7C%7C%7C&amp;sdata=bsbD1J%2F8%2BkRDrnck0TJqqJ3559VK%2Bb57sEdP7X2lcD0%3D&amp;reserved=0" TargetMode="External"/><Relationship Id="rId24" Type="http://schemas.openxmlformats.org/officeDocument/2006/relationships/hyperlink" Target="https://eur04.safelinks.protection.outlook.com/?url=https%3A%2F%2Feping.wto.org%2Fen%2FSearch%2FIndex%3FviewData%3D%2520G%2FTBT%2FN%2FEGY%2F370%2FAdd.1&amp;data=05%7C02%7CNatasa.Turk%40gzs.si%7C5b08b31971c64212f3e308dc26106e9a%7C0a6da97a117e42d393aa22ad72db6c53%7C0%7C0%7C638427099730798563%7CUnknown%7CTWFpbGZsb3d8eyJWIjoiMC4wLjAwMDAiLCJQIjoiV2luMzIiLCJBTiI6Ik1haWwiLCJXVCI6Mn0%3D%7C0%7C%7C%7C&amp;sdata=l7nqfE0OtD9Z%2BZRoGwJqN89FE1qAaaZOPrX4DxjodyM%3D&amp;reserved=0" TargetMode="External"/><Relationship Id="rId32" Type="http://schemas.openxmlformats.org/officeDocument/2006/relationships/hyperlink" Target="https://eur04.safelinks.protection.outlook.com/?url=https%3A%2F%2Feping.wto.org%2Fen%2FSearch%2FIndex%3FviewData%3D%2520G%2FTBT%2FN%2FEGY%2F262%2FAdd.2&amp;data=05%7C02%7CNatasa.Turk%40gzs.si%7C5b08b31971c64212f3e308dc26106e9a%7C0a6da97a117e42d393aa22ad72db6c53%7C0%7C0%7C638427099730775685%7CUnknown%7CTWFpbGZsb3d8eyJWIjoiMC4wLjAwMDAiLCJQIjoiV2luMzIiLCJBTiI6Ik1haWwiLCJXVCI6Mn0%3D%7C0%7C%7C%7C&amp;sdata=LcG9VW04x6O%2FasOX2u31jgq7HsGNhjAerbmgHuUApZ0%3D&amp;reserved=0" TargetMode="External"/><Relationship Id="rId37" Type="http://schemas.openxmlformats.org/officeDocument/2006/relationships/hyperlink" Target="https://eur04.safelinks.protection.outlook.com/?url=https%3A%2F%2Fdocs.wto.org%2Fimrd%2Fdirectdoc.asp%3FDDFDocuments%2Ft%2FG%2FTBTN23%2FEGY347A1.DOCX&amp;data=05%7C02%7CNatasa.Turk%40gzs.si%7C5b08b31971c64212f3e308dc26106e9a%7C0a6da97a117e42d393aa22ad72db6c53%7C0%7C0%7C638427099730934225%7CUnknown%7CTWFpbGZsb3d8eyJWIjoiMC4wLjAwMDAiLCJQIjoiV2luMzIiLCJBTiI6Ik1haWwiLCJXVCI6Mn0%3D%7C0%7C%7C%7C&amp;sdata=bWbR9W%2FjO2iVgfNFpxDKC529M5PzEAusmOn7jOe0n9I%3D&amp;reserved=0" TargetMode="External"/><Relationship Id="rId40" Type="http://schemas.openxmlformats.org/officeDocument/2006/relationships/hyperlink" Target="https://eur04.safelinks.protection.outlook.com/?url=https%3A%2F%2Feping.wto.org%2Fen%2FSearch%2FIndex%3FviewData%3D%2520G%2FTBT%2FN%2FEGY%2F361%2FAdd.1&amp;data=05%7C02%7CNatasa.Turk%40gzs.si%7C5b08b31971c64212f3e308dc26106e9a%7C0a6da97a117e42d393aa22ad72db6c53%7C0%7C0%7C638427099730892557%7CUnknown%7CTWFpbGZsb3d8eyJWIjoiMC4wLjAwMDAiLCJQIjoiV2luMzIiLCJBTiI6Ik1haWwiLCJXVCI6Mn0%3D%7C0%7C%7C%7C&amp;sdata=aEE5K7X8qNNPr2DixA7H1dOKhP%2FhX5Im%2Ba0fUjxFJb4%3D&amp;reserved=0" TargetMode="External"/><Relationship Id="rId45" Type="http://schemas.openxmlformats.org/officeDocument/2006/relationships/hyperlink" Target="https://eur04.safelinks.protection.outlook.com/?url=https%3A%2F%2Fdocs.wto.org%2Fimrd%2Fdirectdoc.asp%3FDDFDocuments%2Ft%2FG%2FTBTN23%2FEGY359A1.DOCX&amp;data=05%7C02%7CNatasa.Turk%40gzs.si%7C5b08b31971c64212f3e308dc26106e9a%7C0a6da97a117e42d393aa22ad72db6c53%7C0%7C0%7C638427099730838713%7CUnknown%7CTWFpbGZsb3d8eyJWIjoiMC4wLjAwMDAiLCJQIjoiV2luMzIiLCJBTiI6Ik1haWwiLCJXVCI6Mn0%3D%7C0%7C%7C%7C&amp;sdata=7dPweDE2TwG8kyKDSvp8U2ps0nvmO%2FTscYSom7n07Zs%3D&amp;reserved=0" TargetMode="External"/><Relationship Id="rId53" Type="http://schemas.openxmlformats.org/officeDocument/2006/relationships/hyperlink" Target="https://eur04.safelinks.protection.outlook.com/?url=https%3A%2F%2Fdocs.wto.org%2Fimrd%2Fdirectdoc.asp%3FDDFDocuments%2Ft%2FG%2FTBTN23%2FEGY365A1.DOCX&amp;data=05%7C02%7CNatasa.Turk%40gzs.si%7C5b08b31971c64212f3e308dc26106e9a%7C0a6da97a117e42d393aa22ad72db6c53%7C0%7C0%7C638427099731003358%7CUnknown%7CTWFpbGZsb3d8eyJWIjoiMC4wLjAwMDAiLCJQIjoiV2luMzIiLCJBTiI6Ik1haWwiLCJXVCI6Mn0%3D%7C0%7C%7C%7C&amp;sdata=IwZDRV6t%2BFWLSU78WnmaMaxQK2vFKlJyeoj%2B2i%2Btmso%3D&amp;reserved=0" TargetMode="External"/><Relationship Id="rId5" Type="http://schemas.openxmlformats.org/officeDocument/2006/relationships/hyperlink" Target="https://eur04.safelinks.protection.outlook.com/?url=https%3A%2F%2Fdocs.wto.org%2Fimrd%2Fdirectdoc.asp%3FDDFDocuments%2Ft%2FG%2FTBTN23%2FEGY356A1.DOCX&amp;data=05%7C02%7CNatasa.Turk%40gzs.si%7C5b08b31971c64212f3e308dc26106e9a%7C0a6da97a117e42d393aa22ad72db6c53%7C0%7C0%7C638427099730729402%7CUnknown%7CTWFpbGZsb3d8eyJWIjoiMC4wLjAwMDAiLCJQIjoiV2luMzIiLCJBTiI6Ik1haWwiLCJXVCI6Mn0%3D%7C0%7C%7C%7C&amp;sdata=6G30epfAnUW34aY8mRam2qC1q1atJkCO9LlVXxGg97M%3D&amp;reserved=0" TargetMode="External"/><Relationship Id="rId19" Type="http://schemas.openxmlformats.org/officeDocument/2006/relationships/hyperlink" Target="https://eur04.safelinks.protection.outlook.com/?url=https%3A%2F%2Fdocs.wto.org%2Fimrd%2Fdirectdoc.asp%3FDDFDocuments%2Ft%2FG%2FTBTN24%2FEGY322A1.DOCX&amp;data=05%7C02%7CNatasa.Turk%40gzs.si%7C5b08b31971c64212f3e308dc26106e9a%7C0a6da97a117e42d393aa22ad72db6c53%7C0%7C0%7C638427099730741582%7CUnknown%7CTWFpbGZsb3d8eyJWIjoiMC4wLjAwMDAiLCJQIjoiV2luMzIiLCJBTiI6Ik1haWwiLCJXVCI6Mn0%3D%7C0%7C%7C%7C&amp;sdata=oowcY13qFLiLhSbvqSaA9s2WBl3tBvnfl8OG2b1gQ14%3D&amp;reserved=0" TargetMode="External"/><Relationship Id="rId4" Type="http://schemas.openxmlformats.org/officeDocument/2006/relationships/hyperlink" Target="https://eur04.safelinks.protection.outlook.com/?url=https%3A%2F%2Feping.wto.org%2Fen%2FSearch%2FIndex%3FviewData%3D%2520G%2FTBT%2FN%2FEGY%2F356%2FAdd.1&amp;data=05%7C02%7CNatasa.Turk%40gzs.si%7C5b08b31971c64212f3e308dc26106e9a%7C0a6da97a117e42d393aa22ad72db6c53%7C0%7C0%7C638427099730723403%7CUnknown%7CTWFpbGZsb3d8eyJWIjoiMC4wLjAwMDAiLCJQIjoiV2luMzIiLCJBTiI6Ik1haWwiLCJXVCI6Mn0%3D%7C0%7C%7C%7C&amp;sdata=r0s9Tyq1SOyCDVO57IHxEHldkfQWZFcy%2FZI4KPZ4gYI%3D&amp;reserved=0" TargetMode="External"/><Relationship Id="rId9" Type="http://schemas.openxmlformats.org/officeDocument/2006/relationships/hyperlink" Target="https://eur04.safelinks.protection.outlook.com/?url=https%3A%2F%2Fdocs.wto.org%2Fimrd%2Fdirectdoc.asp%3FDDFDocuments%2Ft%2FG%2FTBTN23%2FEGY354A1.DOCX&amp;data=05%7C02%7CNatasa.Turk%40gzs.si%7C5b08b31971c64212f3e308dc26106e9a%7C0a6da97a117e42d393aa22ad72db6c53%7C0%7C0%7C638427099730827364%7CUnknown%7CTWFpbGZsb3d8eyJWIjoiMC4wLjAwMDAiLCJQIjoiV2luMzIiLCJBTiI6Ik1haWwiLCJXVCI6Mn0%3D%7C0%7C%7C%7C&amp;sdata=FBjru%2B329izq2OP9i%2F%2F%2BASCPK%2FOxXL04TrjS0jK%2FJpg%3D&amp;reserved=0" TargetMode="External"/><Relationship Id="rId14" Type="http://schemas.openxmlformats.org/officeDocument/2006/relationships/hyperlink" Target="https://eur04.safelinks.protection.outlook.com/?url=https%3A%2F%2Feping.wto.org%2Fen%2FSearch%2FIndex%3FviewData%3D%2520G%2FTBT%2FN%2FEGY%2F344%2FAdd.1&amp;data=05%7C02%7CNatasa.Turk%40gzs.si%7C5b08b31971c64212f3e308dc26106e9a%7C0a6da97a117e42d393aa22ad72db6c53%7C0%7C0%7C638427099730915424%7CUnknown%7CTWFpbGZsb3d8eyJWIjoiMC4wLjAwMDAiLCJQIjoiV2luMzIiLCJBTiI6Ik1haWwiLCJXVCI6Mn0%3D%7C0%7C%7C%7C&amp;sdata=p31jiPHgU%2BeCO6uj3qa3aJ5jTlPpqFEIp2Bayu3uPhk%3D&amp;reserved=0" TargetMode="External"/><Relationship Id="rId22" Type="http://schemas.openxmlformats.org/officeDocument/2006/relationships/hyperlink" Target="https://eur04.safelinks.protection.outlook.com/?url=https%3A%2F%2Feping.wto.org%2Fen%2FSearch%2FIndex%3FviewData%3D%2520G%2FTBT%2FN%2FEGY%2F112%2FAdd.2&amp;data=05%7C02%7CNatasa.Turk%40gzs.si%7C5b08b31971c64212f3e308dc26106e9a%7C0a6da97a117e42d393aa22ad72db6c53%7C0%7C0%7C638427099730974491%7CUnknown%7CTWFpbGZsb3d8eyJWIjoiMC4wLjAwMDAiLCJQIjoiV2luMzIiLCJBTiI6Ik1haWwiLCJXVCI6Mn0%3D%7C0%7C%7C%7C&amp;sdata=%2FYdrD61iDp5SSqrb34G3xD7jN2SS3oc2xEWR%2Fp4vNno%3D&amp;reserved=0" TargetMode="External"/><Relationship Id="rId27" Type="http://schemas.openxmlformats.org/officeDocument/2006/relationships/hyperlink" Target="https://eur04.safelinks.protection.outlook.com/?url=https%3A%2F%2Fdocs.wto.org%2Fimrd%2Fdirectdoc.asp%3FDDFDocuments%2Ft%2FG%2FTBTN23%2FEGY345A1.DOCX&amp;data=05%7C02%7CNatasa.Turk%40gzs.si%7C5b08b31971c64212f3e308dc26106e9a%7C0a6da97a117e42d393aa22ad72db6c53%7C0%7C0%7C638427099730753626%7CUnknown%7CTWFpbGZsb3d8eyJWIjoiMC4wLjAwMDAiLCJQIjoiV2luMzIiLCJBTiI6Ik1haWwiLCJXVCI6Mn0%3D%7C0%7C%7C%7C&amp;sdata=S3fIIkS%2BBaVj1D8yjDlPkPVx8qcXqsiXk0F80dSI59A%3D&amp;reserved=0" TargetMode="External"/><Relationship Id="rId30" Type="http://schemas.openxmlformats.org/officeDocument/2006/relationships/hyperlink" Target="https://eur04.safelinks.protection.outlook.com/?url=https%3A%2F%2Feping.wto.org%2Fen%2FSearch%2FIndex%3FviewData%3D%2520G%2FTBT%2FN%2FEGY%2F369%2FAdd.1&amp;data=05%7C02%7CNatasa.Turk%40gzs.si%7C5b08b31971c64212f3e308dc26106e9a%7C0a6da97a117e42d393aa22ad72db6c53%7C0%7C0%7C638427099730986184%7CUnknown%7CTWFpbGZsb3d8eyJWIjoiMC4wLjAwMDAiLCJQIjoiV2luMzIiLCJBTiI6Ik1haWwiLCJXVCI6Mn0%3D%7C0%7C%7C%7C&amp;sdata=35dWWajBeRsVRGgNGyw3e66uIOTWIeo2DpB34XUSSw4%3D&amp;reserved=0" TargetMode="External"/><Relationship Id="rId35" Type="http://schemas.openxmlformats.org/officeDocument/2006/relationships/hyperlink" Target="https://eur04.safelinks.protection.outlook.com/?url=https%3A%2F%2Fdocs.wto.org%2Fimrd%2Fdirectdoc.asp%3FDDFDocuments%2Ft%2FG%2FTBTN20%2FEGY261A2.DOCX&amp;data=05%7C02%7CNatasa.Turk%40gzs.si%7C5b08b31971c64212f3e308dc26106e9a%7C0a6da97a117e42d393aa22ad72db6c53%7C0%7C0%7C638427099730815634%7CUnknown%7CTWFpbGZsb3d8eyJWIjoiMC4wLjAwMDAiLCJQIjoiV2luMzIiLCJBTiI6Ik1haWwiLCJXVCI6Mn0%3D%7C0%7C%7C%7C&amp;sdata=peTHOXG41kyPgqNh27zSFNbJ58GZ9F8NCxlpJTBS%2BR8%3D&amp;reserved=0" TargetMode="External"/><Relationship Id="rId43" Type="http://schemas.openxmlformats.org/officeDocument/2006/relationships/hyperlink" Target="https://eur04.safelinks.protection.outlook.com/?url=https%3A%2F%2Fdocs.wto.org%2Fimrd%2Fdirectdoc.asp%3FDDFDocuments%2Ft%2FG%2FTBTN23%2FEGY360A1.DOCX&amp;data=05%7C02%7CNatasa.Turk%40gzs.si%7C5b08b31971c64212f3e308dc26106e9a%7C0a6da97a117e42d393aa22ad72db6c53%7C0%7C0%7C638427099730945702%7CUnknown%7CTWFpbGZsb3d8eyJWIjoiMC4wLjAwMDAiLCJQIjoiV2luMzIiLCJBTiI6Ik1haWwiLCJXVCI6Mn0%3D%7C0%7C%7C%7C&amp;sdata=%2BKM%2B%2B%2FvFvi38WfJ0T%2BtyFapkti%2BW4Bzh54RU%2F6YCU4o%3D&amp;reserved=0" TargetMode="External"/><Relationship Id="rId48" Type="http://schemas.openxmlformats.org/officeDocument/2006/relationships/hyperlink" Target="https://eur04.safelinks.protection.outlook.com/?url=https%3A%2F%2Feping.wto.org%2Fen%2FSearch%2FIndex%3FviewData%3D%2520G%2FTBT%2FN%2FEGY%2F68%2FAdd.8&amp;data=05%7C02%7CNatasa.Turk%40gzs.si%7C5b08b31971c64212f3e308dc26106e9a%7C0a6da97a117e42d393aa22ad72db6c53%7C0%7C0%7C638427099730903995%7CUnknown%7CTWFpbGZsb3d8eyJWIjoiMC4wLjAwMDAiLCJQIjoiV2luMzIiLCJBTiI6Ik1haWwiLCJXVCI6Mn0%3D%7C0%7C%7C%7C&amp;sdata=JEjb3Ebp3AQRBWy44fxPfw25oXhbIrUZnbjIdoLOUKA%3D&amp;reserved=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eur04.safelinks.protection.outlook.com/?url=https%3A%2F%2Feping.wto.org%2Fen%2FSearch%2FIndex%3FviewData%3D%2520G%2FTBT%2FN%2FEGY%2F354%2FAdd.1&amp;data=05%7C02%7CNatasa.Turk%40gzs.si%7C5b08b31971c64212f3e308dc26106e9a%7C0a6da97a117e42d393aa22ad72db6c53%7C0%7C0%7C638427099730821639%7CUnknown%7CTWFpbGZsb3d8eyJWIjoiMC4wLjAwMDAiLCJQIjoiV2luMzIiLCJBTiI6Ik1haWwiLCJXVCI6Mn0%3D%7C0%7C%7C%7C&amp;sdata=2XLu2%2BMO9Mq9MfRMjQh6Xz9t6RnL2Q0fdHu4ASH5Reg%3D&amp;reserved=0" TargetMode="External"/><Relationship Id="rId51" Type="http://schemas.openxmlformats.org/officeDocument/2006/relationships/hyperlink" Target="https://eur04.safelinks.protection.outlook.com/?url=https%3A%2F%2Fdocs.wto.org%2Fimrd%2Fdirectdoc.asp%3FDDFDocuments%2Ft%2FG%2FTBTN05%2FEGY2A23.DOCX&amp;data=05%7C02%7CNatasa.Turk%40gzs.si%7C5b08b31971c64212f3e308dc26106e9a%7C0a6da97a117e42d393aa22ad72db6c53%7C0%7C0%7C638427099730957248%7CUnknown%7CTWFpbGZsb3d8eyJWIjoiMC4wLjAwMDAiLCJQIjoiV2luMzIiLCJBTiI6Ik1haWwiLCJXVCI6Mn0%3D%7C0%7C%7C%7C&amp;sdata=M7rxhubsXS3DJI5939RGEDq%2FoCuYpu%2Fwls%2Bxh7zHvxA%3D&amp;reserved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ur04.safelinks.protection.outlook.com/?url=https%3A%2F%2Feping.wto.org%2Fen%2FSearch%2FIndex%3FviewData%3D%2520G%2FTBT%2FN%2FEGY%2F357%2FAdd.1&amp;data=05%7C02%7CNatasa.Turk%40gzs.si%7C5b08b31971c64212f3e308dc26106e9a%7C0a6da97a117e42d393aa22ad72db6c53%7C0%7C0%7C638427099730880684%7CUnknown%7CTWFpbGZsb3d8eyJWIjoiMC4wLjAwMDAiLCJQIjoiV2luMzIiLCJBTiI6Ik1haWwiLCJXVCI6Mn0%3D%7C0%7C%7C%7C&amp;sdata=DjPWanBENxSlSb9iWdRWSLubjrNgqyQk4Q2FlxUrFFo%3D&amp;reserved=0" TargetMode="External"/><Relationship Id="rId17" Type="http://schemas.openxmlformats.org/officeDocument/2006/relationships/hyperlink" Target="https://eur04.safelinks.protection.outlook.com/?url=https%3A%2F%2Fdocs.wto.org%2Fimrd%2Fdirectdoc.asp%3FDDFDocuments%2Ft%2FG%2FTBTN15%2FEGY111A2.DOCX&amp;data=05%7C02%7CNatasa.Turk%40gzs.si%7C5b08b31971c64212f3e308dc26106e9a%7C0a6da97a117e42d393aa22ad72db6c53%7C0%7C0%7C638427099730717315%7CUnknown%7CTWFpbGZsb3d8eyJWIjoiMC4wLjAwMDAiLCJQIjoiV2luMzIiLCJBTiI6Ik1haWwiLCJXVCI6Mn0%3D%7C0%7C%7C%7C&amp;sdata=fTrppKR8CqzGyktj0K5ud6vevzOECThA0FlArcV4S%2FE%3D&amp;reserved=0" TargetMode="External"/><Relationship Id="rId25" Type="http://schemas.openxmlformats.org/officeDocument/2006/relationships/hyperlink" Target="https://eur04.safelinks.protection.outlook.com/?url=https%3A%2F%2Fdocs.wto.org%2Fimrd%2Fdirectdoc.asp%3FDDFDocuments%2Ft%2FG%2FTBTN23%2FEGY370A1.DOCX&amp;data=05%7C02%7CNatasa.Turk%40gzs.si%7C5b08b31971c64212f3e308dc26106e9a%7C0a6da97a117e42d393aa22ad72db6c53%7C0%7C0%7C638427099730804323%7CUnknown%7CTWFpbGZsb3d8eyJWIjoiMC4wLjAwMDAiLCJQIjoiV2luMzIiLCJBTiI6Ik1haWwiLCJXVCI6Mn0%3D%7C0%7C%7C%7C&amp;sdata=98XkJ3q0OksDzG02f2E%2Fdw3xMvarFIsiyoGCmlP4%2BG8%3D&amp;reserved=0" TargetMode="External"/><Relationship Id="rId33" Type="http://schemas.openxmlformats.org/officeDocument/2006/relationships/hyperlink" Target="https://eur04.safelinks.protection.outlook.com/?url=https%3A%2F%2Fdocs.wto.org%2Fimrd%2Fdirectdoc.asp%3FDDFDocuments%2Ft%2FG%2FTBTN20%2FEGY262A2.DOCX&amp;data=05%7C02%7CNatasa.Turk%40gzs.si%7C5b08b31971c64212f3e308dc26106e9a%7C0a6da97a117e42d393aa22ad72db6c53%7C0%7C0%7C638427099730781624%7CUnknown%7CTWFpbGZsb3d8eyJWIjoiMC4wLjAwMDAiLCJQIjoiV2luMzIiLCJBTiI6Ik1haWwiLCJXVCI6Mn0%3D%7C0%7C%7C%7C&amp;sdata=Vrr1UxaZfUieLqnmyFZaBCZYc8BmVYFKHeMGHRtLIOo%3D&amp;reserved=0" TargetMode="External"/><Relationship Id="rId38" Type="http://schemas.openxmlformats.org/officeDocument/2006/relationships/hyperlink" Target="https://eur04.safelinks.protection.outlook.com/?url=https%3A%2F%2Feping.wto.org%2Fen%2FSearch%2FIndex%3FviewData%3D%2520G%2FTBT%2FN%2FEGY%2F346%2FAdd.1&amp;data=05%7C02%7CNatasa.Turk%40gzs.si%7C5b08b31971c64212f3e308dc26106e9a%7C0a6da97a117e42d393aa22ad72db6c53%7C0%7C0%7C638427099730962981%7CUnknown%7CTWFpbGZsb3d8eyJWIjoiMC4wLjAwMDAiLCJQIjoiV2luMzIiLCJBTiI6Ik1haWwiLCJXVCI6Mn0%3D%7C0%7C%7C%7C&amp;sdata=CByYRtc56kgQNXNLy4YBMRq7ZqctoU1oUJ1LtJ2gRZc%3D&amp;reserved=0" TargetMode="External"/><Relationship Id="rId46" Type="http://schemas.openxmlformats.org/officeDocument/2006/relationships/hyperlink" Target="https://eur04.safelinks.protection.outlook.com/?url=https%3A%2F%2Feping.wto.org%2Fen%2FSearch%2FIndex%3FviewData%3D%2520G%2FTBT%2FN%2FEGY%2F351%2FAdd.1&amp;data=05%7C02%7CNatasa.Turk%40gzs.si%7C5b08b31971c64212f3e308dc26106e9a%7C0a6da97a117e42d393aa22ad72db6c53%7C0%7C0%7C638427099730868528%7CUnknown%7CTWFpbGZsb3d8eyJWIjoiMC4wLjAwMDAiLCJQIjoiV2luMzIiLCJBTiI6Ik1haWwiLCJXVCI6Mn0%3D%7C0%7C%7C%7C&amp;sdata=3uE1R98rXOPdS3CyAjSyr9Wxbbyhms7ydOAV%2FI3nOvI%3D&amp;reserved=0" TargetMode="External"/><Relationship Id="rId20" Type="http://schemas.openxmlformats.org/officeDocument/2006/relationships/hyperlink" Target="https://eur04.safelinks.protection.outlook.com/?url=https%3A%2F%2Feping.wto.org%2Fen%2FSearch%2FIndex%3FviewData%3D%2520G%2FTBT%2FN%2FEGY%2F323%2FAdd.1&amp;data=05%7C02%7CNatasa.Turk%40gzs.si%7C5b08b31971c64212f3e308dc26106e9a%7C0a6da97a117e42d393aa22ad72db6c53%7C0%7C0%7C638427099730844403%7CUnknown%7CTWFpbGZsb3d8eyJWIjoiMC4wLjAwMDAiLCJQIjoiV2luMzIiLCJBTiI6Ik1haWwiLCJXVCI6Mn0%3D%7C0%7C%7C%7C&amp;sdata=UphQuqephOZlYQ6amNQH3qnehTcv8lSgO3nEMAHWme4%3D&amp;reserved=0" TargetMode="External"/><Relationship Id="rId41" Type="http://schemas.openxmlformats.org/officeDocument/2006/relationships/hyperlink" Target="https://eur04.safelinks.protection.outlook.com/?url=https%3A%2F%2Fdocs.wto.org%2Fimrd%2Fdirectdoc.asp%3FDDFDocuments%2Ft%2FG%2FTBTN23%2FEGY361A1.DOCX&amp;data=05%7C02%7CNatasa.Turk%40gzs.si%7C5b08b31971c64212f3e308dc26106e9a%7C0a6da97a117e42d393aa22ad72db6c53%7C0%7C0%7C638427099730898274%7CUnknown%7CTWFpbGZsb3d8eyJWIjoiMC4wLjAwMDAiLCJQIjoiV2luMzIiLCJBTiI6Ik1haWwiLCJXVCI6Mn0%3D%7C0%7C%7C%7C&amp;sdata=wYA9ihFDeGiP%2Bs2hO0oFiatFd6MNANVCdQJC035Xl3U%3D&amp;reserved=0" TargetMode="External"/><Relationship Id="rId54" Type="http://schemas.openxmlformats.org/officeDocument/2006/relationships/hyperlink" Target="https://eur04.safelinks.protection.outlook.com/?url=https%3A%2F%2Feping.wto.org%2Fen%2FSearch%2FIndex%3FviewData%3D%2520G%2FTBT%2FN%2FEGY%2F352%2FAdd.1&amp;data=05%7C02%7CNatasa.Turk%40gzs.si%7C5b08b31971c64212f3e308dc26106e9a%7C0a6da97a117e42d393aa22ad72db6c53%7C0%7C0%7C638427099731009010%7CUnknown%7CTWFpbGZsb3d8eyJWIjoiMC4wLjAwMDAiLCJQIjoiV2luMzIiLCJBTiI6Ik1haWwiLCJXVCI6Mn0%3D%7C0%7C%7C%7C&amp;sdata=6Htg7sRomEKjO1%2BdeRUc%2Bee4F28scRV2E1Xn9QoSUac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04.safelinks.protection.outlook.com/?url=https%3A%2F%2Feping.wto.org%2Fen%2FSearch%2FIndex%3FviewData%3D%2520G%2FTBT%2FN%2FEGY%2F358%2FAdd.1&amp;data=05%7C02%7CNatasa.Turk%40gzs.si%7C5b08b31971c64212f3e308dc26106e9a%7C0a6da97a117e42d393aa22ad72db6c53%7C0%7C0%7C638427099730787314%7CUnknown%7CTWFpbGZsb3d8eyJWIjoiMC4wLjAwMDAiLCJQIjoiV2luMzIiLCJBTiI6Ik1haWwiLCJXVCI6Mn0%3D%7C0%7C%7C%7C&amp;sdata=BCjNjBRT6rKBJfi3LqwoodJrMclItVyJ5XUA4KbrlQg%3D&amp;reserved=0" TargetMode="External"/><Relationship Id="rId15" Type="http://schemas.openxmlformats.org/officeDocument/2006/relationships/hyperlink" Target="https://eur04.safelinks.protection.outlook.com/?url=https%3A%2F%2Fdocs.wto.org%2Fimrd%2Fdirectdoc.asp%3FDDFDocuments%2Ft%2FG%2FTBTN23%2FEGY344A1.DOCX&amp;data=05%7C02%7CNatasa.Turk%40gzs.si%7C5b08b31971c64212f3e308dc26106e9a%7C0a6da97a117e42d393aa22ad72db6c53%7C0%7C0%7C638427099730922239%7CUnknown%7CTWFpbGZsb3d8eyJWIjoiMC4wLjAwMDAiLCJQIjoiV2luMzIiLCJBTiI6Ik1haWwiLCJXVCI6Mn0%3D%7C0%7C%7C%7C&amp;sdata=v2dC4gTkK3xNmOCM9kflfKpTaqjwPLpPPotnWdpib5U%3D&amp;reserved=0" TargetMode="External"/><Relationship Id="rId23" Type="http://schemas.openxmlformats.org/officeDocument/2006/relationships/hyperlink" Target="https://eur04.safelinks.protection.outlook.com/?url=https%3A%2F%2Fdocs.wto.org%2Fimrd%2Fdirectdoc.asp%3FDDFDocuments%2Ft%2FG%2FTBTN15%2FEGY112A2.DOCX&amp;data=05%7C02%7CNatasa.Turk%40gzs.si%7C5b08b31971c64212f3e308dc26106e9a%7C0a6da97a117e42d393aa22ad72db6c53%7C0%7C0%7C638427099730980418%7CUnknown%7CTWFpbGZsb3d8eyJWIjoiMC4wLjAwMDAiLCJQIjoiV2luMzIiLCJBTiI6Ik1haWwiLCJXVCI6Mn0%3D%7C0%7C%7C%7C&amp;sdata=aYiUS0ILxhqURQ88EHOQDXpCXKrkbg48x7oZI8AnaPk%3D&amp;reserved=0" TargetMode="External"/><Relationship Id="rId28" Type="http://schemas.openxmlformats.org/officeDocument/2006/relationships/hyperlink" Target="https://eur04.safelinks.protection.outlook.com/?url=https%3A%2F%2Feping.wto.org%2Fen%2FSearch%2FIndex%3FviewData%3D%2520G%2FTBT%2FN%2FEGY%2F3%2FAdd.63&amp;data=05%7C02%7CNatasa.Turk%40gzs.si%7C5b08b31971c64212f3e308dc26106e9a%7C0a6da97a117e42d393aa22ad72db6c53%7C0%7C0%7C638427099730762117%7CUnknown%7CTWFpbGZsb3d8eyJWIjoiMC4wLjAwMDAiLCJQIjoiV2luMzIiLCJBTiI6Ik1haWwiLCJXVCI6Mn0%3D%7C0%7C%7C%7C&amp;sdata=l0WaBFIsIiNQpXelB0AHtbW0uHQeXquhKuTpbGsy6BE%3D&amp;reserved=0" TargetMode="External"/><Relationship Id="rId36" Type="http://schemas.openxmlformats.org/officeDocument/2006/relationships/hyperlink" Target="https://eur04.safelinks.protection.outlook.com/?url=https%3A%2F%2Feping.wto.org%2Fen%2FSearch%2FIndex%3FviewData%3D%2520G%2FTBT%2FN%2FEGY%2F347%2FAdd.1&amp;data=05%7C02%7CNatasa.Turk%40gzs.si%7C5b08b31971c64212f3e308dc26106e9a%7C0a6da97a117e42d393aa22ad72db6c53%7C0%7C0%7C638427099730928571%7CUnknown%7CTWFpbGZsb3d8eyJWIjoiMC4wLjAwMDAiLCJQIjoiV2luMzIiLCJBTiI6Ik1haWwiLCJXVCI6Mn0%3D%7C0%7C%7C%7C&amp;sdata=GZzPGCo%2FvQaXrUEu1dtDfsM9bVl17SEyrdgM7IFhjsA%3D&amp;reserved=0" TargetMode="External"/><Relationship Id="rId49" Type="http://schemas.openxmlformats.org/officeDocument/2006/relationships/hyperlink" Target="https://eur04.safelinks.protection.outlook.com/?url=https%3A%2F%2Fdocs.wto.org%2Fimrd%2Fdirectdoc.asp%3FDDFDocuments%2Ft%2FG%2FTBTN14%2FEGY68A8.DOCX&amp;data=05%7C02%7CNatasa.Turk%40gzs.si%7C5b08b31971c64212f3e308dc26106e9a%7C0a6da97a117e42d393aa22ad72db6c53%7C0%7C0%7C638427099730909640%7CUnknown%7CTWFpbGZsb3d8eyJWIjoiMC4wLjAwMDAiLCJQIjoiV2luMzIiLCJBTiI6Ik1haWwiLCJXVCI6Mn0%3D%7C0%7C%7C%7C&amp;sdata=qg6yTa1JuWoFPbvfmPCscTd92Fpw1ERvKUq70%2FrSvZI%3D&amp;reserved=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ur04.safelinks.protection.outlook.com/?url=https%3A%2F%2Feping.wto.org%2Fen%2FSearch%2FIndex%3FviewData%3D%2520G%2FTBT%2FN%2FEGY%2F355%2FAdd.1&amp;data=05%7C02%7CNatasa.Turk%40gzs.si%7C5b08b31971c64212f3e308dc26106e9a%7C0a6da97a117e42d393aa22ad72db6c53%7C0%7C0%7C638427099730855778%7CUnknown%7CTWFpbGZsb3d8eyJWIjoiMC4wLjAwMDAiLCJQIjoiV2luMzIiLCJBTiI6Ik1haWwiLCJXVCI6Mn0%3D%7C0%7C%7C%7C&amp;sdata=dlKVQ%2Fwm0RqHxEoZCxfFMnRza%2FptHdXfuB35NTs%2FCLE%3D&amp;reserved=0" TargetMode="External"/><Relationship Id="rId31" Type="http://schemas.openxmlformats.org/officeDocument/2006/relationships/hyperlink" Target="https://eur04.safelinks.protection.outlook.com/?url=https%3A%2F%2Fdocs.wto.org%2Fimrd%2Fdirectdoc.asp%3FDDFDocuments%2Ft%2FG%2FTBTN23%2FEGY369A1.DOCX&amp;data=05%7C02%7CNatasa.Turk%40gzs.si%7C5b08b31971c64212f3e308dc26106e9a%7C0a6da97a117e42d393aa22ad72db6c53%7C0%7C0%7C638427099730991882%7CUnknown%7CTWFpbGZsb3d8eyJWIjoiMC4wLjAwMDAiLCJQIjoiV2luMzIiLCJBTiI6Ik1haWwiLCJXVCI6Mn0%3D%7C0%7C%7C%7C&amp;sdata=rj7yf3oKBJhb1vo4WNC%2B%2FFr7y3obcCkyDxwgm8emVNQ%3D&amp;reserved=0" TargetMode="External"/><Relationship Id="rId44" Type="http://schemas.openxmlformats.org/officeDocument/2006/relationships/hyperlink" Target="https://eur04.safelinks.protection.outlook.com/?url=https%3A%2F%2Feping.wto.org%2Fen%2FSearch%2FIndex%3FviewData%3D%2520G%2FTBT%2FN%2FEGY%2F359%2FAdd.1&amp;data=05%7C02%7CNatasa.Turk%40gzs.si%7C5b08b31971c64212f3e308dc26106e9a%7C0a6da97a117e42d393aa22ad72db6c53%7C0%7C0%7C638427099730833025%7CUnknown%7CTWFpbGZsb3d8eyJWIjoiMC4wLjAwMDAiLCJQIjoiV2luMzIiLCJBTiI6Ik1haWwiLCJXVCI6Mn0%3D%7C0%7C%7C%7C&amp;sdata=cqWIlTOicWhl2BMLTtb8Llg2Th4r5UQYL3E6GPgq68A%3D&amp;reserved=0" TargetMode="External"/><Relationship Id="rId52" Type="http://schemas.openxmlformats.org/officeDocument/2006/relationships/hyperlink" Target="https://eur04.safelinks.protection.outlook.com/?url=https%3A%2F%2Feping.wto.org%2Fen%2FSearch%2FIndex%3FviewData%3D%2520G%2FTBT%2FN%2FEGY%2F365%2FAdd.1&amp;data=05%7C02%7CNatasa.Turk%40gzs.si%7C5b08b31971c64212f3e308dc26106e9a%7C0a6da97a117e42d393aa22ad72db6c53%7C0%7C0%7C638427099730997560%7CUnknown%7CTWFpbGZsb3d8eyJWIjoiMC4wLjAwMDAiLCJQIjoiV2luMzIiLCJBTiI6Ik1haWwiLCJXVCI6Mn0%3D%7C0%7C%7C%7C&amp;sdata=uRR0ZUJ8oKlYJLwrGUzilkJMbRpQ%2BKrqypXG0iJaGWs%3D&amp;reserved=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5361</Words>
  <Characters>30561</Characters>
  <Application>Microsoft Office Word</Application>
  <DocSecurity>0</DocSecurity>
  <Lines>254</Lines>
  <Paragraphs>71</Paragraphs>
  <ScaleCrop>false</ScaleCrop>
  <Company/>
  <LinksUpToDate>false</LinksUpToDate>
  <CharactersWithSpaces>35851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Turk</dc:creator>
  <cp:keywords/>
  <dc:description/>
  <cp:lastModifiedBy>Nataša Turk</cp:lastModifiedBy>
  <cp:revision>10</cp:revision>
  <dcterms:created xsi:type="dcterms:W3CDTF">2024-02-14T09:37:00Z</dcterms:created>
  <dcterms:modified xsi:type="dcterms:W3CDTF">2024-02-14T09:58:00Z</dcterms:modified>
</cp:coreProperties>
</file>