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803F" w14:textId="77777777" w:rsidR="00ED09EF" w:rsidRPr="00ED09EF" w:rsidRDefault="00ED09EF" w:rsidP="00ED09EF">
      <w:pPr>
        <w:jc w:val="center"/>
        <w:rPr>
          <w:b/>
          <w:bCs/>
        </w:rPr>
      </w:pPr>
      <w:r w:rsidRPr="00ED09EF">
        <w:rPr>
          <w:b/>
          <w:bCs/>
        </w:rPr>
        <w:t>Članski prispevek za poslovne svete pri GZS – 2025</w:t>
      </w:r>
    </w:p>
    <w:p w14:paraId="2F70BA65" w14:textId="77777777" w:rsidR="00ED09EF" w:rsidRDefault="00ED09EF" w:rsidP="00ED09EF">
      <w:pPr>
        <w:jc w:val="both"/>
      </w:pPr>
      <w:r w:rsidRPr="00ED09EF">
        <w:t xml:space="preserve">Postanite član katerega koli </w:t>
      </w:r>
      <w:r w:rsidRPr="00ED09EF">
        <w:rPr>
          <w:b/>
          <w:bCs/>
        </w:rPr>
        <w:t>poslovnega sveta pri Gospodarski zbornici Slovenije (GZS)</w:t>
      </w:r>
      <w:r w:rsidRPr="00ED09EF">
        <w:t xml:space="preserve"> in izkoristite prednosti mreženja, izmenjave izkušenj in aktivnega sodelovanja v gospodarskih projektih.</w:t>
      </w:r>
    </w:p>
    <w:p w14:paraId="307C4F35" w14:textId="77777777" w:rsidR="00ED09EF" w:rsidRPr="00ED09EF" w:rsidRDefault="00ED09EF" w:rsidP="00ED09EF"/>
    <w:p w14:paraId="12AB6F70" w14:textId="77777777" w:rsidR="00ED09EF" w:rsidRPr="00ED09EF" w:rsidRDefault="00ED09EF" w:rsidP="00ED09EF">
      <w:r w:rsidRPr="00ED09EF">
        <w:rPr>
          <w:b/>
          <w:bCs/>
        </w:rPr>
        <w:t>Višina letnega članskega prispevka za leto 2025: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750"/>
      </w:tblGrid>
      <w:tr w:rsidR="00ED09EF" w:rsidRPr="00ED09EF" w14:paraId="3C43401C" w14:textId="77777777" w:rsidTr="00ED09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EDEBF" w14:textId="77777777" w:rsidR="00ED09EF" w:rsidRPr="00ED09EF" w:rsidRDefault="00ED09EF" w:rsidP="00ED09EF">
            <w:pPr>
              <w:spacing w:after="0"/>
              <w:rPr>
                <w:b/>
                <w:bCs/>
              </w:rPr>
            </w:pPr>
            <w:r w:rsidRPr="00ED09EF">
              <w:rPr>
                <w:b/>
                <w:bCs/>
              </w:rPr>
              <w:t>Število zaposlenih</w:t>
            </w:r>
          </w:p>
        </w:tc>
        <w:tc>
          <w:tcPr>
            <w:tcW w:w="0" w:type="auto"/>
            <w:vAlign w:val="center"/>
            <w:hideMark/>
          </w:tcPr>
          <w:p w14:paraId="62143507" w14:textId="77777777" w:rsidR="00ED09EF" w:rsidRPr="00ED09EF" w:rsidRDefault="00ED09EF" w:rsidP="00ED09EF">
            <w:pPr>
              <w:spacing w:after="0"/>
              <w:rPr>
                <w:b/>
                <w:bCs/>
              </w:rPr>
            </w:pPr>
            <w:r w:rsidRPr="00ED09EF">
              <w:rPr>
                <w:b/>
                <w:bCs/>
              </w:rPr>
              <w:t>Prispevek (letno)</w:t>
            </w:r>
          </w:p>
        </w:tc>
      </w:tr>
      <w:tr w:rsidR="00ED09EF" w:rsidRPr="00ED09EF" w14:paraId="4866F380" w14:textId="77777777" w:rsidTr="00ED0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F4198" w14:textId="77777777" w:rsidR="00ED09EF" w:rsidRPr="00ED09EF" w:rsidRDefault="00ED09EF" w:rsidP="00ED09E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ED09EF">
              <w:t>do 10 zaposlenih</w:t>
            </w:r>
          </w:p>
        </w:tc>
        <w:tc>
          <w:tcPr>
            <w:tcW w:w="0" w:type="auto"/>
            <w:vAlign w:val="center"/>
            <w:hideMark/>
          </w:tcPr>
          <w:p w14:paraId="2D8452BD" w14:textId="77777777" w:rsidR="00ED09EF" w:rsidRPr="00ED09EF" w:rsidRDefault="00ED09EF" w:rsidP="00ED09EF">
            <w:pPr>
              <w:spacing w:after="0"/>
            </w:pPr>
            <w:r w:rsidRPr="00ED09EF">
              <w:t>100 € + DDV</w:t>
            </w:r>
          </w:p>
        </w:tc>
      </w:tr>
      <w:tr w:rsidR="00ED09EF" w:rsidRPr="00ED09EF" w14:paraId="585783FD" w14:textId="77777777" w:rsidTr="00ED0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86359" w14:textId="77777777" w:rsidR="00ED09EF" w:rsidRPr="00ED09EF" w:rsidRDefault="00ED09EF" w:rsidP="00ED09E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ED09EF">
              <w:t>11–30 zaposlenih</w:t>
            </w:r>
          </w:p>
        </w:tc>
        <w:tc>
          <w:tcPr>
            <w:tcW w:w="0" w:type="auto"/>
            <w:vAlign w:val="center"/>
            <w:hideMark/>
          </w:tcPr>
          <w:p w14:paraId="61280BBF" w14:textId="77777777" w:rsidR="00ED09EF" w:rsidRPr="00ED09EF" w:rsidRDefault="00ED09EF" w:rsidP="00ED09EF">
            <w:pPr>
              <w:spacing w:after="0"/>
            </w:pPr>
            <w:r w:rsidRPr="00ED09EF">
              <w:t>200 € + DDV</w:t>
            </w:r>
          </w:p>
        </w:tc>
      </w:tr>
      <w:tr w:rsidR="00ED09EF" w:rsidRPr="00ED09EF" w14:paraId="3B6B1491" w14:textId="77777777" w:rsidTr="00ED0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F6670" w14:textId="77777777" w:rsidR="00ED09EF" w:rsidRPr="00ED09EF" w:rsidRDefault="00ED09EF" w:rsidP="00ED09E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ED09EF">
              <w:t>31–50 zaposlenih</w:t>
            </w:r>
          </w:p>
        </w:tc>
        <w:tc>
          <w:tcPr>
            <w:tcW w:w="0" w:type="auto"/>
            <w:vAlign w:val="center"/>
            <w:hideMark/>
          </w:tcPr>
          <w:p w14:paraId="3CB9B53F" w14:textId="77777777" w:rsidR="00ED09EF" w:rsidRPr="00ED09EF" w:rsidRDefault="00ED09EF" w:rsidP="00ED09EF">
            <w:pPr>
              <w:spacing w:after="0"/>
            </w:pPr>
            <w:r w:rsidRPr="00ED09EF">
              <w:t>300 € + DDV</w:t>
            </w:r>
          </w:p>
        </w:tc>
      </w:tr>
      <w:tr w:rsidR="00ED09EF" w:rsidRPr="00ED09EF" w14:paraId="07E8BE2A" w14:textId="77777777" w:rsidTr="00ED0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0E0FC" w14:textId="77777777" w:rsidR="00ED09EF" w:rsidRPr="00ED09EF" w:rsidRDefault="00ED09EF" w:rsidP="00ED09E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ED09EF">
              <w:t>nad 50 zaposlenih</w:t>
            </w:r>
          </w:p>
        </w:tc>
        <w:tc>
          <w:tcPr>
            <w:tcW w:w="0" w:type="auto"/>
            <w:vAlign w:val="center"/>
            <w:hideMark/>
          </w:tcPr>
          <w:p w14:paraId="3AC3E303" w14:textId="77777777" w:rsidR="00ED09EF" w:rsidRPr="00ED09EF" w:rsidRDefault="00ED09EF" w:rsidP="00ED09EF">
            <w:pPr>
              <w:spacing w:after="0"/>
            </w:pPr>
            <w:r w:rsidRPr="00ED09EF">
              <w:t>400 € + DDV</w:t>
            </w:r>
          </w:p>
        </w:tc>
      </w:tr>
      <w:tr w:rsidR="00ED09EF" w:rsidRPr="00ED09EF" w14:paraId="7E00DFA2" w14:textId="77777777" w:rsidTr="00ED0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3FD18" w14:textId="77777777" w:rsidR="00ED09EF" w:rsidRPr="00ED09EF" w:rsidRDefault="00ED09EF" w:rsidP="00ED09EF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ED09EF">
              <w:t>Fizične osebe</w:t>
            </w:r>
          </w:p>
        </w:tc>
        <w:tc>
          <w:tcPr>
            <w:tcW w:w="0" w:type="auto"/>
            <w:vAlign w:val="center"/>
            <w:hideMark/>
          </w:tcPr>
          <w:p w14:paraId="0DA13F2A" w14:textId="77777777" w:rsidR="00ED09EF" w:rsidRPr="00ED09EF" w:rsidRDefault="00ED09EF" w:rsidP="00ED09EF">
            <w:pPr>
              <w:spacing w:after="0"/>
            </w:pPr>
            <w:r w:rsidRPr="00ED09EF">
              <w:t>50 € + DDV</w:t>
            </w:r>
          </w:p>
        </w:tc>
      </w:tr>
    </w:tbl>
    <w:p w14:paraId="2B687585" w14:textId="77777777" w:rsidR="00ED09EF" w:rsidRDefault="00ED09EF" w:rsidP="00ED09EF">
      <w:pPr>
        <w:rPr>
          <w:b/>
          <w:bCs/>
        </w:rPr>
      </w:pPr>
    </w:p>
    <w:p w14:paraId="7BBAAA3A" w14:textId="77777777" w:rsidR="00ED09EF" w:rsidRPr="00ED09EF" w:rsidRDefault="00ED09EF" w:rsidP="00ED09EF">
      <w:pPr>
        <w:spacing w:after="0"/>
      </w:pPr>
      <w:r w:rsidRPr="00ED09EF">
        <w:rPr>
          <w:b/>
          <w:bCs/>
        </w:rPr>
        <w:t>Zakaj postati član:</w:t>
      </w:r>
    </w:p>
    <w:p w14:paraId="43217BAB" w14:textId="77777777" w:rsidR="00ED09EF" w:rsidRPr="00ED09EF" w:rsidRDefault="00ED09EF" w:rsidP="00ED09EF">
      <w:pPr>
        <w:numPr>
          <w:ilvl w:val="0"/>
          <w:numId w:val="3"/>
        </w:numPr>
        <w:spacing w:after="0"/>
      </w:pPr>
      <w:r w:rsidRPr="00ED09EF">
        <w:t>Krepitev gospodarskih povezav s tujino.</w:t>
      </w:r>
    </w:p>
    <w:p w14:paraId="76921E9E" w14:textId="77777777" w:rsidR="00ED09EF" w:rsidRPr="00ED09EF" w:rsidRDefault="00ED09EF" w:rsidP="00ED09EF">
      <w:pPr>
        <w:numPr>
          <w:ilvl w:val="0"/>
          <w:numId w:val="3"/>
        </w:numPr>
        <w:spacing w:after="0"/>
      </w:pPr>
      <w:r w:rsidRPr="00ED09EF">
        <w:t>Dostop do poslovnih dogodkov, izobraževanj in delegacij.</w:t>
      </w:r>
    </w:p>
    <w:p w14:paraId="5EAD88E2" w14:textId="77777777" w:rsidR="00ED09EF" w:rsidRPr="00ED09EF" w:rsidRDefault="00ED09EF" w:rsidP="00ED09EF">
      <w:pPr>
        <w:numPr>
          <w:ilvl w:val="0"/>
          <w:numId w:val="3"/>
        </w:numPr>
        <w:spacing w:after="0"/>
      </w:pPr>
      <w:r w:rsidRPr="00ED09EF">
        <w:t>Povezovanje s podjetji, institucijami in strokovnjaki doma in v tujini.</w:t>
      </w:r>
    </w:p>
    <w:p w14:paraId="42693F1C" w14:textId="77777777" w:rsidR="00ED09EF" w:rsidRPr="00ED09EF" w:rsidRDefault="00ED09EF" w:rsidP="00ED09EF">
      <w:pPr>
        <w:numPr>
          <w:ilvl w:val="0"/>
          <w:numId w:val="3"/>
        </w:numPr>
        <w:spacing w:after="0"/>
      </w:pPr>
      <w:r w:rsidRPr="00ED09EF">
        <w:t>Podpora pri iskanju poslovnih priložnosti in promociji vašega podjetja.</w:t>
      </w:r>
    </w:p>
    <w:p w14:paraId="40C8E549" w14:textId="77777777" w:rsidR="00ED09EF" w:rsidRDefault="00ED09EF" w:rsidP="00ED09EF"/>
    <w:p w14:paraId="5AA6FC6C" w14:textId="6CD4F506" w:rsidR="00ED09EF" w:rsidRPr="00ED09EF" w:rsidRDefault="00ED09EF" w:rsidP="00ED09EF">
      <w:pPr>
        <w:jc w:val="both"/>
      </w:pPr>
      <w:r w:rsidRPr="00ED09EF">
        <w:t xml:space="preserve">Več o poslovnih svetih in pravilih članstva najdete v </w:t>
      </w:r>
      <w:r w:rsidRPr="00ED09EF">
        <w:rPr>
          <w:b/>
          <w:bCs/>
        </w:rPr>
        <w:t>pravilnikih poslovnih svetov GZS</w:t>
      </w:r>
      <w:r w:rsidRPr="00ED09EF">
        <w:t>.</w:t>
      </w:r>
    </w:p>
    <w:p w14:paraId="532EA09D" w14:textId="1A5AEF82" w:rsidR="00ED09EF" w:rsidRPr="00ED09EF" w:rsidRDefault="00ED09EF" w:rsidP="00ED09EF">
      <w:pPr>
        <w:jc w:val="both"/>
      </w:pPr>
      <w:r w:rsidRPr="00ED09EF">
        <w:t xml:space="preserve">Za prijavo in dodatne informacije nas kontaktirajte na </w:t>
      </w:r>
      <w:hyperlink r:id="rId5" w:history="1">
        <w:r w:rsidRPr="007D7A74">
          <w:rPr>
            <w:rStyle w:val="Hyperlink"/>
          </w:rPr>
          <w:t>info@gzs.si</w:t>
        </w:r>
      </w:hyperlink>
      <w:r>
        <w:t xml:space="preserve"> </w:t>
      </w:r>
      <w:r w:rsidRPr="00ED09EF">
        <w:t xml:space="preserve">ali obiščite našo spletno stran </w:t>
      </w:r>
      <w:r w:rsidRPr="00ED09EF">
        <w:rPr>
          <w:color w:val="FF0000"/>
        </w:rPr>
        <w:t>POSLOVNI SVETI.</w:t>
      </w:r>
    </w:p>
    <w:p w14:paraId="3DED07B7" w14:textId="77777777" w:rsidR="00890AF3" w:rsidRDefault="00890AF3" w:rsidP="00ED09EF">
      <w:pPr>
        <w:jc w:val="both"/>
      </w:pPr>
    </w:p>
    <w:sectPr w:rsidR="0089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740C"/>
    <w:multiLevelType w:val="multilevel"/>
    <w:tmpl w:val="7D1C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C2513"/>
    <w:multiLevelType w:val="multilevel"/>
    <w:tmpl w:val="2AE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3291"/>
    <w:multiLevelType w:val="hybridMultilevel"/>
    <w:tmpl w:val="590EF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7781">
    <w:abstractNumId w:val="1"/>
  </w:num>
  <w:num w:numId="2" w16cid:durableId="1943024225">
    <w:abstractNumId w:val="2"/>
  </w:num>
  <w:num w:numId="3" w16cid:durableId="201348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F"/>
    <w:rsid w:val="0061568E"/>
    <w:rsid w:val="0071610D"/>
    <w:rsid w:val="00890AF3"/>
    <w:rsid w:val="00ED09EF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C794"/>
  <w15:chartTrackingRefBased/>
  <w15:docId w15:val="{FB339867-9E09-4CD6-AD8A-E68E9279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9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z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Volk</dc:creator>
  <cp:keywords/>
  <dc:description/>
  <cp:lastModifiedBy>Matic Volk</cp:lastModifiedBy>
  <cp:revision>1</cp:revision>
  <dcterms:created xsi:type="dcterms:W3CDTF">2025-09-04T11:12:00Z</dcterms:created>
  <dcterms:modified xsi:type="dcterms:W3CDTF">2025-09-04T11:17:00Z</dcterms:modified>
</cp:coreProperties>
</file>