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39C" w:rsidRPr="00014A8C" w:rsidRDefault="00811D69" w:rsidP="00E3512C">
      <w:pPr>
        <w:rPr>
          <w:rFonts w:ascii="Times New Roman" w:hAnsi="Times New Roman"/>
          <w:b/>
          <w:sz w:val="20"/>
        </w:rPr>
      </w:pPr>
      <w:r w:rsidRPr="00014A8C">
        <w:rPr>
          <w:rFonts w:ascii="Times New Roman" w:hAnsi="Times New Roman"/>
          <w:sz w:val="20"/>
        </w:rPr>
        <w:t>Svet</w:t>
      </w:r>
      <w:r w:rsidR="00182623" w:rsidRPr="00014A8C">
        <w:rPr>
          <w:rFonts w:ascii="Times New Roman" w:hAnsi="Times New Roman"/>
          <w:sz w:val="20"/>
        </w:rPr>
        <w:t xml:space="preserve"> </w:t>
      </w:r>
      <w:r w:rsidR="00746914" w:rsidRPr="00014A8C">
        <w:rPr>
          <w:rFonts w:ascii="Times New Roman" w:hAnsi="Times New Roman"/>
          <w:sz w:val="20"/>
        </w:rPr>
        <w:t xml:space="preserve">Gospodarske zbornice Slovenije </w:t>
      </w:r>
      <w:r w:rsidR="00182623" w:rsidRPr="00014A8C">
        <w:rPr>
          <w:rFonts w:ascii="Times New Roman" w:hAnsi="Times New Roman"/>
          <w:sz w:val="20"/>
        </w:rPr>
        <w:t xml:space="preserve">Centra za poslovno usposabljanje </w:t>
      </w:r>
      <w:r w:rsidRPr="00014A8C">
        <w:rPr>
          <w:rFonts w:ascii="Times New Roman" w:hAnsi="Times New Roman"/>
          <w:sz w:val="20"/>
        </w:rPr>
        <w:t xml:space="preserve">je </w:t>
      </w:r>
      <w:r w:rsidR="0081439C" w:rsidRPr="00014A8C">
        <w:rPr>
          <w:rFonts w:ascii="Times New Roman" w:hAnsi="Times New Roman"/>
          <w:sz w:val="20"/>
        </w:rPr>
        <w:t xml:space="preserve">na podlagi </w:t>
      </w:r>
      <w:r w:rsidR="00E25C3C" w:rsidRPr="00014A8C">
        <w:rPr>
          <w:rFonts w:ascii="Times New Roman" w:hAnsi="Times New Roman"/>
          <w:sz w:val="20"/>
        </w:rPr>
        <w:t xml:space="preserve">5. člena </w:t>
      </w:r>
      <w:r w:rsidR="00746914" w:rsidRPr="00014A8C">
        <w:rPr>
          <w:rFonts w:ascii="Times New Roman" w:hAnsi="Times New Roman"/>
          <w:sz w:val="20"/>
        </w:rPr>
        <w:t>S</w:t>
      </w:r>
      <w:r w:rsidR="00E3512C" w:rsidRPr="00014A8C">
        <w:rPr>
          <w:rFonts w:ascii="Times New Roman" w:hAnsi="Times New Roman"/>
          <w:sz w:val="20"/>
        </w:rPr>
        <w:t xml:space="preserve">tatuta Gospodarske Zbornice Slovenije </w:t>
      </w:r>
      <w:r w:rsidR="00E25C3C" w:rsidRPr="00014A8C">
        <w:rPr>
          <w:rFonts w:ascii="Times New Roman" w:hAnsi="Times New Roman"/>
          <w:sz w:val="20"/>
        </w:rPr>
        <w:t xml:space="preserve">- </w:t>
      </w:r>
      <w:r w:rsidR="0064576D" w:rsidRPr="00014A8C">
        <w:rPr>
          <w:rFonts w:ascii="Times New Roman" w:hAnsi="Times New Roman"/>
          <w:sz w:val="20"/>
        </w:rPr>
        <w:t>Cent</w:t>
      </w:r>
      <w:r w:rsidR="00E3512C" w:rsidRPr="00014A8C">
        <w:rPr>
          <w:rFonts w:ascii="Times New Roman" w:hAnsi="Times New Roman"/>
          <w:sz w:val="20"/>
        </w:rPr>
        <w:t>r</w:t>
      </w:r>
      <w:r w:rsidR="0064576D" w:rsidRPr="00014A8C">
        <w:rPr>
          <w:rFonts w:ascii="Times New Roman" w:hAnsi="Times New Roman"/>
          <w:sz w:val="20"/>
        </w:rPr>
        <w:t>a</w:t>
      </w:r>
      <w:r w:rsidR="00E3512C" w:rsidRPr="00014A8C">
        <w:rPr>
          <w:rFonts w:ascii="Times New Roman" w:hAnsi="Times New Roman"/>
          <w:sz w:val="20"/>
        </w:rPr>
        <w:t xml:space="preserve"> za poslovno usposabljanje </w:t>
      </w:r>
      <w:r w:rsidR="00E25C3C" w:rsidRPr="00014A8C">
        <w:rPr>
          <w:rFonts w:ascii="Times New Roman" w:hAnsi="Times New Roman"/>
          <w:sz w:val="20"/>
        </w:rPr>
        <w:t>(16. 3. 1994, 4. 2. 1999, 22.2.2000 in 23.6.2003)</w:t>
      </w:r>
      <w:r w:rsidR="0064576D" w:rsidRPr="00014A8C">
        <w:rPr>
          <w:rFonts w:ascii="Times New Roman" w:hAnsi="Times New Roman"/>
          <w:sz w:val="20"/>
        </w:rPr>
        <w:t xml:space="preserve"> in na podlagi Dogovora o sodelovanju in prenosu izvajanja dejavnosti izobraževanja in usposabljanja z Gospodarske zbornice Slovenije na Center za poslovno usposabljanje z dne 1.9.2006,</w:t>
      </w:r>
      <w:r w:rsidR="00540243">
        <w:rPr>
          <w:rFonts w:ascii="Times New Roman" w:hAnsi="Times New Roman"/>
          <w:sz w:val="20"/>
        </w:rPr>
        <w:t xml:space="preserve">  na svoji seji dne 18.12.2007</w:t>
      </w:r>
      <w:r w:rsidR="00014A8C" w:rsidRPr="00014A8C">
        <w:rPr>
          <w:rFonts w:ascii="Times New Roman" w:hAnsi="Times New Roman"/>
          <w:sz w:val="20"/>
        </w:rPr>
        <w:t>,</w:t>
      </w:r>
      <w:r w:rsidR="00540243">
        <w:rPr>
          <w:rFonts w:ascii="Times New Roman" w:hAnsi="Times New Roman"/>
          <w:sz w:val="20"/>
        </w:rPr>
        <w:t xml:space="preserve"> </w:t>
      </w:r>
      <w:r w:rsidR="00E25C3C" w:rsidRPr="00014A8C">
        <w:rPr>
          <w:rFonts w:ascii="Times New Roman" w:hAnsi="Times New Roman"/>
          <w:sz w:val="20"/>
        </w:rPr>
        <w:t>sprejel</w:t>
      </w:r>
    </w:p>
    <w:p w:rsidR="00DE76D1" w:rsidRPr="00014A8C" w:rsidRDefault="00DE76D1">
      <w:pPr>
        <w:jc w:val="center"/>
        <w:rPr>
          <w:rFonts w:ascii="Times New Roman" w:hAnsi="Times New Roman"/>
          <w:b/>
          <w:sz w:val="20"/>
        </w:rPr>
      </w:pPr>
    </w:p>
    <w:p w:rsidR="0081439C" w:rsidRPr="00014A8C" w:rsidRDefault="0081439C">
      <w:pPr>
        <w:jc w:val="center"/>
        <w:rPr>
          <w:rFonts w:ascii="Times New Roman" w:hAnsi="Times New Roman"/>
          <w:b/>
          <w:sz w:val="20"/>
        </w:rPr>
      </w:pPr>
      <w:r w:rsidRPr="00014A8C">
        <w:rPr>
          <w:rFonts w:ascii="Times New Roman" w:hAnsi="Times New Roman"/>
          <w:b/>
          <w:sz w:val="20"/>
        </w:rPr>
        <w:t>P R A V I L N I K</w:t>
      </w:r>
    </w:p>
    <w:p w:rsidR="0081439C" w:rsidRPr="00014A8C" w:rsidRDefault="00FE0D06">
      <w:pPr>
        <w:jc w:val="center"/>
        <w:rPr>
          <w:rFonts w:ascii="Times New Roman" w:hAnsi="Times New Roman"/>
          <w:b/>
          <w:sz w:val="20"/>
        </w:rPr>
      </w:pPr>
      <w:r w:rsidRPr="00014A8C">
        <w:rPr>
          <w:rFonts w:ascii="Times New Roman" w:hAnsi="Times New Roman"/>
          <w:b/>
          <w:sz w:val="20"/>
        </w:rPr>
        <w:t xml:space="preserve">  O PROGRAMIH GZS CPU IN IZPITIH ZA UGOTOVITEV IN POTRDITEV USPOSOBLJENOSTI </w:t>
      </w:r>
    </w:p>
    <w:p w:rsidR="0081439C" w:rsidRPr="00014A8C" w:rsidRDefault="0081439C">
      <w:pPr>
        <w:jc w:val="center"/>
        <w:rPr>
          <w:rFonts w:ascii="Times New Roman" w:hAnsi="Times New Roman"/>
          <w:b/>
          <w:sz w:val="20"/>
        </w:rPr>
      </w:pPr>
    </w:p>
    <w:p w:rsidR="0081439C" w:rsidRPr="00014A8C" w:rsidRDefault="0081439C">
      <w:pPr>
        <w:pStyle w:val="Heading1"/>
        <w:rPr>
          <w:rFonts w:ascii="Times New Roman" w:hAnsi="Times New Roman"/>
          <w:sz w:val="20"/>
        </w:rPr>
      </w:pPr>
      <w:r w:rsidRPr="00014A8C">
        <w:rPr>
          <w:rFonts w:ascii="Times New Roman" w:hAnsi="Times New Roman"/>
          <w:sz w:val="20"/>
        </w:rPr>
        <w:t>SPLOŠNE DOLOČBE</w:t>
      </w:r>
    </w:p>
    <w:p w:rsidR="0081439C" w:rsidRPr="00014A8C" w:rsidRDefault="0081439C">
      <w:pPr>
        <w:jc w:val="left"/>
        <w:rPr>
          <w:rFonts w:ascii="Times New Roman" w:hAnsi="Times New Roman"/>
          <w:sz w:val="20"/>
        </w:rPr>
      </w:pPr>
    </w:p>
    <w:p w:rsidR="0081439C" w:rsidRPr="00014A8C" w:rsidRDefault="0081439C">
      <w:pPr>
        <w:widowControl w:val="0"/>
        <w:jc w:val="center"/>
        <w:rPr>
          <w:rFonts w:ascii="Times New Roman" w:hAnsi="Times New Roman"/>
          <w:spacing w:val="18"/>
          <w:sz w:val="20"/>
        </w:rPr>
      </w:pPr>
      <w:r w:rsidRPr="00014A8C">
        <w:rPr>
          <w:rFonts w:ascii="Times New Roman" w:hAnsi="Times New Roman"/>
          <w:b/>
          <w:spacing w:val="18"/>
          <w:sz w:val="20"/>
        </w:rPr>
        <w:t>1. člen</w:t>
      </w:r>
    </w:p>
    <w:p w:rsidR="0081439C" w:rsidRDefault="0081439C">
      <w:pPr>
        <w:widowControl w:val="0"/>
        <w:jc w:val="center"/>
        <w:rPr>
          <w:rFonts w:ascii="Times New Roman" w:hAnsi="Times New Roman"/>
          <w:sz w:val="20"/>
        </w:rPr>
      </w:pPr>
      <w:r w:rsidRPr="00014A8C">
        <w:rPr>
          <w:rFonts w:ascii="Times New Roman" w:hAnsi="Times New Roman"/>
          <w:sz w:val="20"/>
        </w:rPr>
        <w:t>(predmet ureditve)</w:t>
      </w:r>
    </w:p>
    <w:p w:rsidR="00014A8C" w:rsidRPr="00014A8C" w:rsidRDefault="00014A8C">
      <w:pPr>
        <w:widowControl w:val="0"/>
        <w:jc w:val="center"/>
        <w:rPr>
          <w:rFonts w:ascii="Times New Roman" w:hAnsi="Times New Roman"/>
          <w:sz w:val="20"/>
        </w:rPr>
      </w:pPr>
    </w:p>
    <w:p w:rsidR="0081439C" w:rsidRPr="00014A8C" w:rsidRDefault="0081439C" w:rsidP="00E40A84">
      <w:pPr>
        <w:pStyle w:val="BodyText"/>
      </w:pPr>
      <w:r w:rsidRPr="00014A8C">
        <w:t>Ta pravilnik določa pogoje, način in postopek opravljanja izpita za ugotovitev in potrditev usposobljenosti (v nadaljnjem besedilu izpit) ter sestavine programov usposabljanja G</w:t>
      </w:r>
      <w:r w:rsidR="00182623" w:rsidRPr="00014A8C">
        <w:t xml:space="preserve">ospodarske zbornice Slovenije </w:t>
      </w:r>
      <w:r w:rsidR="00E25C3C" w:rsidRPr="00014A8C">
        <w:t xml:space="preserve">Centra za poslovno usposabljanje </w:t>
      </w:r>
      <w:r w:rsidRPr="00014A8C">
        <w:t>(v nadaljnjem besedilu programi GZS</w:t>
      </w:r>
      <w:r w:rsidR="00E25C3C" w:rsidRPr="00014A8C">
        <w:t xml:space="preserve"> CPU</w:t>
      </w:r>
      <w:r w:rsidRPr="00014A8C">
        <w:t>)</w:t>
      </w:r>
      <w:r w:rsidR="00182623" w:rsidRPr="00014A8C">
        <w:t xml:space="preserve"> </w:t>
      </w:r>
      <w:r w:rsidRPr="00014A8C">
        <w:t xml:space="preserve">za posamezne poklice po SKP, za katere ni javno veljavnih izobraževalnih programov za pridobitev stopnje izobrazbe </w:t>
      </w:r>
      <w:r w:rsidR="00413DAC" w:rsidRPr="00014A8C">
        <w:t>ali nacionalnih poklicnih kvalifikacij in za določena dela v okviru poklica, za katerega pristojno združenje</w:t>
      </w:r>
      <w:r w:rsidR="00066908" w:rsidRPr="00014A8C">
        <w:t xml:space="preserve"> GZS</w:t>
      </w:r>
      <w:r w:rsidR="00413DAC" w:rsidRPr="00014A8C">
        <w:t xml:space="preserve"> oziroma najmanj </w:t>
      </w:r>
      <w:r w:rsidR="00B0765F" w:rsidRPr="00014A8C">
        <w:t>tri zainteresirana podjetja</w:t>
      </w:r>
      <w:r w:rsidRPr="00014A8C">
        <w:t xml:space="preserve"> ugotovi</w:t>
      </w:r>
      <w:r w:rsidR="00B0765F" w:rsidRPr="00014A8C">
        <w:t>jo</w:t>
      </w:r>
      <w:r w:rsidRPr="00014A8C">
        <w:t>, da je potrebno organizirati dodatno usposabljanje delavcev.</w:t>
      </w:r>
    </w:p>
    <w:p w:rsidR="0081439C" w:rsidRPr="00014A8C" w:rsidRDefault="0081439C" w:rsidP="00E40A84">
      <w:pPr>
        <w:widowControl w:val="0"/>
        <w:rPr>
          <w:rFonts w:ascii="Times New Roman" w:hAnsi="Times New Roman"/>
          <w:sz w:val="20"/>
        </w:rPr>
      </w:pPr>
      <w:r w:rsidRPr="00014A8C">
        <w:rPr>
          <w:rFonts w:ascii="Times New Roman" w:hAnsi="Times New Roman"/>
          <w:sz w:val="20"/>
        </w:rPr>
        <w:t>Po tem pravilniku se izvajajo tudi izpiti za zunanje preverjanje usposobljenosti udeležencev po programih, ki jih določa GZS po drugih predpisih.</w:t>
      </w:r>
    </w:p>
    <w:p w:rsidR="0081439C" w:rsidRPr="00014A8C" w:rsidRDefault="0081439C" w:rsidP="00E40A84">
      <w:pPr>
        <w:widowControl w:val="0"/>
        <w:rPr>
          <w:rFonts w:ascii="Times New Roman" w:hAnsi="Times New Roman"/>
          <w:sz w:val="20"/>
        </w:rPr>
      </w:pPr>
      <w:r w:rsidRPr="00014A8C">
        <w:rPr>
          <w:rFonts w:ascii="Times New Roman" w:hAnsi="Times New Roman"/>
          <w:sz w:val="20"/>
        </w:rPr>
        <w:t>Pravilnik ureja tudi imenovanje in sestavo ter pristojnosti izpitnih odborov in komisij za ugotavljanje in potrjevanje usposobljenosti in varstvo pravic kandidatov v postopku.</w:t>
      </w:r>
    </w:p>
    <w:p w:rsidR="0081439C" w:rsidRPr="00014A8C" w:rsidRDefault="0081439C">
      <w:pPr>
        <w:widowControl w:val="0"/>
        <w:rPr>
          <w:rFonts w:ascii="Times New Roman" w:hAnsi="Times New Roman"/>
          <w:spacing w:val="18"/>
          <w:sz w:val="20"/>
        </w:rPr>
      </w:pPr>
    </w:p>
    <w:p w:rsidR="0081439C" w:rsidRPr="00014A8C" w:rsidRDefault="0081439C">
      <w:pPr>
        <w:widowControl w:val="0"/>
        <w:jc w:val="center"/>
        <w:rPr>
          <w:rFonts w:ascii="Times New Roman" w:hAnsi="Times New Roman"/>
          <w:b/>
          <w:spacing w:val="18"/>
          <w:sz w:val="20"/>
        </w:rPr>
      </w:pPr>
      <w:r w:rsidRPr="00014A8C">
        <w:rPr>
          <w:rFonts w:ascii="Times New Roman" w:hAnsi="Times New Roman"/>
          <w:b/>
          <w:spacing w:val="18"/>
          <w:sz w:val="20"/>
        </w:rPr>
        <w:t>2. člen</w:t>
      </w:r>
    </w:p>
    <w:p w:rsidR="0081439C" w:rsidRPr="00014A8C" w:rsidRDefault="0081439C" w:rsidP="001A6FBD">
      <w:pPr>
        <w:widowControl w:val="0"/>
        <w:spacing w:line="360" w:lineRule="auto"/>
        <w:jc w:val="center"/>
        <w:rPr>
          <w:rFonts w:ascii="Times New Roman" w:hAnsi="Times New Roman"/>
          <w:sz w:val="20"/>
        </w:rPr>
      </w:pPr>
      <w:r w:rsidRPr="00014A8C">
        <w:rPr>
          <w:rFonts w:ascii="Times New Roman" w:hAnsi="Times New Roman"/>
          <w:sz w:val="20"/>
        </w:rPr>
        <w:t>(programi GZS)</w:t>
      </w:r>
    </w:p>
    <w:p w:rsidR="0081439C" w:rsidRPr="00014A8C" w:rsidRDefault="0081439C" w:rsidP="001A6FBD">
      <w:pPr>
        <w:widowControl w:val="0"/>
        <w:jc w:val="left"/>
        <w:rPr>
          <w:rFonts w:ascii="Times New Roman" w:hAnsi="Times New Roman"/>
          <w:sz w:val="20"/>
        </w:rPr>
      </w:pPr>
      <w:r w:rsidRPr="00014A8C">
        <w:rPr>
          <w:rFonts w:ascii="Times New Roman" w:hAnsi="Times New Roman"/>
          <w:sz w:val="20"/>
        </w:rPr>
        <w:t xml:space="preserve">Programi GZS </w:t>
      </w:r>
      <w:r w:rsidR="00413DAC" w:rsidRPr="00014A8C">
        <w:rPr>
          <w:rFonts w:ascii="Times New Roman" w:hAnsi="Times New Roman"/>
          <w:sz w:val="20"/>
        </w:rPr>
        <w:t xml:space="preserve">CPU </w:t>
      </w:r>
      <w:r w:rsidRPr="00014A8C">
        <w:rPr>
          <w:rFonts w:ascii="Times New Roman" w:hAnsi="Times New Roman"/>
          <w:sz w:val="20"/>
        </w:rPr>
        <w:t>imajo splošni in posebni del.</w:t>
      </w:r>
    </w:p>
    <w:p w:rsidR="0081439C" w:rsidRPr="00014A8C" w:rsidRDefault="0081439C" w:rsidP="001A6FBD">
      <w:pPr>
        <w:widowControl w:val="0"/>
        <w:jc w:val="left"/>
        <w:rPr>
          <w:rFonts w:ascii="Times New Roman" w:hAnsi="Times New Roman"/>
          <w:sz w:val="20"/>
        </w:rPr>
      </w:pPr>
      <w:r w:rsidRPr="00014A8C">
        <w:rPr>
          <w:rFonts w:ascii="Times New Roman" w:hAnsi="Times New Roman"/>
          <w:sz w:val="20"/>
        </w:rPr>
        <w:t>Splošni del zajema splošne podatke o programu:</w:t>
      </w:r>
    </w:p>
    <w:p w:rsidR="0081439C" w:rsidRPr="00014A8C" w:rsidRDefault="0081439C" w:rsidP="001A6FBD">
      <w:pPr>
        <w:numPr>
          <w:ilvl w:val="0"/>
          <w:numId w:val="11"/>
        </w:numPr>
        <w:jc w:val="left"/>
        <w:rPr>
          <w:rFonts w:ascii="Times New Roman" w:hAnsi="Times New Roman"/>
          <w:sz w:val="20"/>
        </w:rPr>
      </w:pPr>
      <w:r w:rsidRPr="00014A8C">
        <w:rPr>
          <w:rFonts w:ascii="Times New Roman" w:hAnsi="Times New Roman"/>
          <w:sz w:val="20"/>
        </w:rPr>
        <w:t>Ime programa usposabljanja ali izpopolnjevanja</w:t>
      </w:r>
    </w:p>
    <w:p w:rsidR="0081439C" w:rsidRPr="00014A8C" w:rsidRDefault="0081439C" w:rsidP="001A6FBD">
      <w:pPr>
        <w:numPr>
          <w:ilvl w:val="0"/>
          <w:numId w:val="11"/>
        </w:numPr>
        <w:jc w:val="left"/>
        <w:rPr>
          <w:rFonts w:ascii="Times New Roman" w:hAnsi="Times New Roman"/>
          <w:sz w:val="20"/>
        </w:rPr>
      </w:pPr>
      <w:r w:rsidRPr="00014A8C">
        <w:rPr>
          <w:rFonts w:ascii="Times New Roman" w:hAnsi="Times New Roman"/>
          <w:sz w:val="20"/>
        </w:rPr>
        <w:t>Cilji usposabljanja ali izpopolnjevanja</w:t>
      </w:r>
    </w:p>
    <w:p w:rsidR="0081439C" w:rsidRPr="00014A8C" w:rsidRDefault="0081439C" w:rsidP="001A6FBD">
      <w:pPr>
        <w:numPr>
          <w:ilvl w:val="0"/>
          <w:numId w:val="11"/>
        </w:numPr>
        <w:jc w:val="left"/>
        <w:rPr>
          <w:rFonts w:ascii="Times New Roman" w:hAnsi="Times New Roman"/>
          <w:sz w:val="20"/>
        </w:rPr>
      </w:pPr>
      <w:r w:rsidRPr="00014A8C">
        <w:rPr>
          <w:rFonts w:ascii="Times New Roman" w:hAnsi="Times New Roman"/>
          <w:sz w:val="20"/>
        </w:rPr>
        <w:t>Obseg - trajanje usposabljanja ali izpopolnjevanja</w:t>
      </w:r>
    </w:p>
    <w:p w:rsidR="0081439C" w:rsidRPr="00014A8C" w:rsidRDefault="0081439C" w:rsidP="001A6FBD">
      <w:pPr>
        <w:numPr>
          <w:ilvl w:val="0"/>
          <w:numId w:val="11"/>
        </w:numPr>
        <w:jc w:val="left"/>
        <w:rPr>
          <w:rFonts w:ascii="Times New Roman" w:hAnsi="Times New Roman"/>
          <w:sz w:val="20"/>
        </w:rPr>
      </w:pPr>
      <w:r w:rsidRPr="00014A8C">
        <w:rPr>
          <w:rFonts w:ascii="Times New Roman" w:hAnsi="Times New Roman"/>
          <w:sz w:val="20"/>
        </w:rPr>
        <w:t>Pogoji za vključitev</w:t>
      </w:r>
    </w:p>
    <w:p w:rsidR="0081439C" w:rsidRPr="00014A8C" w:rsidRDefault="00227276" w:rsidP="001A6FBD">
      <w:pPr>
        <w:widowControl w:val="0"/>
        <w:numPr>
          <w:ilvl w:val="0"/>
          <w:numId w:val="11"/>
        </w:numPr>
        <w:jc w:val="left"/>
        <w:rPr>
          <w:rFonts w:ascii="Times New Roman" w:hAnsi="Times New Roman"/>
          <w:spacing w:val="18"/>
          <w:sz w:val="20"/>
        </w:rPr>
      </w:pPr>
      <w:r w:rsidRPr="00014A8C">
        <w:rPr>
          <w:rFonts w:ascii="Times New Roman" w:hAnsi="Times New Roman"/>
          <w:sz w:val="20"/>
        </w:rPr>
        <w:t>P</w:t>
      </w:r>
      <w:r w:rsidR="0081439C" w:rsidRPr="00014A8C">
        <w:rPr>
          <w:rFonts w:ascii="Times New Roman" w:hAnsi="Times New Roman"/>
          <w:sz w:val="20"/>
        </w:rPr>
        <w:t>ogoj za dokončanje</w:t>
      </w:r>
      <w:r w:rsidR="0081439C" w:rsidRPr="00014A8C">
        <w:rPr>
          <w:rFonts w:ascii="Times New Roman" w:hAnsi="Times New Roman"/>
          <w:spacing w:val="18"/>
          <w:sz w:val="20"/>
        </w:rPr>
        <w:t>.</w:t>
      </w:r>
    </w:p>
    <w:p w:rsidR="0081439C" w:rsidRPr="00014A8C" w:rsidRDefault="0081439C" w:rsidP="001A6FBD">
      <w:pPr>
        <w:widowControl w:val="0"/>
        <w:jc w:val="left"/>
        <w:rPr>
          <w:rFonts w:ascii="Times New Roman" w:hAnsi="Times New Roman"/>
          <w:sz w:val="20"/>
        </w:rPr>
      </w:pPr>
      <w:r w:rsidRPr="00014A8C">
        <w:rPr>
          <w:rFonts w:ascii="Times New Roman" w:hAnsi="Times New Roman"/>
          <w:sz w:val="20"/>
        </w:rPr>
        <w:t xml:space="preserve">Posebni del zajema: </w:t>
      </w:r>
    </w:p>
    <w:p w:rsidR="0081439C" w:rsidRPr="00014A8C" w:rsidRDefault="0081439C" w:rsidP="001A6FBD">
      <w:pPr>
        <w:numPr>
          <w:ilvl w:val="0"/>
          <w:numId w:val="12"/>
        </w:numPr>
        <w:jc w:val="left"/>
        <w:rPr>
          <w:rFonts w:ascii="Times New Roman" w:hAnsi="Times New Roman"/>
          <w:sz w:val="20"/>
        </w:rPr>
      </w:pPr>
      <w:r w:rsidRPr="00014A8C">
        <w:rPr>
          <w:rFonts w:ascii="Times New Roman" w:hAnsi="Times New Roman"/>
          <w:sz w:val="20"/>
        </w:rPr>
        <w:t>Tematske sklope usposabljanja ali izpopolnjevanja (predmetnik)</w:t>
      </w:r>
    </w:p>
    <w:p w:rsidR="0081439C" w:rsidRPr="00014A8C" w:rsidRDefault="0081439C" w:rsidP="001A6FBD">
      <w:pPr>
        <w:numPr>
          <w:ilvl w:val="0"/>
          <w:numId w:val="12"/>
        </w:numPr>
        <w:jc w:val="left"/>
        <w:rPr>
          <w:rFonts w:ascii="Times New Roman" w:hAnsi="Times New Roman"/>
          <w:sz w:val="20"/>
        </w:rPr>
      </w:pPr>
      <w:r w:rsidRPr="00014A8C">
        <w:rPr>
          <w:rFonts w:ascii="Times New Roman" w:hAnsi="Times New Roman"/>
          <w:sz w:val="20"/>
        </w:rPr>
        <w:t>Kataloge znanja za tematske sklope in praktično usposabljanje ali vaje s cilji</w:t>
      </w:r>
      <w:r w:rsidR="00FE0D06" w:rsidRPr="00014A8C">
        <w:rPr>
          <w:rFonts w:ascii="Times New Roman" w:hAnsi="Times New Roman"/>
          <w:sz w:val="20"/>
        </w:rPr>
        <w:t>, vsebinami in standardi znanja.</w:t>
      </w:r>
    </w:p>
    <w:p w:rsidR="0081439C" w:rsidRPr="00014A8C" w:rsidRDefault="0081439C">
      <w:pPr>
        <w:numPr>
          <w:ilvl w:val="0"/>
          <w:numId w:val="12"/>
        </w:numPr>
        <w:rPr>
          <w:rFonts w:ascii="Times New Roman" w:hAnsi="Times New Roman"/>
          <w:sz w:val="20"/>
        </w:rPr>
      </w:pPr>
      <w:r w:rsidRPr="00014A8C">
        <w:rPr>
          <w:rFonts w:ascii="Times New Roman" w:hAnsi="Times New Roman"/>
          <w:sz w:val="20"/>
        </w:rPr>
        <w:t>Izpitne kataloge z nalog</w:t>
      </w:r>
      <w:r w:rsidR="00227276" w:rsidRPr="00014A8C">
        <w:rPr>
          <w:rFonts w:ascii="Times New Roman" w:hAnsi="Times New Roman"/>
          <w:sz w:val="20"/>
        </w:rPr>
        <w:t>ami, ki se preverjajo na izpitu,</w:t>
      </w:r>
      <w:r w:rsidR="00413DAC" w:rsidRPr="00014A8C">
        <w:rPr>
          <w:rFonts w:ascii="Times New Roman" w:hAnsi="Times New Roman"/>
          <w:sz w:val="20"/>
        </w:rPr>
        <w:t xml:space="preserve"> načini, oblikami ter merili preverjanja znanja in usposobljenosti</w:t>
      </w:r>
      <w:r w:rsidR="00FE0D06" w:rsidRPr="00014A8C">
        <w:rPr>
          <w:rFonts w:ascii="Times New Roman" w:hAnsi="Times New Roman"/>
          <w:sz w:val="20"/>
        </w:rPr>
        <w:t>.</w:t>
      </w:r>
    </w:p>
    <w:p w:rsidR="00227276" w:rsidRPr="00014A8C" w:rsidRDefault="00227276">
      <w:pPr>
        <w:numPr>
          <w:ilvl w:val="0"/>
          <w:numId w:val="12"/>
        </w:numPr>
        <w:rPr>
          <w:rFonts w:ascii="Times New Roman" w:hAnsi="Times New Roman"/>
          <w:sz w:val="20"/>
        </w:rPr>
      </w:pPr>
      <w:r w:rsidRPr="00014A8C">
        <w:rPr>
          <w:rFonts w:ascii="Times New Roman" w:hAnsi="Times New Roman"/>
          <w:sz w:val="20"/>
        </w:rPr>
        <w:t>Materialne in kadrovske pogoje, ki jih morajo imeti izvajalci programa oziroma osebe, ki preverjajo usposobljenost kandidatov.</w:t>
      </w:r>
    </w:p>
    <w:p w:rsidR="00413DAC" w:rsidRPr="00014A8C" w:rsidRDefault="00413DAC" w:rsidP="00227276">
      <w:pPr>
        <w:rPr>
          <w:rFonts w:ascii="Times New Roman" w:hAnsi="Times New Roman"/>
          <w:sz w:val="16"/>
          <w:szCs w:val="16"/>
        </w:rPr>
      </w:pPr>
      <w:r w:rsidRPr="00014A8C">
        <w:rPr>
          <w:rFonts w:ascii="Times New Roman" w:hAnsi="Times New Roman"/>
          <w:sz w:val="16"/>
          <w:szCs w:val="16"/>
        </w:rPr>
        <w:t xml:space="preserve"> </w:t>
      </w:r>
    </w:p>
    <w:p w:rsidR="00227276" w:rsidRPr="00014A8C" w:rsidRDefault="00413DAC" w:rsidP="00227276">
      <w:pPr>
        <w:rPr>
          <w:rFonts w:ascii="Times New Roman" w:hAnsi="Times New Roman"/>
          <w:sz w:val="20"/>
        </w:rPr>
      </w:pPr>
      <w:r w:rsidRPr="00014A8C">
        <w:rPr>
          <w:rFonts w:ascii="Times New Roman" w:hAnsi="Times New Roman"/>
          <w:sz w:val="20"/>
        </w:rPr>
        <w:t>P</w:t>
      </w:r>
      <w:r w:rsidR="00066908" w:rsidRPr="00014A8C">
        <w:rPr>
          <w:rFonts w:ascii="Times New Roman" w:hAnsi="Times New Roman"/>
          <w:sz w:val="20"/>
        </w:rPr>
        <w:t>rograme</w:t>
      </w:r>
      <w:r w:rsidR="002C79BF" w:rsidRPr="00014A8C">
        <w:rPr>
          <w:rFonts w:ascii="Times New Roman" w:hAnsi="Times New Roman"/>
          <w:sz w:val="20"/>
        </w:rPr>
        <w:t xml:space="preserve"> </w:t>
      </w:r>
      <w:r w:rsidRPr="00014A8C">
        <w:rPr>
          <w:rFonts w:ascii="Times New Roman" w:hAnsi="Times New Roman"/>
          <w:sz w:val="20"/>
        </w:rPr>
        <w:t xml:space="preserve">GZS CPU potrdi Svet Gospodarske zbornice Slovenije Centra za poslovno usposabljanje (v nadaljnjem besedilu Svet GZS CPU) na predlog </w:t>
      </w:r>
      <w:r w:rsidR="002C79BF" w:rsidRPr="00014A8C">
        <w:rPr>
          <w:rFonts w:ascii="Times New Roman" w:hAnsi="Times New Roman"/>
          <w:sz w:val="20"/>
        </w:rPr>
        <w:t>skupin</w:t>
      </w:r>
      <w:r w:rsidRPr="00014A8C">
        <w:rPr>
          <w:rFonts w:ascii="Times New Roman" w:hAnsi="Times New Roman"/>
          <w:sz w:val="20"/>
        </w:rPr>
        <w:t>e</w:t>
      </w:r>
      <w:r w:rsidR="002C79BF" w:rsidRPr="00014A8C">
        <w:rPr>
          <w:rFonts w:ascii="Times New Roman" w:hAnsi="Times New Roman"/>
          <w:sz w:val="20"/>
        </w:rPr>
        <w:t xml:space="preserve"> strokovnjakov</w:t>
      </w:r>
      <w:r w:rsidRPr="00014A8C">
        <w:rPr>
          <w:rFonts w:ascii="Times New Roman" w:hAnsi="Times New Roman"/>
          <w:sz w:val="20"/>
        </w:rPr>
        <w:t xml:space="preserve"> in skrbnika programa na CPU GZS</w:t>
      </w:r>
      <w:r w:rsidR="002C79BF" w:rsidRPr="00014A8C">
        <w:rPr>
          <w:rFonts w:ascii="Times New Roman" w:hAnsi="Times New Roman"/>
          <w:sz w:val="20"/>
        </w:rPr>
        <w:t>.</w:t>
      </w:r>
    </w:p>
    <w:p w:rsidR="002C79BF" w:rsidRPr="00014A8C" w:rsidRDefault="002C79BF" w:rsidP="00227276">
      <w:pPr>
        <w:rPr>
          <w:rFonts w:ascii="Times New Roman" w:hAnsi="Times New Roman"/>
          <w:sz w:val="16"/>
          <w:szCs w:val="16"/>
        </w:rPr>
      </w:pPr>
    </w:p>
    <w:p w:rsidR="00227276" w:rsidRPr="00014A8C" w:rsidRDefault="00227276" w:rsidP="00227276">
      <w:pPr>
        <w:widowControl w:val="0"/>
        <w:rPr>
          <w:rFonts w:ascii="Times New Roman" w:hAnsi="Times New Roman"/>
          <w:sz w:val="20"/>
        </w:rPr>
      </w:pPr>
      <w:r w:rsidRPr="00014A8C">
        <w:rPr>
          <w:rFonts w:ascii="Times New Roman" w:hAnsi="Times New Roman"/>
          <w:sz w:val="20"/>
        </w:rPr>
        <w:t xml:space="preserve">Navodila za pripravo programov GZS </w:t>
      </w:r>
      <w:r w:rsidR="00413DAC" w:rsidRPr="00014A8C">
        <w:rPr>
          <w:rFonts w:ascii="Times New Roman" w:hAnsi="Times New Roman"/>
          <w:sz w:val="20"/>
        </w:rPr>
        <w:t xml:space="preserve">CPU </w:t>
      </w:r>
      <w:r w:rsidRPr="00014A8C">
        <w:rPr>
          <w:rFonts w:ascii="Times New Roman" w:hAnsi="Times New Roman"/>
          <w:sz w:val="20"/>
        </w:rPr>
        <w:t xml:space="preserve">sprejme Svet </w:t>
      </w:r>
      <w:r w:rsidR="00CF13FD" w:rsidRPr="00014A8C">
        <w:rPr>
          <w:rFonts w:ascii="Times New Roman" w:hAnsi="Times New Roman"/>
          <w:sz w:val="20"/>
        </w:rPr>
        <w:t>GZS CPU</w:t>
      </w:r>
      <w:r w:rsidRPr="00014A8C">
        <w:rPr>
          <w:rFonts w:ascii="Times New Roman" w:hAnsi="Times New Roman"/>
          <w:sz w:val="20"/>
        </w:rPr>
        <w:t>.</w:t>
      </w:r>
    </w:p>
    <w:p w:rsidR="00227276" w:rsidRPr="00014A8C" w:rsidRDefault="00227276" w:rsidP="00227276">
      <w:pPr>
        <w:rPr>
          <w:rFonts w:ascii="Times New Roman" w:hAnsi="Times New Roman"/>
          <w:sz w:val="20"/>
        </w:rPr>
      </w:pPr>
    </w:p>
    <w:p w:rsidR="00B0765F" w:rsidRPr="00014A8C" w:rsidRDefault="00413DAC">
      <w:pPr>
        <w:widowControl w:val="0"/>
        <w:rPr>
          <w:rFonts w:ascii="Times New Roman" w:hAnsi="Times New Roman"/>
          <w:sz w:val="20"/>
        </w:rPr>
      </w:pPr>
      <w:r w:rsidRPr="00014A8C">
        <w:rPr>
          <w:rFonts w:ascii="Times New Roman" w:hAnsi="Times New Roman"/>
          <w:sz w:val="20"/>
        </w:rPr>
        <w:t>Stroške priprave programa založi GZS CPU in se vključijo v kotizacijo izvajanja usposabljanja</w:t>
      </w:r>
      <w:r w:rsidR="00B0765F" w:rsidRPr="00014A8C">
        <w:rPr>
          <w:rFonts w:ascii="Times New Roman" w:hAnsi="Times New Roman"/>
          <w:sz w:val="20"/>
        </w:rPr>
        <w:t>.</w:t>
      </w:r>
    </w:p>
    <w:p w:rsidR="0081439C" w:rsidRPr="00014A8C" w:rsidRDefault="0081439C">
      <w:pPr>
        <w:widowControl w:val="0"/>
        <w:jc w:val="center"/>
        <w:rPr>
          <w:rFonts w:ascii="Times New Roman" w:hAnsi="Times New Roman"/>
          <w:b/>
          <w:spacing w:val="18"/>
          <w:sz w:val="20"/>
        </w:rPr>
      </w:pPr>
    </w:p>
    <w:p w:rsidR="00413DAC" w:rsidRPr="00014A8C" w:rsidRDefault="00413DAC" w:rsidP="00413DAC">
      <w:pPr>
        <w:widowControl w:val="0"/>
        <w:jc w:val="center"/>
        <w:rPr>
          <w:rFonts w:ascii="Times New Roman" w:hAnsi="Times New Roman"/>
          <w:b/>
          <w:spacing w:val="18"/>
          <w:sz w:val="20"/>
        </w:rPr>
      </w:pPr>
      <w:r w:rsidRPr="00014A8C">
        <w:rPr>
          <w:rFonts w:ascii="Times New Roman" w:hAnsi="Times New Roman"/>
          <w:b/>
          <w:spacing w:val="18"/>
          <w:sz w:val="20"/>
        </w:rPr>
        <w:t>3. člen</w:t>
      </w:r>
    </w:p>
    <w:p w:rsidR="00413DAC" w:rsidRPr="00014A8C" w:rsidRDefault="00AC6570" w:rsidP="001A6FBD">
      <w:pPr>
        <w:widowControl w:val="0"/>
        <w:spacing w:line="360" w:lineRule="auto"/>
        <w:jc w:val="center"/>
        <w:rPr>
          <w:rFonts w:ascii="Times New Roman" w:hAnsi="Times New Roman"/>
          <w:sz w:val="20"/>
        </w:rPr>
      </w:pPr>
      <w:r w:rsidRPr="00014A8C">
        <w:rPr>
          <w:rFonts w:ascii="Times New Roman" w:hAnsi="Times New Roman"/>
          <w:sz w:val="20"/>
        </w:rPr>
        <w:t>(izvajalci</w:t>
      </w:r>
      <w:r w:rsidR="00413DAC" w:rsidRPr="00014A8C">
        <w:rPr>
          <w:rFonts w:ascii="Times New Roman" w:hAnsi="Times New Roman"/>
          <w:sz w:val="20"/>
        </w:rPr>
        <w:t xml:space="preserve"> programov usposabljanja)</w:t>
      </w:r>
    </w:p>
    <w:p w:rsidR="00413DAC" w:rsidRPr="00014A8C" w:rsidRDefault="00066908">
      <w:pPr>
        <w:widowControl w:val="0"/>
        <w:rPr>
          <w:rFonts w:ascii="Times New Roman" w:hAnsi="Times New Roman"/>
          <w:sz w:val="20"/>
        </w:rPr>
      </w:pPr>
      <w:r w:rsidRPr="00014A8C">
        <w:rPr>
          <w:rFonts w:ascii="Times New Roman" w:hAnsi="Times New Roman"/>
          <w:sz w:val="20"/>
        </w:rPr>
        <w:t>Programe usposabljanja lahko izvaja GZS CPU oziroma izvajalec,</w:t>
      </w:r>
      <w:r w:rsidR="00DB752C" w:rsidRPr="00014A8C">
        <w:rPr>
          <w:rFonts w:ascii="Times New Roman" w:hAnsi="Times New Roman"/>
          <w:sz w:val="20"/>
        </w:rPr>
        <w:t xml:space="preserve"> ki so lahko izobraževalne organizacije za izobraževanje odraslih, podjetja, šole, zasebniki in drugi izvajalci, ki zagotovijo najmanj  kadrovske in materialne pogoje za izvedbo programa in </w:t>
      </w:r>
      <w:r w:rsidRPr="00014A8C">
        <w:rPr>
          <w:rFonts w:ascii="Times New Roman" w:hAnsi="Times New Roman"/>
          <w:sz w:val="20"/>
        </w:rPr>
        <w:t>s katerim GZS CPU sklene ustrezno pogodbo o sodelovanju.</w:t>
      </w:r>
      <w:r w:rsidR="00DB752C" w:rsidRPr="00014A8C">
        <w:rPr>
          <w:rFonts w:ascii="Times New Roman" w:hAnsi="Times New Roman"/>
          <w:sz w:val="20"/>
        </w:rPr>
        <w:t xml:space="preserve"> </w:t>
      </w:r>
    </w:p>
    <w:p w:rsidR="00DB752C" w:rsidRPr="00014A8C" w:rsidRDefault="00DB752C">
      <w:pPr>
        <w:widowControl w:val="0"/>
        <w:rPr>
          <w:rFonts w:ascii="Times New Roman" w:hAnsi="Times New Roman"/>
          <w:sz w:val="20"/>
        </w:rPr>
      </w:pPr>
    </w:p>
    <w:p w:rsidR="000232B9" w:rsidRPr="00014A8C" w:rsidRDefault="007533E6" w:rsidP="007533E6">
      <w:pPr>
        <w:widowControl w:val="0"/>
        <w:jc w:val="center"/>
        <w:rPr>
          <w:rFonts w:ascii="Times New Roman" w:hAnsi="Times New Roman"/>
          <w:b/>
          <w:sz w:val="20"/>
        </w:rPr>
      </w:pPr>
      <w:r w:rsidRPr="00014A8C">
        <w:rPr>
          <w:rFonts w:ascii="Times New Roman" w:hAnsi="Times New Roman"/>
          <w:b/>
          <w:sz w:val="20"/>
        </w:rPr>
        <w:t>4. člen</w:t>
      </w:r>
    </w:p>
    <w:p w:rsidR="007533E6" w:rsidRPr="00014A8C" w:rsidRDefault="007533E6" w:rsidP="001A6FBD">
      <w:pPr>
        <w:widowControl w:val="0"/>
        <w:spacing w:line="360" w:lineRule="auto"/>
        <w:jc w:val="center"/>
        <w:rPr>
          <w:rFonts w:ascii="Times New Roman" w:hAnsi="Times New Roman"/>
          <w:sz w:val="20"/>
        </w:rPr>
      </w:pPr>
      <w:r w:rsidRPr="00014A8C">
        <w:rPr>
          <w:rFonts w:ascii="Times New Roman" w:hAnsi="Times New Roman"/>
          <w:sz w:val="20"/>
        </w:rPr>
        <w:t>(izvajanje izpitov)</w:t>
      </w:r>
    </w:p>
    <w:p w:rsidR="000232B9" w:rsidRPr="00014A8C" w:rsidRDefault="007533E6" w:rsidP="007533E6">
      <w:pPr>
        <w:widowControl w:val="0"/>
        <w:jc w:val="left"/>
        <w:rPr>
          <w:rFonts w:ascii="Times New Roman" w:hAnsi="Times New Roman"/>
          <w:sz w:val="20"/>
        </w:rPr>
      </w:pPr>
      <w:r w:rsidRPr="00014A8C">
        <w:rPr>
          <w:rFonts w:ascii="Times New Roman" w:hAnsi="Times New Roman"/>
          <w:sz w:val="20"/>
        </w:rPr>
        <w:t xml:space="preserve">Izpite izvaja </w:t>
      </w:r>
      <w:r w:rsidR="00066908" w:rsidRPr="00014A8C">
        <w:rPr>
          <w:rFonts w:ascii="Times New Roman" w:hAnsi="Times New Roman"/>
          <w:sz w:val="20"/>
        </w:rPr>
        <w:t>GZS CPU,</w:t>
      </w:r>
      <w:r w:rsidRPr="00014A8C">
        <w:rPr>
          <w:rFonts w:ascii="Times New Roman" w:hAnsi="Times New Roman"/>
          <w:sz w:val="20"/>
        </w:rPr>
        <w:t xml:space="preserve"> ki zagotavlja:</w:t>
      </w:r>
    </w:p>
    <w:p w:rsidR="007533E6" w:rsidRPr="00014A8C" w:rsidRDefault="007533E6" w:rsidP="001A6FBD">
      <w:pPr>
        <w:widowControl w:val="0"/>
        <w:numPr>
          <w:ilvl w:val="0"/>
          <w:numId w:val="13"/>
        </w:numPr>
        <w:tabs>
          <w:tab w:val="clear" w:pos="720"/>
          <w:tab w:val="num" w:pos="426"/>
        </w:tabs>
        <w:ind w:left="426" w:hanging="284"/>
        <w:jc w:val="left"/>
        <w:rPr>
          <w:rFonts w:ascii="Times New Roman" w:hAnsi="Times New Roman"/>
          <w:sz w:val="20"/>
        </w:rPr>
      </w:pPr>
      <w:r w:rsidRPr="00014A8C">
        <w:rPr>
          <w:rFonts w:ascii="Times New Roman" w:hAnsi="Times New Roman"/>
          <w:sz w:val="20"/>
        </w:rPr>
        <w:t>razvoj metodologije za pripravo programov in izvajanje izpitov,</w:t>
      </w:r>
    </w:p>
    <w:p w:rsidR="007533E6" w:rsidRPr="00014A8C" w:rsidRDefault="007533E6" w:rsidP="001A6FBD">
      <w:pPr>
        <w:widowControl w:val="0"/>
        <w:numPr>
          <w:ilvl w:val="0"/>
          <w:numId w:val="13"/>
        </w:numPr>
        <w:tabs>
          <w:tab w:val="clear" w:pos="720"/>
          <w:tab w:val="num" w:pos="426"/>
        </w:tabs>
        <w:ind w:left="426" w:hanging="284"/>
        <w:jc w:val="left"/>
        <w:rPr>
          <w:rFonts w:ascii="Times New Roman" w:hAnsi="Times New Roman"/>
          <w:sz w:val="20"/>
        </w:rPr>
      </w:pPr>
      <w:r w:rsidRPr="00014A8C">
        <w:rPr>
          <w:rFonts w:ascii="Times New Roman" w:hAnsi="Times New Roman"/>
          <w:sz w:val="20"/>
        </w:rPr>
        <w:t xml:space="preserve">razvija programe </w:t>
      </w:r>
    </w:p>
    <w:p w:rsidR="00B0765F" w:rsidRPr="00014A8C" w:rsidRDefault="00B0765F" w:rsidP="001A6FBD">
      <w:pPr>
        <w:widowControl w:val="0"/>
        <w:numPr>
          <w:ilvl w:val="0"/>
          <w:numId w:val="13"/>
        </w:numPr>
        <w:tabs>
          <w:tab w:val="clear" w:pos="720"/>
          <w:tab w:val="num" w:pos="426"/>
        </w:tabs>
        <w:ind w:left="426" w:hanging="284"/>
        <w:jc w:val="left"/>
        <w:rPr>
          <w:rFonts w:ascii="Times New Roman" w:hAnsi="Times New Roman"/>
          <w:sz w:val="20"/>
        </w:rPr>
      </w:pPr>
      <w:r w:rsidRPr="00014A8C">
        <w:rPr>
          <w:rFonts w:ascii="Times New Roman" w:hAnsi="Times New Roman"/>
          <w:sz w:val="20"/>
        </w:rPr>
        <w:t>pripravi predloge cen razvoja programa, izvedbe programa in stroške izpita,</w:t>
      </w:r>
    </w:p>
    <w:p w:rsidR="007533E6" w:rsidRPr="00014A8C" w:rsidRDefault="007533E6" w:rsidP="001A6FBD">
      <w:pPr>
        <w:widowControl w:val="0"/>
        <w:numPr>
          <w:ilvl w:val="0"/>
          <w:numId w:val="13"/>
        </w:numPr>
        <w:tabs>
          <w:tab w:val="clear" w:pos="720"/>
          <w:tab w:val="num" w:pos="426"/>
        </w:tabs>
        <w:ind w:left="426" w:hanging="284"/>
        <w:jc w:val="left"/>
        <w:rPr>
          <w:rFonts w:ascii="Times New Roman" w:hAnsi="Times New Roman"/>
          <w:sz w:val="20"/>
        </w:rPr>
      </w:pPr>
      <w:r w:rsidRPr="00014A8C">
        <w:rPr>
          <w:rFonts w:ascii="Times New Roman" w:hAnsi="Times New Roman"/>
          <w:sz w:val="20"/>
        </w:rPr>
        <w:t xml:space="preserve">pripravlja strokovna gradiva za Svet </w:t>
      </w:r>
      <w:r w:rsidR="00CF13FD" w:rsidRPr="00014A8C">
        <w:rPr>
          <w:rFonts w:ascii="Times New Roman" w:hAnsi="Times New Roman"/>
          <w:sz w:val="20"/>
        </w:rPr>
        <w:t>GZS CPU</w:t>
      </w:r>
    </w:p>
    <w:p w:rsidR="007533E6" w:rsidRPr="00014A8C" w:rsidRDefault="007533E6" w:rsidP="001A6FBD">
      <w:pPr>
        <w:widowControl w:val="0"/>
        <w:numPr>
          <w:ilvl w:val="0"/>
          <w:numId w:val="13"/>
        </w:numPr>
        <w:tabs>
          <w:tab w:val="clear" w:pos="720"/>
          <w:tab w:val="num" w:pos="426"/>
        </w:tabs>
        <w:ind w:left="426" w:hanging="284"/>
        <w:jc w:val="left"/>
        <w:rPr>
          <w:rFonts w:ascii="Times New Roman" w:hAnsi="Times New Roman"/>
          <w:sz w:val="20"/>
        </w:rPr>
      </w:pPr>
      <w:r w:rsidRPr="00014A8C">
        <w:rPr>
          <w:rFonts w:ascii="Times New Roman" w:hAnsi="Times New Roman"/>
          <w:sz w:val="20"/>
        </w:rPr>
        <w:t>opravlja analize potreb po programih in sodeluje s podjetji</w:t>
      </w:r>
    </w:p>
    <w:p w:rsidR="007533E6" w:rsidRPr="00014A8C" w:rsidRDefault="007533E6" w:rsidP="001A6FBD">
      <w:pPr>
        <w:widowControl w:val="0"/>
        <w:numPr>
          <w:ilvl w:val="0"/>
          <w:numId w:val="13"/>
        </w:numPr>
        <w:tabs>
          <w:tab w:val="clear" w:pos="720"/>
          <w:tab w:val="num" w:pos="426"/>
        </w:tabs>
        <w:ind w:left="426" w:hanging="284"/>
        <w:jc w:val="left"/>
        <w:rPr>
          <w:rFonts w:ascii="Times New Roman" w:hAnsi="Times New Roman"/>
          <w:sz w:val="20"/>
        </w:rPr>
      </w:pPr>
      <w:r w:rsidRPr="00014A8C">
        <w:rPr>
          <w:rFonts w:ascii="Times New Roman" w:hAnsi="Times New Roman"/>
          <w:sz w:val="20"/>
        </w:rPr>
        <w:t xml:space="preserve">organizira delovne skupine strokovnjakov, ki </w:t>
      </w:r>
      <w:r w:rsidR="00066908" w:rsidRPr="00014A8C">
        <w:rPr>
          <w:rFonts w:ascii="Times New Roman" w:hAnsi="Times New Roman"/>
          <w:sz w:val="20"/>
        </w:rPr>
        <w:t>sodelujejo pri pripravi programov</w:t>
      </w:r>
      <w:r w:rsidRPr="00014A8C">
        <w:rPr>
          <w:rFonts w:ascii="Times New Roman" w:hAnsi="Times New Roman"/>
          <w:sz w:val="20"/>
        </w:rPr>
        <w:t xml:space="preserve"> </w:t>
      </w:r>
    </w:p>
    <w:p w:rsidR="007533E6" w:rsidRPr="00014A8C" w:rsidRDefault="007533E6" w:rsidP="001A6FBD">
      <w:pPr>
        <w:widowControl w:val="0"/>
        <w:numPr>
          <w:ilvl w:val="0"/>
          <w:numId w:val="13"/>
        </w:numPr>
        <w:tabs>
          <w:tab w:val="clear" w:pos="720"/>
          <w:tab w:val="num" w:pos="426"/>
        </w:tabs>
        <w:ind w:left="426" w:hanging="284"/>
        <w:jc w:val="left"/>
        <w:rPr>
          <w:rFonts w:ascii="Times New Roman" w:hAnsi="Times New Roman"/>
          <w:sz w:val="20"/>
        </w:rPr>
      </w:pPr>
      <w:r w:rsidRPr="00014A8C">
        <w:rPr>
          <w:rFonts w:ascii="Times New Roman" w:hAnsi="Times New Roman"/>
          <w:sz w:val="20"/>
        </w:rPr>
        <w:t>organizira izpite</w:t>
      </w:r>
    </w:p>
    <w:p w:rsidR="007533E6" w:rsidRPr="00014A8C" w:rsidRDefault="007533E6" w:rsidP="001A6FBD">
      <w:pPr>
        <w:widowControl w:val="0"/>
        <w:numPr>
          <w:ilvl w:val="0"/>
          <w:numId w:val="13"/>
        </w:numPr>
        <w:tabs>
          <w:tab w:val="clear" w:pos="720"/>
          <w:tab w:val="num" w:pos="426"/>
        </w:tabs>
        <w:ind w:hanging="578"/>
        <w:jc w:val="left"/>
        <w:rPr>
          <w:rFonts w:ascii="Times New Roman" w:hAnsi="Times New Roman"/>
          <w:sz w:val="20"/>
        </w:rPr>
      </w:pPr>
      <w:r w:rsidRPr="00014A8C">
        <w:rPr>
          <w:rFonts w:ascii="Times New Roman" w:hAnsi="Times New Roman"/>
          <w:sz w:val="20"/>
        </w:rPr>
        <w:t xml:space="preserve">vodi register </w:t>
      </w:r>
      <w:r w:rsidR="00066908" w:rsidRPr="00014A8C">
        <w:rPr>
          <w:rFonts w:ascii="Times New Roman" w:hAnsi="Times New Roman"/>
          <w:sz w:val="20"/>
        </w:rPr>
        <w:t>udeležencev</w:t>
      </w:r>
      <w:r w:rsidRPr="00014A8C">
        <w:rPr>
          <w:rFonts w:ascii="Times New Roman" w:hAnsi="Times New Roman"/>
          <w:sz w:val="20"/>
        </w:rPr>
        <w:t xml:space="preserve"> </w:t>
      </w:r>
    </w:p>
    <w:p w:rsidR="007533E6" w:rsidRPr="00014A8C" w:rsidRDefault="007533E6" w:rsidP="00DB752C">
      <w:pPr>
        <w:widowControl w:val="0"/>
        <w:numPr>
          <w:ilvl w:val="0"/>
          <w:numId w:val="13"/>
        </w:numPr>
        <w:tabs>
          <w:tab w:val="clear" w:pos="720"/>
          <w:tab w:val="num" w:pos="426"/>
        </w:tabs>
        <w:ind w:left="426" w:hanging="284"/>
        <w:jc w:val="left"/>
        <w:rPr>
          <w:rFonts w:ascii="Times New Roman" w:hAnsi="Times New Roman"/>
          <w:sz w:val="20"/>
        </w:rPr>
      </w:pPr>
      <w:r w:rsidRPr="00014A8C">
        <w:rPr>
          <w:rFonts w:ascii="Times New Roman" w:hAnsi="Times New Roman"/>
          <w:sz w:val="20"/>
        </w:rPr>
        <w:t>vodi register kandidatov, ki so prejeli potrdila o usposobljenosti</w:t>
      </w:r>
    </w:p>
    <w:p w:rsidR="007533E6" w:rsidRPr="00014A8C" w:rsidRDefault="007533E6" w:rsidP="00DB752C">
      <w:pPr>
        <w:widowControl w:val="0"/>
        <w:numPr>
          <w:ilvl w:val="0"/>
          <w:numId w:val="13"/>
        </w:numPr>
        <w:tabs>
          <w:tab w:val="clear" w:pos="720"/>
          <w:tab w:val="num" w:pos="426"/>
        </w:tabs>
        <w:ind w:left="426" w:hanging="284"/>
        <w:jc w:val="left"/>
        <w:rPr>
          <w:rFonts w:ascii="Times New Roman" w:hAnsi="Times New Roman"/>
          <w:sz w:val="20"/>
        </w:rPr>
      </w:pPr>
      <w:r w:rsidRPr="00014A8C">
        <w:rPr>
          <w:rFonts w:ascii="Times New Roman" w:hAnsi="Times New Roman"/>
          <w:sz w:val="20"/>
        </w:rPr>
        <w:t>izvaja administrativno tehnično podporo za pripravo programov in izvajanje izpitov.</w:t>
      </w:r>
    </w:p>
    <w:p w:rsidR="0081439C" w:rsidRPr="00014A8C" w:rsidRDefault="0081439C">
      <w:pPr>
        <w:widowControl w:val="0"/>
        <w:jc w:val="center"/>
        <w:rPr>
          <w:rFonts w:ascii="Times New Roman" w:hAnsi="Times New Roman"/>
          <w:b/>
          <w:sz w:val="20"/>
        </w:rPr>
      </w:pPr>
    </w:p>
    <w:p w:rsidR="00FE0D06" w:rsidRPr="00014A8C" w:rsidRDefault="00385207" w:rsidP="00FE0D06">
      <w:pPr>
        <w:widowControl w:val="0"/>
        <w:jc w:val="center"/>
        <w:rPr>
          <w:rFonts w:ascii="Times New Roman" w:hAnsi="Times New Roman"/>
          <w:sz w:val="20"/>
        </w:rPr>
      </w:pPr>
      <w:r w:rsidRPr="00014A8C">
        <w:rPr>
          <w:rFonts w:ascii="Times New Roman" w:hAnsi="Times New Roman"/>
          <w:b/>
          <w:sz w:val="20"/>
        </w:rPr>
        <w:t>5</w:t>
      </w:r>
      <w:r w:rsidR="00FE0D06" w:rsidRPr="00014A8C">
        <w:rPr>
          <w:rFonts w:ascii="Times New Roman" w:hAnsi="Times New Roman"/>
          <w:b/>
          <w:sz w:val="20"/>
        </w:rPr>
        <w:t>. člen</w:t>
      </w:r>
    </w:p>
    <w:p w:rsidR="00FE0D06" w:rsidRPr="00014A8C" w:rsidRDefault="00FE0D06" w:rsidP="00FE0D06">
      <w:pPr>
        <w:widowControl w:val="0"/>
        <w:spacing w:line="360" w:lineRule="auto"/>
        <w:jc w:val="center"/>
        <w:rPr>
          <w:rFonts w:ascii="Times New Roman" w:hAnsi="Times New Roman"/>
          <w:sz w:val="20"/>
        </w:rPr>
      </w:pPr>
      <w:r w:rsidRPr="00014A8C">
        <w:rPr>
          <w:rFonts w:ascii="Times New Roman" w:hAnsi="Times New Roman"/>
          <w:sz w:val="20"/>
        </w:rPr>
        <w:t>(sestavine izpita)</w:t>
      </w:r>
    </w:p>
    <w:p w:rsidR="00FE0D06" w:rsidRPr="00014A8C" w:rsidRDefault="00FE0D06" w:rsidP="00FE0D06">
      <w:pPr>
        <w:widowControl w:val="0"/>
        <w:rPr>
          <w:rFonts w:ascii="Times New Roman" w:hAnsi="Times New Roman"/>
          <w:sz w:val="20"/>
        </w:rPr>
      </w:pPr>
      <w:r w:rsidRPr="00014A8C">
        <w:rPr>
          <w:rFonts w:ascii="Times New Roman" w:hAnsi="Times New Roman"/>
          <w:sz w:val="20"/>
        </w:rPr>
        <w:t>Sestavine izpita so predpisane s programom GZS CPU. Obvezni sestavini sta:</w:t>
      </w:r>
    </w:p>
    <w:p w:rsidR="00FE0D06" w:rsidRPr="00014A8C" w:rsidRDefault="00FE0D06" w:rsidP="00FE0D06">
      <w:pPr>
        <w:widowControl w:val="0"/>
        <w:rPr>
          <w:rFonts w:ascii="Times New Roman" w:hAnsi="Times New Roman"/>
          <w:sz w:val="20"/>
        </w:rPr>
      </w:pPr>
      <w:r w:rsidRPr="00014A8C">
        <w:rPr>
          <w:rFonts w:ascii="Times New Roman" w:hAnsi="Times New Roman"/>
          <w:sz w:val="20"/>
        </w:rPr>
        <w:t xml:space="preserve">1. praktični del, kjer se praktično preverja usposobljenost udeleženca, </w:t>
      </w:r>
    </w:p>
    <w:p w:rsidR="00FE0D06" w:rsidRPr="00014A8C" w:rsidRDefault="00FE0D06" w:rsidP="00FE0D06">
      <w:pPr>
        <w:widowControl w:val="0"/>
        <w:ind w:left="284" w:hanging="284"/>
        <w:rPr>
          <w:rFonts w:ascii="Times New Roman" w:hAnsi="Times New Roman"/>
          <w:sz w:val="20"/>
        </w:rPr>
      </w:pPr>
      <w:r w:rsidRPr="00014A8C">
        <w:rPr>
          <w:rFonts w:ascii="Times New Roman" w:hAnsi="Times New Roman"/>
          <w:sz w:val="20"/>
        </w:rPr>
        <w:t>2. strokovno-teoretični del, kjer se preverja strokovno teoretično znanje, ki je potrebno pri praktičnem delu.</w:t>
      </w:r>
    </w:p>
    <w:p w:rsidR="00FE0D06" w:rsidRPr="00014A8C" w:rsidRDefault="00FE0D06" w:rsidP="00FE0D06">
      <w:pPr>
        <w:widowControl w:val="0"/>
        <w:rPr>
          <w:rFonts w:ascii="Times New Roman" w:hAnsi="Times New Roman"/>
          <w:sz w:val="20"/>
        </w:rPr>
      </w:pPr>
      <w:r w:rsidRPr="00014A8C">
        <w:rPr>
          <w:rFonts w:ascii="Times New Roman" w:hAnsi="Times New Roman"/>
          <w:sz w:val="20"/>
        </w:rPr>
        <w:t xml:space="preserve">Oblike, načine in trajanje posameznega dela izpita in merila za uspešnost na izpitu določa program GZS CPU.  </w:t>
      </w:r>
    </w:p>
    <w:p w:rsidR="00FE0D06" w:rsidRPr="00014A8C" w:rsidRDefault="00FE0D06" w:rsidP="00FE0D06">
      <w:pPr>
        <w:widowControl w:val="0"/>
        <w:rPr>
          <w:rFonts w:ascii="Times New Roman" w:hAnsi="Times New Roman"/>
          <w:sz w:val="20"/>
        </w:rPr>
      </w:pPr>
      <w:r w:rsidRPr="00014A8C">
        <w:rPr>
          <w:rFonts w:ascii="Times New Roman" w:hAnsi="Times New Roman"/>
          <w:sz w:val="20"/>
        </w:rPr>
        <w:t>Pri izvajanju izpita se upoštevajo sodobna andragoška načela.</w:t>
      </w:r>
    </w:p>
    <w:p w:rsidR="00DB3F7C" w:rsidRPr="00014A8C" w:rsidRDefault="00DB3F7C">
      <w:pPr>
        <w:widowControl w:val="0"/>
        <w:jc w:val="center"/>
        <w:rPr>
          <w:rFonts w:ascii="Times New Roman" w:hAnsi="Times New Roman"/>
          <w:b/>
          <w:sz w:val="20"/>
        </w:rPr>
      </w:pPr>
    </w:p>
    <w:p w:rsidR="0081439C" w:rsidRPr="00014A8C" w:rsidRDefault="0081439C">
      <w:pPr>
        <w:widowControl w:val="0"/>
        <w:jc w:val="center"/>
        <w:rPr>
          <w:rFonts w:ascii="Times New Roman" w:hAnsi="Times New Roman"/>
          <w:b/>
          <w:sz w:val="20"/>
        </w:rPr>
      </w:pPr>
      <w:r w:rsidRPr="00014A8C">
        <w:rPr>
          <w:rFonts w:ascii="Times New Roman" w:hAnsi="Times New Roman"/>
          <w:b/>
          <w:sz w:val="20"/>
        </w:rPr>
        <w:t>OPRAVLJANJE  IZPITA</w:t>
      </w:r>
    </w:p>
    <w:p w:rsidR="0081439C" w:rsidRPr="00014A8C" w:rsidRDefault="0081439C">
      <w:pPr>
        <w:widowControl w:val="0"/>
        <w:ind w:firstLine="90"/>
        <w:rPr>
          <w:rFonts w:ascii="Times New Roman" w:hAnsi="Times New Roman"/>
          <w:sz w:val="20"/>
        </w:rPr>
      </w:pPr>
    </w:p>
    <w:p w:rsidR="0081439C" w:rsidRPr="00014A8C" w:rsidRDefault="00385207">
      <w:pPr>
        <w:widowControl w:val="0"/>
        <w:jc w:val="center"/>
        <w:rPr>
          <w:rFonts w:ascii="Times New Roman" w:hAnsi="Times New Roman"/>
          <w:b/>
          <w:sz w:val="20"/>
        </w:rPr>
      </w:pPr>
      <w:r w:rsidRPr="00014A8C">
        <w:rPr>
          <w:rFonts w:ascii="Times New Roman" w:hAnsi="Times New Roman"/>
          <w:b/>
          <w:sz w:val="20"/>
        </w:rPr>
        <w:t>6</w:t>
      </w:r>
      <w:r w:rsidR="0081439C" w:rsidRPr="00014A8C">
        <w:rPr>
          <w:rFonts w:ascii="Times New Roman" w:hAnsi="Times New Roman"/>
          <w:b/>
          <w:sz w:val="20"/>
        </w:rPr>
        <w:t>. člen</w:t>
      </w:r>
    </w:p>
    <w:p w:rsidR="0081439C" w:rsidRPr="00014A8C" w:rsidRDefault="0081439C" w:rsidP="001A6FBD">
      <w:pPr>
        <w:widowControl w:val="0"/>
        <w:spacing w:line="360" w:lineRule="auto"/>
        <w:jc w:val="center"/>
        <w:rPr>
          <w:rFonts w:ascii="Times New Roman" w:hAnsi="Times New Roman"/>
          <w:sz w:val="20"/>
        </w:rPr>
      </w:pPr>
      <w:r w:rsidRPr="00014A8C">
        <w:rPr>
          <w:rFonts w:ascii="Times New Roman" w:hAnsi="Times New Roman"/>
          <w:sz w:val="20"/>
        </w:rPr>
        <w:t>(pogoji za opravljanje izpita)</w:t>
      </w:r>
    </w:p>
    <w:p w:rsidR="0081439C" w:rsidRPr="00014A8C" w:rsidRDefault="0081439C">
      <w:pPr>
        <w:widowControl w:val="0"/>
        <w:rPr>
          <w:rFonts w:ascii="Times New Roman" w:hAnsi="Times New Roman"/>
          <w:sz w:val="20"/>
        </w:rPr>
      </w:pPr>
      <w:r w:rsidRPr="00014A8C">
        <w:rPr>
          <w:rFonts w:ascii="Times New Roman" w:hAnsi="Times New Roman"/>
          <w:sz w:val="20"/>
        </w:rPr>
        <w:t xml:space="preserve">Pravico do opravljanja izpita pridobi udeleženec, ki izpolnjuje pogoje za </w:t>
      </w:r>
      <w:r w:rsidR="00066908" w:rsidRPr="00014A8C">
        <w:rPr>
          <w:rFonts w:ascii="Times New Roman" w:hAnsi="Times New Roman"/>
          <w:sz w:val="20"/>
        </w:rPr>
        <w:t>vključitev v program</w:t>
      </w:r>
      <w:r w:rsidRPr="00014A8C">
        <w:rPr>
          <w:rFonts w:ascii="Times New Roman" w:hAnsi="Times New Roman"/>
          <w:sz w:val="20"/>
        </w:rPr>
        <w:t>, ki so predpisani s programom GZS</w:t>
      </w:r>
      <w:r w:rsidR="00066908" w:rsidRPr="00014A8C">
        <w:rPr>
          <w:rFonts w:ascii="Times New Roman" w:hAnsi="Times New Roman"/>
          <w:sz w:val="20"/>
        </w:rPr>
        <w:t xml:space="preserve"> CPU</w:t>
      </w:r>
      <w:r w:rsidRPr="00014A8C">
        <w:rPr>
          <w:rFonts w:ascii="Times New Roman" w:hAnsi="Times New Roman"/>
          <w:sz w:val="20"/>
        </w:rPr>
        <w:t>, za katerega je razpisan</w:t>
      </w:r>
      <w:r w:rsidR="00066908" w:rsidRPr="00014A8C">
        <w:rPr>
          <w:rFonts w:ascii="Times New Roman" w:hAnsi="Times New Roman"/>
          <w:sz w:val="20"/>
        </w:rPr>
        <w:t>o usposabljanje oziroma</w:t>
      </w:r>
      <w:r w:rsidRPr="00014A8C">
        <w:rPr>
          <w:rFonts w:ascii="Times New Roman" w:hAnsi="Times New Roman"/>
          <w:sz w:val="20"/>
        </w:rPr>
        <w:t xml:space="preserve"> izpit.</w:t>
      </w:r>
    </w:p>
    <w:p w:rsidR="0081439C" w:rsidRPr="00014A8C" w:rsidRDefault="0081439C">
      <w:pPr>
        <w:widowControl w:val="0"/>
        <w:rPr>
          <w:rFonts w:ascii="Times New Roman" w:hAnsi="Times New Roman"/>
          <w:sz w:val="20"/>
        </w:rPr>
      </w:pPr>
      <w:r w:rsidRPr="00014A8C">
        <w:rPr>
          <w:rFonts w:ascii="Times New Roman" w:hAnsi="Times New Roman"/>
          <w:sz w:val="20"/>
        </w:rPr>
        <w:t>Izpolnjevanje pogojev ugotovi pristojni izpitni odbor.</w:t>
      </w:r>
    </w:p>
    <w:p w:rsidR="0081439C" w:rsidRPr="00014A8C" w:rsidRDefault="00385207">
      <w:pPr>
        <w:widowControl w:val="0"/>
        <w:jc w:val="center"/>
        <w:rPr>
          <w:rFonts w:ascii="Times New Roman" w:hAnsi="Times New Roman"/>
          <w:b/>
          <w:sz w:val="20"/>
        </w:rPr>
      </w:pPr>
      <w:r w:rsidRPr="00014A8C">
        <w:rPr>
          <w:rFonts w:ascii="Times New Roman" w:hAnsi="Times New Roman"/>
          <w:b/>
          <w:sz w:val="20"/>
        </w:rPr>
        <w:t>7</w:t>
      </w:r>
      <w:r w:rsidR="0081439C" w:rsidRPr="00014A8C">
        <w:rPr>
          <w:rFonts w:ascii="Times New Roman" w:hAnsi="Times New Roman"/>
          <w:b/>
          <w:sz w:val="20"/>
        </w:rPr>
        <w:t>.</w:t>
      </w:r>
      <w:r w:rsidR="00FE0D06" w:rsidRPr="00014A8C">
        <w:rPr>
          <w:rFonts w:ascii="Times New Roman" w:hAnsi="Times New Roman"/>
          <w:b/>
          <w:sz w:val="20"/>
        </w:rPr>
        <w:t xml:space="preserve"> </w:t>
      </w:r>
      <w:r w:rsidR="0081439C" w:rsidRPr="00014A8C">
        <w:rPr>
          <w:rFonts w:ascii="Times New Roman" w:hAnsi="Times New Roman"/>
          <w:b/>
          <w:sz w:val="20"/>
        </w:rPr>
        <w:t>člen</w:t>
      </w:r>
    </w:p>
    <w:p w:rsidR="0081439C" w:rsidRPr="00014A8C" w:rsidRDefault="0081439C" w:rsidP="001A6FBD">
      <w:pPr>
        <w:widowControl w:val="0"/>
        <w:spacing w:line="360" w:lineRule="auto"/>
        <w:jc w:val="center"/>
        <w:rPr>
          <w:rFonts w:ascii="Times New Roman" w:hAnsi="Times New Roman"/>
          <w:sz w:val="20"/>
        </w:rPr>
      </w:pPr>
      <w:r w:rsidRPr="00014A8C">
        <w:rPr>
          <w:rFonts w:ascii="Times New Roman" w:hAnsi="Times New Roman"/>
          <w:sz w:val="20"/>
        </w:rPr>
        <w:t>( opravljanje izpita)</w:t>
      </w:r>
    </w:p>
    <w:p w:rsidR="0081439C" w:rsidRPr="00014A8C" w:rsidRDefault="0081439C">
      <w:pPr>
        <w:pStyle w:val="BodyText2"/>
        <w:widowControl w:val="0"/>
        <w:rPr>
          <w:rFonts w:ascii="Times New Roman" w:hAnsi="Times New Roman"/>
          <w:sz w:val="20"/>
        </w:rPr>
      </w:pPr>
      <w:r w:rsidRPr="00014A8C">
        <w:rPr>
          <w:rFonts w:ascii="Times New Roman" w:hAnsi="Times New Roman"/>
          <w:sz w:val="20"/>
        </w:rPr>
        <w:t>Posamezni deli izpita se opravljajo v vrstnem redu, ki je določen v Izpitnem katalogu programa GZS v enem izpitnem roku. Udeleženec se lahko na izpit prijavi večkrat, dokler ne dokaže usposobljenosti. Na izpitu se lahko vedno preverjajo vsi standardi iz praktičnega in strokovno teoretičnega dela. Udeleženci opravljajo izpite pred pristojno izpitno komisijo.</w:t>
      </w:r>
    </w:p>
    <w:p w:rsidR="0081439C" w:rsidRPr="00014A8C" w:rsidRDefault="0081439C">
      <w:pPr>
        <w:widowControl w:val="0"/>
        <w:rPr>
          <w:rFonts w:ascii="Times New Roman" w:hAnsi="Times New Roman"/>
          <w:sz w:val="20"/>
        </w:rPr>
      </w:pPr>
      <w:r w:rsidRPr="00014A8C">
        <w:rPr>
          <w:rFonts w:ascii="Times New Roman" w:hAnsi="Times New Roman"/>
          <w:sz w:val="20"/>
        </w:rPr>
        <w:t>Pristojni izpitni odbor izda v petih dneh po opravljenem izpitu obvestilo o uspehu.</w:t>
      </w:r>
    </w:p>
    <w:p w:rsidR="0081439C" w:rsidRPr="00014A8C" w:rsidRDefault="0081439C">
      <w:pPr>
        <w:widowControl w:val="0"/>
        <w:jc w:val="center"/>
        <w:rPr>
          <w:rFonts w:ascii="Times New Roman" w:hAnsi="Times New Roman"/>
          <w:b/>
          <w:sz w:val="20"/>
        </w:rPr>
      </w:pPr>
    </w:p>
    <w:p w:rsidR="0081439C" w:rsidRPr="00014A8C" w:rsidRDefault="00385207">
      <w:pPr>
        <w:widowControl w:val="0"/>
        <w:jc w:val="center"/>
        <w:rPr>
          <w:rFonts w:ascii="Times New Roman" w:hAnsi="Times New Roman"/>
          <w:b/>
          <w:sz w:val="20"/>
        </w:rPr>
      </w:pPr>
      <w:r w:rsidRPr="00014A8C">
        <w:rPr>
          <w:rFonts w:ascii="Times New Roman" w:hAnsi="Times New Roman"/>
          <w:b/>
          <w:sz w:val="20"/>
        </w:rPr>
        <w:t>8</w:t>
      </w:r>
      <w:r w:rsidR="0081439C" w:rsidRPr="00014A8C">
        <w:rPr>
          <w:rFonts w:ascii="Times New Roman" w:hAnsi="Times New Roman"/>
          <w:b/>
          <w:sz w:val="20"/>
        </w:rPr>
        <w:t>. člen</w:t>
      </w:r>
    </w:p>
    <w:p w:rsidR="0081439C" w:rsidRPr="00014A8C" w:rsidRDefault="0081439C" w:rsidP="00E40A84">
      <w:pPr>
        <w:widowControl w:val="0"/>
        <w:spacing w:line="360" w:lineRule="auto"/>
        <w:jc w:val="center"/>
        <w:rPr>
          <w:rFonts w:ascii="Times New Roman" w:hAnsi="Times New Roman"/>
          <w:sz w:val="20"/>
        </w:rPr>
      </w:pPr>
      <w:r w:rsidRPr="00014A8C">
        <w:rPr>
          <w:rFonts w:ascii="Times New Roman" w:hAnsi="Times New Roman"/>
          <w:sz w:val="20"/>
        </w:rPr>
        <w:t>(izpitni roki)</w:t>
      </w:r>
    </w:p>
    <w:p w:rsidR="0081439C" w:rsidRPr="00014A8C" w:rsidRDefault="00E25C3C">
      <w:pPr>
        <w:widowControl w:val="0"/>
        <w:rPr>
          <w:rFonts w:ascii="Times New Roman" w:hAnsi="Times New Roman"/>
          <w:sz w:val="20"/>
        </w:rPr>
      </w:pPr>
      <w:r w:rsidRPr="00014A8C">
        <w:rPr>
          <w:rFonts w:ascii="Times New Roman" w:hAnsi="Times New Roman"/>
          <w:sz w:val="20"/>
        </w:rPr>
        <w:t>GZS CPU</w:t>
      </w:r>
      <w:r w:rsidR="0081439C" w:rsidRPr="00014A8C">
        <w:rPr>
          <w:rFonts w:ascii="Times New Roman" w:hAnsi="Times New Roman"/>
          <w:sz w:val="20"/>
        </w:rPr>
        <w:t xml:space="preserve"> </w:t>
      </w:r>
      <w:r w:rsidR="007533E6" w:rsidRPr="00014A8C">
        <w:rPr>
          <w:rFonts w:ascii="Times New Roman" w:hAnsi="Times New Roman"/>
          <w:sz w:val="20"/>
        </w:rPr>
        <w:t xml:space="preserve">najmanj </w:t>
      </w:r>
      <w:r w:rsidR="0081439C" w:rsidRPr="00014A8C">
        <w:rPr>
          <w:rFonts w:ascii="Times New Roman" w:hAnsi="Times New Roman"/>
          <w:sz w:val="20"/>
        </w:rPr>
        <w:t>enkrat letno objavi razpis za opravljanje izpitov. Z razpisom se določijo izpitni roki, rok, v katerem je treba vložiti prijave, pogoji in dokazila o izpolnjevanju pogojev, stroški izpita. Rok za prijavo ne sme biti krajši od 15 dni</w:t>
      </w:r>
      <w:r w:rsidR="009D4492" w:rsidRPr="00014A8C">
        <w:rPr>
          <w:rFonts w:ascii="Times New Roman" w:hAnsi="Times New Roman"/>
          <w:sz w:val="20"/>
        </w:rPr>
        <w:t xml:space="preserve">. </w:t>
      </w:r>
      <w:r w:rsidR="0081439C" w:rsidRPr="00014A8C">
        <w:rPr>
          <w:rFonts w:ascii="Times New Roman" w:hAnsi="Times New Roman"/>
          <w:sz w:val="20"/>
        </w:rPr>
        <w:t xml:space="preserve">Razpis se objavi </w:t>
      </w:r>
      <w:r w:rsidR="007533E6" w:rsidRPr="00014A8C">
        <w:rPr>
          <w:rFonts w:ascii="Times New Roman" w:hAnsi="Times New Roman"/>
          <w:sz w:val="20"/>
        </w:rPr>
        <w:t>na spletni strani CPU</w:t>
      </w:r>
      <w:r w:rsidR="00040063" w:rsidRPr="00014A8C">
        <w:rPr>
          <w:rFonts w:ascii="Times New Roman" w:hAnsi="Times New Roman"/>
          <w:sz w:val="20"/>
        </w:rPr>
        <w:t xml:space="preserve"> in v Glasu gospodarstva. </w:t>
      </w:r>
    </w:p>
    <w:p w:rsidR="0081439C" w:rsidRPr="00014A8C" w:rsidRDefault="00385207">
      <w:pPr>
        <w:widowControl w:val="0"/>
        <w:jc w:val="center"/>
        <w:rPr>
          <w:rFonts w:ascii="Times New Roman" w:hAnsi="Times New Roman"/>
          <w:b/>
          <w:sz w:val="20"/>
        </w:rPr>
      </w:pPr>
      <w:r w:rsidRPr="00014A8C">
        <w:rPr>
          <w:rFonts w:ascii="Times New Roman" w:hAnsi="Times New Roman"/>
          <w:b/>
          <w:sz w:val="20"/>
        </w:rPr>
        <w:t>9</w:t>
      </w:r>
      <w:r w:rsidR="0081439C" w:rsidRPr="00014A8C">
        <w:rPr>
          <w:rFonts w:ascii="Times New Roman" w:hAnsi="Times New Roman"/>
          <w:b/>
          <w:sz w:val="20"/>
        </w:rPr>
        <w:t>. člen</w:t>
      </w:r>
    </w:p>
    <w:p w:rsidR="0081439C" w:rsidRPr="00014A8C" w:rsidRDefault="0081439C" w:rsidP="00E40A84">
      <w:pPr>
        <w:widowControl w:val="0"/>
        <w:spacing w:line="360" w:lineRule="auto"/>
        <w:jc w:val="center"/>
        <w:rPr>
          <w:rFonts w:ascii="Times New Roman" w:hAnsi="Times New Roman"/>
          <w:sz w:val="20"/>
        </w:rPr>
      </w:pPr>
      <w:r w:rsidRPr="00014A8C">
        <w:rPr>
          <w:rFonts w:ascii="Times New Roman" w:hAnsi="Times New Roman"/>
          <w:sz w:val="20"/>
        </w:rPr>
        <w:t>(prijava)</w:t>
      </w:r>
    </w:p>
    <w:p w:rsidR="009D4492" w:rsidRPr="00014A8C" w:rsidRDefault="0081439C" w:rsidP="009D4492">
      <w:pPr>
        <w:widowControl w:val="0"/>
        <w:rPr>
          <w:rFonts w:ascii="Times New Roman" w:hAnsi="Times New Roman"/>
          <w:sz w:val="20"/>
        </w:rPr>
      </w:pPr>
      <w:r w:rsidRPr="00014A8C">
        <w:rPr>
          <w:rFonts w:ascii="Times New Roman" w:hAnsi="Times New Roman"/>
          <w:sz w:val="20"/>
        </w:rPr>
        <w:t>Udeleženec, ki želi pristopiti k izpitu, je dolžan vložiti prijavo za opravljanje izpita najkasneje zadnji dan razpisnega roka.</w:t>
      </w:r>
      <w:r w:rsidR="009D4492" w:rsidRPr="00014A8C">
        <w:rPr>
          <w:rFonts w:ascii="Times New Roman" w:hAnsi="Times New Roman"/>
          <w:sz w:val="20"/>
        </w:rPr>
        <w:t xml:space="preserve"> Na izpit se lahko prijavi ne glede na to, ali je obiskoval usposabljanje ali ne. </w:t>
      </w:r>
    </w:p>
    <w:p w:rsidR="009D4492" w:rsidRPr="00014A8C" w:rsidRDefault="009D4492">
      <w:pPr>
        <w:widowControl w:val="0"/>
        <w:rPr>
          <w:rFonts w:ascii="Times New Roman" w:hAnsi="Times New Roman"/>
          <w:sz w:val="20"/>
        </w:rPr>
      </w:pPr>
    </w:p>
    <w:p w:rsidR="0081439C" w:rsidRPr="00014A8C" w:rsidRDefault="0081439C">
      <w:pPr>
        <w:widowControl w:val="0"/>
        <w:rPr>
          <w:rFonts w:ascii="Times New Roman" w:hAnsi="Times New Roman"/>
          <w:sz w:val="20"/>
        </w:rPr>
      </w:pPr>
      <w:r w:rsidRPr="00014A8C">
        <w:rPr>
          <w:rFonts w:ascii="Times New Roman" w:hAnsi="Times New Roman"/>
          <w:sz w:val="20"/>
        </w:rPr>
        <w:t xml:space="preserve">Prijavo za opravljanje izpita vloži udeleženec pisno na predpisanemu obrazcu, z vsemi podatki, ki so na njem zahtevani, na </w:t>
      </w:r>
      <w:r w:rsidR="00B0765F" w:rsidRPr="00014A8C">
        <w:rPr>
          <w:rFonts w:ascii="Times New Roman" w:hAnsi="Times New Roman"/>
          <w:sz w:val="20"/>
        </w:rPr>
        <w:t>GZS CPU</w:t>
      </w:r>
      <w:r w:rsidRPr="00014A8C">
        <w:rPr>
          <w:rFonts w:ascii="Times New Roman" w:hAnsi="Times New Roman"/>
          <w:sz w:val="20"/>
        </w:rPr>
        <w:t>. K prijavi je dolžan priložiti dokazila, s katerimi dokazuje, da izpolnjuje pogoje za opravljanje izpita.</w:t>
      </w:r>
    </w:p>
    <w:p w:rsidR="0081439C" w:rsidRPr="00014A8C" w:rsidRDefault="0081439C">
      <w:pPr>
        <w:widowControl w:val="0"/>
        <w:rPr>
          <w:rFonts w:ascii="Times New Roman" w:hAnsi="Times New Roman"/>
          <w:sz w:val="20"/>
        </w:rPr>
      </w:pPr>
      <w:r w:rsidRPr="00014A8C">
        <w:rPr>
          <w:rFonts w:ascii="Times New Roman" w:hAnsi="Times New Roman"/>
          <w:sz w:val="20"/>
        </w:rPr>
        <w:t>Udeleženec lahko pisno prekliče prijavo na izpit, najkasneje tri (3) dni pred začetkom izpitnega roka.</w:t>
      </w:r>
    </w:p>
    <w:p w:rsidR="009D4492" w:rsidRPr="00014A8C" w:rsidRDefault="009D4492">
      <w:pPr>
        <w:widowControl w:val="0"/>
        <w:jc w:val="center"/>
        <w:rPr>
          <w:rFonts w:ascii="Times New Roman" w:hAnsi="Times New Roman"/>
          <w:b/>
          <w:sz w:val="20"/>
        </w:rPr>
      </w:pPr>
    </w:p>
    <w:p w:rsidR="0081439C" w:rsidRPr="00014A8C" w:rsidRDefault="00385207">
      <w:pPr>
        <w:widowControl w:val="0"/>
        <w:jc w:val="center"/>
        <w:rPr>
          <w:rFonts w:ascii="Times New Roman" w:hAnsi="Times New Roman"/>
          <w:b/>
          <w:sz w:val="20"/>
        </w:rPr>
      </w:pPr>
      <w:r w:rsidRPr="00014A8C">
        <w:rPr>
          <w:rFonts w:ascii="Times New Roman" w:hAnsi="Times New Roman"/>
          <w:b/>
          <w:sz w:val="20"/>
        </w:rPr>
        <w:t>10</w:t>
      </w:r>
      <w:r w:rsidR="0081439C" w:rsidRPr="00014A8C">
        <w:rPr>
          <w:rFonts w:ascii="Times New Roman" w:hAnsi="Times New Roman"/>
          <w:b/>
          <w:sz w:val="20"/>
        </w:rPr>
        <w:t>. člen</w:t>
      </w:r>
    </w:p>
    <w:p w:rsidR="0081439C" w:rsidRPr="00014A8C" w:rsidRDefault="0081439C" w:rsidP="001A6FBD">
      <w:pPr>
        <w:widowControl w:val="0"/>
        <w:spacing w:line="360" w:lineRule="auto"/>
        <w:jc w:val="center"/>
        <w:rPr>
          <w:rFonts w:ascii="Times New Roman" w:hAnsi="Times New Roman"/>
          <w:sz w:val="20"/>
        </w:rPr>
      </w:pPr>
      <w:r w:rsidRPr="00014A8C">
        <w:rPr>
          <w:rFonts w:ascii="Times New Roman" w:hAnsi="Times New Roman"/>
          <w:sz w:val="20"/>
        </w:rPr>
        <w:t>(obveščanje udeleženca o izpolnjevanju pogojev)</w:t>
      </w:r>
    </w:p>
    <w:p w:rsidR="0081439C" w:rsidRPr="00014A8C" w:rsidRDefault="0081439C">
      <w:pPr>
        <w:widowControl w:val="0"/>
        <w:rPr>
          <w:rFonts w:ascii="Times New Roman" w:hAnsi="Times New Roman"/>
          <w:sz w:val="20"/>
        </w:rPr>
      </w:pPr>
      <w:r w:rsidRPr="00014A8C">
        <w:rPr>
          <w:rFonts w:ascii="Times New Roman" w:hAnsi="Times New Roman"/>
          <w:sz w:val="20"/>
        </w:rPr>
        <w:t>Pristojni izpitni odbor v petnajstih (15) dneh po izteku razpisnega roka obvesti udeleženca, ki izpolnjuje razpisne pogoje, o datumu in kraju opravljanja izpita in o plačilu stroškov.</w:t>
      </w:r>
    </w:p>
    <w:p w:rsidR="0081439C" w:rsidRPr="00014A8C" w:rsidRDefault="0081439C">
      <w:pPr>
        <w:pStyle w:val="BodyText2"/>
        <w:widowControl w:val="0"/>
        <w:rPr>
          <w:rFonts w:ascii="Times New Roman" w:hAnsi="Times New Roman"/>
          <w:sz w:val="20"/>
        </w:rPr>
      </w:pPr>
      <w:r w:rsidRPr="00014A8C">
        <w:rPr>
          <w:rFonts w:ascii="Times New Roman" w:hAnsi="Times New Roman"/>
          <w:sz w:val="20"/>
        </w:rPr>
        <w:t>V primeru, da pristojni izpitni odbor ugotovi,  da je vloga udeleženca nepopolna, ga pisno pozove na dopolnitev vloge. Rok za dopolnitev vloge ne sme biti krajši od osem (8) dni.</w:t>
      </w:r>
    </w:p>
    <w:p w:rsidR="0081439C" w:rsidRPr="00014A8C" w:rsidRDefault="0081439C" w:rsidP="00E40A84">
      <w:pPr>
        <w:widowControl w:val="0"/>
        <w:rPr>
          <w:rFonts w:ascii="Times New Roman" w:hAnsi="Times New Roman"/>
          <w:b/>
          <w:sz w:val="20"/>
        </w:rPr>
      </w:pPr>
      <w:r w:rsidRPr="00014A8C">
        <w:rPr>
          <w:rFonts w:ascii="Times New Roman" w:hAnsi="Times New Roman"/>
          <w:sz w:val="20"/>
        </w:rPr>
        <w:t>V primeru, da udeleženec vloge ne dopolni v roku iz pisnega poziva, se šteje, kot da vloga ni bila vložena in izpitni odbor s sklepom prijavo zavrže.</w:t>
      </w:r>
    </w:p>
    <w:p w:rsidR="00E40A84" w:rsidRPr="00014A8C" w:rsidRDefault="00E40A84">
      <w:pPr>
        <w:widowControl w:val="0"/>
        <w:jc w:val="center"/>
        <w:rPr>
          <w:rFonts w:ascii="Times New Roman" w:hAnsi="Times New Roman"/>
          <w:b/>
          <w:sz w:val="20"/>
        </w:rPr>
      </w:pPr>
    </w:p>
    <w:p w:rsidR="006B1B4B" w:rsidRPr="00014A8C" w:rsidRDefault="006B1B4B">
      <w:pPr>
        <w:widowControl w:val="0"/>
        <w:jc w:val="center"/>
        <w:rPr>
          <w:rFonts w:ascii="Times New Roman" w:hAnsi="Times New Roman"/>
          <w:b/>
          <w:sz w:val="20"/>
        </w:rPr>
      </w:pPr>
    </w:p>
    <w:p w:rsidR="0081439C" w:rsidRPr="00014A8C" w:rsidRDefault="0081439C">
      <w:pPr>
        <w:widowControl w:val="0"/>
        <w:jc w:val="center"/>
        <w:rPr>
          <w:rFonts w:ascii="Times New Roman" w:hAnsi="Times New Roman"/>
          <w:sz w:val="20"/>
        </w:rPr>
      </w:pPr>
      <w:r w:rsidRPr="00014A8C">
        <w:rPr>
          <w:rFonts w:ascii="Times New Roman" w:hAnsi="Times New Roman"/>
          <w:b/>
          <w:sz w:val="20"/>
        </w:rPr>
        <w:t>1</w:t>
      </w:r>
      <w:r w:rsidR="00385207" w:rsidRPr="00014A8C">
        <w:rPr>
          <w:rFonts w:ascii="Times New Roman" w:hAnsi="Times New Roman"/>
          <w:b/>
          <w:sz w:val="20"/>
        </w:rPr>
        <w:t>1</w:t>
      </w:r>
      <w:r w:rsidRPr="00014A8C">
        <w:rPr>
          <w:rFonts w:ascii="Times New Roman" w:hAnsi="Times New Roman"/>
          <w:b/>
          <w:sz w:val="20"/>
        </w:rPr>
        <w:t>. člen</w:t>
      </w:r>
    </w:p>
    <w:p w:rsidR="0081439C" w:rsidRPr="00014A8C" w:rsidRDefault="0081439C" w:rsidP="001A6FBD">
      <w:pPr>
        <w:widowControl w:val="0"/>
        <w:spacing w:line="360" w:lineRule="auto"/>
        <w:jc w:val="center"/>
        <w:rPr>
          <w:rFonts w:ascii="Times New Roman" w:hAnsi="Times New Roman"/>
          <w:sz w:val="20"/>
        </w:rPr>
      </w:pPr>
      <w:r w:rsidRPr="00014A8C">
        <w:rPr>
          <w:rFonts w:ascii="Times New Roman" w:hAnsi="Times New Roman"/>
          <w:sz w:val="20"/>
        </w:rPr>
        <w:t>(obveščanje udeleženca o neizpolnjevanju pogojev)</w:t>
      </w:r>
    </w:p>
    <w:p w:rsidR="0081439C" w:rsidRPr="00014A8C" w:rsidRDefault="0081439C">
      <w:pPr>
        <w:widowControl w:val="0"/>
        <w:rPr>
          <w:rFonts w:ascii="Times New Roman" w:hAnsi="Times New Roman"/>
          <w:sz w:val="20"/>
        </w:rPr>
      </w:pPr>
      <w:r w:rsidRPr="00014A8C">
        <w:rPr>
          <w:rFonts w:ascii="Times New Roman" w:hAnsi="Times New Roman"/>
          <w:sz w:val="20"/>
        </w:rPr>
        <w:t>V primeru, da pristojni izpitni odbor ugotovi, da udeleženec ne izpolnjuje pogojev za pristop k izpitu, izda o tej ugotovitvi sklep.</w:t>
      </w:r>
    </w:p>
    <w:p w:rsidR="0081439C" w:rsidRPr="00014A8C" w:rsidRDefault="0081439C">
      <w:pPr>
        <w:widowControl w:val="0"/>
        <w:rPr>
          <w:rFonts w:ascii="Times New Roman" w:hAnsi="Times New Roman"/>
          <w:sz w:val="20"/>
        </w:rPr>
      </w:pPr>
      <w:r w:rsidRPr="00014A8C">
        <w:rPr>
          <w:rFonts w:ascii="Times New Roman" w:hAnsi="Times New Roman"/>
          <w:sz w:val="20"/>
        </w:rPr>
        <w:t xml:space="preserve">Zoper sklep iz prejšnjega odstavka tega člena ima udeleženec pravico vložiti ugovor v roku osem (8) dni na komisijo za ugovore, ki jo imenuje </w:t>
      </w:r>
      <w:r w:rsidR="00630CE0" w:rsidRPr="00014A8C">
        <w:rPr>
          <w:rFonts w:ascii="Times New Roman" w:hAnsi="Times New Roman"/>
          <w:spacing w:val="18"/>
          <w:sz w:val="20"/>
        </w:rPr>
        <w:t xml:space="preserve">Svet </w:t>
      </w:r>
      <w:r w:rsidR="00CF13FD" w:rsidRPr="00014A8C">
        <w:rPr>
          <w:rFonts w:ascii="Times New Roman" w:hAnsi="Times New Roman"/>
          <w:spacing w:val="18"/>
          <w:sz w:val="20"/>
        </w:rPr>
        <w:t>GZS CPU</w:t>
      </w:r>
      <w:r w:rsidRPr="00014A8C">
        <w:rPr>
          <w:rFonts w:ascii="Times New Roman" w:hAnsi="Times New Roman"/>
          <w:sz w:val="20"/>
        </w:rPr>
        <w:t>. Odločitev te komisije je dokončna.</w:t>
      </w:r>
    </w:p>
    <w:p w:rsidR="0091668F" w:rsidRPr="00014A8C" w:rsidRDefault="0091668F">
      <w:pPr>
        <w:jc w:val="center"/>
        <w:rPr>
          <w:rFonts w:ascii="Times New Roman" w:hAnsi="Times New Roman"/>
          <w:b/>
          <w:sz w:val="20"/>
        </w:rPr>
      </w:pPr>
    </w:p>
    <w:p w:rsidR="0081439C" w:rsidRPr="00014A8C" w:rsidRDefault="0081439C">
      <w:pPr>
        <w:jc w:val="center"/>
        <w:rPr>
          <w:rFonts w:ascii="Times New Roman" w:hAnsi="Times New Roman"/>
          <w:b/>
          <w:sz w:val="20"/>
        </w:rPr>
      </w:pPr>
      <w:r w:rsidRPr="00014A8C">
        <w:rPr>
          <w:rFonts w:ascii="Times New Roman" w:hAnsi="Times New Roman"/>
          <w:b/>
          <w:sz w:val="20"/>
        </w:rPr>
        <w:t xml:space="preserve">OCENJEVANJE </w:t>
      </w:r>
    </w:p>
    <w:p w:rsidR="0081439C" w:rsidRPr="00014A8C" w:rsidRDefault="0081439C">
      <w:pPr>
        <w:rPr>
          <w:rFonts w:ascii="Times New Roman" w:hAnsi="Times New Roman"/>
          <w:b/>
          <w:sz w:val="16"/>
          <w:szCs w:val="16"/>
        </w:rPr>
      </w:pPr>
    </w:p>
    <w:p w:rsidR="0081439C" w:rsidRPr="00014A8C" w:rsidRDefault="0081439C">
      <w:pPr>
        <w:jc w:val="center"/>
        <w:rPr>
          <w:rFonts w:ascii="Times New Roman" w:hAnsi="Times New Roman"/>
          <w:b/>
          <w:sz w:val="20"/>
        </w:rPr>
      </w:pPr>
      <w:r w:rsidRPr="00014A8C">
        <w:rPr>
          <w:rFonts w:ascii="Times New Roman" w:hAnsi="Times New Roman"/>
          <w:b/>
          <w:sz w:val="20"/>
        </w:rPr>
        <w:t>1</w:t>
      </w:r>
      <w:r w:rsidR="00385207" w:rsidRPr="00014A8C">
        <w:rPr>
          <w:rFonts w:ascii="Times New Roman" w:hAnsi="Times New Roman"/>
          <w:b/>
          <w:sz w:val="20"/>
        </w:rPr>
        <w:t>2</w:t>
      </w:r>
      <w:r w:rsidRPr="00014A8C">
        <w:rPr>
          <w:rFonts w:ascii="Times New Roman" w:hAnsi="Times New Roman"/>
          <w:b/>
          <w:sz w:val="20"/>
        </w:rPr>
        <w:t>.</w:t>
      </w:r>
      <w:r w:rsidR="00E40A84" w:rsidRPr="00014A8C">
        <w:rPr>
          <w:rFonts w:ascii="Times New Roman" w:hAnsi="Times New Roman"/>
          <w:b/>
          <w:sz w:val="20"/>
        </w:rPr>
        <w:t xml:space="preserve"> </w:t>
      </w:r>
      <w:r w:rsidRPr="00014A8C">
        <w:rPr>
          <w:rFonts w:ascii="Times New Roman" w:hAnsi="Times New Roman"/>
          <w:b/>
          <w:sz w:val="20"/>
        </w:rPr>
        <w:t>člen</w:t>
      </w:r>
    </w:p>
    <w:p w:rsidR="0081439C" w:rsidRPr="00014A8C" w:rsidRDefault="0081439C" w:rsidP="001A6FBD">
      <w:pPr>
        <w:widowControl w:val="0"/>
        <w:spacing w:line="360" w:lineRule="auto"/>
        <w:jc w:val="center"/>
        <w:rPr>
          <w:rFonts w:ascii="Times New Roman" w:hAnsi="Times New Roman"/>
          <w:sz w:val="20"/>
        </w:rPr>
      </w:pPr>
      <w:r w:rsidRPr="00014A8C">
        <w:rPr>
          <w:rFonts w:ascii="Times New Roman" w:hAnsi="Times New Roman"/>
          <w:sz w:val="20"/>
        </w:rPr>
        <w:t>(ocenjevanje)</w:t>
      </w:r>
    </w:p>
    <w:p w:rsidR="0081439C" w:rsidRPr="00014A8C" w:rsidRDefault="0081439C">
      <w:pPr>
        <w:widowControl w:val="0"/>
        <w:rPr>
          <w:rFonts w:ascii="Times New Roman" w:hAnsi="Times New Roman"/>
          <w:sz w:val="20"/>
        </w:rPr>
      </w:pPr>
      <w:r w:rsidRPr="00014A8C">
        <w:rPr>
          <w:rFonts w:ascii="Times New Roman" w:hAnsi="Times New Roman"/>
          <w:sz w:val="20"/>
        </w:rPr>
        <w:t xml:space="preserve">Udeleženec je opravil izpit, če je uspešno opravil s programom predpisane dele izpita. </w:t>
      </w:r>
    </w:p>
    <w:p w:rsidR="0081439C" w:rsidRPr="00014A8C" w:rsidRDefault="0081439C">
      <w:pPr>
        <w:widowControl w:val="0"/>
        <w:rPr>
          <w:rFonts w:ascii="Times New Roman" w:hAnsi="Times New Roman"/>
          <w:sz w:val="20"/>
        </w:rPr>
      </w:pPr>
      <w:r w:rsidRPr="00014A8C">
        <w:rPr>
          <w:rFonts w:ascii="Times New Roman" w:hAnsi="Times New Roman"/>
          <w:sz w:val="20"/>
        </w:rPr>
        <w:t>Uspeh iz posameznih delov izpita se ocenjuje opisno: opravil, ni opravil. Merila za določanje uspešnosti na iz</w:t>
      </w:r>
      <w:r w:rsidR="00630CE0" w:rsidRPr="00014A8C">
        <w:rPr>
          <w:rFonts w:ascii="Times New Roman" w:hAnsi="Times New Roman"/>
          <w:sz w:val="20"/>
        </w:rPr>
        <w:t>p</w:t>
      </w:r>
      <w:r w:rsidRPr="00014A8C">
        <w:rPr>
          <w:rFonts w:ascii="Times New Roman" w:hAnsi="Times New Roman"/>
          <w:sz w:val="20"/>
        </w:rPr>
        <w:t>itu so določena v izpitnem katalogu programa GZS</w:t>
      </w:r>
      <w:r w:rsidR="002C2229" w:rsidRPr="00014A8C">
        <w:rPr>
          <w:rFonts w:ascii="Times New Roman" w:hAnsi="Times New Roman"/>
          <w:sz w:val="20"/>
        </w:rPr>
        <w:t xml:space="preserve"> CPU</w:t>
      </w:r>
      <w:r w:rsidRPr="00014A8C">
        <w:rPr>
          <w:rFonts w:ascii="Times New Roman" w:hAnsi="Times New Roman"/>
          <w:sz w:val="20"/>
        </w:rPr>
        <w:t>.</w:t>
      </w:r>
    </w:p>
    <w:p w:rsidR="0081439C" w:rsidRPr="00014A8C" w:rsidRDefault="0081439C">
      <w:pPr>
        <w:widowControl w:val="0"/>
        <w:rPr>
          <w:rFonts w:ascii="Times New Roman" w:hAnsi="Times New Roman"/>
          <w:sz w:val="16"/>
          <w:szCs w:val="16"/>
        </w:rPr>
      </w:pPr>
    </w:p>
    <w:p w:rsidR="000232B9" w:rsidRPr="00014A8C" w:rsidRDefault="000232B9">
      <w:pPr>
        <w:widowControl w:val="0"/>
        <w:rPr>
          <w:rFonts w:ascii="Times New Roman" w:hAnsi="Times New Roman"/>
          <w:sz w:val="16"/>
          <w:szCs w:val="16"/>
        </w:rPr>
      </w:pPr>
    </w:p>
    <w:p w:rsidR="0081439C" w:rsidRPr="00014A8C" w:rsidRDefault="0081439C">
      <w:pPr>
        <w:jc w:val="center"/>
        <w:rPr>
          <w:rFonts w:ascii="Times New Roman" w:hAnsi="Times New Roman"/>
          <w:b/>
          <w:sz w:val="20"/>
        </w:rPr>
      </w:pPr>
      <w:r w:rsidRPr="00014A8C">
        <w:rPr>
          <w:rFonts w:ascii="Times New Roman" w:hAnsi="Times New Roman"/>
          <w:b/>
          <w:sz w:val="20"/>
        </w:rPr>
        <w:t>IZPITNI ODBORI IN KOMISIJE</w:t>
      </w:r>
    </w:p>
    <w:p w:rsidR="0081439C" w:rsidRPr="00014A8C" w:rsidRDefault="0081439C">
      <w:pPr>
        <w:rPr>
          <w:rFonts w:ascii="Times New Roman" w:hAnsi="Times New Roman"/>
          <w:sz w:val="16"/>
          <w:szCs w:val="16"/>
        </w:rPr>
      </w:pPr>
    </w:p>
    <w:p w:rsidR="0081439C" w:rsidRPr="00014A8C" w:rsidRDefault="0081439C">
      <w:pPr>
        <w:jc w:val="center"/>
        <w:rPr>
          <w:rFonts w:ascii="Times New Roman" w:hAnsi="Times New Roman"/>
          <w:b/>
          <w:sz w:val="20"/>
        </w:rPr>
      </w:pPr>
      <w:r w:rsidRPr="00014A8C">
        <w:rPr>
          <w:rFonts w:ascii="Times New Roman" w:hAnsi="Times New Roman"/>
          <w:b/>
          <w:sz w:val="20"/>
        </w:rPr>
        <w:t>13. člen</w:t>
      </w:r>
    </w:p>
    <w:p w:rsidR="0081439C" w:rsidRPr="00014A8C" w:rsidRDefault="0081439C" w:rsidP="001A6FBD">
      <w:pPr>
        <w:widowControl w:val="0"/>
        <w:spacing w:line="360" w:lineRule="auto"/>
        <w:jc w:val="center"/>
        <w:rPr>
          <w:rFonts w:ascii="Times New Roman" w:hAnsi="Times New Roman"/>
          <w:sz w:val="20"/>
        </w:rPr>
      </w:pPr>
      <w:r w:rsidRPr="00014A8C">
        <w:rPr>
          <w:rFonts w:ascii="Times New Roman" w:hAnsi="Times New Roman"/>
          <w:sz w:val="20"/>
        </w:rPr>
        <w:t xml:space="preserve"> (izpitni odbori )</w:t>
      </w:r>
    </w:p>
    <w:p w:rsidR="0081439C" w:rsidRPr="00014A8C" w:rsidRDefault="00266C82">
      <w:pPr>
        <w:widowControl w:val="0"/>
        <w:rPr>
          <w:rFonts w:ascii="Times New Roman" w:hAnsi="Times New Roman"/>
          <w:sz w:val="20"/>
        </w:rPr>
      </w:pPr>
      <w:r w:rsidRPr="00014A8C">
        <w:rPr>
          <w:rFonts w:ascii="Times New Roman" w:hAnsi="Times New Roman"/>
          <w:sz w:val="20"/>
        </w:rPr>
        <w:t>Izpite izvajajo izpitni</w:t>
      </w:r>
      <w:r w:rsidR="0081439C" w:rsidRPr="00014A8C">
        <w:rPr>
          <w:rFonts w:ascii="Times New Roman" w:hAnsi="Times New Roman"/>
          <w:sz w:val="20"/>
        </w:rPr>
        <w:t xml:space="preserve"> odbor</w:t>
      </w:r>
      <w:r w:rsidRPr="00014A8C">
        <w:rPr>
          <w:rFonts w:ascii="Times New Roman" w:hAnsi="Times New Roman"/>
          <w:sz w:val="20"/>
        </w:rPr>
        <w:t xml:space="preserve">i, </w:t>
      </w:r>
      <w:r w:rsidR="002C2229" w:rsidRPr="00014A8C">
        <w:rPr>
          <w:rFonts w:ascii="Times New Roman" w:hAnsi="Times New Roman"/>
          <w:sz w:val="20"/>
        </w:rPr>
        <w:t xml:space="preserve">ki jih </w:t>
      </w:r>
      <w:r w:rsidR="0081439C" w:rsidRPr="00014A8C">
        <w:rPr>
          <w:rFonts w:ascii="Times New Roman" w:hAnsi="Times New Roman"/>
          <w:sz w:val="20"/>
        </w:rPr>
        <w:t xml:space="preserve">imenuje </w:t>
      </w:r>
      <w:r w:rsidRPr="00014A8C">
        <w:rPr>
          <w:rFonts w:ascii="Times New Roman" w:hAnsi="Times New Roman"/>
          <w:sz w:val="20"/>
        </w:rPr>
        <w:t xml:space="preserve">Svet Centra </w:t>
      </w:r>
      <w:r w:rsidR="00CF13FD" w:rsidRPr="00014A8C">
        <w:rPr>
          <w:rFonts w:ascii="Times New Roman" w:hAnsi="Times New Roman"/>
          <w:sz w:val="20"/>
        </w:rPr>
        <w:t>GZS CPU</w:t>
      </w:r>
      <w:r w:rsidR="0081439C" w:rsidRPr="00014A8C">
        <w:rPr>
          <w:rFonts w:ascii="Times New Roman" w:hAnsi="Times New Roman"/>
          <w:sz w:val="20"/>
        </w:rPr>
        <w:t>.</w:t>
      </w:r>
      <w:r w:rsidRPr="00014A8C">
        <w:rPr>
          <w:rFonts w:ascii="Times New Roman" w:hAnsi="Times New Roman"/>
          <w:sz w:val="20"/>
        </w:rPr>
        <w:t xml:space="preserve"> </w:t>
      </w:r>
    </w:p>
    <w:p w:rsidR="00266C82" w:rsidRPr="00014A8C" w:rsidRDefault="00266C82">
      <w:pPr>
        <w:widowControl w:val="0"/>
        <w:rPr>
          <w:rFonts w:ascii="Times New Roman" w:hAnsi="Times New Roman"/>
          <w:sz w:val="20"/>
        </w:rPr>
      </w:pPr>
      <w:r w:rsidRPr="00014A8C">
        <w:rPr>
          <w:rFonts w:ascii="Times New Roman" w:hAnsi="Times New Roman"/>
          <w:sz w:val="20"/>
        </w:rPr>
        <w:t>Izpitni odbori so imenovani za posamezne dejavnosti, za katere se sprejemajo programi in izvajajo izpiti</w:t>
      </w:r>
      <w:r w:rsidR="00CF13FD" w:rsidRPr="00014A8C">
        <w:rPr>
          <w:rFonts w:ascii="Times New Roman" w:hAnsi="Times New Roman"/>
          <w:sz w:val="20"/>
        </w:rPr>
        <w:t>.</w:t>
      </w:r>
      <w:r w:rsidRPr="00014A8C">
        <w:rPr>
          <w:rFonts w:ascii="Times New Roman" w:hAnsi="Times New Roman"/>
          <w:sz w:val="20"/>
        </w:rPr>
        <w:t xml:space="preserve"> Izpitne odbore za dejavnosti </w:t>
      </w:r>
      <w:r w:rsidR="00E232D5" w:rsidRPr="00014A8C">
        <w:rPr>
          <w:rFonts w:ascii="Times New Roman" w:hAnsi="Times New Roman"/>
          <w:sz w:val="20"/>
        </w:rPr>
        <w:t xml:space="preserve">predlagajo </w:t>
      </w:r>
      <w:r w:rsidRPr="00014A8C">
        <w:rPr>
          <w:rFonts w:ascii="Times New Roman" w:hAnsi="Times New Roman"/>
          <w:sz w:val="20"/>
        </w:rPr>
        <w:t>najmanj tr</w:t>
      </w:r>
      <w:r w:rsidR="00E232D5" w:rsidRPr="00014A8C">
        <w:rPr>
          <w:rFonts w:ascii="Times New Roman" w:hAnsi="Times New Roman"/>
          <w:sz w:val="20"/>
        </w:rPr>
        <w:t>i</w:t>
      </w:r>
      <w:r w:rsidRPr="00014A8C">
        <w:rPr>
          <w:rFonts w:ascii="Times New Roman" w:hAnsi="Times New Roman"/>
          <w:sz w:val="20"/>
        </w:rPr>
        <w:t xml:space="preserve"> zainteresiran</w:t>
      </w:r>
      <w:r w:rsidR="00E232D5" w:rsidRPr="00014A8C">
        <w:rPr>
          <w:rFonts w:ascii="Times New Roman" w:hAnsi="Times New Roman"/>
          <w:sz w:val="20"/>
        </w:rPr>
        <w:t>a</w:t>
      </w:r>
      <w:r w:rsidR="00CF13FD" w:rsidRPr="00014A8C">
        <w:rPr>
          <w:rFonts w:ascii="Times New Roman" w:hAnsi="Times New Roman"/>
          <w:sz w:val="20"/>
        </w:rPr>
        <w:t xml:space="preserve"> podjetj</w:t>
      </w:r>
      <w:r w:rsidR="00E232D5" w:rsidRPr="00014A8C">
        <w:rPr>
          <w:rFonts w:ascii="Times New Roman" w:hAnsi="Times New Roman"/>
          <w:sz w:val="20"/>
        </w:rPr>
        <w:t>a</w:t>
      </w:r>
      <w:r w:rsidRPr="00014A8C">
        <w:rPr>
          <w:rFonts w:ascii="Times New Roman" w:hAnsi="Times New Roman"/>
          <w:sz w:val="20"/>
        </w:rPr>
        <w:t xml:space="preserve">, ki so vključena v </w:t>
      </w:r>
      <w:r w:rsidR="00CF13FD" w:rsidRPr="00014A8C">
        <w:rPr>
          <w:rFonts w:ascii="Times New Roman" w:hAnsi="Times New Roman"/>
          <w:sz w:val="20"/>
        </w:rPr>
        <w:t xml:space="preserve">pripravo oziroma </w:t>
      </w:r>
      <w:r w:rsidRPr="00014A8C">
        <w:rPr>
          <w:rFonts w:ascii="Times New Roman" w:hAnsi="Times New Roman"/>
          <w:sz w:val="20"/>
        </w:rPr>
        <w:t>izvajanje programa.</w:t>
      </w:r>
    </w:p>
    <w:p w:rsidR="00266C82" w:rsidRPr="00014A8C" w:rsidRDefault="00266C82">
      <w:pPr>
        <w:widowControl w:val="0"/>
        <w:rPr>
          <w:rFonts w:ascii="Times New Roman" w:hAnsi="Times New Roman"/>
          <w:sz w:val="20"/>
        </w:rPr>
      </w:pPr>
    </w:p>
    <w:p w:rsidR="0081439C" w:rsidRPr="00014A8C" w:rsidRDefault="0081439C">
      <w:pPr>
        <w:widowControl w:val="0"/>
        <w:rPr>
          <w:rFonts w:ascii="Times New Roman" w:hAnsi="Times New Roman"/>
          <w:sz w:val="20"/>
        </w:rPr>
      </w:pPr>
      <w:r w:rsidRPr="00014A8C">
        <w:rPr>
          <w:rFonts w:ascii="Times New Roman" w:hAnsi="Times New Roman"/>
          <w:sz w:val="20"/>
        </w:rPr>
        <w:t xml:space="preserve">Izpitni odbor sestavljajo predsednik in dva člana. Vsak ima svojega namestnika. Izpolnjevati morajo splošne pogoje za imenovanje članov izpitnih odborov in izpitnih komisij, ki so določeni v 15. členu tega pravilnika in posebne pogoje, ki </w:t>
      </w:r>
      <w:r w:rsidR="00CF13FD" w:rsidRPr="00014A8C">
        <w:rPr>
          <w:rFonts w:ascii="Times New Roman" w:hAnsi="Times New Roman"/>
          <w:sz w:val="20"/>
        </w:rPr>
        <w:t>se določijo v programu GZS CPU</w:t>
      </w:r>
      <w:r w:rsidRPr="00014A8C">
        <w:rPr>
          <w:rFonts w:ascii="Times New Roman" w:hAnsi="Times New Roman"/>
          <w:sz w:val="20"/>
        </w:rPr>
        <w:t xml:space="preserve">. </w:t>
      </w:r>
    </w:p>
    <w:p w:rsidR="00CF13FD" w:rsidRPr="00014A8C" w:rsidRDefault="00CF13FD">
      <w:pPr>
        <w:widowControl w:val="0"/>
        <w:rPr>
          <w:rFonts w:ascii="Times New Roman" w:hAnsi="Times New Roman"/>
          <w:sz w:val="20"/>
        </w:rPr>
      </w:pPr>
    </w:p>
    <w:p w:rsidR="0081439C" w:rsidRPr="00014A8C" w:rsidRDefault="0081439C">
      <w:pPr>
        <w:widowControl w:val="0"/>
        <w:rPr>
          <w:rFonts w:ascii="Times New Roman" w:hAnsi="Times New Roman"/>
          <w:sz w:val="20"/>
        </w:rPr>
      </w:pPr>
      <w:r w:rsidRPr="00014A8C">
        <w:rPr>
          <w:rFonts w:ascii="Times New Roman" w:hAnsi="Times New Roman"/>
          <w:sz w:val="20"/>
        </w:rPr>
        <w:t>Izpitni odbori:</w:t>
      </w:r>
    </w:p>
    <w:p w:rsidR="0081439C" w:rsidRPr="00014A8C" w:rsidRDefault="0081439C">
      <w:pPr>
        <w:numPr>
          <w:ilvl w:val="0"/>
          <w:numId w:val="10"/>
        </w:numPr>
        <w:ind w:left="284" w:hanging="284"/>
        <w:rPr>
          <w:rFonts w:ascii="Times New Roman" w:hAnsi="Times New Roman"/>
          <w:sz w:val="20"/>
        </w:rPr>
      </w:pPr>
      <w:r w:rsidRPr="00014A8C">
        <w:rPr>
          <w:rFonts w:ascii="Times New Roman" w:hAnsi="Times New Roman"/>
          <w:sz w:val="20"/>
        </w:rPr>
        <w:t>vodijo izpite,</w:t>
      </w:r>
    </w:p>
    <w:p w:rsidR="00266C82" w:rsidRPr="00014A8C" w:rsidRDefault="00266C82">
      <w:pPr>
        <w:numPr>
          <w:ilvl w:val="0"/>
          <w:numId w:val="10"/>
        </w:numPr>
        <w:ind w:left="284" w:hanging="284"/>
        <w:rPr>
          <w:rFonts w:ascii="Times New Roman" w:hAnsi="Times New Roman"/>
          <w:sz w:val="20"/>
        </w:rPr>
      </w:pPr>
      <w:r w:rsidRPr="00014A8C">
        <w:rPr>
          <w:rFonts w:ascii="Times New Roman" w:hAnsi="Times New Roman"/>
          <w:sz w:val="20"/>
        </w:rPr>
        <w:t>sprejemajo Poslovnik o svojem delu,</w:t>
      </w:r>
    </w:p>
    <w:p w:rsidR="00266C82" w:rsidRPr="00014A8C" w:rsidRDefault="00266C82">
      <w:pPr>
        <w:numPr>
          <w:ilvl w:val="0"/>
          <w:numId w:val="10"/>
        </w:numPr>
        <w:ind w:left="284" w:hanging="284"/>
        <w:rPr>
          <w:rFonts w:ascii="Times New Roman" w:hAnsi="Times New Roman"/>
          <w:sz w:val="20"/>
        </w:rPr>
      </w:pPr>
      <w:r w:rsidRPr="00014A8C">
        <w:rPr>
          <w:rFonts w:ascii="Times New Roman" w:hAnsi="Times New Roman"/>
          <w:sz w:val="20"/>
        </w:rPr>
        <w:t>sprejemajo Navodila za delo izpitnih komisij,</w:t>
      </w:r>
    </w:p>
    <w:p w:rsidR="0081439C" w:rsidRPr="00014A8C" w:rsidRDefault="0081439C">
      <w:pPr>
        <w:numPr>
          <w:ilvl w:val="0"/>
          <w:numId w:val="10"/>
        </w:numPr>
        <w:ind w:left="284" w:hanging="284"/>
        <w:rPr>
          <w:rFonts w:ascii="Times New Roman" w:hAnsi="Times New Roman"/>
          <w:sz w:val="20"/>
        </w:rPr>
      </w:pPr>
      <w:r w:rsidRPr="00014A8C">
        <w:rPr>
          <w:rFonts w:ascii="Times New Roman" w:hAnsi="Times New Roman"/>
          <w:sz w:val="20"/>
        </w:rPr>
        <w:t xml:space="preserve">imenujejo izpitne komisije, </w:t>
      </w:r>
    </w:p>
    <w:p w:rsidR="0081439C" w:rsidRPr="00014A8C" w:rsidRDefault="0081439C">
      <w:pPr>
        <w:numPr>
          <w:ilvl w:val="0"/>
          <w:numId w:val="10"/>
        </w:numPr>
        <w:ind w:left="284" w:hanging="284"/>
        <w:rPr>
          <w:rFonts w:ascii="Times New Roman" w:hAnsi="Times New Roman"/>
          <w:sz w:val="20"/>
        </w:rPr>
      </w:pPr>
      <w:r w:rsidRPr="00014A8C">
        <w:rPr>
          <w:rFonts w:ascii="Times New Roman" w:hAnsi="Times New Roman"/>
          <w:sz w:val="20"/>
        </w:rPr>
        <w:t>preverjajo pogoje udeležencev za pristop k izpitu,</w:t>
      </w:r>
    </w:p>
    <w:p w:rsidR="0081439C" w:rsidRPr="00014A8C" w:rsidRDefault="0081439C">
      <w:pPr>
        <w:numPr>
          <w:ilvl w:val="0"/>
          <w:numId w:val="10"/>
        </w:numPr>
        <w:ind w:left="284" w:hanging="284"/>
        <w:rPr>
          <w:rFonts w:ascii="Times New Roman" w:hAnsi="Times New Roman"/>
          <w:sz w:val="20"/>
        </w:rPr>
      </w:pPr>
      <w:r w:rsidRPr="00014A8C">
        <w:rPr>
          <w:rFonts w:ascii="Times New Roman" w:hAnsi="Times New Roman"/>
          <w:sz w:val="20"/>
        </w:rPr>
        <w:t>izdajajo obvestila o uspešnosti udeležencev na izpitih,</w:t>
      </w:r>
    </w:p>
    <w:p w:rsidR="0081439C" w:rsidRPr="00014A8C" w:rsidRDefault="0081439C">
      <w:pPr>
        <w:numPr>
          <w:ilvl w:val="0"/>
          <w:numId w:val="10"/>
        </w:numPr>
        <w:ind w:left="284" w:hanging="284"/>
        <w:rPr>
          <w:rFonts w:ascii="Times New Roman" w:hAnsi="Times New Roman"/>
          <w:sz w:val="20"/>
        </w:rPr>
      </w:pPr>
      <w:r w:rsidRPr="00014A8C">
        <w:rPr>
          <w:rFonts w:ascii="Times New Roman" w:hAnsi="Times New Roman"/>
          <w:sz w:val="20"/>
        </w:rPr>
        <w:t xml:space="preserve">poročajo o delu izpitnih komisij </w:t>
      </w:r>
      <w:r w:rsidR="00266C82" w:rsidRPr="00014A8C">
        <w:rPr>
          <w:rFonts w:ascii="Times New Roman" w:hAnsi="Times New Roman"/>
          <w:sz w:val="20"/>
        </w:rPr>
        <w:t xml:space="preserve">Svetu </w:t>
      </w:r>
      <w:r w:rsidR="00CF13FD" w:rsidRPr="00014A8C">
        <w:rPr>
          <w:rFonts w:ascii="Times New Roman" w:hAnsi="Times New Roman"/>
          <w:sz w:val="20"/>
        </w:rPr>
        <w:t>GZS CPU</w:t>
      </w:r>
      <w:r w:rsidRPr="00014A8C">
        <w:rPr>
          <w:rFonts w:ascii="Times New Roman" w:hAnsi="Times New Roman"/>
          <w:sz w:val="20"/>
        </w:rPr>
        <w:t>,</w:t>
      </w:r>
    </w:p>
    <w:p w:rsidR="0081439C" w:rsidRPr="00014A8C" w:rsidRDefault="0081439C">
      <w:pPr>
        <w:numPr>
          <w:ilvl w:val="0"/>
          <w:numId w:val="10"/>
        </w:numPr>
        <w:ind w:left="284" w:hanging="284"/>
        <w:rPr>
          <w:rFonts w:ascii="Times New Roman" w:hAnsi="Times New Roman"/>
          <w:sz w:val="20"/>
        </w:rPr>
      </w:pPr>
      <w:r w:rsidRPr="00014A8C">
        <w:rPr>
          <w:rFonts w:ascii="Times New Roman" w:hAnsi="Times New Roman"/>
          <w:sz w:val="20"/>
        </w:rPr>
        <w:t>rešujejo ugovore zoper delo izpitnih komisij,</w:t>
      </w:r>
    </w:p>
    <w:p w:rsidR="0081439C" w:rsidRPr="00014A8C" w:rsidRDefault="0081439C">
      <w:pPr>
        <w:numPr>
          <w:ilvl w:val="0"/>
          <w:numId w:val="10"/>
        </w:numPr>
        <w:spacing w:line="360" w:lineRule="auto"/>
        <w:rPr>
          <w:rFonts w:ascii="Times New Roman" w:hAnsi="Times New Roman"/>
          <w:i/>
          <w:sz w:val="20"/>
        </w:rPr>
      </w:pPr>
      <w:r w:rsidRPr="00014A8C">
        <w:rPr>
          <w:rFonts w:ascii="Times New Roman" w:hAnsi="Times New Roman"/>
          <w:sz w:val="20"/>
        </w:rPr>
        <w:t>nadzorujejo delo izpitnih komisij.</w:t>
      </w:r>
    </w:p>
    <w:p w:rsidR="0081439C" w:rsidRPr="00014A8C" w:rsidRDefault="0081439C">
      <w:pPr>
        <w:spacing w:line="360" w:lineRule="auto"/>
        <w:rPr>
          <w:rFonts w:ascii="Times New Roman" w:hAnsi="Times New Roman"/>
          <w:sz w:val="20"/>
        </w:rPr>
      </w:pPr>
      <w:r w:rsidRPr="00014A8C">
        <w:rPr>
          <w:rFonts w:ascii="Times New Roman" w:hAnsi="Times New Roman"/>
          <w:sz w:val="20"/>
        </w:rPr>
        <w:t>Predsednik, člana izpitnih odborov in njihovi namestniki so imenovani za štiri leta in so lahko ponovno imenovani.</w:t>
      </w:r>
    </w:p>
    <w:p w:rsidR="00DB3F7C" w:rsidRPr="00014A8C" w:rsidRDefault="00DB3F7C">
      <w:pPr>
        <w:jc w:val="center"/>
        <w:rPr>
          <w:rFonts w:ascii="Times New Roman" w:hAnsi="Times New Roman"/>
          <w:b/>
          <w:sz w:val="16"/>
          <w:szCs w:val="16"/>
        </w:rPr>
      </w:pPr>
    </w:p>
    <w:p w:rsidR="0081439C" w:rsidRPr="00014A8C" w:rsidRDefault="0081439C">
      <w:pPr>
        <w:jc w:val="center"/>
        <w:rPr>
          <w:rFonts w:ascii="Times New Roman" w:hAnsi="Times New Roman"/>
          <w:b/>
          <w:sz w:val="20"/>
        </w:rPr>
      </w:pPr>
      <w:r w:rsidRPr="00014A8C">
        <w:rPr>
          <w:rFonts w:ascii="Times New Roman" w:hAnsi="Times New Roman"/>
          <w:b/>
          <w:sz w:val="20"/>
        </w:rPr>
        <w:t>14. člen</w:t>
      </w:r>
    </w:p>
    <w:p w:rsidR="0081439C" w:rsidRPr="00014A8C" w:rsidRDefault="0081439C" w:rsidP="001A6FBD">
      <w:pPr>
        <w:widowControl w:val="0"/>
        <w:spacing w:line="360" w:lineRule="auto"/>
        <w:jc w:val="center"/>
        <w:rPr>
          <w:rFonts w:ascii="Times New Roman" w:hAnsi="Times New Roman"/>
          <w:sz w:val="20"/>
        </w:rPr>
      </w:pPr>
      <w:r w:rsidRPr="00014A8C">
        <w:rPr>
          <w:rFonts w:ascii="Times New Roman" w:hAnsi="Times New Roman"/>
          <w:sz w:val="20"/>
        </w:rPr>
        <w:t>( izpitne komisije )</w:t>
      </w:r>
    </w:p>
    <w:p w:rsidR="0081439C" w:rsidRPr="00014A8C" w:rsidRDefault="0081439C">
      <w:pPr>
        <w:widowControl w:val="0"/>
        <w:rPr>
          <w:rFonts w:ascii="Times New Roman" w:hAnsi="Times New Roman"/>
          <w:sz w:val="20"/>
        </w:rPr>
      </w:pPr>
      <w:r w:rsidRPr="00014A8C">
        <w:rPr>
          <w:rFonts w:ascii="Times New Roman" w:hAnsi="Times New Roman"/>
          <w:sz w:val="20"/>
        </w:rPr>
        <w:t xml:space="preserve">Izpitni odbori imenujejo izpitne komisije za posamezne izpite. Izpitno komisijo sestavljajo predsednik in </w:t>
      </w:r>
      <w:r w:rsidR="00266C82" w:rsidRPr="00014A8C">
        <w:rPr>
          <w:rFonts w:ascii="Times New Roman" w:hAnsi="Times New Roman"/>
          <w:sz w:val="20"/>
        </w:rPr>
        <w:t xml:space="preserve">največ </w:t>
      </w:r>
      <w:r w:rsidRPr="00014A8C">
        <w:rPr>
          <w:rFonts w:ascii="Times New Roman" w:hAnsi="Times New Roman"/>
          <w:sz w:val="20"/>
        </w:rPr>
        <w:t>trije izpraševalci. Vsak ima svojega namestnika. Izpite izvajajo člani izpitne komisije ali njihovi namestniki v skladu s programom GZS in Navodili za delo izpitnih komisij.</w:t>
      </w:r>
    </w:p>
    <w:p w:rsidR="0081439C" w:rsidRPr="00014A8C" w:rsidRDefault="0081439C">
      <w:pPr>
        <w:widowControl w:val="0"/>
        <w:rPr>
          <w:rFonts w:ascii="Times New Roman" w:hAnsi="Times New Roman"/>
          <w:sz w:val="20"/>
        </w:rPr>
      </w:pPr>
      <w:r w:rsidRPr="00014A8C">
        <w:rPr>
          <w:rFonts w:ascii="Times New Roman" w:hAnsi="Times New Roman"/>
          <w:sz w:val="20"/>
        </w:rPr>
        <w:t xml:space="preserve">Predsednik, izpraševalci in namestniki morajo izpolnjevati </w:t>
      </w:r>
      <w:r w:rsidR="00266C82" w:rsidRPr="00014A8C">
        <w:rPr>
          <w:rFonts w:ascii="Times New Roman" w:hAnsi="Times New Roman"/>
          <w:sz w:val="20"/>
        </w:rPr>
        <w:t xml:space="preserve">splošne </w:t>
      </w:r>
      <w:r w:rsidRPr="00014A8C">
        <w:rPr>
          <w:rFonts w:ascii="Times New Roman" w:hAnsi="Times New Roman"/>
          <w:sz w:val="20"/>
        </w:rPr>
        <w:t>pogoje, ki veljajo za predsednika in člane izpitnega odbora, ki jih je imenoval.</w:t>
      </w:r>
    </w:p>
    <w:p w:rsidR="0081439C" w:rsidRPr="00014A8C" w:rsidRDefault="0081439C">
      <w:pPr>
        <w:widowControl w:val="0"/>
        <w:rPr>
          <w:rFonts w:ascii="Times New Roman" w:hAnsi="Times New Roman"/>
          <w:sz w:val="20"/>
        </w:rPr>
      </w:pPr>
      <w:r w:rsidRPr="00014A8C">
        <w:rPr>
          <w:rFonts w:ascii="Times New Roman" w:hAnsi="Times New Roman"/>
          <w:sz w:val="20"/>
        </w:rPr>
        <w:t>Predsednik Izpitne komisije skrbi za pravilen potek izpita in vodi dokumentacijo.</w:t>
      </w:r>
    </w:p>
    <w:p w:rsidR="0081439C" w:rsidRPr="00014A8C" w:rsidRDefault="0081439C">
      <w:pPr>
        <w:widowControl w:val="0"/>
        <w:rPr>
          <w:rFonts w:ascii="Times New Roman" w:hAnsi="Times New Roman"/>
          <w:sz w:val="20"/>
        </w:rPr>
      </w:pPr>
      <w:r w:rsidRPr="00014A8C">
        <w:rPr>
          <w:rFonts w:ascii="Times New Roman" w:hAnsi="Times New Roman"/>
          <w:sz w:val="20"/>
        </w:rPr>
        <w:t>Izpitne komisije:</w:t>
      </w:r>
    </w:p>
    <w:p w:rsidR="0081439C" w:rsidRPr="00014A8C" w:rsidRDefault="0081439C">
      <w:pPr>
        <w:widowControl w:val="0"/>
        <w:numPr>
          <w:ilvl w:val="0"/>
          <w:numId w:val="10"/>
        </w:numPr>
        <w:rPr>
          <w:rFonts w:ascii="Times New Roman" w:hAnsi="Times New Roman"/>
          <w:sz w:val="20"/>
        </w:rPr>
      </w:pPr>
      <w:r w:rsidRPr="00014A8C">
        <w:rPr>
          <w:rFonts w:ascii="Times New Roman" w:hAnsi="Times New Roman"/>
          <w:sz w:val="20"/>
        </w:rPr>
        <w:t>izvajajo izpite,</w:t>
      </w:r>
    </w:p>
    <w:p w:rsidR="0081439C" w:rsidRPr="00014A8C" w:rsidRDefault="0081439C">
      <w:pPr>
        <w:widowControl w:val="0"/>
        <w:numPr>
          <w:ilvl w:val="0"/>
          <w:numId w:val="10"/>
        </w:numPr>
        <w:rPr>
          <w:rFonts w:ascii="Times New Roman" w:hAnsi="Times New Roman"/>
          <w:sz w:val="20"/>
        </w:rPr>
      </w:pPr>
      <w:r w:rsidRPr="00014A8C">
        <w:rPr>
          <w:rFonts w:ascii="Times New Roman" w:hAnsi="Times New Roman"/>
          <w:sz w:val="20"/>
        </w:rPr>
        <w:t>določajo izpitna vprašanja,</w:t>
      </w:r>
    </w:p>
    <w:p w:rsidR="0081439C" w:rsidRPr="00014A8C" w:rsidRDefault="0081439C">
      <w:pPr>
        <w:widowControl w:val="0"/>
        <w:numPr>
          <w:ilvl w:val="0"/>
          <w:numId w:val="10"/>
        </w:numPr>
        <w:rPr>
          <w:rFonts w:ascii="Times New Roman" w:hAnsi="Times New Roman"/>
          <w:sz w:val="20"/>
        </w:rPr>
      </w:pPr>
      <w:r w:rsidRPr="00014A8C">
        <w:rPr>
          <w:rFonts w:ascii="Times New Roman" w:hAnsi="Times New Roman"/>
          <w:sz w:val="20"/>
        </w:rPr>
        <w:t>poročanje izpitnemu odboru.</w:t>
      </w:r>
    </w:p>
    <w:p w:rsidR="0081439C" w:rsidRPr="00014A8C" w:rsidRDefault="001C5089">
      <w:pPr>
        <w:jc w:val="center"/>
        <w:rPr>
          <w:rFonts w:ascii="Times New Roman" w:hAnsi="Times New Roman"/>
          <w:b/>
          <w:sz w:val="20"/>
        </w:rPr>
      </w:pPr>
      <w:r>
        <w:rPr>
          <w:rFonts w:ascii="Times New Roman" w:hAnsi="Times New Roman"/>
          <w:b/>
          <w:noProof/>
          <w:sz w:val="20"/>
        </w:rPr>
        <w:pict>
          <v:line id="_x0000_s1026" style="position:absolute;left:0;text-align:left;z-index:251657728" from="-11.55pt,-14.8pt" to="516.5pt,-14.8pt"/>
        </w:pict>
      </w:r>
      <w:r w:rsidR="0081439C" w:rsidRPr="00014A8C">
        <w:rPr>
          <w:rFonts w:ascii="Times New Roman" w:hAnsi="Times New Roman"/>
          <w:b/>
          <w:sz w:val="20"/>
        </w:rPr>
        <w:t>15. člen</w:t>
      </w:r>
    </w:p>
    <w:p w:rsidR="0081439C" w:rsidRDefault="0081439C" w:rsidP="00014A8C">
      <w:pPr>
        <w:widowControl w:val="0"/>
        <w:jc w:val="center"/>
        <w:rPr>
          <w:rFonts w:ascii="Times New Roman" w:hAnsi="Times New Roman"/>
          <w:sz w:val="20"/>
        </w:rPr>
      </w:pPr>
      <w:r w:rsidRPr="00014A8C">
        <w:rPr>
          <w:rFonts w:ascii="Times New Roman" w:hAnsi="Times New Roman"/>
          <w:sz w:val="20"/>
        </w:rPr>
        <w:t xml:space="preserve"> ( splošni pogoji za imenovanje članov izpitnih odborov in komisij ) </w:t>
      </w:r>
    </w:p>
    <w:p w:rsidR="00014A8C" w:rsidRPr="00014A8C" w:rsidRDefault="00014A8C" w:rsidP="00014A8C">
      <w:pPr>
        <w:widowControl w:val="0"/>
        <w:jc w:val="center"/>
        <w:rPr>
          <w:rFonts w:ascii="Times New Roman" w:hAnsi="Times New Roman"/>
          <w:sz w:val="20"/>
        </w:rPr>
      </w:pPr>
    </w:p>
    <w:p w:rsidR="0081439C" w:rsidRPr="00014A8C" w:rsidRDefault="0081439C">
      <w:pPr>
        <w:widowControl w:val="0"/>
        <w:rPr>
          <w:rFonts w:ascii="Times New Roman" w:hAnsi="Times New Roman"/>
          <w:sz w:val="20"/>
        </w:rPr>
      </w:pPr>
      <w:r w:rsidRPr="00014A8C">
        <w:rPr>
          <w:rFonts w:ascii="Times New Roman" w:hAnsi="Times New Roman"/>
          <w:sz w:val="20"/>
        </w:rPr>
        <w:t>Predsedniki, namestniki predsednikov, člani izpitnih odborov in njihovi namestniki ter člani izpitnih komisij, morajo imeti ustrezno strokovno izobrazbo ter vsaj pet let delovnih izkušenj v gospodarstvu, stroki oz. šolskih ali drugih izobraževalnih institucijah.</w:t>
      </w:r>
    </w:p>
    <w:p w:rsidR="0081439C" w:rsidRPr="00014A8C" w:rsidRDefault="0081439C">
      <w:pPr>
        <w:widowControl w:val="0"/>
        <w:rPr>
          <w:rFonts w:ascii="Times New Roman" w:hAnsi="Times New Roman"/>
          <w:sz w:val="20"/>
        </w:rPr>
      </w:pPr>
      <w:r w:rsidRPr="00014A8C">
        <w:rPr>
          <w:rFonts w:ascii="Times New Roman" w:hAnsi="Times New Roman"/>
          <w:sz w:val="20"/>
        </w:rPr>
        <w:t xml:space="preserve">Poznati morajo sodobne oblike preverjanja in ocenjevanja znanja in/ali usposobljenosti, ter biti usposobljeni za delo v izpitnih odborih in komisijah. </w:t>
      </w:r>
    </w:p>
    <w:p w:rsidR="0081439C" w:rsidRPr="00014A8C" w:rsidRDefault="0081439C">
      <w:pPr>
        <w:widowControl w:val="0"/>
        <w:rPr>
          <w:rFonts w:ascii="Times New Roman" w:hAnsi="Times New Roman"/>
          <w:sz w:val="20"/>
        </w:rPr>
      </w:pPr>
      <w:r w:rsidRPr="00014A8C">
        <w:rPr>
          <w:rFonts w:ascii="Times New Roman" w:hAnsi="Times New Roman"/>
          <w:sz w:val="20"/>
        </w:rPr>
        <w:t xml:space="preserve">Vsebino potrebnih znanj in način usposabljanja izpitnih odborov in komisij </w:t>
      </w:r>
      <w:r w:rsidR="00E232D5" w:rsidRPr="00014A8C">
        <w:rPr>
          <w:rFonts w:ascii="Times New Roman" w:hAnsi="Times New Roman"/>
          <w:sz w:val="20"/>
        </w:rPr>
        <w:t>določi Svet</w:t>
      </w:r>
      <w:r w:rsidR="00266C82" w:rsidRPr="00014A8C">
        <w:rPr>
          <w:rFonts w:ascii="Times New Roman" w:hAnsi="Times New Roman"/>
          <w:sz w:val="20"/>
        </w:rPr>
        <w:t xml:space="preserve"> </w:t>
      </w:r>
      <w:r w:rsidR="00B44CFE" w:rsidRPr="00014A8C">
        <w:rPr>
          <w:rFonts w:ascii="Times New Roman" w:hAnsi="Times New Roman"/>
          <w:sz w:val="20"/>
        </w:rPr>
        <w:t>GZS CPU.</w:t>
      </w:r>
    </w:p>
    <w:p w:rsidR="00E232D5" w:rsidRPr="00014A8C" w:rsidRDefault="00E232D5">
      <w:pPr>
        <w:jc w:val="center"/>
        <w:rPr>
          <w:rFonts w:ascii="Times New Roman" w:hAnsi="Times New Roman"/>
          <w:b/>
          <w:sz w:val="20"/>
        </w:rPr>
      </w:pPr>
    </w:p>
    <w:p w:rsidR="0081439C" w:rsidRPr="00014A8C" w:rsidRDefault="0081439C">
      <w:pPr>
        <w:jc w:val="center"/>
        <w:rPr>
          <w:rFonts w:ascii="Times New Roman" w:hAnsi="Times New Roman"/>
          <w:b/>
          <w:sz w:val="20"/>
        </w:rPr>
      </w:pPr>
      <w:r w:rsidRPr="00014A8C">
        <w:rPr>
          <w:rFonts w:ascii="Times New Roman" w:hAnsi="Times New Roman"/>
          <w:b/>
          <w:sz w:val="20"/>
        </w:rPr>
        <w:t>16. člen</w:t>
      </w:r>
    </w:p>
    <w:p w:rsidR="0081439C" w:rsidRDefault="0081439C" w:rsidP="00014A8C">
      <w:pPr>
        <w:widowControl w:val="0"/>
        <w:jc w:val="center"/>
        <w:rPr>
          <w:rFonts w:ascii="Times New Roman" w:hAnsi="Times New Roman"/>
          <w:sz w:val="20"/>
        </w:rPr>
      </w:pPr>
      <w:r w:rsidRPr="00014A8C">
        <w:rPr>
          <w:rFonts w:ascii="Times New Roman" w:hAnsi="Times New Roman"/>
          <w:sz w:val="20"/>
        </w:rPr>
        <w:t xml:space="preserve"> ( obveščanje članov izpitnega odbora in članov izpitnih komisij )</w:t>
      </w:r>
    </w:p>
    <w:p w:rsidR="00014A8C" w:rsidRPr="00014A8C" w:rsidRDefault="00014A8C" w:rsidP="00014A8C">
      <w:pPr>
        <w:widowControl w:val="0"/>
        <w:jc w:val="center"/>
        <w:rPr>
          <w:rFonts w:ascii="Times New Roman" w:hAnsi="Times New Roman"/>
          <w:sz w:val="20"/>
        </w:rPr>
      </w:pPr>
    </w:p>
    <w:p w:rsidR="0081439C" w:rsidRPr="00014A8C" w:rsidRDefault="0081439C">
      <w:pPr>
        <w:widowControl w:val="0"/>
        <w:rPr>
          <w:rFonts w:ascii="Times New Roman" w:hAnsi="Times New Roman"/>
          <w:sz w:val="20"/>
        </w:rPr>
      </w:pPr>
      <w:r w:rsidRPr="00014A8C">
        <w:rPr>
          <w:rFonts w:ascii="Times New Roman" w:hAnsi="Times New Roman"/>
          <w:sz w:val="20"/>
        </w:rPr>
        <w:t>Predsednik izpitnega odbora mora člane izpitnega odbora in člane izpitnih komisij pisno obvestiti, o času in kraju opravljanja izpita najmanj petnajst (15) dni pred začetkom.</w:t>
      </w:r>
    </w:p>
    <w:p w:rsidR="0081439C" w:rsidRPr="00014A8C" w:rsidRDefault="0081439C">
      <w:pPr>
        <w:widowControl w:val="0"/>
        <w:rPr>
          <w:rFonts w:ascii="Times New Roman" w:hAnsi="Times New Roman"/>
          <w:sz w:val="20"/>
        </w:rPr>
      </w:pPr>
      <w:r w:rsidRPr="00014A8C">
        <w:rPr>
          <w:rFonts w:ascii="Times New Roman" w:hAnsi="Times New Roman"/>
          <w:sz w:val="20"/>
        </w:rPr>
        <w:t>Če član izpitne komisije ne more sodelovati pri izpitu, oziroma opraviti posamezne naloge, mora o tem takoj obvestiti predsednika izpitnega odbora oziroma pristojno službo pri GZS</w:t>
      </w:r>
      <w:r w:rsidR="00266C82" w:rsidRPr="00014A8C">
        <w:rPr>
          <w:rFonts w:ascii="Times New Roman" w:hAnsi="Times New Roman"/>
          <w:sz w:val="20"/>
        </w:rPr>
        <w:t xml:space="preserve"> CPU</w:t>
      </w:r>
      <w:r w:rsidRPr="00014A8C">
        <w:rPr>
          <w:rFonts w:ascii="Times New Roman" w:hAnsi="Times New Roman"/>
          <w:sz w:val="20"/>
        </w:rPr>
        <w:t xml:space="preserve">, kjer je sedež </w:t>
      </w:r>
      <w:r w:rsidR="00266C82" w:rsidRPr="00014A8C">
        <w:rPr>
          <w:rFonts w:ascii="Times New Roman" w:hAnsi="Times New Roman"/>
          <w:sz w:val="20"/>
        </w:rPr>
        <w:t>za izvajanje izpitov</w:t>
      </w:r>
      <w:r w:rsidRPr="00014A8C">
        <w:rPr>
          <w:rFonts w:ascii="Times New Roman" w:hAnsi="Times New Roman"/>
          <w:sz w:val="20"/>
        </w:rPr>
        <w:t>, da predsednik izpi</w:t>
      </w:r>
      <w:r w:rsidR="00266C82" w:rsidRPr="00014A8C">
        <w:rPr>
          <w:rFonts w:ascii="Times New Roman" w:hAnsi="Times New Roman"/>
          <w:sz w:val="20"/>
        </w:rPr>
        <w:t>tnega odbora določi namestnika.</w:t>
      </w:r>
      <w:r w:rsidRPr="00014A8C">
        <w:rPr>
          <w:rFonts w:ascii="Times New Roman" w:hAnsi="Times New Roman"/>
          <w:sz w:val="20"/>
        </w:rPr>
        <w:t xml:space="preserve"> </w:t>
      </w:r>
    </w:p>
    <w:p w:rsidR="0081439C" w:rsidRPr="00014A8C" w:rsidRDefault="0081439C">
      <w:pPr>
        <w:jc w:val="center"/>
        <w:rPr>
          <w:rFonts w:ascii="Times New Roman" w:hAnsi="Times New Roman"/>
          <w:sz w:val="16"/>
          <w:szCs w:val="16"/>
        </w:rPr>
      </w:pPr>
    </w:p>
    <w:p w:rsidR="0081439C" w:rsidRPr="00014A8C" w:rsidRDefault="0081439C">
      <w:pPr>
        <w:jc w:val="center"/>
        <w:rPr>
          <w:rFonts w:ascii="Times New Roman" w:hAnsi="Times New Roman"/>
          <w:b/>
          <w:sz w:val="20"/>
        </w:rPr>
      </w:pPr>
      <w:r w:rsidRPr="00014A8C">
        <w:rPr>
          <w:rFonts w:ascii="Times New Roman" w:hAnsi="Times New Roman"/>
          <w:b/>
          <w:sz w:val="20"/>
        </w:rPr>
        <w:t>17. člen</w:t>
      </w:r>
    </w:p>
    <w:p w:rsidR="0081439C" w:rsidRPr="00014A8C" w:rsidRDefault="0081439C" w:rsidP="001A6FBD">
      <w:pPr>
        <w:widowControl w:val="0"/>
        <w:spacing w:line="360" w:lineRule="auto"/>
        <w:jc w:val="center"/>
        <w:rPr>
          <w:rFonts w:ascii="Times New Roman" w:hAnsi="Times New Roman"/>
          <w:sz w:val="18"/>
          <w:szCs w:val="18"/>
        </w:rPr>
      </w:pPr>
      <w:r w:rsidRPr="00014A8C">
        <w:rPr>
          <w:rFonts w:ascii="Times New Roman" w:hAnsi="Times New Roman"/>
          <w:sz w:val="18"/>
          <w:szCs w:val="18"/>
        </w:rPr>
        <w:t>( izločitev članov izpitnega odbora in članov izpitnih komisij )</w:t>
      </w:r>
    </w:p>
    <w:p w:rsidR="0081439C" w:rsidRPr="00014A8C" w:rsidRDefault="0081439C">
      <w:pPr>
        <w:widowControl w:val="0"/>
        <w:rPr>
          <w:rFonts w:ascii="Times New Roman" w:hAnsi="Times New Roman"/>
          <w:sz w:val="20"/>
        </w:rPr>
      </w:pPr>
      <w:r w:rsidRPr="00014A8C">
        <w:rPr>
          <w:rFonts w:ascii="Times New Roman" w:hAnsi="Times New Roman"/>
          <w:sz w:val="20"/>
        </w:rPr>
        <w:t xml:space="preserve">Če član izpitnega odbora ali član izpitne komisije zanemarja svoje obveznosti, oziroma obstaja utemeljen sum in razlog za nezaupanje v nepristranskost njegovega dela  v izpitnem odboru oziroma komisiji, ali če udeleženec izrazi tak sum, </w:t>
      </w:r>
      <w:r w:rsidR="00040063" w:rsidRPr="00014A8C">
        <w:rPr>
          <w:rFonts w:ascii="Times New Roman" w:hAnsi="Times New Roman"/>
          <w:sz w:val="20"/>
        </w:rPr>
        <w:t xml:space="preserve">Izpitni odbor </w:t>
      </w:r>
      <w:r w:rsidRPr="00014A8C">
        <w:rPr>
          <w:rFonts w:ascii="Times New Roman" w:hAnsi="Times New Roman"/>
          <w:sz w:val="20"/>
        </w:rPr>
        <w:t>odloča o morebitni izločitvi člana izpitnega odbora ali člana izpitne komisije. Član izpitnega odbora oziroma član izpitne komisije, o katerem se odloča, ne sodeluje pri sprejemanju odločitev.</w:t>
      </w:r>
    </w:p>
    <w:p w:rsidR="0081439C" w:rsidRDefault="0081439C">
      <w:pPr>
        <w:jc w:val="center"/>
        <w:rPr>
          <w:rFonts w:ascii="Times New Roman" w:hAnsi="Times New Roman"/>
          <w:b/>
          <w:sz w:val="16"/>
          <w:szCs w:val="16"/>
        </w:rPr>
      </w:pPr>
    </w:p>
    <w:p w:rsidR="00014A8C" w:rsidRPr="00014A8C" w:rsidRDefault="00014A8C">
      <w:pPr>
        <w:jc w:val="center"/>
        <w:rPr>
          <w:rFonts w:ascii="Times New Roman" w:hAnsi="Times New Roman"/>
          <w:b/>
          <w:sz w:val="16"/>
          <w:szCs w:val="16"/>
        </w:rPr>
      </w:pPr>
    </w:p>
    <w:p w:rsidR="0091668F" w:rsidRPr="00014A8C" w:rsidRDefault="0091668F">
      <w:pPr>
        <w:jc w:val="center"/>
        <w:rPr>
          <w:rFonts w:ascii="Times New Roman" w:hAnsi="Times New Roman"/>
          <w:b/>
          <w:sz w:val="20"/>
        </w:rPr>
      </w:pPr>
    </w:p>
    <w:p w:rsidR="0081439C" w:rsidRPr="00014A8C" w:rsidRDefault="0081439C">
      <w:pPr>
        <w:jc w:val="center"/>
        <w:rPr>
          <w:rFonts w:ascii="Times New Roman" w:hAnsi="Times New Roman"/>
          <w:b/>
          <w:sz w:val="20"/>
        </w:rPr>
      </w:pPr>
      <w:r w:rsidRPr="00014A8C">
        <w:rPr>
          <w:rFonts w:ascii="Times New Roman" w:hAnsi="Times New Roman"/>
          <w:b/>
          <w:sz w:val="20"/>
        </w:rPr>
        <w:t xml:space="preserve">STROŠKI </w:t>
      </w:r>
      <w:r w:rsidR="00B44CFE" w:rsidRPr="00014A8C">
        <w:rPr>
          <w:rFonts w:ascii="Times New Roman" w:hAnsi="Times New Roman"/>
          <w:b/>
          <w:sz w:val="20"/>
        </w:rPr>
        <w:t xml:space="preserve">USPOSABLJANJA IN </w:t>
      </w:r>
      <w:r w:rsidRPr="00014A8C">
        <w:rPr>
          <w:rFonts w:ascii="Times New Roman" w:hAnsi="Times New Roman"/>
          <w:b/>
          <w:sz w:val="20"/>
        </w:rPr>
        <w:t>OPRAVLJANJ</w:t>
      </w:r>
      <w:r w:rsidR="00B44CFE" w:rsidRPr="00014A8C">
        <w:rPr>
          <w:rFonts w:ascii="Times New Roman" w:hAnsi="Times New Roman"/>
          <w:b/>
          <w:sz w:val="20"/>
        </w:rPr>
        <w:t>A</w:t>
      </w:r>
      <w:r w:rsidRPr="00014A8C">
        <w:rPr>
          <w:rFonts w:ascii="Times New Roman" w:hAnsi="Times New Roman"/>
          <w:b/>
          <w:sz w:val="20"/>
        </w:rPr>
        <w:t xml:space="preserve"> IZPITOV</w:t>
      </w:r>
    </w:p>
    <w:p w:rsidR="00DB3F7C" w:rsidRPr="00014A8C" w:rsidRDefault="00DB3F7C">
      <w:pPr>
        <w:jc w:val="center"/>
        <w:rPr>
          <w:rFonts w:ascii="Times New Roman" w:hAnsi="Times New Roman"/>
          <w:sz w:val="20"/>
        </w:rPr>
      </w:pPr>
    </w:p>
    <w:p w:rsidR="00B44CFE" w:rsidRPr="00014A8C" w:rsidRDefault="00B44CFE" w:rsidP="00B44CFE">
      <w:pPr>
        <w:jc w:val="center"/>
        <w:rPr>
          <w:rFonts w:ascii="Times New Roman" w:hAnsi="Times New Roman"/>
          <w:b/>
          <w:sz w:val="20"/>
        </w:rPr>
      </w:pPr>
      <w:r w:rsidRPr="00014A8C">
        <w:rPr>
          <w:rFonts w:ascii="Times New Roman" w:hAnsi="Times New Roman"/>
          <w:b/>
          <w:sz w:val="20"/>
        </w:rPr>
        <w:t>1</w:t>
      </w:r>
      <w:r w:rsidR="00385207" w:rsidRPr="00014A8C">
        <w:rPr>
          <w:rFonts w:ascii="Times New Roman" w:hAnsi="Times New Roman"/>
          <w:b/>
          <w:sz w:val="20"/>
        </w:rPr>
        <w:t>8</w:t>
      </w:r>
      <w:r w:rsidRPr="00014A8C">
        <w:rPr>
          <w:rFonts w:ascii="Times New Roman" w:hAnsi="Times New Roman"/>
          <w:b/>
          <w:sz w:val="20"/>
        </w:rPr>
        <w:t>. člen</w:t>
      </w:r>
    </w:p>
    <w:p w:rsidR="00B44CFE" w:rsidRPr="00014A8C" w:rsidRDefault="00B44CFE" w:rsidP="001A6FBD">
      <w:pPr>
        <w:widowControl w:val="0"/>
        <w:spacing w:line="360" w:lineRule="auto"/>
        <w:jc w:val="center"/>
        <w:rPr>
          <w:rFonts w:ascii="Times New Roman" w:hAnsi="Times New Roman"/>
          <w:sz w:val="20"/>
        </w:rPr>
      </w:pPr>
      <w:r w:rsidRPr="00014A8C">
        <w:rPr>
          <w:rFonts w:ascii="Times New Roman" w:hAnsi="Times New Roman"/>
          <w:sz w:val="20"/>
        </w:rPr>
        <w:t xml:space="preserve"> ( stroški usposabljanja )</w:t>
      </w:r>
    </w:p>
    <w:p w:rsidR="00B44CFE" w:rsidRPr="00014A8C" w:rsidRDefault="00B44CFE" w:rsidP="00B44CFE">
      <w:pPr>
        <w:rPr>
          <w:rFonts w:ascii="Times New Roman" w:hAnsi="Times New Roman"/>
          <w:sz w:val="20"/>
        </w:rPr>
      </w:pPr>
      <w:r w:rsidRPr="00014A8C">
        <w:rPr>
          <w:rFonts w:ascii="Times New Roman" w:hAnsi="Times New Roman"/>
          <w:sz w:val="20"/>
        </w:rPr>
        <w:t xml:space="preserve">Stroške v zvezi z </w:t>
      </w:r>
      <w:r w:rsidR="00AD002D" w:rsidRPr="00014A8C">
        <w:rPr>
          <w:rFonts w:ascii="Times New Roman" w:hAnsi="Times New Roman"/>
          <w:sz w:val="20"/>
        </w:rPr>
        <w:t>usposabljanjem</w:t>
      </w:r>
      <w:r w:rsidRPr="00014A8C">
        <w:rPr>
          <w:rFonts w:ascii="Times New Roman" w:hAnsi="Times New Roman"/>
          <w:sz w:val="20"/>
        </w:rPr>
        <w:t xml:space="preserve"> nosi udeleženec</w:t>
      </w:r>
      <w:r w:rsidR="00AD002D" w:rsidRPr="00014A8C">
        <w:rPr>
          <w:rFonts w:ascii="Times New Roman" w:hAnsi="Times New Roman"/>
          <w:sz w:val="20"/>
        </w:rPr>
        <w:t xml:space="preserve"> oziroma podjetje,</w:t>
      </w:r>
      <w:r w:rsidRPr="00014A8C">
        <w:rPr>
          <w:rFonts w:ascii="Times New Roman" w:hAnsi="Times New Roman"/>
          <w:sz w:val="20"/>
        </w:rPr>
        <w:t xml:space="preserve"> ki</w:t>
      </w:r>
      <w:r w:rsidR="00AD002D" w:rsidRPr="00014A8C">
        <w:rPr>
          <w:rFonts w:ascii="Times New Roman" w:hAnsi="Times New Roman"/>
          <w:sz w:val="20"/>
        </w:rPr>
        <w:t xml:space="preserve"> je udeleženca napotilo na usposabljanje (v nadaljevanju plačnik).</w:t>
      </w:r>
      <w:r w:rsidRPr="00014A8C">
        <w:rPr>
          <w:rFonts w:ascii="Times New Roman" w:hAnsi="Times New Roman"/>
          <w:sz w:val="20"/>
        </w:rPr>
        <w:t xml:space="preserve"> Pred </w:t>
      </w:r>
      <w:r w:rsidR="00AD002D" w:rsidRPr="00014A8C">
        <w:rPr>
          <w:rFonts w:ascii="Times New Roman" w:hAnsi="Times New Roman"/>
          <w:sz w:val="20"/>
        </w:rPr>
        <w:t xml:space="preserve">usposabljanjem </w:t>
      </w:r>
      <w:r w:rsidRPr="00014A8C">
        <w:rPr>
          <w:rFonts w:ascii="Times New Roman" w:hAnsi="Times New Roman"/>
          <w:sz w:val="20"/>
        </w:rPr>
        <w:t xml:space="preserve">je </w:t>
      </w:r>
      <w:r w:rsidR="00AD002D" w:rsidRPr="00014A8C">
        <w:rPr>
          <w:rFonts w:ascii="Times New Roman" w:hAnsi="Times New Roman"/>
          <w:sz w:val="20"/>
        </w:rPr>
        <w:t xml:space="preserve">plačnik </w:t>
      </w:r>
      <w:r w:rsidRPr="00014A8C">
        <w:rPr>
          <w:rFonts w:ascii="Times New Roman" w:hAnsi="Times New Roman"/>
          <w:sz w:val="20"/>
        </w:rPr>
        <w:t>dolžan plačati stroške</w:t>
      </w:r>
      <w:r w:rsidR="00AD002D" w:rsidRPr="00014A8C">
        <w:rPr>
          <w:rFonts w:ascii="Times New Roman" w:hAnsi="Times New Roman"/>
          <w:sz w:val="20"/>
        </w:rPr>
        <w:t xml:space="preserve"> usposabljanja</w:t>
      </w:r>
      <w:r w:rsidRPr="00014A8C">
        <w:rPr>
          <w:rFonts w:ascii="Times New Roman" w:hAnsi="Times New Roman"/>
          <w:sz w:val="20"/>
        </w:rPr>
        <w:t xml:space="preserve">. Ceno določi </w:t>
      </w:r>
      <w:r w:rsidR="00AD002D" w:rsidRPr="00014A8C">
        <w:rPr>
          <w:rFonts w:ascii="Times New Roman" w:hAnsi="Times New Roman"/>
          <w:sz w:val="20"/>
        </w:rPr>
        <w:t>GZS CPU.</w:t>
      </w:r>
    </w:p>
    <w:p w:rsidR="00E40A84" w:rsidRPr="00014A8C" w:rsidRDefault="00E40A84">
      <w:pPr>
        <w:jc w:val="center"/>
        <w:rPr>
          <w:rFonts w:ascii="Times New Roman" w:hAnsi="Times New Roman"/>
          <w:b/>
          <w:sz w:val="20"/>
        </w:rPr>
      </w:pPr>
    </w:p>
    <w:p w:rsidR="0081439C" w:rsidRPr="00014A8C" w:rsidRDefault="0081439C">
      <w:pPr>
        <w:jc w:val="center"/>
        <w:rPr>
          <w:rFonts w:ascii="Times New Roman" w:hAnsi="Times New Roman"/>
          <w:b/>
          <w:sz w:val="20"/>
        </w:rPr>
      </w:pPr>
      <w:r w:rsidRPr="00014A8C">
        <w:rPr>
          <w:rFonts w:ascii="Times New Roman" w:hAnsi="Times New Roman"/>
          <w:b/>
          <w:sz w:val="20"/>
        </w:rPr>
        <w:t>19. člen</w:t>
      </w:r>
    </w:p>
    <w:p w:rsidR="0081439C" w:rsidRPr="00014A8C" w:rsidRDefault="0081439C" w:rsidP="001A6FBD">
      <w:pPr>
        <w:widowControl w:val="0"/>
        <w:spacing w:line="360" w:lineRule="auto"/>
        <w:jc w:val="center"/>
        <w:rPr>
          <w:rFonts w:ascii="Times New Roman" w:hAnsi="Times New Roman"/>
          <w:sz w:val="20"/>
        </w:rPr>
      </w:pPr>
      <w:r w:rsidRPr="00014A8C">
        <w:rPr>
          <w:rFonts w:ascii="Times New Roman" w:hAnsi="Times New Roman"/>
          <w:sz w:val="20"/>
        </w:rPr>
        <w:t xml:space="preserve"> ( stroški za opravljanje izpita )</w:t>
      </w:r>
    </w:p>
    <w:p w:rsidR="00AD002D" w:rsidRPr="00014A8C" w:rsidRDefault="0081439C" w:rsidP="00E3512C">
      <w:pPr>
        <w:rPr>
          <w:rFonts w:ascii="Times New Roman" w:hAnsi="Times New Roman"/>
          <w:b/>
          <w:sz w:val="20"/>
        </w:rPr>
      </w:pPr>
      <w:r w:rsidRPr="00014A8C">
        <w:rPr>
          <w:rFonts w:ascii="Times New Roman" w:hAnsi="Times New Roman"/>
          <w:sz w:val="20"/>
        </w:rPr>
        <w:t>Stroške v zvezi z opravljanjem izpita nosi udeleženec, ki opravlja izpit</w:t>
      </w:r>
      <w:r w:rsidR="00AD002D" w:rsidRPr="00014A8C">
        <w:rPr>
          <w:rFonts w:ascii="Times New Roman" w:hAnsi="Times New Roman"/>
          <w:sz w:val="20"/>
        </w:rPr>
        <w:t xml:space="preserve"> oziroma podjetje, ki je udeleženca napotilo </w:t>
      </w:r>
      <w:r w:rsidRPr="00014A8C">
        <w:rPr>
          <w:rFonts w:ascii="Times New Roman" w:hAnsi="Times New Roman"/>
          <w:sz w:val="20"/>
        </w:rPr>
        <w:t xml:space="preserve">. </w:t>
      </w:r>
      <w:r w:rsidR="00AD002D" w:rsidRPr="00014A8C">
        <w:rPr>
          <w:rFonts w:ascii="Times New Roman" w:hAnsi="Times New Roman"/>
          <w:sz w:val="20"/>
        </w:rPr>
        <w:t xml:space="preserve">Plačnik </w:t>
      </w:r>
      <w:r w:rsidRPr="00014A8C">
        <w:rPr>
          <w:rFonts w:ascii="Times New Roman" w:hAnsi="Times New Roman"/>
          <w:sz w:val="20"/>
        </w:rPr>
        <w:t xml:space="preserve">je dolžan </w:t>
      </w:r>
      <w:r w:rsidR="00AD002D" w:rsidRPr="00014A8C">
        <w:rPr>
          <w:rFonts w:ascii="Times New Roman" w:hAnsi="Times New Roman"/>
          <w:sz w:val="20"/>
        </w:rPr>
        <w:t xml:space="preserve">pred opravljanjem izpita </w:t>
      </w:r>
      <w:r w:rsidRPr="00014A8C">
        <w:rPr>
          <w:rFonts w:ascii="Times New Roman" w:hAnsi="Times New Roman"/>
          <w:sz w:val="20"/>
        </w:rPr>
        <w:t xml:space="preserve">plačati stroške izpita. Ceno izpita, ki bremeni udeleženca, določi </w:t>
      </w:r>
      <w:r w:rsidR="00040063" w:rsidRPr="00014A8C">
        <w:rPr>
          <w:rFonts w:ascii="Times New Roman" w:hAnsi="Times New Roman"/>
          <w:sz w:val="20"/>
        </w:rPr>
        <w:t xml:space="preserve">Svet </w:t>
      </w:r>
      <w:r w:rsidRPr="00014A8C">
        <w:rPr>
          <w:rFonts w:ascii="Times New Roman" w:hAnsi="Times New Roman"/>
          <w:sz w:val="20"/>
        </w:rPr>
        <w:t xml:space="preserve">GZS </w:t>
      </w:r>
      <w:r w:rsidR="00040063" w:rsidRPr="00014A8C">
        <w:rPr>
          <w:rFonts w:ascii="Times New Roman" w:hAnsi="Times New Roman"/>
          <w:sz w:val="20"/>
        </w:rPr>
        <w:t>CPU</w:t>
      </w:r>
      <w:r w:rsidR="00AD002D" w:rsidRPr="00014A8C">
        <w:rPr>
          <w:rFonts w:ascii="Times New Roman" w:hAnsi="Times New Roman"/>
          <w:sz w:val="20"/>
        </w:rPr>
        <w:t xml:space="preserve">. </w:t>
      </w:r>
      <w:r w:rsidR="00040063" w:rsidRPr="00014A8C">
        <w:rPr>
          <w:rFonts w:ascii="Times New Roman" w:hAnsi="Times New Roman"/>
          <w:sz w:val="20"/>
        </w:rPr>
        <w:t xml:space="preserve"> </w:t>
      </w:r>
    </w:p>
    <w:p w:rsidR="0091668F" w:rsidRPr="00014A8C" w:rsidRDefault="0091668F" w:rsidP="00AD002D">
      <w:pPr>
        <w:jc w:val="center"/>
        <w:rPr>
          <w:rFonts w:ascii="Times New Roman" w:hAnsi="Times New Roman"/>
          <w:b/>
          <w:sz w:val="20"/>
        </w:rPr>
      </w:pPr>
    </w:p>
    <w:p w:rsidR="0091668F" w:rsidRPr="00014A8C" w:rsidRDefault="0091668F" w:rsidP="00AD002D">
      <w:pPr>
        <w:jc w:val="center"/>
        <w:rPr>
          <w:rFonts w:ascii="Times New Roman" w:hAnsi="Times New Roman"/>
          <w:b/>
          <w:sz w:val="20"/>
        </w:rPr>
      </w:pPr>
    </w:p>
    <w:p w:rsidR="00AD002D" w:rsidRPr="00014A8C" w:rsidRDefault="00385207" w:rsidP="00AD002D">
      <w:pPr>
        <w:jc w:val="center"/>
        <w:rPr>
          <w:rFonts w:ascii="Times New Roman" w:hAnsi="Times New Roman"/>
          <w:b/>
          <w:sz w:val="20"/>
        </w:rPr>
      </w:pPr>
      <w:r w:rsidRPr="00014A8C">
        <w:rPr>
          <w:rFonts w:ascii="Times New Roman" w:hAnsi="Times New Roman"/>
          <w:b/>
          <w:sz w:val="20"/>
        </w:rPr>
        <w:t>20.</w:t>
      </w:r>
      <w:r w:rsidR="00AD002D" w:rsidRPr="00014A8C">
        <w:rPr>
          <w:rFonts w:ascii="Times New Roman" w:hAnsi="Times New Roman"/>
          <w:b/>
          <w:sz w:val="20"/>
        </w:rPr>
        <w:t xml:space="preserve"> člen</w:t>
      </w:r>
    </w:p>
    <w:p w:rsidR="00AD002D" w:rsidRPr="00014A8C" w:rsidRDefault="00AD002D" w:rsidP="001A6FBD">
      <w:pPr>
        <w:widowControl w:val="0"/>
        <w:spacing w:line="360" w:lineRule="auto"/>
        <w:jc w:val="center"/>
        <w:rPr>
          <w:rFonts w:ascii="Times New Roman" w:hAnsi="Times New Roman"/>
          <w:sz w:val="20"/>
        </w:rPr>
      </w:pPr>
      <w:r w:rsidRPr="00014A8C">
        <w:rPr>
          <w:rFonts w:ascii="Times New Roman" w:hAnsi="Times New Roman"/>
          <w:sz w:val="20"/>
        </w:rPr>
        <w:t xml:space="preserve"> ( vračilo plačil )</w:t>
      </w:r>
    </w:p>
    <w:p w:rsidR="0081439C" w:rsidRPr="00014A8C" w:rsidRDefault="0081439C">
      <w:pPr>
        <w:rPr>
          <w:rFonts w:ascii="Times New Roman" w:hAnsi="Times New Roman"/>
          <w:sz w:val="20"/>
        </w:rPr>
      </w:pPr>
      <w:r w:rsidRPr="00014A8C">
        <w:rPr>
          <w:rFonts w:ascii="Times New Roman" w:hAnsi="Times New Roman"/>
          <w:sz w:val="20"/>
        </w:rPr>
        <w:t xml:space="preserve">Če </w:t>
      </w:r>
      <w:r w:rsidR="00AD002D" w:rsidRPr="00014A8C">
        <w:rPr>
          <w:rFonts w:ascii="Times New Roman" w:hAnsi="Times New Roman"/>
          <w:sz w:val="20"/>
        </w:rPr>
        <w:t xml:space="preserve">se </w:t>
      </w:r>
      <w:r w:rsidRPr="00014A8C">
        <w:rPr>
          <w:rFonts w:ascii="Times New Roman" w:hAnsi="Times New Roman"/>
          <w:sz w:val="20"/>
        </w:rPr>
        <w:t xml:space="preserve">udeleženec upravičeno </w:t>
      </w:r>
      <w:r w:rsidR="00AD002D" w:rsidRPr="00014A8C">
        <w:rPr>
          <w:rFonts w:ascii="Times New Roman" w:hAnsi="Times New Roman"/>
          <w:sz w:val="20"/>
        </w:rPr>
        <w:t xml:space="preserve">ne more udeležiti usposabljanja oziroma </w:t>
      </w:r>
      <w:r w:rsidR="007E7B7F" w:rsidRPr="00014A8C">
        <w:rPr>
          <w:rFonts w:ascii="Times New Roman" w:hAnsi="Times New Roman"/>
          <w:sz w:val="20"/>
        </w:rPr>
        <w:t xml:space="preserve">opravičeno </w:t>
      </w:r>
      <w:r w:rsidRPr="00014A8C">
        <w:rPr>
          <w:rFonts w:ascii="Times New Roman" w:hAnsi="Times New Roman"/>
          <w:sz w:val="20"/>
        </w:rPr>
        <w:t>odstopi pred začetkom izpita</w:t>
      </w:r>
      <w:r w:rsidR="00AD002D" w:rsidRPr="00014A8C">
        <w:rPr>
          <w:rFonts w:ascii="Times New Roman" w:hAnsi="Times New Roman"/>
          <w:sz w:val="20"/>
        </w:rPr>
        <w:t xml:space="preserve"> ali pisno prekliče prijavo v skladu z </w:t>
      </w:r>
      <w:r w:rsidR="00385207" w:rsidRPr="00014A8C">
        <w:rPr>
          <w:rFonts w:ascii="Times New Roman" w:hAnsi="Times New Roman"/>
          <w:sz w:val="20"/>
        </w:rPr>
        <w:t>9</w:t>
      </w:r>
      <w:r w:rsidR="00AD002D" w:rsidRPr="00014A8C">
        <w:rPr>
          <w:rFonts w:ascii="Times New Roman" w:hAnsi="Times New Roman"/>
          <w:sz w:val="20"/>
        </w:rPr>
        <w:t xml:space="preserve">. členom tega pravilnika, </w:t>
      </w:r>
      <w:r w:rsidRPr="00014A8C">
        <w:rPr>
          <w:rFonts w:ascii="Times New Roman" w:hAnsi="Times New Roman"/>
          <w:sz w:val="20"/>
        </w:rPr>
        <w:t xml:space="preserve">se mu vplačano pristojbino vrne, pri čemer se odbijejo nastali stroški. </w:t>
      </w:r>
    </w:p>
    <w:p w:rsidR="0081439C" w:rsidRPr="00014A8C" w:rsidRDefault="0081439C">
      <w:pPr>
        <w:jc w:val="center"/>
        <w:rPr>
          <w:rFonts w:ascii="Times New Roman" w:hAnsi="Times New Roman"/>
          <w:sz w:val="20"/>
        </w:rPr>
      </w:pPr>
    </w:p>
    <w:p w:rsidR="0081439C" w:rsidRPr="00014A8C" w:rsidRDefault="0081439C">
      <w:pPr>
        <w:jc w:val="center"/>
        <w:rPr>
          <w:rFonts w:ascii="Times New Roman" w:hAnsi="Times New Roman"/>
          <w:b/>
          <w:sz w:val="20"/>
        </w:rPr>
      </w:pPr>
      <w:r w:rsidRPr="00014A8C">
        <w:rPr>
          <w:rFonts w:ascii="Times New Roman" w:hAnsi="Times New Roman"/>
          <w:b/>
          <w:sz w:val="20"/>
        </w:rPr>
        <w:t>VARSTVO PRAVIC KANDIDATOV</w:t>
      </w:r>
    </w:p>
    <w:p w:rsidR="0081439C" w:rsidRPr="00014A8C" w:rsidRDefault="0081439C">
      <w:pPr>
        <w:jc w:val="center"/>
        <w:rPr>
          <w:rFonts w:ascii="Times New Roman" w:hAnsi="Times New Roman"/>
          <w:b/>
          <w:sz w:val="20"/>
        </w:rPr>
      </w:pPr>
    </w:p>
    <w:p w:rsidR="0081439C" w:rsidRPr="00014A8C" w:rsidRDefault="0081439C">
      <w:pPr>
        <w:jc w:val="center"/>
        <w:rPr>
          <w:rFonts w:ascii="Times New Roman" w:hAnsi="Times New Roman"/>
          <w:b/>
          <w:sz w:val="20"/>
        </w:rPr>
      </w:pPr>
      <w:r w:rsidRPr="00014A8C">
        <w:rPr>
          <w:rFonts w:ascii="Times New Roman" w:hAnsi="Times New Roman"/>
          <w:b/>
          <w:sz w:val="20"/>
        </w:rPr>
        <w:t>2</w:t>
      </w:r>
      <w:r w:rsidR="00385207" w:rsidRPr="00014A8C">
        <w:rPr>
          <w:rFonts w:ascii="Times New Roman" w:hAnsi="Times New Roman"/>
          <w:b/>
          <w:sz w:val="20"/>
        </w:rPr>
        <w:t>1</w:t>
      </w:r>
      <w:r w:rsidRPr="00014A8C">
        <w:rPr>
          <w:rFonts w:ascii="Times New Roman" w:hAnsi="Times New Roman"/>
          <w:b/>
          <w:sz w:val="20"/>
        </w:rPr>
        <w:t>. člen</w:t>
      </w:r>
    </w:p>
    <w:p w:rsidR="0081439C" w:rsidRPr="00014A8C" w:rsidRDefault="0081439C" w:rsidP="001A6FBD">
      <w:pPr>
        <w:widowControl w:val="0"/>
        <w:spacing w:line="360" w:lineRule="auto"/>
        <w:jc w:val="center"/>
        <w:rPr>
          <w:rFonts w:ascii="Times New Roman" w:hAnsi="Times New Roman"/>
          <w:sz w:val="20"/>
        </w:rPr>
      </w:pPr>
      <w:r w:rsidRPr="00014A8C">
        <w:rPr>
          <w:rFonts w:ascii="Times New Roman" w:hAnsi="Times New Roman"/>
          <w:sz w:val="20"/>
        </w:rPr>
        <w:t>(pravica do ugovora zoper delo izpitne komisije)</w:t>
      </w:r>
    </w:p>
    <w:p w:rsidR="0081439C" w:rsidRPr="00014A8C" w:rsidRDefault="0081439C" w:rsidP="001A6FBD">
      <w:pPr>
        <w:jc w:val="left"/>
        <w:rPr>
          <w:rFonts w:ascii="Times New Roman" w:hAnsi="Times New Roman"/>
          <w:sz w:val="20"/>
        </w:rPr>
      </w:pPr>
      <w:r w:rsidRPr="00014A8C">
        <w:rPr>
          <w:rFonts w:ascii="Times New Roman" w:hAnsi="Times New Roman"/>
          <w:sz w:val="20"/>
        </w:rPr>
        <w:t>Udeleženec lahko vloži zaradi nepravilnega postopka, ki ga vodi Izpitni odbor, pisni ugovor na Komisijo za ugovore, ki jo imenuje</w:t>
      </w:r>
      <w:r w:rsidR="00040063" w:rsidRPr="00014A8C">
        <w:rPr>
          <w:rFonts w:ascii="Times New Roman" w:hAnsi="Times New Roman"/>
          <w:sz w:val="20"/>
        </w:rPr>
        <w:t xml:space="preserve"> Svet </w:t>
      </w:r>
      <w:r w:rsidR="007E7B7F" w:rsidRPr="00014A8C">
        <w:rPr>
          <w:rFonts w:ascii="Times New Roman" w:hAnsi="Times New Roman"/>
          <w:sz w:val="20"/>
        </w:rPr>
        <w:t>GZS CPU</w:t>
      </w:r>
      <w:r w:rsidRPr="00014A8C">
        <w:rPr>
          <w:rFonts w:ascii="Times New Roman" w:hAnsi="Times New Roman"/>
          <w:sz w:val="20"/>
        </w:rPr>
        <w:t xml:space="preserve">, v treh (3) dneh po prejemu pisnih sklepov Izpitnega odbora. O ugovoru odloči Komisija za ugovore najkasneje v petih (5) dneh. Sklep te komisije je dokončen. </w:t>
      </w:r>
    </w:p>
    <w:p w:rsidR="0081439C" w:rsidRPr="00014A8C" w:rsidRDefault="0081439C" w:rsidP="001A6FBD">
      <w:pPr>
        <w:jc w:val="left"/>
        <w:rPr>
          <w:rFonts w:ascii="Times New Roman" w:hAnsi="Times New Roman"/>
          <w:sz w:val="20"/>
        </w:rPr>
      </w:pPr>
      <w:r w:rsidRPr="00014A8C">
        <w:rPr>
          <w:rFonts w:ascii="Times New Roman" w:hAnsi="Times New Roman"/>
          <w:sz w:val="20"/>
        </w:rPr>
        <w:t xml:space="preserve">Pisni ugovor lahko udeleženec vloži tudi zoper oceno na izpitu ali izpeljavo izpita na </w:t>
      </w:r>
      <w:r w:rsidR="00040063" w:rsidRPr="00014A8C">
        <w:rPr>
          <w:rFonts w:ascii="Times New Roman" w:hAnsi="Times New Roman"/>
          <w:sz w:val="20"/>
        </w:rPr>
        <w:t xml:space="preserve">pristojni </w:t>
      </w:r>
      <w:r w:rsidRPr="00014A8C">
        <w:rPr>
          <w:rFonts w:ascii="Times New Roman" w:hAnsi="Times New Roman"/>
          <w:sz w:val="20"/>
        </w:rPr>
        <w:t>Izpitni odbor v roku 24 ur od izvedbe izpita, pri katerem je prišlo do kršitve oziroma v treh (3) dneh po prejemu pisnega obvestila o uspehu na izpitu oziroma vpogledu v dokumentacijo izpita. Izpitni odbor v petih (5) dneh po prejemu ugovora odloči o nepravilnostih, ki so predmet ugovora oziroma o oceni na podlagi dokumentacije ali določi novo komisijo in ponovno ugotavljanje usposobljenosti na izpitu. Odločitev izpitnega odbora je dokončna.</w:t>
      </w:r>
    </w:p>
    <w:p w:rsidR="0081439C" w:rsidRPr="00014A8C" w:rsidRDefault="0081439C">
      <w:pPr>
        <w:jc w:val="center"/>
        <w:rPr>
          <w:rFonts w:ascii="Times New Roman" w:hAnsi="Times New Roman"/>
          <w:b/>
          <w:sz w:val="16"/>
          <w:szCs w:val="16"/>
        </w:rPr>
      </w:pPr>
    </w:p>
    <w:p w:rsidR="0081439C" w:rsidRPr="00014A8C" w:rsidRDefault="0081439C">
      <w:pPr>
        <w:jc w:val="center"/>
        <w:rPr>
          <w:rFonts w:ascii="Times New Roman" w:hAnsi="Times New Roman"/>
          <w:b/>
          <w:sz w:val="20"/>
        </w:rPr>
      </w:pPr>
      <w:r w:rsidRPr="00014A8C">
        <w:rPr>
          <w:rFonts w:ascii="Times New Roman" w:hAnsi="Times New Roman"/>
          <w:b/>
          <w:sz w:val="20"/>
        </w:rPr>
        <w:t>2</w:t>
      </w:r>
      <w:r w:rsidR="00385207" w:rsidRPr="00014A8C">
        <w:rPr>
          <w:rFonts w:ascii="Times New Roman" w:hAnsi="Times New Roman"/>
          <w:b/>
          <w:sz w:val="20"/>
        </w:rPr>
        <w:t>2</w:t>
      </w:r>
      <w:r w:rsidRPr="00014A8C">
        <w:rPr>
          <w:rFonts w:ascii="Times New Roman" w:hAnsi="Times New Roman"/>
          <w:b/>
          <w:sz w:val="20"/>
        </w:rPr>
        <w:t>. člen</w:t>
      </w:r>
    </w:p>
    <w:p w:rsidR="0081439C" w:rsidRPr="00014A8C" w:rsidRDefault="0081439C" w:rsidP="001A6FBD">
      <w:pPr>
        <w:widowControl w:val="0"/>
        <w:spacing w:line="360" w:lineRule="auto"/>
        <w:jc w:val="center"/>
        <w:rPr>
          <w:rFonts w:ascii="Times New Roman" w:hAnsi="Times New Roman"/>
          <w:sz w:val="20"/>
        </w:rPr>
      </w:pPr>
      <w:r w:rsidRPr="00014A8C">
        <w:rPr>
          <w:rFonts w:ascii="Times New Roman" w:hAnsi="Times New Roman"/>
          <w:sz w:val="20"/>
        </w:rPr>
        <w:t xml:space="preserve"> ( pravica do vpogleda )</w:t>
      </w:r>
    </w:p>
    <w:p w:rsidR="0081439C" w:rsidRPr="00014A8C" w:rsidRDefault="0081439C" w:rsidP="001A6FBD">
      <w:pPr>
        <w:widowControl w:val="0"/>
        <w:jc w:val="left"/>
        <w:rPr>
          <w:rFonts w:ascii="Times New Roman" w:hAnsi="Times New Roman"/>
          <w:sz w:val="20"/>
        </w:rPr>
      </w:pPr>
      <w:r w:rsidRPr="00014A8C">
        <w:rPr>
          <w:rFonts w:ascii="Times New Roman" w:hAnsi="Times New Roman"/>
          <w:sz w:val="20"/>
        </w:rPr>
        <w:t>Predsednik izpitnega odbora lahko udeležencu na podlagi pisnega zahtevka omogoči vpogled v dokumentacijo izpita v osmih (8) dneh po objavi rezultatov oziroma vročitvi obvestila o opravljenem ali neopravljenem izpitu.</w:t>
      </w:r>
    </w:p>
    <w:p w:rsidR="00E3512C" w:rsidRPr="00014A8C" w:rsidRDefault="00E3512C">
      <w:pPr>
        <w:jc w:val="center"/>
        <w:rPr>
          <w:rFonts w:ascii="Times New Roman" w:hAnsi="Times New Roman"/>
          <w:b/>
          <w:sz w:val="16"/>
          <w:szCs w:val="16"/>
        </w:rPr>
      </w:pPr>
    </w:p>
    <w:p w:rsidR="00E3512C" w:rsidRPr="00014A8C" w:rsidRDefault="00E3512C">
      <w:pPr>
        <w:jc w:val="center"/>
        <w:rPr>
          <w:rFonts w:ascii="Times New Roman" w:hAnsi="Times New Roman"/>
          <w:b/>
          <w:sz w:val="16"/>
          <w:szCs w:val="16"/>
        </w:rPr>
      </w:pPr>
    </w:p>
    <w:p w:rsidR="0081439C" w:rsidRPr="00014A8C" w:rsidRDefault="0081439C">
      <w:pPr>
        <w:jc w:val="center"/>
        <w:rPr>
          <w:rFonts w:ascii="Times New Roman" w:hAnsi="Times New Roman"/>
          <w:b/>
          <w:sz w:val="20"/>
        </w:rPr>
      </w:pPr>
      <w:r w:rsidRPr="00014A8C">
        <w:rPr>
          <w:rFonts w:ascii="Times New Roman" w:hAnsi="Times New Roman"/>
          <w:b/>
          <w:sz w:val="20"/>
        </w:rPr>
        <w:t>DOKUMENTACIJA  O IZPITIH</w:t>
      </w:r>
    </w:p>
    <w:p w:rsidR="0081439C" w:rsidRPr="00014A8C" w:rsidRDefault="0081439C">
      <w:pPr>
        <w:jc w:val="center"/>
        <w:rPr>
          <w:rFonts w:ascii="Times New Roman" w:hAnsi="Times New Roman"/>
          <w:b/>
          <w:sz w:val="16"/>
          <w:szCs w:val="16"/>
        </w:rPr>
      </w:pPr>
    </w:p>
    <w:p w:rsidR="0081439C" w:rsidRPr="00014A8C" w:rsidRDefault="0081439C">
      <w:pPr>
        <w:jc w:val="center"/>
        <w:rPr>
          <w:rFonts w:ascii="Times New Roman" w:hAnsi="Times New Roman"/>
          <w:b/>
          <w:sz w:val="20"/>
        </w:rPr>
      </w:pPr>
      <w:r w:rsidRPr="00014A8C">
        <w:rPr>
          <w:rFonts w:ascii="Times New Roman" w:hAnsi="Times New Roman"/>
          <w:b/>
          <w:sz w:val="20"/>
        </w:rPr>
        <w:t>2</w:t>
      </w:r>
      <w:r w:rsidR="00385207" w:rsidRPr="00014A8C">
        <w:rPr>
          <w:rFonts w:ascii="Times New Roman" w:hAnsi="Times New Roman"/>
          <w:b/>
          <w:sz w:val="20"/>
        </w:rPr>
        <w:t>3</w:t>
      </w:r>
      <w:r w:rsidRPr="00014A8C">
        <w:rPr>
          <w:rFonts w:ascii="Times New Roman" w:hAnsi="Times New Roman"/>
          <w:b/>
          <w:sz w:val="20"/>
        </w:rPr>
        <w:t>. člen</w:t>
      </w:r>
    </w:p>
    <w:p w:rsidR="0081439C" w:rsidRPr="00014A8C" w:rsidRDefault="0081439C" w:rsidP="001A6FBD">
      <w:pPr>
        <w:widowControl w:val="0"/>
        <w:spacing w:line="360" w:lineRule="auto"/>
        <w:jc w:val="center"/>
        <w:rPr>
          <w:rFonts w:ascii="Times New Roman" w:hAnsi="Times New Roman"/>
          <w:sz w:val="20"/>
        </w:rPr>
      </w:pPr>
      <w:r w:rsidRPr="00014A8C">
        <w:rPr>
          <w:rFonts w:ascii="Times New Roman" w:hAnsi="Times New Roman"/>
          <w:sz w:val="20"/>
        </w:rPr>
        <w:t xml:space="preserve">( register </w:t>
      </w:r>
      <w:r w:rsidR="00571D4A" w:rsidRPr="00014A8C">
        <w:rPr>
          <w:rFonts w:ascii="Times New Roman" w:hAnsi="Times New Roman"/>
          <w:sz w:val="20"/>
        </w:rPr>
        <w:t>in evidenca</w:t>
      </w:r>
      <w:r w:rsidRPr="00014A8C">
        <w:rPr>
          <w:rFonts w:ascii="Times New Roman" w:hAnsi="Times New Roman"/>
          <w:sz w:val="20"/>
        </w:rPr>
        <w:t>)</w:t>
      </w:r>
    </w:p>
    <w:p w:rsidR="0081439C" w:rsidRPr="00014A8C" w:rsidRDefault="00040063" w:rsidP="001A6FBD">
      <w:pPr>
        <w:widowControl w:val="0"/>
        <w:jc w:val="left"/>
        <w:rPr>
          <w:rFonts w:ascii="Times New Roman" w:hAnsi="Times New Roman"/>
          <w:sz w:val="20"/>
        </w:rPr>
      </w:pPr>
      <w:r w:rsidRPr="00014A8C">
        <w:rPr>
          <w:rFonts w:ascii="Times New Roman" w:hAnsi="Times New Roman"/>
          <w:sz w:val="20"/>
        </w:rPr>
        <w:t xml:space="preserve">GZS CPU </w:t>
      </w:r>
      <w:r w:rsidR="0081439C" w:rsidRPr="00014A8C">
        <w:rPr>
          <w:rFonts w:ascii="Times New Roman" w:hAnsi="Times New Roman"/>
          <w:sz w:val="20"/>
        </w:rPr>
        <w:t>vodi  register o</w:t>
      </w:r>
      <w:r w:rsidR="007E7B7F" w:rsidRPr="00014A8C">
        <w:rPr>
          <w:rFonts w:ascii="Times New Roman" w:hAnsi="Times New Roman"/>
          <w:sz w:val="20"/>
        </w:rPr>
        <w:t xml:space="preserve"> programih usposabljanja GZS CPU in </w:t>
      </w:r>
      <w:r w:rsidR="0081439C" w:rsidRPr="00014A8C">
        <w:rPr>
          <w:rFonts w:ascii="Times New Roman" w:hAnsi="Times New Roman"/>
          <w:sz w:val="20"/>
        </w:rPr>
        <w:t xml:space="preserve">opravljenih izpitih. Vsebino registra določi </w:t>
      </w:r>
      <w:r w:rsidR="00E232D5" w:rsidRPr="00014A8C">
        <w:rPr>
          <w:rFonts w:ascii="Times New Roman" w:hAnsi="Times New Roman"/>
          <w:sz w:val="20"/>
        </w:rPr>
        <w:t>GZS CPU</w:t>
      </w:r>
      <w:r w:rsidR="0081439C" w:rsidRPr="00014A8C">
        <w:rPr>
          <w:rFonts w:ascii="Times New Roman" w:hAnsi="Times New Roman"/>
          <w:sz w:val="20"/>
        </w:rPr>
        <w:t>.</w:t>
      </w:r>
    </w:p>
    <w:p w:rsidR="00571D4A" w:rsidRPr="00014A8C" w:rsidRDefault="00571D4A" w:rsidP="001A6FBD">
      <w:pPr>
        <w:widowControl w:val="0"/>
        <w:jc w:val="left"/>
        <w:rPr>
          <w:rFonts w:ascii="Times New Roman" w:hAnsi="Times New Roman"/>
          <w:sz w:val="20"/>
        </w:rPr>
      </w:pPr>
      <w:r w:rsidRPr="00014A8C">
        <w:rPr>
          <w:rFonts w:ascii="Times New Roman" w:hAnsi="Times New Roman"/>
          <w:sz w:val="20"/>
        </w:rPr>
        <w:t>GZS CPU vodi evidenco zapisnikov izpitnih odborov</w:t>
      </w:r>
      <w:r w:rsidR="007E7B7F" w:rsidRPr="00014A8C">
        <w:rPr>
          <w:rFonts w:ascii="Times New Roman" w:hAnsi="Times New Roman"/>
          <w:sz w:val="20"/>
        </w:rPr>
        <w:t xml:space="preserve">, </w:t>
      </w:r>
      <w:r w:rsidRPr="00014A8C">
        <w:rPr>
          <w:rFonts w:ascii="Times New Roman" w:hAnsi="Times New Roman"/>
          <w:sz w:val="20"/>
        </w:rPr>
        <w:t>evidenco kandidatov, ki so opravljali izpit</w:t>
      </w:r>
      <w:r w:rsidR="007E7B7F" w:rsidRPr="00014A8C">
        <w:rPr>
          <w:rFonts w:ascii="Times New Roman" w:hAnsi="Times New Roman"/>
          <w:sz w:val="20"/>
        </w:rPr>
        <w:t xml:space="preserve"> in evidenco udeležencev na programih usposabljanja.</w:t>
      </w:r>
    </w:p>
    <w:p w:rsidR="0081439C" w:rsidRPr="00014A8C" w:rsidRDefault="0081439C">
      <w:pPr>
        <w:jc w:val="center"/>
        <w:rPr>
          <w:rFonts w:ascii="Times New Roman" w:hAnsi="Times New Roman"/>
          <w:b/>
          <w:sz w:val="16"/>
          <w:szCs w:val="16"/>
        </w:rPr>
      </w:pPr>
    </w:p>
    <w:p w:rsidR="0081439C" w:rsidRPr="00014A8C" w:rsidRDefault="0081439C">
      <w:pPr>
        <w:jc w:val="center"/>
        <w:rPr>
          <w:rFonts w:ascii="Times New Roman" w:hAnsi="Times New Roman"/>
          <w:b/>
          <w:sz w:val="20"/>
        </w:rPr>
      </w:pPr>
      <w:r w:rsidRPr="00014A8C">
        <w:rPr>
          <w:rFonts w:ascii="Times New Roman" w:hAnsi="Times New Roman"/>
          <w:b/>
          <w:sz w:val="20"/>
        </w:rPr>
        <w:t>2</w:t>
      </w:r>
      <w:r w:rsidR="00385207" w:rsidRPr="00014A8C">
        <w:rPr>
          <w:rFonts w:ascii="Times New Roman" w:hAnsi="Times New Roman"/>
          <w:b/>
          <w:sz w:val="20"/>
        </w:rPr>
        <w:t>4</w:t>
      </w:r>
      <w:r w:rsidRPr="00014A8C">
        <w:rPr>
          <w:rFonts w:ascii="Times New Roman" w:hAnsi="Times New Roman"/>
          <w:b/>
          <w:sz w:val="20"/>
        </w:rPr>
        <w:t>. člen</w:t>
      </w:r>
    </w:p>
    <w:p w:rsidR="0081439C" w:rsidRPr="00014A8C" w:rsidRDefault="0081439C" w:rsidP="001A6FBD">
      <w:pPr>
        <w:widowControl w:val="0"/>
        <w:spacing w:line="360" w:lineRule="auto"/>
        <w:jc w:val="center"/>
        <w:rPr>
          <w:rFonts w:ascii="Times New Roman" w:hAnsi="Times New Roman"/>
          <w:sz w:val="20"/>
        </w:rPr>
      </w:pPr>
      <w:r w:rsidRPr="00014A8C">
        <w:rPr>
          <w:rFonts w:ascii="Times New Roman" w:hAnsi="Times New Roman"/>
          <w:sz w:val="20"/>
        </w:rPr>
        <w:t xml:space="preserve"> ( zapisniki o izpitih )</w:t>
      </w:r>
    </w:p>
    <w:p w:rsidR="0081439C" w:rsidRPr="00014A8C" w:rsidRDefault="0081439C">
      <w:pPr>
        <w:widowControl w:val="0"/>
        <w:rPr>
          <w:rFonts w:ascii="Times New Roman" w:hAnsi="Times New Roman"/>
          <w:sz w:val="20"/>
        </w:rPr>
      </w:pPr>
      <w:r w:rsidRPr="00014A8C">
        <w:rPr>
          <w:rFonts w:ascii="Times New Roman" w:hAnsi="Times New Roman"/>
          <w:sz w:val="20"/>
        </w:rPr>
        <w:t>O izpitih se vodijo zapisniki sej izpitnih odborov in izpitnih komisij o izpitu za posameznega udeleženca. Zapisnik podpišejo predsednik in člani izpitne komisije, pred katerimi je udeleženec opravljal izpit.</w:t>
      </w:r>
    </w:p>
    <w:p w:rsidR="0081439C" w:rsidRPr="00014A8C" w:rsidRDefault="0081439C">
      <w:pPr>
        <w:jc w:val="center"/>
        <w:rPr>
          <w:rFonts w:ascii="Times New Roman" w:hAnsi="Times New Roman"/>
          <w:b/>
          <w:sz w:val="20"/>
        </w:rPr>
      </w:pPr>
    </w:p>
    <w:p w:rsidR="0081439C" w:rsidRPr="00014A8C" w:rsidRDefault="0081439C">
      <w:pPr>
        <w:jc w:val="center"/>
        <w:rPr>
          <w:rFonts w:ascii="Times New Roman" w:hAnsi="Times New Roman"/>
          <w:b/>
          <w:sz w:val="20"/>
        </w:rPr>
      </w:pPr>
      <w:r w:rsidRPr="00014A8C">
        <w:rPr>
          <w:rFonts w:ascii="Times New Roman" w:hAnsi="Times New Roman"/>
          <w:b/>
          <w:sz w:val="20"/>
        </w:rPr>
        <w:t>2</w:t>
      </w:r>
      <w:r w:rsidR="00385207" w:rsidRPr="00014A8C">
        <w:rPr>
          <w:rFonts w:ascii="Times New Roman" w:hAnsi="Times New Roman"/>
          <w:b/>
          <w:sz w:val="20"/>
        </w:rPr>
        <w:t>5</w:t>
      </w:r>
      <w:r w:rsidRPr="00014A8C">
        <w:rPr>
          <w:rFonts w:ascii="Times New Roman" w:hAnsi="Times New Roman"/>
          <w:b/>
          <w:sz w:val="20"/>
        </w:rPr>
        <w:t>. člen</w:t>
      </w:r>
    </w:p>
    <w:p w:rsidR="0081439C" w:rsidRPr="00014A8C" w:rsidRDefault="0081439C" w:rsidP="001A6FBD">
      <w:pPr>
        <w:widowControl w:val="0"/>
        <w:spacing w:line="360" w:lineRule="auto"/>
        <w:jc w:val="center"/>
        <w:rPr>
          <w:rFonts w:ascii="Times New Roman" w:hAnsi="Times New Roman"/>
          <w:sz w:val="20"/>
        </w:rPr>
      </w:pPr>
      <w:r w:rsidRPr="00014A8C">
        <w:rPr>
          <w:rFonts w:ascii="Times New Roman" w:hAnsi="Times New Roman"/>
          <w:sz w:val="20"/>
        </w:rPr>
        <w:t xml:space="preserve"> ( poročilo o izpitih )</w:t>
      </w:r>
    </w:p>
    <w:p w:rsidR="0081439C" w:rsidRPr="00014A8C" w:rsidRDefault="00040063">
      <w:pPr>
        <w:widowControl w:val="0"/>
        <w:rPr>
          <w:rFonts w:ascii="Times New Roman" w:hAnsi="Times New Roman"/>
          <w:sz w:val="20"/>
        </w:rPr>
      </w:pPr>
      <w:r w:rsidRPr="00014A8C">
        <w:rPr>
          <w:rFonts w:ascii="Times New Roman" w:hAnsi="Times New Roman"/>
          <w:sz w:val="20"/>
        </w:rPr>
        <w:t>I</w:t>
      </w:r>
      <w:r w:rsidR="0081439C" w:rsidRPr="00014A8C">
        <w:rPr>
          <w:rFonts w:ascii="Times New Roman" w:hAnsi="Times New Roman"/>
          <w:sz w:val="20"/>
        </w:rPr>
        <w:t xml:space="preserve">zpitni odbor najmanj enkrat letno poroča </w:t>
      </w:r>
      <w:r w:rsidRPr="00014A8C">
        <w:rPr>
          <w:rFonts w:ascii="Times New Roman" w:hAnsi="Times New Roman"/>
          <w:sz w:val="20"/>
        </w:rPr>
        <w:t xml:space="preserve">Svetu </w:t>
      </w:r>
      <w:r w:rsidR="007E7B7F" w:rsidRPr="00014A8C">
        <w:rPr>
          <w:rFonts w:ascii="Times New Roman" w:hAnsi="Times New Roman"/>
          <w:sz w:val="20"/>
        </w:rPr>
        <w:t>GZS CPU</w:t>
      </w:r>
      <w:r w:rsidRPr="00014A8C">
        <w:rPr>
          <w:rFonts w:ascii="Times New Roman" w:hAnsi="Times New Roman"/>
          <w:sz w:val="20"/>
        </w:rPr>
        <w:t xml:space="preserve"> in </w:t>
      </w:r>
      <w:r w:rsidR="007E7B7F" w:rsidRPr="00014A8C">
        <w:rPr>
          <w:rFonts w:ascii="Times New Roman" w:hAnsi="Times New Roman"/>
          <w:sz w:val="20"/>
        </w:rPr>
        <w:t xml:space="preserve">direktorju </w:t>
      </w:r>
      <w:r w:rsidRPr="00014A8C">
        <w:rPr>
          <w:rFonts w:ascii="Times New Roman" w:hAnsi="Times New Roman"/>
          <w:sz w:val="20"/>
        </w:rPr>
        <w:t>GZS</w:t>
      </w:r>
      <w:r w:rsidR="007E7B7F" w:rsidRPr="00014A8C">
        <w:rPr>
          <w:rFonts w:ascii="Times New Roman" w:hAnsi="Times New Roman"/>
          <w:sz w:val="20"/>
        </w:rPr>
        <w:t xml:space="preserve"> CPU</w:t>
      </w:r>
      <w:r w:rsidR="0081439C" w:rsidRPr="00014A8C">
        <w:rPr>
          <w:rFonts w:ascii="Times New Roman" w:hAnsi="Times New Roman"/>
          <w:sz w:val="20"/>
        </w:rPr>
        <w:t>. Poročilo vsebuje podatke o izvajanju, rezultatih in problematiki izvajanja izpitov.</w:t>
      </w:r>
    </w:p>
    <w:p w:rsidR="0081439C" w:rsidRPr="00014A8C" w:rsidRDefault="0081439C">
      <w:pPr>
        <w:jc w:val="center"/>
        <w:rPr>
          <w:rFonts w:ascii="Times New Roman" w:hAnsi="Times New Roman"/>
          <w:sz w:val="20"/>
        </w:rPr>
      </w:pPr>
      <w:r w:rsidRPr="00014A8C">
        <w:rPr>
          <w:rFonts w:ascii="Times New Roman" w:hAnsi="Times New Roman"/>
          <w:b/>
          <w:sz w:val="20"/>
        </w:rPr>
        <w:t>2</w:t>
      </w:r>
      <w:r w:rsidR="00385207" w:rsidRPr="00014A8C">
        <w:rPr>
          <w:rFonts w:ascii="Times New Roman" w:hAnsi="Times New Roman"/>
          <w:b/>
          <w:sz w:val="20"/>
        </w:rPr>
        <w:t>6</w:t>
      </w:r>
      <w:r w:rsidRPr="00014A8C">
        <w:rPr>
          <w:rFonts w:ascii="Times New Roman" w:hAnsi="Times New Roman"/>
          <w:b/>
          <w:sz w:val="20"/>
        </w:rPr>
        <w:t>. člen</w:t>
      </w:r>
    </w:p>
    <w:p w:rsidR="0081439C" w:rsidRPr="00014A8C" w:rsidRDefault="0081439C" w:rsidP="001A6FBD">
      <w:pPr>
        <w:widowControl w:val="0"/>
        <w:spacing w:line="360" w:lineRule="auto"/>
        <w:jc w:val="center"/>
        <w:rPr>
          <w:rFonts w:ascii="Times New Roman" w:hAnsi="Times New Roman"/>
          <w:sz w:val="20"/>
        </w:rPr>
      </w:pPr>
      <w:r w:rsidRPr="00014A8C">
        <w:rPr>
          <w:rFonts w:ascii="Times New Roman" w:hAnsi="Times New Roman"/>
          <w:sz w:val="20"/>
        </w:rPr>
        <w:t xml:space="preserve"> (listine) </w:t>
      </w:r>
    </w:p>
    <w:p w:rsidR="007E7B7F" w:rsidRPr="00014A8C" w:rsidRDefault="007E7B7F" w:rsidP="007E7B7F">
      <w:pPr>
        <w:widowControl w:val="0"/>
        <w:rPr>
          <w:rFonts w:ascii="Times New Roman" w:hAnsi="Times New Roman"/>
          <w:sz w:val="20"/>
        </w:rPr>
      </w:pPr>
      <w:r w:rsidRPr="00014A8C">
        <w:rPr>
          <w:rFonts w:ascii="Times New Roman" w:hAnsi="Times New Roman"/>
          <w:sz w:val="20"/>
        </w:rPr>
        <w:t>Za udeležbo na programu usposabljanja udeleženec prejme Potrdilo o udeležbi na usposabljanju.</w:t>
      </w:r>
    </w:p>
    <w:p w:rsidR="007E7B7F" w:rsidRPr="00014A8C" w:rsidRDefault="007E7B7F" w:rsidP="007E7B7F">
      <w:pPr>
        <w:widowControl w:val="0"/>
        <w:rPr>
          <w:rFonts w:ascii="Times New Roman" w:hAnsi="Times New Roman"/>
          <w:sz w:val="20"/>
        </w:rPr>
      </w:pPr>
    </w:p>
    <w:p w:rsidR="00DB3E8B" w:rsidRPr="00014A8C" w:rsidRDefault="007E7B7F" w:rsidP="007E7B7F">
      <w:pPr>
        <w:widowControl w:val="0"/>
        <w:rPr>
          <w:rFonts w:ascii="Times New Roman" w:hAnsi="Times New Roman"/>
          <w:sz w:val="20"/>
        </w:rPr>
      </w:pPr>
      <w:r w:rsidRPr="00014A8C">
        <w:rPr>
          <w:rFonts w:ascii="Times New Roman" w:hAnsi="Times New Roman"/>
          <w:sz w:val="20"/>
        </w:rPr>
        <w:t>Udeleženci, ki opravljajo izpit za ugotovitev in potrditev usposobljenosti, pridobijo Potrdilo o usposobljenosti, ki</w:t>
      </w:r>
      <w:r w:rsidR="0081439C" w:rsidRPr="00014A8C">
        <w:rPr>
          <w:rFonts w:ascii="Times New Roman" w:hAnsi="Times New Roman"/>
          <w:sz w:val="20"/>
        </w:rPr>
        <w:t xml:space="preserve"> ni javno veljavna</w:t>
      </w:r>
      <w:r w:rsidRPr="00014A8C">
        <w:rPr>
          <w:rFonts w:ascii="Times New Roman" w:hAnsi="Times New Roman"/>
          <w:sz w:val="20"/>
        </w:rPr>
        <w:t xml:space="preserve"> listina</w:t>
      </w:r>
      <w:r w:rsidR="0081439C" w:rsidRPr="00014A8C">
        <w:rPr>
          <w:rFonts w:ascii="Times New Roman" w:hAnsi="Times New Roman"/>
          <w:sz w:val="20"/>
        </w:rPr>
        <w:t>. Ima značaj dokazila o usposobljenosti.</w:t>
      </w:r>
      <w:r w:rsidRPr="00014A8C">
        <w:rPr>
          <w:rFonts w:ascii="Times New Roman" w:hAnsi="Times New Roman"/>
          <w:sz w:val="20"/>
        </w:rPr>
        <w:t xml:space="preserve"> </w:t>
      </w:r>
    </w:p>
    <w:p w:rsidR="0081439C" w:rsidRPr="00014A8C" w:rsidRDefault="0081439C" w:rsidP="007E7B7F">
      <w:pPr>
        <w:widowControl w:val="0"/>
        <w:rPr>
          <w:rFonts w:ascii="Times New Roman" w:hAnsi="Times New Roman"/>
          <w:sz w:val="20"/>
        </w:rPr>
      </w:pPr>
      <w:r w:rsidRPr="00014A8C">
        <w:rPr>
          <w:rFonts w:ascii="Times New Roman" w:hAnsi="Times New Roman"/>
          <w:sz w:val="20"/>
        </w:rPr>
        <w:t xml:space="preserve">Listino izda </w:t>
      </w:r>
      <w:r w:rsidR="00040063" w:rsidRPr="00014A8C">
        <w:rPr>
          <w:rFonts w:ascii="Times New Roman" w:hAnsi="Times New Roman"/>
          <w:sz w:val="20"/>
        </w:rPr>
        <w:t>Gospodarska zbornica Slovenije Center za poslovno usposabljanje</w:t>
      </w:r>
      <w:r w:rsidRPr="00014A8C">
        <w:rPr>
          <w:rFonts w:ascii="Times New Roman" w:hAnsi="Times New Roman"/>
          <w:sz w:val="20"/>
        </w:rPr>
        <w:t>.</w:t>
      </w:r>
    </w:p>
    <w:p w:rsidR="0081439C" w:rsidRPr="00014A8C" w:rsidRDefault="0081439C">
      <w:pPr>
        <w:rPr>
          <w:rFonts w:ascii="Times New Roman" w:hAnsi="Times New Roman"/>
          <w:sz w:val="20"/>
        </w:rPr>
      </w:pPr>
      <w:r w:rsidRPr="00014A8C">
        <w:rPr>
          <w:rFonts w:ascii="Times New Roman" w:hAnsi="Times New Roman"/>
          <w:sz w:val="20"/>
        </w:rPr>
        <w:t xml:space="preserve">Vsebino in obliko listine </w:t>
      </w:r>
      <w:r w:rsidR="00562D15" w:rsidRPr="00014A8C">
        <w:rPr>
          <w:rFonts w:ascii="Times New Roman" w:hAnsi="Times New Roman"/>
          <w:sz w:val="20"/>
        </w:rPr>
        <w:t xml:space="preserve">na predlog </w:t>
      </w:r>
      <w:r w:rsidR="007E7B7F" w:rsidRPr="00014A8C">
        <w:rPr>
          <w:rFonts w:ascii="Times New Roman" w:hAnsi="Times New Roman"/>
          <w:sz w:val="20"/>
        </w:rPr>
        <w:t xml:space="preserve">direktorja GZS CPU določi </w:t>
      </w:r>
      <w:r w:rsidR="00562D15" w:rsidRPr="00014A8C">
        <w:rPr>
          <w:rFonts w:ascii="Times New Roman" w:hAnsi="Times New Roman"/>
          <w:sz w:val="20"/>
        </w:rPr>
        <w:t xml:space="preserve">Svet </w:t>
      </w:r>
      <w:r w:rsidR="007E7B7F" w:rsidRPr="00014A8C">
        <w:rPr>
          <w:rFonts w:ascii="Times New Roman" w:hAnsi="Times New Roman"/>
          <w:sz w:val="20"/>
        </w:rPr>
        <w:t>GZS CPU.</w:t>
      </w:r>
    </w:p>
    <w:p w:rsidR="0081439C" w:rsidRPr="00014A8C" w:rsidRDefault="0081439C">
      <w:pPr>
        <w:jc w:val="center"/>
        <w:rPr>
          <w:rFonts w:ascii="Times New Roman" w:hAnsi="Times New Roman"/>
          <w:sz w:val="20"/>
        </w:rPr>
      </w:pPr>
    </w:p>
    <w:p w:rsidR="0081439C" w:rsidRPr="00014A8C" w:rsidRDefault="0081439C">
      <w:pPr>
        <w:jc w:val="center"/>
        <w:rPr>
          <w:rFonts w:ascii="Times New Roman" w:hAnsi="Times New Roman"/>
          <w:b/>
          <w:sz w:val="20"/>
        </w:rPr>
      </w:pPr>
      <w:r w:rsidRPr="00014A8C">
        <w:rPr>
          <w:rFonts w:ascii="Times New Roman" w:hAnsi="Times New Roman"/>
          <w:b/>
          <w:sz w:val="20"/>
        </w:rPr>
        <w:t>ZBIRANJE IN VARSTVO OSEBNIH PODATKOV</w:t>
      </w:r>
    </w:p>
    <w:p w:rsidR="0081439C" w:rsidRPr="00014A8C" w:rsidRDefault="0081439C">
      <w:pPr>
        <w:jc w:val="center"/>
        <w:rPr>
          <w:rFonts w:ascii="Times New Roman" w:hAnsi="Times New Roman"/>
          <w:b/>
          <w:sz w:val="20"/>
        </w:rPr>
      </w:pPr>
    </w:p>
    <w:p w:rsidR="0081439C" w:rsidRPr="00014A8C" w:rsidRDefault="0081439C">
      <w:pPr>
        <w:jc w:val="center"/>
        <w:rPr>
          <w:rFonts w:ascii="Times New Roman" w:hAnsi="Times New Roman"/>
          <w:b/>
          <w:sz w:val="20"/>
        </w:rPr>
      </w:pPr>
      <w:r w:rsidRPr="00014A8C">
        <w:rPr>
          <w:rFonts w:ascii="Times New Roman" w:hAnsi="Times New Roman"/>
          <w:b/>
          <w:sz w:val="20"/>
        </w:rPr>
        <w:t>2</w:t>
      </w:r>
      <w:r w:rsidR="00385207" w:rsidRPr="00014A8C">
        <w:rPr>
          <w:rFonts w:ascii="Times New Roman" w:hAnsi="Times New Roman"/>
          <w:b/>
          <w:sz w:val="20"/>
        </w:rPr>
        <w:t>7</w:t>
      </w:r>
      <w:r w:rsidRPr="00014A8C">
        <w:rPr>
          <w:rFonts w:ascii="Times New Roman" w:hAnsi="Times New Roman"/>
          <w:b/>
          <w:sz w:val="20"/>
        </w:rPr>
        <w:t>. člen</w:t>
      </w:r>
    </w:p>
    <w:p w:rsidR="0081439C" w:rsidRPr="00014A8C" w:rsidRDefault="0081439C" w:rsidP="001A6FBD">
      <w:pPr>
        <w:widowControl w:val="0"/>
        <w:spacing w:line="360" w:lineRule="auto"/>
        <w:jc w:val="center"/>
        <w:rPr>
          <w:rFonts w:ascii="Times New Roman" w:hAnsi="Times New Roman"/>
          <w:sz w:val="20"/>
        </w:rPr>
      </w:pPr>
      <w:r w:rsidRPr="00014A8C">
        <w:rPr>
          <w:rFonts w:ascii="Times New Roman" w:hAnsi="Times New Roman"/>
          <w:sz w:val="20"/>
        </w:rPr>
        <w:t xml:space="preserve">  ( arhiviranje )</w:t>
      </w:r>
    </w:p>
    <w:p w:rsidR="00446D5B" w:rsidRPr="00014A8C" w:rsidRDefault="00446D5B" w:rsidP="001A6FBD">
      <w:pPr>
        <w:pStyle w:val="v10z"/>
        <w:spacing w:before="0" w:beforeAutospacing="0" w:after="0" w:afterAutospacing="0"/>
        <w:jc w:val="both"/>
        <w:rPr>
          <w:rStyle w:val="v10z1"/>
          <w:rFonts w:ascii="Times New Roman" w:hAnsi="Times New Roman" w:cs="Times New Roman"/>
          <w:color w:val="auto"/>
          <w:sz w:val="20"/>
          <w:szCs w:val="20"/>
        </w:rPr>
      </w:pPr>
      <w:r w:rsidRPr="00014A8C">
        <w:rPr>
          <w:rStyle w:val="v10z1"/>
          <w:rFonts w:ascii="Times New Roman" w:hAnsi="Times New Roman" w:cs="Times New Roman"/>
          <w:color w:val="auto"/>
          <w:sz w:val="20"/>
          <w:szCs w:val="20"/>
        </w:rPr>
        <w:t xml:space="preserve">Prijave in izpitno gradivo kandidatov se hranijo tri leta. </w:t>
      </w:r>
    </w:p>
    <w:p w:rsidR="00446D5B" w:rsidRPr="00014A8C" w:rsidRDefault="00446D5B" w:rsidP="001A6FBD">
      <w:pPr>
        <w:pStyle w:val="v10z"/>
        <w:spacing w:before="0" w:beforeAutospacing="0" w:after="0" w:afterAutospacing="0"/>
        <w:jc w:val="both"/>
        <w:rPr>
          <w:rFonts w:ascii="Times New Roman" w:hAnsi="Times New Roman" w:cs="Times New Roman"/>
          <w:color w:val="auto"/>
          <w:sz w:val="20"/>
          <w:szCs w:val="20"/>
        </w:rPr>
      </w:pPr>
      <w:r w:rsidRPr="00014A8C">
        <w:rPr>
          <w:rStyle w:val="v10z1"/>
          <w:rFonts w:ascii="Times New Roman" w:hAnsi="Times New Roman" w:cs="Times New Roman"/>
          <w:color w:val="auto"/>
          <w:sz w:val="20"/>
          <w:szCs w:val="20"/>
        </w:rPr>
        <w:t>Trajno se hranijo zapisniki izpitnih odborov</w:t>
      </w:r>
      <w:r w:rsidR="00571D4A" w:rsidRPr="00014A8C">
        <w:rPr>
          <w:rStyle w:val="v10z1"/>
          <w:rFonts w:ascii="Times New Roman" w:hAnsi="Times New Roman" w:cs="Times New Roman"/>
          <w:color w:val="auto"/>
          <w:sz w:val="20"/>
          <w:szCs w:val="20"/>
        </w:rPr>
        <w:t xml:space="preserve"> in podatki o kandidatih, ki so opravili izpit. </w:t>
      </w:r>
    </w:p>
    <w:p w:rsidR="0081439C" w:rsidRPr="00014A8C" w:rsidRDefault="0081439C">
      <w:pPr>
        <w:jc w:val="center"/>
        <w:rPr>
          <w:rFonts w:ascii="Times New Roman" w:hAnsi="Times New Roman"/>
          <w:b/>
          <w:sz w:val="20"/>
        </w:rPr>
      </w:pPr>
    </w:p>
    <w:p w:rsidR="0081439C" w:rsidRPr="00014A8C" w:rsidRDefault="0081439C">
      <w:pPr>
        <w:jc w:val="center"/>
        <w:rPr>
          <w:rFonts w:ascii="Times New Roman" w:hAnsi="Times New Roman"/>
          <w:b/>
          <w:sz w:val="20"/>
        </w:rPr>
      </w:pPr>
      <w:r w:rsidRPr="00014A8C">
        <w:rPr>
          <w:rFonts w:ascii="Times New Roman" w:hAnsi="Times New Roman"/>
          <w:b/>
          <w:sz w:val="20"/>
        </w:rPr>
        <w:t>2</w:t>
      </w:r>
      <w:r w:rsidR="00385207" w:rsidRPr="00014A8C">
        <w:rPr>
          <w:rFonts w:ascii="Times New Roman" w:hAnsi="Times New Roman"/>
          <w:b/>
          <w:sz w:val="20"/>
        </w:rPr>
        <w:t>8</w:t>
      </w:r>
      <w:r w:rsidRPr="00014A8C">
        <w:rPr>
          <w:rFonts w:ascii="Times New Roman" w:hAnsi="Times New Roman"/>
          <w:b/>
          <w:sz w:val="20"/>
        </w:rPr>
        <w:t>. člen</w:t>
      </w:r>
    </w:p>
    <w:p w:rsidR="0081439C" w:rsidRPr="00014A8C" w:rsidRDefault="0081439C" w:rsidP="001A6FBD">
      <w:pPr>
        <w:widowControl w:val="0"/>
        <w:spacing w:line="360" w:lineRule="auto"/>
        <w:jc w:val="center"/>
        <w:rPr>
          <w:rFonts w:ascii="Times New Roman" w:hAnsi="Times New Roman"/>
          <w:sz w:val="20"/>
        </w:rPr>
      </w:pPr>
      <w:r w:rsidRPr="00014A8C">
        <w:rPr>
          <w:rFonts w:ascii="Times New Roman" w:hAnsi="Times New Roman"/>
          <w:sz w:val="20"/>
        </w:rPr>
        <w:t xml:space="preserve"> ( varovanje osebnih podatkov )</w:t>
      </w:r>
    </w:p>
    <w:p w:rsidR="0081439C" w:rsidRPr="00014A8C" w:rsidRDefault="0081439C" w:rsidP="001A6FBD">
      <w:pPr>
        <w:jc w:val="left"/>
        <w:rPr>
          <w:rFonts w:ascii="Times New Roman" w:hAnsi="Times New Roman"/>
          <w:sz w:val="20"/>
        </w:rPr>
      </w:pPr>
      <w:r w:rsidRPr="00014A8C">
        <w:rPr>
          <w:rFonts w:ascii="Times New Roman" w:hAnsi="Times New Roman"/>
          <w:sz w:val="20"/>
        </w:rPr>
        <w:t>Za zbiranje in varovanje osebnih podatkov se smiselno uporabljajo določbe Zakona o varstvu osebnih podatkov.</w:t>
      </w:r>
    </w:p>
    <w:p w:rsidR="0081439C" w:rsidRDefault="0081439C">
      <w:pPr>
        <w:rPr>
          <w:rFonts w:ascii="Times New Roman" w:hAnsi="Times New Roman"/>
          <w:sz w:val="20"/>
        </w:rPr>
      </w:pPr>
    </w:p>
    <w:p w:rsidR="00014A8C" w:rsidRDefault="00014A8C">
      <w:pPr>
        <w:rPr>
          <w:rFonts w:ascii="Times New Roman" w:hAnsi="Times New Roman"/>
          <w:sz w:val="20"/>
        </w:rPr>
      </w:pPr>
    </w:p>
    <w:p w:rsidR="00014A8C" w:rsidRPr="00014A8C" w:rsidRDefault="00014A8C">
      <w:pPr>
        <w:rPr>
          <w:rFonts w:ascii="Times New Roman" w:hAnsi="Times New Roman"/>
          <w:sz w:val="20"/>
        </w:rPr>
      </w:pPr>
    </w:p>
    <w:p w:rsidR="0081439C" w:rsidRPr="00014A8C" w:rsidRDefault="0081439C">
      <w:pPr>
        <w:jc w:val="center"/>
        <w:rPr>
          <w:rFonts w:ascii="Times New Roman" w:hAnsi="Times New Roman"/>
          <w:b/>
          <w:sz w:val="20"/>
        </w:rPr>
      </w:pPr>
      <w:r w:rsidRPr="00014A8C">
        <w:rPr>
          <w:rFonts w:ascii="Times New Roman" w:hAnsi="Times New Roman"/>
          <w:b/>
          <w:sz w:val="20"/>
        </w:rPr>
        <w:t>PREHODNE IN KONČNE DOLOČBE</w:t>
      </w:r>
    </w:p>
    <w:p w:rsidR="007F381A" w:rsidRPr="00014A8C" w:rsidRDefault="007F381A">
      <w:pPr>
        <w:jc w:val="center"/>
        <w:rPr>
          <w:rFonts w:ascii="Times New Roman" w:hAnsi="Times New Roman"/>
          <w:b/>
          <w:sz w:val="20"/>
        </w:rPr>
      </w:pPr>
    </w:p>
    <w:p w:rsidR="0081439C" w:rsidRPr="00014A8C" w:rsidRDefault="0081439C">
      <w:pPr>
        <w:jc w:val="center"/>
        <w:rPr>
          <w:rFonts w:ascii="Times New Roman" w:hAnsi="Times New Roman"/>
          <w:b/>
          <w:sz w:val="20"/>
        </w:rPr>
      </w:pPr>
      <w:r w:rsidRPr="00014A8C">
        <w:rPr>
          <w:rFonts w:ascii="Times New Roman" w:hAnsi="Times New Roman"/>
          <w:b/>
          <w:sz w:val="20"/>
        </w:rPr>
        <w:t>2</w:t>
      </w:r>
      <w:r w:rsidR="00385207" w:rsidRPr="00014A8C">
        <w:rPr>
          <w:rFonts w:ascii="Times New Roman" w:hAnsi="Times New Roman"/>
          <w:b/>
          <w:sz w:val="20"/>
        </w:rPr>
        <w:t>9</w:t>
      </w:r>
      <w:r w:rsidRPr="00014A8C">
        <w:rPr>
          <w:rFonts w:ascii="Times New Roman" w:hAnsi="Times New Roman"/>
          <w:b/>
          <w:sz w:val="20"/>
        </w:rPr>
        <w:t>. člen</w:t>
      </w:r>
    </w:p>
    <w:p w:rsidR="007F381A" w:rsidRPr="00014A8C" w:rsidRDefault="007F381A" w:rsidP="007F381A">
      <w:pPr>
        <w:jc w:val="center"/>
        <w:rPr>
          <w:rFonts w:ascii="Times New Roman" w:hAnsi="Times New Roman"/>
          <w:sz w:val="20"/>
        </w:rPr>
      </w:pPr>
      <w:r w:rsidRPr="00014A8C">
        <w:rPr>
          <w:rFonts w:ascii="Times New Roman" w:hAnsi="Times New Roman"/>
          <w:sz w:val="20"/>
        </w:rPr>
        <w:t>(veljavnost programov GZS)</w:t>
      </w:r>
    </w:p>
    <w:p w:rsidR="00014A8C" w:rsidRPr="00014A8C" w:rsidRDefault="00014A8C" w:rsidP="007F381A">
      <w:pPr>
        <w:jc w:val="center"/>
        <w:rPr>
          <w:rFonts w:ascii="Times New Roman" w:hAnsi="Times New Roman"/>
          <w:b/>
          <w:sz w:val="20"/>
        </w:rPr>
      </w:pPr>
    </w:p>
    <w:p w:rsidR="007F381A" w:rsidRPr="00014A8C" w:rsidRDefault="007F381A" w:rsidP="007F381A">
      <w:pPr>
        <w:rPr>
          <w:rFonts w:ascii="Times New Roman" w:hAnsi="Times New Roman"/>
          <w:sz w:val="20"/>
        </w:rPr>
      </w:pPr>
      <w:r w:rsidRPr="00014A8C">
        <w:rPr>
          <w:rFonts w:ascii="Times New Roman" w:hAnsi="Times New Roman"/>
          <w:sz w:val="20"/>
        </w:rPr>
        <w:t>Za programe usposabljanja in izpopolnjevanja, ki so bili sprejeti na Gospodarski zbornici Slovenije v skladu s Pravilnikom o izpitih za ugotovitev in potrditev usposobljenosti (GG, 2/99), se šteje, da so veljavni tudi v skladu s tem pravilnikom.</w:t>
      </w:r>
    </w:p>
    <w:p w:rsidR="007F381A" w:rsidRPr="00014A8C" w:rsidRDefault="007F381A" w:rsidP="007F381A">
      <w:pPr>
        <w:rPr>
          <w:rFonts w:ascii="Times New Roman" w:hAnsi="Times New Roman"/>
          <w:sz w:val="20"/>
        </w:rPr>
      </w:pPr>
      <w:r w:rsidRPr="00014A8C">
        <w:rPr>
          <w:rFonts w:ascii="Times New Roman" w:hAnsi="Times New Roman"/>
          <w:sz w:val="20"/>
        </w:rPr>
        <w:t>Izpitni odbori in izpraševalci, člani izpitnih komisij, ki so bili imenovani na Gospodarski zbornici Slovenije, opravljajo svoje funkcije do izteka mandata.</w:t>
      </w:r>
    </w:p>
    <w:p w:rsidR="00A20C6B" w:rsidRPr="00014A8C" w:rsidRDefault="00A20C6B" w:rsidP="007F381A">
      <w:pPr>
        <w:rPr>
          <w:rFonts w:ascii="Times New Roman" w:hAnsi="Times New Roman"/>
          <w:b/>
          <w:sz w:val="20"/>
        </w:rPr>
      </w:pPr>
    </w:p>
    <w:p w:rsidR="007F381A" w:rsidRPr="00014A8C" w:rsidRDefault="00A20C6B" w:rsidP="007F381A">
      <w:pPr>
        <w:rPr>
          <w:rFonts w:ascii="Times New Roman" w:hAnsi="Times New Roman"/>
          <w:sz w:val="20"/>
        </w:rPr>
      </w:pPr>
      <w:r w:rsidRPr="00014A8C">
        <w:rPr>
          <w:rFonts w:ascii="Times New Roman" w:hAnsi="Times New Roman"/>
          <w:sz w:val="20"/>
        </w:rPr>
        <w:t xml:space="preserve">Kandidati, ki so bili na dan uveljavitve tega pravilnika vpisani v program usposabljanja ali </w:t>
      </w:r>
      <w:r w:rsidR="00E4233E" w:rsidRPr="00014A8C">
        <w:rPr>
          <w:rFonts w:ascii="Times New Roman" w:hAnsi="Times New Roman"/>
          <w:sz w:val="20"/>
        </w:rPr>
        <w:t>izpopolnjevanja GZS</w:t>
      </w:r>
      <w:r w:rsidR="00AB34FD" w:rsidRPr="00014A8C">
        <w:rPr>
          <w:rFonts w:ascii="Times New Roman" w:hAnsi="Times New Roman"/>
          <w:sz w:val="20"/>
        </w:rPr>
        <w:t xml:space="preserve"> </w:t>
      </w:r>
      <w:r w:rsidRPr="00014A8C">
        <w:rPr>
          <w:rFonts w:ascii="Times New Roman" w:hAnsi="Times New Roman"/>
          <w:sz w:val="20"/>
        </w:rPr>
        <w:t>oziroma prijavljeni na razpis na</w:t>
      </w:r>
      <w:r w:rsidR="00AB34FD" w:rsidRPr="00014A8C">
        <w:rPr>
          <w:rFonts w:ascii="Times New Roman" w:hAnsi="Times New Roman"/>
          <w:sz w:val="20"/>
        </w:rPr>
        <w:t xml:space="preserve"> izpit</w:t>
      </w:r>
      <w:r w:rsidRPr="00014A8C">
        <w:rPr>
          <w:rFonts w:ascii="Times New Roman" w:hAnsi="Times New Roman"/>
          <w:sz w:val="20"/>
        </w:rPr>
        <w:t xml:space="preserve">, opravljajo obveznosti v skladu s prej veljavnim pravilnikom. </w:t>
      </w:r>
    </w:p>
    <w:p w:rsidR="007F381A" w:rsidRPr="00014A8C" w:rsidRDefault="007F381A" w:rsidP="007F381A">
      <w:pPr>
        <w:jc w:val="center"/>
        <w:rPr>
          <w:rFonts w:ascii="Times New Roman" w:hAnsi="Times New Roman"/>
          <w:b/>
          <w:sz w:val="20"/>
        </w:rPr>
      </w:pPr>
    </w:p>
    <w:p w:rsidR="00014A8C" w:rsidRDefault="00014A8C" w:rsidP="007F381A">
      <w:pPr>
        <w:jc w:val="center"/>
        <w:rPr>
          <w:rFonts w:ascii="Times New Roman" w:hAnsi="Times New Roman"/>
          <w:b/>
          <w:sz w:val="20"/>
        </w:rPr>
      </w:pPr>
    </w:p>
    <w:p w:rsidR="007F381A" w:rsidRPr="00014A8C" w:rsidRDefault="00385207" w:rsidP="007F381A">
      <w:pPr>
        <w:jc w:val="center"/>
        <w:rPr>
          <w:rFonts w:ascii="Times New Roman" w:hAnsi="Times New Roman"/>
          <w:b/>
          <w:sz w:val="20"/>
        </w:rPr>
      </w:pPr>
      <w:r w:rsidRPr="00014A8C">
        <w:rPr>
          <w:rFonts w:ascii="Times New Roman" w:hAnsi="Times New Roman"/>
          <w:b/>
          <w:sz w:val="20"/>
        </w:rPr>
        <w:t>30</w:t>
      </w:r>
      <w:r w:rsidR="007F381A" w:rsidRPr="00014A8C">
        <w:rPr>
          <w:rFonts w:ascii="Times New Roman" w:hAnsi="Times New Roman"/>
          <w:b/>
          <w:sz w:val="20"/>
        </w:rPr>
        <w:t>. člen</w:t>
      </w:r>
    </w:p>
    <w:p w:rsidR="0081439C" w:rsidRPr="00014A8C" w:rsidRDefault="0081439C" w:rsidP="001A6FBD">
      <w:pPr>
        <w:widowControl w:val="0"/>
        <w:spacing w:line="360" w:lineRule="auto"/>
        <w:jc w:val="center"/>
        <w:rPr>
          <w:rFonts w:ascii="Times New Roman" w:hAnsi="Times New Roman"/>
          <w:sz w:val="20"/>
        </w:rPr>
      </w:pPr>
      <w:r w:rsidRPr="00014A8C">
        <w:rPr>
          <w:rFonts w:ascii="Times New Roman" w:hAnsi="Times New Roman"/>
          <w:sz w:val="20"/>
        </w:rPr>
        <w:t xml:space="preserve">( uveljavljanje pravilnika ) </w:t>
      </w:r>
    </w:p>
    <w:p w:rsidR="0081439C" w:rsidRPr="00014A8C" w:rsidRDefault="0081439C">
      <w:pPr>
        <w:rPr>
          <w:rFonts w:ascii="Times New Roman" w:hAnsi="Times New Roman"/>
          <w:sz w:val="20"/>
        </w:rPr>
      </w:pPr>
      <w:r w:rsidRPr="00014A8C">
        <w:rPr>
          <w:rFonts w:ascii="Times New Roman" w:hAnsi="Times New Roman"/>
          <w:sz w:val="20"/>
        </w:rPr>
        <w:t>Ta pravilnik</w:t>
      </w:r>
      <w:r w:rsidR="00B26A10" w:rsidRPr="00014A8C">
        <w:rPr>
          <w:rFonts w:ascii="Times New Roman" w:hAnsi="Times New Roman"/>
          <w:sz w:val="20"/>
        </w:rPr>
        <w:t xml:space="preserve"> se objavi na spletnih straneh GZS CPU</w:t>
      </w:r>
      <w:r w:rsidR="00A20C6B" w:rsidRPr="00014A8C">
        <w:rPr>
          <w:rFonts w:ascii="Times New Roman" w:hAnsi="Times New Roman"/>
          <w:sz w:val="20"/>
        </w:rPr>
        <w:t xml:space="preserve"> in </w:t>
      </w:r>
      <w:r w:rsidR="00B26A10" w:rsidRPr="00014A8C">
        <w:rPr>
          <w:rFonts w:ascii="Times New Roman" w:hAnsi="Times New Roman"/>
          <w:sz w:val="20"/>
        </w:rPr>
        <w:t>začne veljati</w:t>
      </w:r>
      <w:r w:rsidRPr="00014A8C">
        <w:rPr>
          <w:rFonts w:ascii="Times New Roman" w:hAnsi="Times New Roman"/>
          <w:sz w:val="20"/>
        </w:rPr>
        <w:t xml:space="preserve"> osmi dan po objavi</w:t>
      </w:r>
      <w:r w:rsidR="00A20C6B" w:rsidRPr="00014A8C">
        <w:rPr>
          <w:rFonts w:ascii="Times New Roman" w:hAnsi="Times New Roman"/>
          <w:sz w:val="20"/>
        </w:rPr>
        <w:t xml:space="preserve">. Uporablja se od prvega dne naslednjega meseca po objavi. Z dnem uporabe preneha veljati in se uporabljati Pravilnik o izpitih za ugotovitev in potrditev usposobljenosti, ki je bil objavljen v Glasu gospodarstva februarja 1999. </w:t>
      </w:r>
    </w:p>
    <w:p w:rsidR="0081439C" w:rsidRPr="00014A8C" w:rsidRDefault="0081439C">
      <w:pPr>
        <w:rPr>
          <w:rFonts w:ascii="Times New Roman" w:hAnsi="Times New Roman"/>
          <w:sz w:val="20"/>
        </w:rPr>
      </w:pPr>
    </w:p>
    <w:p w:rsidR="007E27A8" w:rsidRPr="00014A8C" w:rsidRDefault="007E27A8" w:rsidP="007E27A8">
      <w:pPr>
        <w:rPr>
          <w:sz w:val="20"/>
        </w:rPr>
      </w:pPr>
      <w:r w:rsidRPr="00014A8C">
        <w:rPr>
          <w:sz w:val="20"/>
        </w:rPr>
        <w:t xml:space="preserve">GZS CPU soglaša, da vse pristojnosti, ki jih imajo za izvajanje izpitov za ugotovitev in potrditev usposobljenosti na podlagi Pravilnika o programih GZS in izpitih za ugotovitev in potrditev usposobljenosti (GG/februar 1999) do imenovanja novih organov s strani GZS CPU na podlagi novega pravilnika, ki bo urejal postopek in pogoje za opravljanje izpitov za ugotovitev in potrditev usposobljenosti izvajajo organi, ki so bili imenovani ali predlagani s strani GZS. </w:t>
      </w:r>
    </w:p>
    <w:p w:rsidR="0081439C" w:rsidRPr="00014A8C" w:rsidRDefault="0081439C">
      <w:pPr>
        <w:rPr>
          <w:rFonts w:ascii="Times New Roman" w:hAnsi="Times New Roman"/>
          <w:sz w:val="20"/>
        </w:rPr>
      </w:pPr>
    </w:p>
    <w:p w:rsidR="00385207" w:rsidRPr="00014A8C" w:rsidRDefault="00385207">
      <w:pPr>
        <w:rPr>
          <w:rFonts w:ascii="Times New Roman" w:hAnsi="Times New Roman"/>
          <w:sz w:val="20"/>
        </w:rPr>
      </w:pPr>
    </w:p>
    <w:p w:rsidR="00014A8C" w:rsidRDefault="00014A8C" w:rsidP="001A6FBD">
      <w:pPr>
        <w:jc w:val="center"/>
        <w:rPr>
          <w:rFonts w:ascii="Times New Roman" w:hAnsi="Times New Roman"/>
          <w:sz w:val="20"/>
        </w:rPr>
      </w:pPr>
    </w:p>
    <w:p w:rsidR="00014A8C" w:rsidRDefault="00014A8C" w:rsidP="001A6FBD">
      <w:pPr>
        <w:jc w:val="center"/>
        <w:rPr>
          <w:rFonts w:ascii="Times New Roman" w:hAnsi="Times New Roman"/>
          <w:sz w:val="20"/>
        </w:rPr>
      </w:pPr>
    </w:p>
    <w:p w:rsidR="00014A8C" w:rsidRDefault="00014A8C" w:rsidP="001A6FBD">
      <w:pPr>
        <w:jc w:val="center"/>
        <w:rPr>
          <w:rFonts w:ascii="Times New Roman" w:hAnsi="Times New Roman"/>
          <w:sz w:val="20"/>
        </w:rPr>
      </w:pPr>
    </w:p>
    <w:p w:rsidR="00014A8C" w:rsidRDefault="00014A8C" w:rsidP="001A6FBD">
      <w:pPr>
        <w:jc w:val="center"/>
        <w:rPr>
          <w:rFonts w:ascii="Times New Roman" w:hAnsi="Times New Roman"/>
          <w:sz w:val="20"/>
        </w:rPr>
      </w:pPr>
    </w:p>
    <w:p w:rsidR="00014A8C" w:rsidRDefault="00014A8C" w:rsidP="001A6FBD">
      <w:pPr>
        <w:jc w:val="center"/>
        <w:rPr>
          <w:rFonts w:ascii="Times New Roman" w:hAnsi="Times New Roman"/>
          <w:sz w:val="20"/>
        </w:rPr>
      </w:pPr>
    </w:p>
    <w:p w:rsidR="0091668F" w:rsidRPr="00014A8C" w:rsidRDefault="00385207" w:rsidP="001A6FBD">
      <w:pPr>
        <w:jc w:val="center"/>
        <w:rPr>
          <w:rFonts w:ascii="Times New Roman" w:hAnsi="Times New Roman"/>
          <w:sz w:val="20"/>
        </w:rPr>
      </w:pPr>
      <w:r w:rsidRPr="00014A8C">
        <w:rPr>
          <w:rFonts w:ascii="Times New Roman" w:hAnsi="Times New Roman"/>
          <w:sz w:val="20"/>
        </w:rPr>
        <w:t xml:space="preserve">Predsednik </w:t>
      </w:r>
      <w:r w:rsidR="00DB3E8B" w:rsidRPr="00014A8C">
        <w:rPr>
          <w:rFonts w:ascii="Times New Roman" w:hAnsi="Times New Roman"/>
          <w:sz w:val="20"/>
        </w:rPr>
        <w:t xml:space="preserve">Sveta Gospodarske zbornice Slovenije </w:t>
      </w:r>
      <w:r w:rsidR="001A6FBD" w:rsidRPr="00014A8C">
        <w:rPr>
          <w:rFonts w:ascii="Times New Roman" w:hAnsi="Times New Roman"/>
          <w:sz w:val="20"/>
        </w:rPr>
        <w:br/>
      </w:r>
      <w:r w:rsidR="00DB3E8B" w:rsidRPr="00014A8C">
        <w:rPr>
          <w:rFonts w:ascii="Times New Roman" w:hAnsi="Times New Roman"/>
          <w:sz w:val="20"/>
        </w:rPr>
        <w:t>Centra za poslovno usposabljanje</w:t>
      </w:r>
    </w:p>
    <w:p w:rsidR="00385207" w:rsidRPr="00014A8C" w:rsidRDefault="00DB3E8B" w:rsidP="00385207">
      <w:pPr>
        <w:jc w:val="center"/>
        <w:rPr>
          <w:rFonts w:ascii="Times New Roman" w:hAnsi="Times New Roman"/>
          <w:sz w:val="20"/>
        </w:rPr>
      </w:pPr>
      <w:r w:rsidRPr="00014A8C">
        <w:rPr>
          <w:rFonts w:ascii="Times New Roman" w:hAnsi="Times New Roman"/>
          <w:sz w:val="20"/>
        </w:rPr>
        <w:t>Niko Martinec</w:t>
      </w:r>
      <w:r w:rsidR="00385207" w:rsidRPr="00014A8C">
        <w:rPr>
          <w:rFonts w:ascii="Times New Roman" w:hAnsi="Times New Roman"/>
          <w:sz w:val="20"/>
        </w:rPr>
        <w:t xml:space="preserve"> </w:t>
      </w:r>
      <w:r w:rsidR="00385207" w:rsidRPr="00014A8C">
        <w:rPr>
          <w:rFonts w:ascii="Times New Roman" w:hAnsi="Times New Roman"/>
          <w:sz w:val="20"/>
        </w:rPr>
        <w:br/>
      </w:r>
    </w:p>
    <w:p w:rsidR="00385207" w:rsidRPr="00014A8C" w:rsidRDefault="00385207" w:rsidP="001A6FBD">
      <w:pPr>
        <w:jc w:val="center"/>
        <w:rPr>
          <w:rFonts w:ascii="Times New Roman" w:hAnsi="Times New Roman"/>
          <w:sz w:val="20"/>
        </w:rPr>
      </w:pPr>
    </w:p>
    <w:p w:rsidR="00014A8C" w:rsidRDefault="00014A8C" w:rsidP="001A6FBD">
      <w:pPr>
        <w:jc w:val="center"/>
        <w:rPr>
          <w:rFonts w:ascii="Times New Roman" w:hAnsi="Times New Roman"/>
          <w:sz w:val="20"/>
        </w:rPr>
      </w:pPr>
    </w:p>
    <w:p w:rsidR="00014A8C" w:rsidRDefault="00014A8C" w:rsidP="001A6FBD">
      <w:pPr>
        <w:jc w:val="center"/>
        <w:rPr>
          <w:rFonts w:ascii="Times New Roman" w:hAnsi="Times New Roman"/>
          <w:sz w:val="20"/>
        </w:rPr>
      </w:pPr>
    </w:p>
    <w:p w:rsidR="0081439C" w:rsidRPr="00014A8C" w:rsidRDefault="00385207" w:rsidP="001A6FBD">
      <w:pPr>
        <w:jc w:val="center"/>
        <w:rPr>
          <w:rFonts w:ascii="Times New Roman" w:hAnsi="Times New Roman"/>
          <w:sz w:val="20"/>
        </w:rPr>
      </w:pPr>
      <w:r w:rsidRPr="00014A8C">
        <w:rPr>
          <w:rFonts w:ascii="Times New Roman" w:hAnsi="Times New Roman"/>
          <w:sz w:val="20"/>
        </w:rPr>
        <w:t>SOGLASJE</w:t>
      </w:r>
    </w:p>
    <w:p w:rsidR="00385207" w:rsidRDefault="00385207" w:rsidP="001A6FBD">
      <w:pPr>
        <w:jc w:val="center"/>
        <w:rPr>
          <w:rFonts w:ascii="Times New Roman" w:hAnsi="Times New Roman"/>
          <w:sz w:val="20"/>
        </w:rPr>
      </w:pPr>
    </w:p>
    <w:p w:rsidR="00014A8C" w:rsidRDefault="00014A8C" w:rsidP="001A6FBD">
      <w:pPr>
        <w:jc w:val="center"/>
        <w:rPr>
          <w:rFonts w:ascii="Times New Roman" w:hAnsi="Times New Roman"/>
          <w:sz w:val="20"/>
        </w:rPr>
      </w:pPr>
    </w:p>
    <w:p w:rsidR="00014A8C" w:rsidRDefault="00014A8C" w:rsidP="001A6FBD">
      <w:pPr>
        <w:jc w:val="center"/>
        <w:rPr>
          <w:rFonts w:ascii="Times New Roman" w:hAnsi="Times New Roman"/>
          <w:sz w:val="20"/>
        </w:rPr>
      </w:pPr>
    </w:p>
    <w:p w:rsidR="00014A8C" w:rsidRDefault="00014A8C" w:rsidP="001A6FBD">
      <w:pPr>
        <w:jc w:val="center"/>
        <w:rPr>
          <w:rFonts w:ascii="Times New Roman" w:hAnsi="Times New Roman"/>
          <w:sz w:val="20"/>
        </w:rPr>
      </w:pPr>
    </w:p>
    <w:p w:rsidR="00014A8C" w:rsidRPr="00014A8C" w:rsidRDefault="00014A8C" w:rsidP="001A6FBD">
      <w:pPr>
        <w:jc w:val="center"/>
        <w:rPr>
          <w:rFonts w:ascii="Times New Roman" w:hAnsi="Times New Roman"/>
          <w:sz w:val="20"/>
        </w:rPr>
      </w:pPr>
    </w:p>
    <w:p w:rsidR="00385207" w:rsidRPr="00014A8C" w:rsidRDefault="00385207" w:rsidP="001A6FBD">
      <w:pPr>
        <w:jc w:val="center"/>
        <w:rPr>
          <w:rFonts w:ascii="Times New Roman" w:hAnsi="Times New Roman"/>
          <w:sz w:val="20"/>
        </w:rPr>
      </w:pPr>
    </w:p>
    <w:p w:rsidR="00385207" w:rsidRPr="00014A8C" w:rsidRDefault="00385207" w:rsidP="001A6FBD">
      <w:pPr>
        <w:jc w:val="center"/>
        <w:rPr>
          <w:rFonts w:ascii="Times New Roman" w:hAnsi="Times New Roman"/>
          <w:sz w:val="20"/>
        </w:rPr>
      </w:pPr>
      <w:r w:rsidRPr="00014A8C">
        <w:rPr>
          <w:rFonts w:ascii="Times New Roman" w:hAnsi="Times New Roman"/>
          <w:sz w:val="20"/>
        </w:rPr>
        <w:t>Generalni direktor Gospodarske zbornice Slovenije</w:t>
      </w:r>
    </w:p>
    <w:p w:rsidR="00385207" w:rsidRPr="00014A8C" w:rsidRDefault="00385207" w:rsidP="001A6FBD">
      <w:pPr>
        <w:jc w:val="center"/>
        <w:rPr>
          <w:rFonts w:ascii="Times New Roman" w:hAnsi="Times New Roman"/>
          <w:sz w:val="20"/>
        </w:rPr>
      </w:pPr>
      <w:r w:rsidRPr="00014A8C">
        <w:rPr>
          <w:rFonts w:ascii="Times New Roman" w:hAnsi="Times New Roman"/>
          <w:sz w:val="20"/>
        </w:rPr>
        <w:t xml:space="preserve">Mag. </w:t>
      </w:r>
      <w:smartTag w:uri="urn:schemas-microsoft-com:office:smarttags" w:element="PersonName">
        <w:smartTagPr>
          <w:attr w:name="ProductID" w:val="Samo Hribar"/>
        </w:smartTagPr>
        <w:r w:rsidRPr="00014A8C">
          <w:rPr>
            <w:rFonts w:ascii="Times New Roman" w:hAnsi="Times New Roman"/>
            <w:sz w:val="20"/>
          </w:rPr>
          <w:t>Samo Hribar</w:t>
        </w:r>
      </w:smartTag>
      <w:r w:rsidRPr="00014A8C">
        <w:rPr>
          <w:rFonts w:ascii="Times New Roman" w:hAnsi="Times New Roman"/>
          <w:sz w:val="20"/>
        </w:rPr>
        <w:t xml:space="preserve"> Milič</w:t>
      </w:r>
    </w:p>
    <w:sectPr w:rsidR="00385207" w:rsidRPr="00014A8C" w:rsidSect="0091668F">
      <w:headerReference w:type="default" r:id="rId7"/>
      <w:footerReference w:type="even" r:id="rId8"/>
      <w:footerReference w:type="default" r:id="rId9"/>
      <w:footerReference w:type="first" r:id="rId10"/>
      <w:pgSz w:w="11909" w:h="16834" w:code="9"/>
      <w:pgMar w:top="1021" w:right="851" w:bottom="1134" w:left="851" w:header="709" w:footer="709" w:gutter="0"/>
      <w:cols w:num="2" w:space="56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24E" w:rsidRDefault="001A224E">
      <w:r>
        <w:separator/>
      </w:r>
    </w:p>
  </w:endnote>
  <w:endnote w:type="continuationSeparator" w:id="0">
    <w:p w:rsidR="001A224E" w:rsidRDefault="001A224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LO_Bookman">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E6A" w:rsidRDefault="001C5089">
    <w:pPr>
      <w:pStyle w:val="Footer"/>
      <w:framePr w:wrap="around" w:vAnchor="text" w:hAnchor="margin" w:xAlign="center" w:y="1"/>
      <w:rPr>
        <w:rStyle w:val="PageNumber"/>
        <w:sz w:val="22"/>
      </w:rPr>
    </w:pPr>
    <w:r>
      <w:rPr>
        <w:rStyle w:val="PageNumber"/>
        <w:sz w:val="22"/>
      </w:rPr>
      <w:fldChar w:fldCharType="begin"/>
    </w:r>
    <w:r w:rsidR="00421E6A">
      <w:rPr>
        <w:rStyle w:val="PageNumber"/>
        <w:sz w:val="22"/>
      </w:rPr>
      <w:instrText xml:space="preserve">PAGE  </w:instrText>
    </w:r>
    <w:r>
      <w:rPr>
        <w:rStyle w:val="PageNumber"/>
        <w:sz w:val="22"/>
      </w:rPr>
      <w:fldChar w:fldCharType="end"/>
    </w:r>
  </w:p>
  <w:p w:rsidR="00421E6A" w:rsidRDefault="00421E6A">
    <w:pPr>
      <w:pStyle w:val="Footer"/>
      <w:rPr>
        <w:sz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E6A" w:rsidRDefault="00421E6A" w:rsidP="00D042DE">
    <w:pPr>
      <w:pStyle w:val="Footer"/>
      <w:jc w:val="center"/>
      <w:rPr>
        <w:b/>
        <w:sz w:val="15"/>
      </w:rPr>
    </w:pPr>
  </w:p>
  <w:p w:rsidR="00421E6A" w:rsidRDefault="001C5089" w:rsidP="00D042DE">
    <w:pPr>
      <w:pStyle w:val="Footer"/>
      <w:jc w:val="center"/>
      <w:rPr>
        <w:b/>
        <w:sz w:val="15"/>
      </w:rPr>
    </w:pPr>
    <w:r>
      <w:rPr>
        <w:b/>
        <w:noProof/>
        <w:sz w:val="15"/>
      </w:rPr>
      <w:pict>
        <v:line id="_x0000_s2049" style="position:absolute;left:0;text-align:left;z-index:251656704" from="-11.55pt,-5.1pt" to="519.45pt,-5.1pt"/>
      </w:pict>
    </w:r>
    <w:r w:rsidR="00421E6A">
      <w:rPr>
        <w:b/>
        <w:sz w:val="15"/>
      </w:rPr>
      <w:t>GOSPODARSKA ZBORNICA SLOVENIJE CENTER ZA POSLOVNO USPOSABLJANJE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E6A" w:rsidRDefault="00421E6A">
    <w:pPr>
      <w:pStyle w:val="Footer"/>
      <w:jc w:val="center"/>
      <w:rPr>
        <w:b/>
        <w:sz w:val="15"/>
      </w:rPr>
    </w:pPr>
  </w:p>
  <w:p w:rsidR="00421E6A" w:rsidRDefault="00421E6A">
    <w:pPr>
      <w:pStyle w:val="Footer"/>
      <w:jc w:val="center"/>
      <w:rPr>
        <w:b/>
        <w:sz w:val="15"/>
      </w:rPr>
    </w:pPr>
    <w:r>
      <w:rPr>
        <w:b/>
        <w:sz w:val="15"/>
      </w:rPr>
      <w:t xml:space="preserve">GOSPODARSKA ZBORNICA SLOVENIJE CENTER ZA POSLOVNO USPOSABLJANJE </w:t>
    </w:r>
    <w:r w:rsidR="001C5089">
      <w:rPr>
        <w:b/>
        <w:noProof/>
        <w:sz w:val="15"/>
      </w:rPr>
      <w:pict>
        <v:line id="_x0000_s2050" style="position:absolute;left:0;text-align:left;z-index:251657728;mso-position-horizontal-relative:text;mso-position-vertical-relative:text" from="-11.55pt,-5.1pt" to="528.45pt,-5.1p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24E" w:rsidRDefault="001A224E">
      <w:r>
        <w:separator/>
      </w:r>
    </w:p>
  </w:footnote>
  <w:footnote w:type="continuationSeparator" w:id="0">
    <w:p w:rsidR="001A224E" w:rsidRDefault="001A22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E6A" w:rsidRDefault="001C5089">
    <w:pPr>
      <w:pStyle w:val="Header"/>
    </w:pPr>
    <w:r>
      <w:rPr>
        <w:noProof/>
      </w:rPr>
      <w:pict>
        <v:line id="_x0000_s2051" style="position:absolute;left:0;text-align:left;z-index:251658752" from="-9pt,0" to="519.45pt,.8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F2E04DB"/>
    <w:multiLevelType w:val="singleLevel"/>
    <w:tmpl w:val="0424000F"/>
    <w:lvl w:ilvl="0">
      <w:start w:val="1"/>
      <w:numFmt w:val="decimal"/>
      <w:lvlText w:val="%1."/>
      <w:lvlJc w:val="left"/>
      <w:pPr>
        <w:tabs>
          <w:tab w:val="num" w:pos="360"/>
        </w:tabs>
        <w:ind w:left="360" w:hanging="360"/>
      </w:pPr>
    </w:lvl>
  </w:abstractNum>
  <w:abstractNum w:abstractNumId="2">
    <w:nsid w:val="13002B7F"/>
    <w:multiLevelType w:val="hybridMultilevel"/>
    <w:tmpl w:val="5C98CD84"/>
    <w:lvl w:ilvl="0" w:tplc="04E4E6F8">
      <w:start w:val="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26F536FF"/>
    <w:multiLevelType w:val="singleLevel"/>
    <w:tmpl w:val="18802A96"/>
    <w:lvl w:ilvl="0">
      <w:start w:val="1"/>
      <w:numFmt w:val="decimal"/>
      <w:lvlText w:val="%1."/>
      <w:legacy w:legacy="1" w:legacySpace="0" w:legacyIndent="283"/>
      <w:lvlJc w:val="left"/>
      <w:pPr>
        <w:ind w:left="850" w:hanging="283"/>
      </w:pPr>
    </w:lvl>
  </w:abstractNum>
  <w:abstractNum w:abstractNumId="4">
    <w:nsid w:val="68CA5758"/>
    <w:multiLevelType w:val="singleLevel"/>
    <w:tmpl w:val="2FBE1028"/>
    <w:lvl w:ilvl="0">
      <w:start w:val="1"/>
      <w:numFmt w:val="decimal"/>
      <w:lvlText w:val="%1."/>
      <w:legacy w:legacy="1" w:legacySpace="0" w:legacyIndent="283"/>
      <w:lvlJc w:val="left"/>
      <w:pPr>
        <w:ind w:left="850" w:hanging="283"/>
      </w:pPr>
    </w:lvl>
  </w:abstractNum>
  <w:abstractNum w:abstractNumId="5">
    <w:nsid w:val="6B14312F"/>
    <w:multiLevelType w:val="singleLevel"/>
    <w:tmpl w:val="0424000F"/>
    <w:lvl w:ilvl="0">
      <w:start w:val="1"/>
      <w:numFmt w:val="decimal"/>
      <w:lvlText w:val="%1."/>
      <w:lvlJc w:val="left"/>
      <w:pPr>
        <w:tabs>
          <w:tab w:val="num" w:pos="360"/>
        </w:tabs>
        <w:ind w:left="360" w:hanging="360"/>
      </w:pPr>
    </w:lvl>
  </w:abstractNum>
  <w:num w:numId="1">
    <w:abstractNumId w:val="4"/>
  </w:num>
  <w:num w:numId="2">
    <w:abstractNumId w:val="4"/>
    <w:lvlOverride w:ilvl="0">
      <w:lvl w:ilvl="0">
        <w:start w:val="1"/>
        <w:numFmt w:val="decimal"/>
        <w:lvlText w:val="%1."/>
        <w:legacy w:legacy="1" w:legacySpace="0" w:legacyIndent="283"/>
        <w:lvlJc w:val="left"/>
        <w:pPr>
          <w:ind w:left="850" w:hanging="283"/>
        </w:pPr>
      </w:lvl>
    </w:lvlOverride>
  </w:num>
  <w:num w:numId="3">
    <w:abstractNumId w:val="4"/>
    <w:lvlOverride w:ilvl="0">
      <w:lvl w:ilvl="0">
        <w:start w:val="1"/>
        <w:numFmt w:val="decimal"/>
        <w:lvlText w:val="%1."/>
        <w:legacy w:legacy="1" w:legacySpace="0" w:legacyIndent="283"/>
        <w:lvlJc w:val="left"/>
        <w:pPr>
          <w:ind w:left="850" w:hanging="283"/>
        </w:pPr>
      </w:lvl>
    </w:lvlOverride>
  </w:num>
  <w:num w:numId="4">
    <w:abstractNumId w:val="4"/>
    <w:lvlOverride w:ilvl="0">
      <w:lvl w:ilvl="0">
        <w:start w:val="1"/>
        <w:numFmt w:val="decimal"/>
        <w:lvlText w:val="%1."/>
        <w:legacy w:legacy="1" w:legacySpace="0" w:legacyIndent="283"/>
        <w:lvlJc w:val="left"/>
        <w:pPr>
          <w:ind w:left="850" w:hanging="283"/>
        </w:pPr>
      </w:lvl>
    </w:lvlOverride>
  </w:num>
  <w:num w:numId="5">
    <w:abstractNumId w:val="4"/>
    <w:lvlOverride w:ilvl="0">
      <w:lvl w:ilvl="0">
        <w:start w:val="1"/>
        <w:numFmt w:val="decimal"/>
        <w:lvlText w:val="%1."/>
        <w:legacy w:legacy="1" w:legacySpace="0" w:legacyIndent="283"/>
        <w:lvlJc w:val="left"/>
        <w:pPr>
          <w:ind w:left="850" w:hanging="283"/>
        </w:pPr>
      </w:lvl>
    </w:lvlOverride>
  </w:num>
  <w:num w:numId="6">
    <w:abstractNumId w:val="4"/>
    <w:lvlOverride w:ilvl="0">
      <w:lvl w:ilvl="0">
        <w:start w:val="1"/>
        <w:numFmt w:val="decimal"/>
        <w:lvlText w:val="%1."/>
        <w:legacy w:legacy="1" w:legacySpace="0" w:legacyIndent="283"/>
        <w:lvlJc w:val="left"/>
        <w:pPr>
          <w:ind w:left="850" w:hanging="283"/>
        </w:pPr>
      </w:lvl>
    </w:lvlOverride>
  </w:num>
  <w:num w:numId="7">
    <w:abstractNumId w:val="3"/>
  </w:num>
  <w:num w:numId="8">
    <w:abstractNumId w:val="3"/>
    <w:lvlOverride w:ilvl="0">
      <w:lvl w:ilvl="0">
        <w:start w:val="1"/>
        <w:numFmt w:val="decimal"/>
        <w:lvlText w:val="%1."/>
        <w:legacy w:legacy="1" w:legacySpace="0" w:legacyIndent="283"/>
        <w:lvlJc w:val="left"/>
        <w:pPr>
          <w:ind w:left="850" w:hanging="283"/>
        </w:pPr>
      </w:lvl>
    </w:lvlOverride>
  </w:num>
  <w:num w:numId="9">
    <w:abstractNumId w:val="3"/>
    <w:lvlOverride w:ilvl="0">
      <w:lvl w:ilvl="0">
        <w:start w:val="1"/>
        <w:numFmt w:val="decimal"/>
        <w:lvlText w:val="%1."/>
        <w:legacy w:legacy="1" w:legacySpace="0" w:legacyIndent="283"/>
        <w:lvlJc w:val="left"/>
        <w:pPr>
          <w:ind w:left="850" w:hanging="283"/>
        </w:pPr>
      </w:lvl>
    </w:lvlOverride>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1"/>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712DB0"/>
    <w:rsid w:val="00014A8C"/>
    <w:rsid w:val="000153AB"/>
    <w:rsid w:val="000232B9"/>
    <w:rsid w:val="00040063"/>
    <w:rsid w:val="00066908"/>
    <w:rsid w:val="000A2FCA"/>
    <w:rsid w:val="000E7686"/>
    <w:rsid w:val="0010799B"/>
    <w:rsid w:val="00124C6F"/>
    <w:rsid w:val="00182623"/>
    <w:rsid w:val="001A224E"/>
    <w:rsid w:val="001A6FBD"/>
    <w:rsid w:val="001C5089"/>
    <w:rsid w:val="00227276"/>
    <w:rsid w:val="0023549E"/>
    <w:rsid w:val="00266C81"/>
    <w:rsid w:val="00266C82"/>
    <w:rsid w:val="00282BA0"/>
    <w:rsid w:val="002C0027"/>
    <w:rsid w:val="002C2229"/>
    <w:rsid w:val="002C79BF"/>
    <w:rsid w:val="002D0E6B"/>
    <w:rsid w:val="002F3ED0"/>
    <w:rsid w:val="00331369"/>
    <w:rsid w:val="00385207"/>
    <w:rsid w:val="003C5E78"/>
    <w:rsid w:val="00413DAC"/>
    <w:rsid w:val="00421E6A"/>
    <w:rsid w:val="004242A2"/>
    <w:rsid w:val="00446D5B"/>
    <w:rsid w:val="004F126F"/>
    <w:rsid w:val="00540243"/>
    <w:rsid w:val="00562D15"/>
    <w:rsid w:val="00571D4A"/>
    <w:rsid w:val="005D1926"/>
    <w:rsid w:val="006148E2"/>
    <w:rsid w:val="00630CE0"/>
    <w:rsid w:val="0064576D"/>
    <w:rsid w:val="006B1B4B"/>
    <w:rsid w:val="006C5003"/>
    <w:rsid w:val="006F2764"/>
    <w:rsid w:val="00712DB0"/>
    <w:rsid w:val="00746914"/>
    <w:rsid w:val="007533E6"/>
    <w:rsid w:val="007E27A8"/>
    <w:rsid w:val="007E7B7F"/>
    <w:rsid w:val="007F381A"/>
    <w:rsid w:val="00800ED6"/>
    <w:rsid w:val="00811D69"/>
    <w:rsid w:val="0081439C"/>
    <w:rsid w:val="008C280B"/>
    <w:rsid w:val="0091668F"/>
    <w:rsid w:val="00966846"/>
    <w:rsid w:val="009D4492"/>
    <w:rsid w:val="00A20C6B"/>
    <w:rsid w:val="00A64517"/>
    <w:rsid w:val="00AA4B67"/>
    <w:rsid w:val="00AB34FD"/>
    <w:rsid w:val="00AC6570"/>
    <w:rsid w:val="00AD002D"/>
    <w:rsid w:val="00B06D95"/>
    <w:rsid w:val="00B0765F"/>
    <w:rsid w:val="00B26A10"/>
    <w:rsid w:val="00B356F3"/>
    <w:rsid w:val="00B44CFE"/>
    <w:rsid w:val="00BA77E4"/>
    <w:rsid w:val="00C17233"/>
    <w:rsid w:val="00C826B7"/>
    <w:rsid w:val="00CA63FB"/>
    <w:rsid w:val="00CF13FD"/>
    <w:rsid w:val="00D042DE"/>
    <w:rsid w:val="00D101B5"/>
    <w:rsid w:val="00D93D29"/>
    <w:rsid w:val="00DB3E8B"/>
    <w:rsid w:val="00DB3F7C"/>
    <w:rsid w:val="00DB752C"/>
    <w:rsid w:val="00DD3228"/>
    <w:rsid w:val="00DE76D1"/>
    <w:rsid w:val="00E232D5"/>
    <w:rsid w:val="00E25C3C"/>
    <w:rsid w:val="00E3512C"/>
    <w:rsid w:val="00E40A84"/>
    <w:rsid w:val="00E4233E"/>
    <w:rsid w:val="00E62EFE"/>
    <w:rsid w:val="00E830BE"/>
    <w:rsid w:val="00ED2716"/>
    <w:rsid w:val="00F94B34"/>
    <w:rsid w:val="00FC3B9D"/>
    <w:rsid w:val="00FD1F77"/>
    <w:rsid w:val="00FE0D06"/>
  </w:rsids>
  <m:mathPr>
    <m:mathFont m:val="Cambria Math"/>
    <m:brkBin m:val="before"/>
    <m:brkBinSub m:val="--"/>
    <m:smallFrac m:val="off"/>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5089"/>
    <w:pPr>
      <w:jc w:val="both"/>
    </w:pPr>
    <w:rPr>
      <w:rFonts w:ascii="SLO_Bookman" w:hAnsi="SLO_Bookman"/>
      <w:sz w:val="24"/>
    </w:rPr>
  </w:style>
  <w:style w:type="paragraph" w:styleId="Heading1">
    <w:name w:val="heading 1"/>
    <w:basedOn w:val="Normal"/>
    <w:next w:val="Normal"/>
    <w:qFormat/>
    <w:rsid w:val="001C5089"/>
    <w:pPr>
      <w:keepNext/>
      <w:jc w:val="center"/>
      <w:outlineLvl w:val="0"/>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C5089"/>
    <w:pPr>
      <w:tabs>
        <w:tab w:val="center" w:pos="4320"/>
        <w:tab w:val="right" w:pos="8640"/>
      </w:tabs>
    </w:pPr>
  </w:style>
  <w:style w:type="character" w:styleId="PageNumber">
    <w:name w:val="page number"/>
    <w:basedOn w:val="DefaultParagraphFont"/>
    <w:rsid w:val="001C5089"/>
  </w:style>
  <w:style w:type="paragraph" w:customStyle="1" w:styleId="nastevanje1">
    <w:name w:val="nastevanje1"/>
    <w:basedOn w:val="Normal"/>
    <w:rsid w:val="001C5089"/>
    <w:pPr>
      <w:spacing w:before="60"/>
      <w:ind w:left="738" w:hanging="284"/>
      <w:jc w:val="left"/>
    </w:pPr>
    <w:rPr>
      <w:rFonts w:ascii="Times New Roman" w:hAnsi="Times New Roman"/>
      <w:sz w:val="22"/>
    </w:rPr>
  </w:style>
  <w:style w:type="paragraph" w:styleId="Header">
    <w:name w:val="header"/>
    <w:basedOn w:val="Normal"/>
    <w:rsid w:val="001C5089"/>
    <w:pPr>
      <w:tabs>
        <w:tab w:val="center" w:pos="4153"/>
        <w:tab w:val="right" w:pos="8306"/>
      </w:tabs>
    </w:pPr>
  </w:style>
  <w:style w:type="paragraph" w:styleId="BodyText">
    <w:name w:val="Body Text"/>
    <w:basedOn w:val="Normal"/>
    <w:rsid w:val="001C5089"/>
    <w:pPr>
      <w:widowControl w:val="0"/>
    </w:pPr>
    <w:rPr>
      <w:rFonts w:ascii="Times New Roman" w:hAnsi="Times New Roman"/>
      <w:sz w:val="20"/>
    </w:rPr>
  </w:style>
  <w:style w:type="paragraph" w:styleId="BodyText2">
    <w:name w:val="Body Text 2"/>
    <w:basedOn w:val="Normal"/>
    <w:rsid w:val="001C5089"/>
    <w:rPr>
      <w:rFonts w:ascii="Arial" w:hAnsi="Arial"/>
      <w:sz w:val="18"/>
    </w:rPr>
  </w:style>
  <w:style w:type="paragraph" w:styleId="BalloonText">
    <w:name w:val="Balloon Text"/>
    <w:basedOn w:val="Normal"/>
    <w:semiHidden/>
    <w:rsid w:val="00E232D5"/>
    <w:rPr>
      <w:rFonts w:ascii="Tahoma" w:hAnsi="Tahoma" w:cs="Tahoma"/>
      <w:sz w:val="16"/>
      <w:szCs w:val="16"/>
    </w:rPr>
  </w:style>
  <w:style w:type="character" w:styleId="CommentReference">
    <w:name w:val="annotation reference"/>
    <w:basedOn w:val="DefaultParagraphFont"/>
    <w:semiHidden/>
    <w:rsid w:val="00562D15"/>
    <w:rPr>
      <w:sz w:val="16"/>
      <w:szCs w:val="16"/>
    </w:rPr>
  </w:style>
  <w:style w:type="paragraph" w:styleId="CommentText">
    <w:name w:val="annotation text"/>
    <w:basedOn w:val="Normal"/>
    <w:semiHidden/>
    <w:rsid w:val="00562D15"/>
    <w:rPr>
      <w:sz w:val="20"/>
    </w:rPr>
  </w:style>
  <w:style w:type="paragraph" w:styleId="CommentSubject">
    <w:name w:val="annotation subject"/>
    <w:basedOn w:val="CommentText"/>
    <w:next w:val="CommentText"/>
    <w:semiHidden/>
    <w:rsid w:val="00562D15"/>
    <w:rPr>
      <w:b/>
      <w:bCs/>
    </w:rPr>
  </w:style>
  <w:style w:type="paragraph" w:customStyle="1" w:styleId="v10z">
    <w:name w:val="v10z"/>
    <w:basedOn w:val="Normal"/>
    <w:rsid w:val="00446D5B"/>
    <w:pPr>
      <w:spacing w:before="100" w:beforeAutospacing="1" w:after="100" w:afterAutospacing="1"/>
      <w:jc w:val="left"/>
    </w:pPr>
    <w:rPr>
      <w:rFonts w:ascii="Arial" w:hAnsi="Arial" w:cs="Arial"/>
      <w:color w:val="333333"/>
      <w:sz w:val="18"/>
      <w:szCs w:val="18"/>
    </w:rPr>
  </w:style>
  <w:style w:type="character" w:customStyle="1" w:styleId="v10z1">
    <w:name w:val="v10z1"/>
    <w:basedOn w:val="DefaultParagraphFont"/>
    <w:rsid w:val="00446D5B"/>
    <w:rPr>
      <w:rFonts w:ascii="Arial" w:hAnsi="Arial" w:cs="Arial" w:hint="default"/>
      <w:color w:val="333333"/>
      <w:sz w:val="18"/>
      <w:szCs w:val="18"/>
    </w:rPr>
  </w:style>
  <w:style w:type="character" w:customStyle="1" w:styleId="EmailStyle27">
    <w:name w:val="EmailStyle271"/>
    <w:aliases w:val="EmailStyle271"/>
    <w:basedOn w:val="DefaultParagraphFont"/>
    <w:semiHidden/>
    <w:personal/>
    <w:personalReply/>
    <w:rsid w:val="000E7686"/>
    <w:rPr>
      <w:rFonts w:ascii="Arial" w:hAnsi="Arial" w:cs="Arial"/>
      <w:color w:val="000080"/>
      <w:sz w:val="20"/>
      <w:szCs w:val="20"/>
    </w:rPr>
  </w:style>
</w:styles>
</file>

<file path=word/webSettings.xml><?xml version="1.0" encoding="utf-8"?>
<w:webSettings xmlns:r="http://schemas.openxmlformats.org/officeDocument/2006/relationships" xmlns:w="http://schemas.openxmlformats.org/wordprocessingml/2006/main">
  <w:divs>
    <w:div w:id="920530016">
      <w:bodyDiv w:val="1"/>
      <w:marLeft w:val="0"/>
      <w:marRight w:val="0"/>
      <w:marTop w:val="0"/>
      <w:marBottom w:val="0"/>
      <w:divBdr>
        <w:top w:val="none" w:sz="0" w:space="0" w:color="auto"/>
        <w:left w:val="none" w:sz="0" w:space="0" w:color="auto"/>
        <w:bottom w:val="none" w:sz="0" w:space="0" w:color="auto"/>
        <w:right w:val="none" w:sz="0" w:space="0" w:color="auto"/>
      </w:divBdr>
      <w:divsChild>
        <w:div w:id="469980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2349</Words>
  <Characters>13395</Characters>
  <Application>Microsoft Office Word</Application>
  <DocSecurity>0</DocSecurity>
  <Lines>111</Lines>
  <Paragraphs>31</Paragraphs>
  <ScaleCrop>false</ScaleCrop>
  <HeadingPairs>
    <vt:vector size="2" baseType="variant">
      <vt:variant>
        <vt:lpstr>Naslov</vt:lpstr>
      </vt:variant>
      <vt:variant>
        <vt:i4>1</vt:i4>
      </vt:variant>
    </vt:vector>
  </HeadingPairs>
  <TitlesOfParts>
    <vt:vector size="1" baseType="lpstr">
      <vt:lpstr>Delovni osnutek</vt:lpstr>
    </vt:vector>
  </TitlesOfParts>
  <Company>GZS</Company>
  <LinksUpToDate>false</LinksUpToDate>
  <CharactersWithSpaces>15713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Delovni osnutek</dc:title>
  <dc:subject/>
  <dc:creator>GZS</dc:creator>
  <cp:keywords/>
  <cp:lastModifiedBy>ukavcic</cp:lastModifiedBy>
  <cp:revision>2</cp:revision>
  <cp:lastPrinted>2007-12-06T11:53:00Z</cp:lastPrinted>
  <dcterms:created xsi:type="dcterms:W3CDTF">2011-01-17T08:28:00Z</dcterms:created>
  <dcterms:modified xsi:type="dcterms:W3CDTF">2011-01-17T08:28:00Z</dcterms:modified>
</cp:coreProperties>
</file>